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12"/>
        <w:tblW w:w="5000" w:type="pct"/>
        <w:tblInd w:w="0" w:type="dxa"/>
        <w:tblLayout w:type="autofit"/>
        <w:tblCellMar>
          <w:top w:w="0" w:type="dxa"/>
          <w:left w:w="108" w:type="dxa"/>
          <w:bottom w:w="0" w:type="dxa"/>
          <w:right w:w="108" w:type="dxa"/>
        </w:tblCellMar>
      </w:tblPr>
      <w:tblGrid>
        <w:gridCol w:w="7246"/>
        <w:gridCol w:w="2607"/>
      </w:tblGrid>
      <w:tr w14:paraId="679AB473">
        <w:tblPrEx>
          <w:tblCellMar>
            <w:top w:w="0" w:type="dxa"/>
            <w:left w:w="108" w:type="dxa"/>
            <w:bottom w:w="0" w:type="dxa"/>
            <w:right w:w="108" w:type="dxa"/>
          </w:tblCellMar>
        </w:tblPrEx>
        <w:trPr>
          <w:trHeight w:val="850" w:hRule="atLeast"/>
        </w:trPr>
        <w:tc>
          <w:tcPr>
            <w:tcW w:w="3677" w:type="pct"/>
          </w:tcPr>
          <w:p w14:paraId="59587193">
            <w:pPr>
              <w:pStyle w:val="66"/>
              <w:rPr>
                <w:lang w:val="en-US"/>
              </w:rPr>
            </w:pPr>
          </w:p>
        </w:tc>
        <w:tc>
          <w:tcPr>
            <w:tcW w:w="1322" w:type="pct"/>
          </w:tcPr>
          <w:p w14:paraId="3109FF7A"/>
        </w:tc>
      </w:tr>
      <w:tr w14:paraId="538C402F">
        <w:tblPrEx>
          <w:tblCellMar>
            <w:top w:w="0" w:type="dxa"/>
            <w:left w:w="108" w:type="dxa"/>
            <w:bottom w:w="0" w:type="dxa"/>
            <w:right w:w="108" w:type="dxa"/>
          </w:tblCellMar>
        </w:tblPrEx>
        <w:trPr>
          <w:trHeight w:val="397" w:hRule="atLeast"/>
        </w:trPr>
        <w:tc>
          <w:tcPr>
            <w:tcW w:w="3677" w:type="pct"/>
          </w:tcPr>
          <w:p w14:paraId="35098468">
            <w:pPr>
              <w:pStyle w:val="66"/>
            </w:pPr>
            <w:r>
              <w:t>Утвержден</w:t>
            </w:r>
          </w:p>
        </w:tc>
        <w:tc>
          <w:tcPr>
            <w:tcW w:w="1322" w:type="pct"/>
          </w:tcPr>
          <w:p w14:paraId="49296172"/>
        </w:tc>
      </w:tr>
      <w:tr w14:paraId="5F525EEA">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6D5B36CE">
            <w:pPr>
              <w:pStyle w:val="71"/>
            </w:pPr>
          </w:p>
        </w:tc>
      </w:tr>
      <w:tr w14:paraId="65CFB38C">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76102E5E">
            <w:pPr>
              <w:pStyle w:val="71"/>
            </w:pPr>
          </w:p>
        </w:tc>
      </w:tr>
      <w:tr w14:paraId="53F587BA">
        <w:trPr>
          <w:trHeight w:val="454" w:hRule="atLeast"/>
        </w:trPr>
        <w:tc>
          <w:tcPr>
            <w:tcW w:w="5000" w:type="pct"/>
            <w:gridSpan w:val="2"/>
            <w:tcMar>
              <w:left w:w="57" w:type="dxa"/>
            </w:tcMar>
            <w:vAlign w:val="center"/>
          </w:tcPr>
          <w:p w14:paraId="6C27F52C">
            <w:pPr>
              <w:pStyle w:val="71"/>
            </w:pPr>
          </w:p>
        </w:tc>
      </w:tr>
      <w:tr w14:paraId="7081A2C7">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0D64D665">
            <w:pPr>
              <w:pStyle w:val="71"/>
            </w:pPr>
          </w:p>
        </w:tc>
      </w:tr>
      <w:tr w14:paraId="38AD4A64">
        <w:tblPrEx>
          <w:tblCellMar>
            <w:top w:w="0" w:type="dxa"/>
            <w:left w:w="108" w:type="dxa"/>
            <w:bottom w:w="0" w:type="dxa"/>
            <w:right w:w="108" w:type="dxa"/>
          </w:tblCellMar>
        </w:tblPrEx>
        <w:trPr>
          <w:trHeight w:val="1693" w:hRule="atLeast"/>
        </w:trPr>
        <w:tc>
          <w:tcPr>
            <w:tcW w:w="5000" w:type="pct"/>
            <w:gridSpan w:val="2"/>
            <w:tcMar>
              <w:left w:w="57" w:type="dxa"/>
            </w:tcMar>
            <w:vAlign w:val="center"/>
          </w:tcPr>
          <w:p w14:paraId="384E8E13">
            <w:pPr>
              <w:pStyle w:val="72"/>
            </w:pPr>
            <w:r>
              <w:t>Государственная информационная система</w:t>
            </w:r>
            <w:r>
              <w:br w:type="textWrapping"/>
            </w:r>
            <w:bookmarkStart w:id="0" w:name="_Hlk188958591"/>
            <w:r>
              <w:t>обязательного медицинского страхования</w:t>
            </w:r>
            <w:bookmarkEnd w:id="0"/>
            <w:r>
              <w:br w:type="textWrapping"/>
            </w:r>
            <w:r>
              <w:t>ГИС ОМС</w:t>
            </w:r>
          </w:p>
        </w:tc>
      </w:tr>
      <w:tr w14:paraId="3A6609A6">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6B0BAFD9">
            <w:pPr>
              <w:pStyle w:val="72"/>
            </w:pPr>
            <w:r>
              <w:t>Федеральный единый регистр</w:t>
            </w:r>
            <w:r>
              <w:br w:type="textWrapping"/>
            </w:r>
            <w:r>
              <w:t>застрахованных лиц</w:t>
            </w:r>
          </w:p>
        </w:tc>
      </w:tr>
      <w:tr w14:paraId="76A685CD">
        <w:tblPrEx>
          <w:tblCellMar>
            <w:top w:w="0" w:type="dxa"/>
            <w:left w:w="108" w:type="dxa"/>
            <w:bottom w:w="0" w:type="dxa"/>
            <w:right w:w="108" w:type="dxa"/>
          </w:tblCellMar>
        </w:tblPrEx>
        <w:trPr>
          <w:trHeight w:val="454" w:hRule="atLeast"/>
        </w:trPr>
        <w:tc>
          <w:tcPr>
            <w:tcW w:w="5000" w:type="pct"/>
            <w:gridSpan w:val="2"/>
            <w:tcMar>
              <w:left w:w="57" w:type="dxa"/>
            </w:tcMar>
            <w:vAlign w:val="center"/>
          </w:tcPr>
          <w:p w14:paraId="778CFBD8">
            <w:pPr>
              <w:pStyle w:val="71"/>
            </w:pPr>
          </w:p>
        </w:tc>
      </w:tr>
      <w:tr w14:paraId="49AA1638">
        <w:tblPrEx>
          <w:tblCellMar>
            <w:top w:w="0" w:type="dxa"/>
            <w:left w:w="108" w:type="dxa"/>
            <w:bottom w:w="0" w:type="dxa"/>
            <w:right w:w="108" w:type="dxa"/>
          </w:tblCellMar>
        </w:tblPrEx>
        <w:trPr>
          <w:trHeight w:val="454" w:hRule="atLeast"/>
        </w:trPr>
        <w:tc>
          <w:tcPr>
            <w:tcW w:w="5000" w:type="pct"/>
            <w:gridSpan w:val="2"/>
            <w:vAlign w:val="center"/>
          </w:tcPr>
          <w:p w14:paraId="6D67FEE2">
            <w:pPr>
              <w:pStyle w:val="71"/>
              <w:rPr>
                <w:rFonts w:asciiTheme="minorHAnsi" w:hAnsiTheme="minorHAnsi"/>
              </w:rPr>
            </w:pPr>
            <w:r>
              <w:t>Руководство пользователя</w:t>
            </w:r>
          </w:p>
        </w:tc>
      </w:tr>
      <w:tr w14:paraId="69B7C08A">
        <w:tblPrEx>
          <w:tblCellMar>
            <w:top w:w="0" w:type="dxa"/>
            <w:left w:w="108" w:type="dxa"/>
            <w:bottom w:w="0" w:type="dxa"/>
            <w:right w:w="108" w:type="dxa"/>
          </w:tblCellMar>
        </w:tblPrEx>
        <w:trPr>
          <w:trHeight w:val="454" w:hRule="atLeast"/>
        </w:trPr>
        <w:tc>
          <w:tcPr>
            <w:tcW w:w="5000" w:type="pct"/>
            <w:gridSpan w:val="2"/>
            <w:vAlign w:val="center"/>
          </w:tcPr>
          <w:p w14:paraId="1D232E66">
            <w:pPr>
              <w:pStyle w:val="71"/>
            </w:pPr>
            <w:r>
              <w:t>часть 3</w:t>
            </w:r>
          </w:p>
        </w:tc>
      </w:tr>
      <w:tr w14:paraId="5EC57B35">
        <w:tblPrEx>
          <w:tblCellMar>
            <w:top w:w="0" w:type="dxa"/>
            <w:left w:w="108" w:type="dxa"/>
            <w:bottom w:w="0" w:type="dxa"/>
            <w:right w:w="108" w:type="dxa"/>
          </w:tblCellMar>
        </w:tblPrEx>
        <w:trPr>
          <w:trHeight w:val="454" w:hRule="atLeast"/>
        </w:trPr>
        <w:tc>
          <w:tcPr>
            <w:tcW w:w="5000" w:type="pct"/>
            <w:gridSpan w:val="2"/>
            <w:vAlign w:val="center"/>
          </w:tcPr>
          <w:p w14:paraId="496264E5">
            <w:pPr>
              <w:pStyle w:val="71"/>
            </w:pPr>
            <w:r>
              <w:t>АРМ сотрудника ТФОМС</w:t>
            </w:r>
          </w:p>
        </w:tc>
      </w:tr>
      <w:tr w14:paraId="049F19BC">
        <w:tblPrEx>
          <w:tblCellMar>
            <w:top w:w="0" w:type="dxa"/>
            <w:left w:w="108" w:type="dxa"/>
            <w:bottom w:w="0" w:type="dxa"/>
            <w:right w:w="108" w:type="dxa"/>
          </w:tblCellMar>
        </w:tblPrEx>
        <w:trPr>
          <w:trHeight w:val="454" w:hRule="atLeast"/>
        </w:trPr>
        <w:sdt>
          <w:sdtPr>
            <w:rPr>
              <w14:ligatures w14:val="none"/>
            </w:rPr>
            <w:alias w:val="Аннотация"/>
            <w:id w:val="1335030279"/>
            <w:placeholder>
              <w:docPart w:val="BB3948035F2D40E995E98382B69FEC3F"/>
            </w:placeholder>
            <w:dataBinding w:prefixMappings="xmlns:ns0='http://schemas.microsoft.com/office/2006/coverPageProps' " w:xpath="/ns0:CoverPageProperties[1]/ns0:Abstract[1]" w:storeItemID="{55AF091B-3C7A-41E3-B477-F2FDAA23CFDA}"/>
            <w:text/>
          </w:sdtPr>
          <w:sdtEndPr>
            <w:rPr>
              <w14:ligatures w14:val="none"/>
            </w:rPr>
          </w:sdtEndPr>
          <w:sdtContent>
            <w:tc>
              <w:tcPr>
                <w:tcW w:w="5000" w:type="pct"/>
                <w:gridSpan w:val="2"/>
                <w:vAlign w:val="center"/>
              </w:tcPr>
              <w:p w14:paraId="59148E2C">
                <w:pPr>
                  <w:pStyle w:val="71"/>
                  <w:rPr>
                    <w:lang w:val="en-US"/>
                  </w:rPr>
                </w:pPr>
                <w:r>
                  <w:rPr>
                    <w14:ligatures w14:val="none"/>
                  </w:rPr>
                  <w:t>1027700198767.425000.ФЕРЗЛ</w:t>
                </w:r>
                <w:r>
                  <w:rPr>
                    <w:lang w:val="en-US"/>
                    <w14:ligatures w14:val="none"/>
                  </w:rPr>
                  <w:t>.2026</w:t>
                </w:r>
                <w:r>
                  <w:rPr>
                    <w14:ligatures w14:val="none"/>
                  </w:rPr>
                  <w:t>.И3-3-М</w:t>
                </w:r>
              </w:p>
            </w:tc>
          </w:sdtContent>
        </w:sdt>
      </w:tr>
      <w:tr w14:paraId="48A25469">
        <w:tblPrEx>
          <w:tblCellMar>
            <w:top w:w="0" w:type="dxa"/>
            <w:left w:w="108" w:type="dxa"/>
            <w:bottom w:w="0" w:type="dxa"/>
            <w:right w:w="108" w:type="dxa"/>
          </w:tblCellMar>
        </w:tblPrEx>
        <w:trPr>
          <w:trHeight w:val="454" w:hRule="atLeast"/>
        </w:trPr>
        <w:tc>
          <w:tcPr>
            <w:tcW w:w="5000" w:type="pct"/>
            <w:gridSpan w:val="2"/>
            <w:vAlign w:val="center"/>
          </w:tcPr>
          <w:p w14:paraId="66AAFC6A">
            <w:pPr>
              <w:pStyle w:val="71"/>
            </w:pPr>
          </w:p>
        </w:tc>
      </w:tr>
      <w:tr w14:paraId="3E58A826">
        <w:tblPrEx>
          <w:tblCellMar>
            <w:top w:w="0" w:type="dxa"/>
            <w:left w:w="108" w:type="dxa"/>
            <w:bottom w:w="0" w:type="dxa"/>
            <w:right w:w="108" w:type="dxa"/>
          </w:tblCellMar>
        </w:tblPrEx>
        <w:trPr>
          <w:trHeight w:val="454" w:hRule="atLeast"/>
        </w:trPr>
        <w:tc>
          <w:tcPr>
            <w:tcW w:w="5000" w:type="pct"/>
            <w:gridSpan w:val="2"/>
            <w:vAlign w:val="center"/>
          </w:tcPr>
          <w:p w14:paraId="168D1B2F">
            <w:pPr>
              <w:pStyle w:val="71"/>
            </w:pPr>
            <w:r>
              <w:t xml:space="preserve">Листов: </w:t>
            </w:r>
            <w:r>
              <w:fldChar w:fldCharType="begin"/>
            </w:r>
            <w:r>
              <w:instrText xml:space="preserve"> </w:instrText>
            </w:r>
            <w:r>
              <w:rPr>
                <w:lang w:val="en-US"/>
              </w:rPr>
              <w:instrText xml:space="preserve">numpages</w:instrText>
            </w:r>
            <w:r>
              <w:instrText xml:space="preserve"> </w:instrText>
            </w:r>
            <w:r>
              <w:fldChar w:fldCharType="separate"/>
            </w:r>
            <w:r>
              <w:rPr>
                <w:lang w:val="en-US"/>
              </w:rPr>
              <w:t>184</w:t>
            </w:r>
            <w:r>
              <w:fldChar w:fldCharType="end"/>
            </w:r>
          </w:p>
        </w:tc>
      </w:tr>
      <w:tr w14:paraId="72B4A0C3">
        <w:tblPrEx>
          <w:tblCellMar>
            <w:top w:w="0" w:type="dxa"/>
            <w:left w:w="108" w:type="dxa"/>
            <w:bottom w:w="0" w:type="dxa"/>
            <w:right w:w="108" w:type="dxa"/>
          </w:tblCellMar>
        </w:tblPrEx>
        <w:trPr>
          <w:trHeight w:val="454" w:hRule="atLeast"/>
        </w:trPr>
        <w:sdt>
          <w:sdtPr>
            <w:alias w:val="Примечания"/>
            <w:id w:val="990829268"/>
            <w:placeholder>
              <w:docPart w:val="B6837342C99F4948B0FA0B11011A2F2E"/>
            </w:placeholder>
            <w:dataBinding w:prefixMappings="xmlns:ns0='http://purl.org/dc/elements/1.1/' xmlns:ns1='http://schemas.openxmlformats.org/package/2006/metadata/core-properties' " w:xpath="/ns1:coreProperties[1]/ns0:description[1]" w:storeItemID="{6C3C8BC8-F283-45AE-878A-BAB7291924A1}"/>
            <w:text w:multiLine="1"/>
          </w:sdtPr>
          <w:sdtContent>
            <w:tc>
              <w:tcPr>
                <w:tcW w:w="5000" w:type="pct"/>
                <w:gridSpan w:val="2"/>
                <w:vAlign w:val="center"/>
              </w:tcPr>
              <w:p w14:paraId="6A379DFB">
                <w:pPr>
                  <w:pStyle w:val="71"/>
                </w:pPr>
                <w:r>
                  <w:t>версия 4.0</w:t>
                </w:r>
                <w:r>
                  <w:rPr>
                    <w:lang w:val="en-US"/>
                  </w:rPr>
                  <w:t>1</w:t>
                </w:r>
              </w:p>
            </w:tc>
          </w:sdtContent>
        </w:sdt>
      </w:tr>
      <w:tr w14:paraId="08BE41E2">
        <w:tblPrEx>
          <w:tblCellMar>
            <w:top w:w="0" w:type="dxa"/>
            <w:left w:w="108" w:type="dxa"/>
            <w:bottom w:w="0" w:type="dxa"/>
            <w:right w:w="108" w:type="dxa"/>
          </w:tblCellMar>
        </w:tblPrEx>
        <w:trPr>
          <w:trHeight w:val="454" w:hRule="atLeast"/>
        </w:trPr>
        <w:tc>
          <w:tcPr>
            <w:tcW w:w="5000" w:type="pct"/>
            <w:gridSpan w:val="2"/>
            <w:vAlign w:val="center"/>
          </w:tcPr>
          <w:p w14:paraId="2668C33A">
            <w:pPr>
              <w:pStyle w:val="71"/>
              <w:rPr>
                <w:lang w:val="en-US"/>
              </w:rPr>
            </w:pPr>
            <w:r>
              <w:t>Государственный контракт</w:t>
            </w:r>
          </w:p>
          <w:p w14:paraId="16885F57">
            <w:pPr>
              <w:pStyle w:val="71"/>
            </w:pPr>
            <w:r>
              <w:t>от 26.01.2026 № 02731000011250001290001</w:t>
            </w:r>
          </w:p>
        </w:tc>
      </w:tr>
      <w:tr w14:paraId="0888FF7D">
        <w:tblPrEx>
          <w:tblCellMar>
            <w:top w:w="0" w:type="dxa"/>
            <w:left w:w="108" w:type="dxa"/>
            <w:bottom w:w="0" w:type="dxa"/>
            <w:right w:w="108" w:type="dxa"/>
          </w:tblCellMar>
        </w:tblPrEx>
        <w:trPr>
          <w:trHeight w:val="454" w:hRule="atLeast"/>
        </w:trPr>
        <w:tc>
          <w:tcPr>
            <w:tcW w:w="5000" w:type="pct"/>
            <w:gridSpan w:val="2"/>
            <w:vAlign w:val="center"/>
          </w:tcPr>
          <w:p w14:paraId="07E21D41">
            <w:pPr>
              <w:pStyle w:val="71"/>
            </w:pPr>
            <w:r>
              <w:t>(этап 1)</w:t>
            </w:r>
          </w:p>
        </w:tc>
      </w:tr>
    </w:tbl>
    <w:p w14:paraId="05F23433">
      <w:pPr>
        <w:pStyle w:val="71"/>
      </w:pPr>
    </w:p>
    <w:p w14:paraId="37C94BBD">
      <w:pPr>
        <w:pStyle w:val="71"/>
      </w:pPr>
    </w:p>
    <w:p w14:paraId="406B68E1">
      <w:pPr>
        <w:pStyle w:val="71"/>
      </w:pPr>
    </w:p>
    <w:p w14:paraId="5968FA33">
      <w:pPr>
        <w:pStyle w:val="71"/>
      </w:pPr>
    </w:p>
    <w:p w14:paraId="384FE006">
      <w:pPr>
        <w:pStyle w:val="71"/>
      </w:pPr>
    </w:p>
    <w:p w14:paraId="6B52288F">
      <w:pPr>
        <w:pStyle w:val="69"/>
        <w:sectPr>
          <w:headerReference r:id="rId6" w:type="first"/>
          <w:headerReference r:id="rId5" w:type="default"/>
          <w:footerReference r:id="rId7" w:type="default"/>
          <w:footnotePr>
            <w:numRestart w:val="eachPage"/>
          </w:footnotePr>
          <w:pgSz w:w="11906" w:h="16838"/>
          <w:pgMar w:top="1134" w:right="851" w:bottom="1134" w:left="1418" w:header="624" w:footer="567" w:gutter="0"/>
          <w:cols w:space="708" w:num="1"/>
          <w:titlePg/>
          <w:docGrid w:linePitch="360" w:charSpace="0"/>
        </w:sectPr>
      </w:pPr>
      <w:r>
        <w:t>2026</w:t>
      </w:r>
    </w:p>
    <w:p w14:paraId="320389DC">
      <w:pPr>
        <w:pStyle w:val="56"/>
      </w:pPr>
      <w:r>
        <w:t>Настоящий документ представляет собой руководство пользователя подсистемы «Федеральный единый регистр застрахованных лиц ГИС ОМС» (далее — ФЕРЗЛ, подсистема).</w:t>
      </w:r>
    </w:p>
    <w:p w14:paraId="4CCC7B7D">
      <w:pPr>
        <w:pStyle w:val="56"/>
      </w:pPr>
      <w:r>
        <w:t>Пользователями ФЕРЗЛ являются представители организаций, осуществляющих свою деятельность в сфере обязательного медицинского страхования Российской Федерации, а именно:</w:t>
      </w:r>
    </w:p>
    <w:p w14:paraId="5BAA3796">
      <w:pPr>
        <w:pStyle w:val="63"/>
        <w:ind w:left="0"/>
      </w:pPr>
      <w:r>
        <w:t>Федеральный фонд обязательного медицинского страхования;</w:t>
      </w:r>
    </w:p>
    <w:p w14:paraId="2C2352C8">
      <w:pPr>
        <w:pStyle w:val="63"/>
        <w:ind w:left="0"/>
      </w:pPr>
      <w:r>
        <w:t>территориальные фонды ОМС;</w:t>
      </w:r>
    </w:p>
    <w:p w14:paraId="622B7B9A">
      <w:pPr>
        <w:pStyle w:val="63"/>
        <w:ind w:left="0"/>
      </w:pPr>
      <w:r>
        <w:t>медицинские организации</w:t>
      </w:r>
      <w:r>
        <w:rPr>
          <w:lang w:val="en-US"/>
        </w:rPr>
        <w:t>;</w:t>
      </w:r>
    </w:p>
    <w:p w14:paraId="39319E95">
      <w:pPr>
        <w:pStyle w:val="63"/>
        <w:ind w:left="0"/>
      </w:pPr>
      <w:r>
        <w:t>страховые медицинские организации.</w:t>
      </w:r>
    </w:p>
    <w:p w14:paraId="3B6DAB95">
      <w:pPr>
        <w:pStyle w:val="56"/>
      </w:pPr>
      <w:r>
        <w:t>Настоящий документ представляет собой руководство пользователя в части функциональности ФЕРЗЛ для территориальных фондов обязательного медицинского страхования.</w:t>
      </w:r>
    </w:p>
    <w:p w14:paraId="795C470C">
      <w:pPr>
        <w:pStyle w:val="56"/>
      </w:pPr>
      <w:r>
        <w:t>В руководстве приведено описание назначения, условий применения и основных функциональных возможностей ФЕРЗЛ, основных элементов интерфейса ФЕРЗЛ и операций, выполняемых с использованием графического интерфейса подсистемы сотрудниками ТФОМС и ФОМС со следующими ролями:</w:t>
      </w:r>
    </w:p>
    <w:p w14:paraId="5408EB0C">
      <w:pPr>
        <w:pStyle w:val="63"/>
      </w:pPr>
      <w:r>
        <w:t>оператор ТФОМС;</w:t>
      </w:r>
    </w:p>
    <w:p w14:paraId="752E0485">
      <w:pPr>
        <w:pStyle w:val="63"/>
      </w:pPr>
      <w:r>
        <w:t>руководитель ТФОМС;</w:t>
      </w:r>
    </w:p>
    <w:p w14:paraId="0170685E">
      <w:pPr>
        <w:pStyle w:val="63"/>
      </w:pPr>
      <w:r>
        <w:t>куратор ФОМС по ТФОМС.</w:t>
      </w:r>
    </w:p>
    <w:p w14:paraId="3CA8C7BE">
      <w:pPr>
        <w:pStyle w:val="56"/>
      </w:pPr>
      <w:r>
        <w:t>Действия пользователей, необходимые для выполнения основных задач и функциональных обязанностей в рамках персонифицированного учета сведений о застрахованных лицах, регламентируются нормативно-правовыми актами в сфере обязательного медицинского страхования РФ и внутренними распорядительными документами организации.</w:t>
      </w:r>
    </w:p>
    <w:p w14:paraId="20E47B86">
      <w:pPr>
        <w:pStyle w:val="56"/>
      </w:pPr>
      <w:bookmarkStart w:id="24979" w:name="_GoBack"/>
      <w:bookmarkEnd w:id="24979"/>
    </w:p>
    <w:p w14:paraId="78639413">
      <w:pPr>
        <w:pStyle w:val="54"/>
      </w:pPr>
      <w:r>
        <w:t>Содержание</w:t>
      </w:r>
    </w:p>
    <w:p w14:paraId="4A5E8CA9">
      <w:pPr>
        <w:pStyle w:val="25"/>
        <w:rPr>
          <w:rFonts w:asciiTheme="minorHAnsi" w:hAnsiTheme="minorHAnsi" w:eastAsiaTheme="minorEastAsia" w:cstheme="minorBidi"/>
          <w:bCs w:val="0"/>
          <w:iCs w:val="0"/>
          <w:kern w:val="2"/>
          <w:lang w:val="ru-RU"/>
        </w:rPr>
      </w:pPr>
      <w:r>
        <w:rPr>
          <w:bCs w:val="0"/>
          <w:iCs w:val="0"/>
        </w:rPr>
        <w:fldChar w:fldCharType="begin"/>
      </w:r>
      <w:r>
        <w:rPr>
          <w:bCs w:val="0"/>
          <w:iCs w:val="0"/>
        </w:rPr>
        <w:instrText xml:space="preserve"> TOC \o "1-1" \h \z \t "Заголовок 2;2;Заголовок 3;3;_РТК_1.1;2;_РТК_1.1.1;3;_РТК_Приложение_А;1" </w:instrText>
      </w:r>
      <w:r>
        <w:rPr>
          <w:bCs w:val="0"/>
          <w:iCs w:val="0"/>
        </w:rPr>
        <w:fldChar w:fldCharType="separate"/>
      </w:r>
      <w:r>
        <w:fldChar w:fldCharType="begin"/>
      </w:r>
      <w:r>
        <w:instrText xml:space="preserve"> HYPERLINK \l "_Toc224056767" </w:instrText>
      </w:r>
      <w:r>
        <w:fldChar w:fldCharType="separate"/>
      </w:r>
      <w:r>
        <w:rPr>
          <w:rStyle w:val="16"/>
        </w:rPr>
        <w:t>Перечень терминов и сокращений</w:t>
      </w:r>
      <w:r>
        <w:tab/>
      </w:r>
      <w:r>
        <w:fldChar w:fldCharType="begin"/>
      </w:r>
      <w:r>
        <w:instrText xml:space="preserve"> PAGEREF _Toc224056767 \h </w:instrText>
      </w:r>
      <w:r>
        <w:fldChar w:fldCharType="separate"/>
      </w:r>
      <w:r>
        <w:t>6</w:t>
      </w:r>
      <w:r>
        <w:fldChar w:fldCharType="end"/>
      </w:r>
      <w:r>
        <w:fldChar w:fldCharType="end"/>
      </w:r>
    </w:p>
    <w:p w14:paraId="28471260">
      <w:pPr>
        <w:pStyle w:val="25"/>
        <w:rPr>
          <w:rFonts w:asciiTheme="minorHAnsi" w:hAnsiTheme="minorHAnsi" w:eastAsiaTheme="minorEastAsia" w:cstheme="minorBidi"/>
          <w:bCs w:val="0"/>
          <w:iCs w:val="0"/>
          <w:kern w:val="2"/>
          <w:lang w:val="ru-RU"/>
        </w:rPr>
      </w:pPr>
      <w:r>
        <w:fldChar w:fldCharType="begin"/>
      </w:r>
      <w:r>
        <w:instrText xml:space="preserve"> HYPERLINK \l "_Toc224056768" </w:instrText>
      </w:r>
      <w:r>
        <w:fldChar w:fldCharType="separate"/>
      </w:r>
      <w:r>
        <w:rPr>
          <w:rStyle w:val="16"/>
        </w:rPr>
        <w:t>1 Введение</w:t>
      </w:r>
      <w:r>
        <w:tab/>
      </w:r>
      <w:r>
        <w:fldChar w:fldCharType="begin"/>
      </w:r>
      <w:r>
        <w:instrText xml:space="preserve"> PAGEREF _Toc224056768 \h </w:instrText>
      </w:r>
      <w:r>
        <w:fldChar w:fldCharType="separate"/>
      </w:r>
      <w:r>
        <w:t>8</w:t>
      </w:r>
      <w:r>
        <w:fldChar w:fldCharType="end"/>
      </w:r>
      <w:r>
        <w:fldChar w:fldCharType="end"/>
      </w:r>
    </w:p>
    <w:p w14:paraId="4998C4B1">
      <w:pPr>
        <w:pStyle w:val="28"/>
        <w:rPr>
          <w:rFonts w:asciiTheme="minorHAnsi" w:hAnsiTheme="minorHAnsi" w:eastAsiaTheme="minorEastAsia" w:cstheme="minorBidi"/>
          <w:iCs w:val="0"/>
          <w:kern w:val="2"/>
          <w:lang w:val="ru-RU"/>
        </w:rPr>
      </w:pPr>
      <w:r>
        <w:fldChar w:fldCharType="begin"/>
      </w:r>
      <w:r>
        <w:instrText xml:space="preserve"> HYPERLINK \l "_Toc224056769" </w:instrText>
      </w:r>
      <w:r>
        <w:fldChar w:fldCharType="separate"/>
      </w:r>
      <w:r>
        <w:rPr>
          <w:rStyle w:val="16"/>
        </w:rPr>
        <w:t>1.1 Область применения</w:t>
      </w:r>
      <w:r>
        <w:tab/>
      </w:r>
      <w:r>
        <w:fldChar w:fldCharType="begin"/>
      </w:r>
      <w:r>
        <w:instrText xml:space="preserve"> PAGEREF _Toc224056769 \h </w:instrText>
      </w:r>
      <w:r>
        <w:fldChar w:fldCharType="separate"/>
      </w:r>
      <w:r>
        <w:t>8</w:t>
      </w:r>
      <w:r>
        <w:fldChar w:fldCharType="end"/>
      </w:r>
      <w:r>
        <w:fldChar w:fldCharType="end"/>
      </w:r>
    </w:p>
    <w:p w14:paraId="04BE8FA6">
      <w:pPr>
        <w:pStyle w:val="28"/>
        <w:rPr>
          <w:rFonts w:asciiTheme="minorHAnsi" w:hAnsiTheme="minorHAnsi" w:eastAsiaTheme="minorEastAsia" w:cstheme="minorBidi"/>
          <w:iCs w:val="0"/>
          <w:kern w:val="2"/>
          <w:lang w:val="ru-RU"/>
        </w:rPr>
      </w:pPr>
      <w:r>
        <w:fldChar w:fldCharType="begin"/>
      </w:r>
      <w:r>
        <w:instrText xml:space="preserve"> HYPERLINK \l "_Toc224056770" </w:instrText>
      </w:r>
      <w:r>
        <w:fldChar w:fldCharType="separate"/>
      </w:r>
      <w:r>
        <w:rPr>
          <w:rStyle w:val="16"/>
        </w:rPr>
        <w:t>1.2 Краткое описание возможностей</w:t>
      </w:r>
      <w:r>
        <w:tab/>
      </w:r>
      <w:r>
        <w:fldChar w:fldCharType="begin"/>
      </w:r>
      <w:r>
        <w:instrText xml:space="preserve"> PAGEREF _Toc224056770 \h </w:instrText>
      </w:r>
      <w:r>
        <w:fldChar w:fldCharType="separate"/>
      </w:r>
      <w:r>
        <w:t>8</w:t>
      </w:r>
      <w:r>
        <w:fldChar w:fldCharType="end"/>
      </w:r>
      <w:r>
        <w:fldChar w:fldCharType="end"/>
      </w:r>
    </w:p>
    <w:p w14:paraId="1D998283">
      <w:pPr>
        <w:pStyle w:val="28"/>
        <w:rPr>
          <w:rFonts w:asciiTheme="minorHAnsi" w:hAnsiTheme="minorHAnsi" w:eastAsiaTheme="minorEastAsia" w:cstheme="minorBidi"/>
          <w:iCs w:val="0"/>
          <w:kern w:val="2"/>
          <w:lang w:val="ru-RU"/>
        </w:rPr>
      </w:pPr>
      <w:r>
        <w:fldChar w:fldCharType="begin"/>
      </w:r>
      <w:r>
        <w:instrText xml:space="preserve"> HYPERLINK \l "_Toc224056771" </w:instrText>
      </w:r>
      <w:r>
        <w:fldChar w:fldCharType="separate"/>
      </w:r>
      <w:r>
        <w:rPr>
          <w:rStyle w:val="16"/>
        </w:rPr>
        <w:t>1.3 Уровень подготовки пользователя</w:t>
      </w:r>
      <w:r>
        <w:tab/>
      </w:r>
      <w:r>
        <w:fldChar w:fldCharType="begin"/>
      </w:r>
      <w:r>
        <w:instrText xml:space="preserve"> PAGEREF _Toc224056771 \h </w:instrText>
      </w:r>
      <w:r>
        <w:fldChar w:fldCharType="separate"/>
      </w:r>
      <w:r>
        <w:t>8</w:t>
      </w:r>
      <w:r>
        <w:fldChar w:fldCharType="end"/>
      </w:r>
      <w:r>
        <w:fldChar w:fldCharType="end"/>
      </w:r>
    </w:p>
    <w:p w14:paraId="25309FB4">
      <w:pPr>
        <w:pStyle w:val="28"/>
        <w:rPr>
          <w:rFonts w:asciiTheme="minorHAnsi" w:hAnsiTheme="minorHAnsi" w:eastAsiaTheme="minorEastAsia" w:cstheme="minorBidi"/>
          <w:iCs w:val="0"/>
          <w:kern w:val="2"/>
          <w:lang w:val="ru-RU"/>
        </w:rPr>
      </w:pPr>
      <w:r>
        <w:fldChar w:fldCharType="begin"/>
      </w:r>
      <w:r>
        <w:instrText xml:space="preserve"> HYPERLINK \l "_Toc224056772" </w:instrText>
      </w:r>
      <w:r>
        <w:fldChar w:fldCharType="separate"/>
      </w:r>
      <w:r>
        <w:rPr>
          <w:rStyle w:val="16"/>
        </w:rPr>
        <w:t>1.4 Перечень эксплуатационной документации для ознакомления</w:t>
      </w:r>
      <w:r>
        <w:tab/>
      </w:r>
      <w:r>
        <w:fldChar w:fldCharType="begin"/>
      </w:r>
      <w:r>
        <w:instrText xml:space="preserve"> PAGEREF _Toc224056772 \h </w:instrText>
      </w:r>
      <w:r>
        <w:fldChar w:fldCharType="separate"/>
      </w:r>
      <w:r>
        <w:t>9</w:t>
      </w:r>
      <w:r>
        <w:fldChar w:fldCharType="end"/>
      </w:r>
      <w:r>
        <w:fldChar w:fldCharType="end"/>
      </w:r>
    </w:p>
    <w:p w14:paraId="556B7423">
      <w:pPr>
        <w:pStyle w:val="25"/>
        <w:rPr>
          <w:rFonts w:asciiTheme="minorHAnsi" w:hAnsiTheme="minorHAnsi" w:eastAsiaTheme="minorEastAsia" w:cstheme="minorBidi"/>
          <w:bCs w:val="0"/>
          <w:iCs w:val="0"/>
          <w:kern w:val="2"/>
          <w:lang w:val="ru-RU"/>
        </w:rPr>
      </w:pPr>
      <w:r>
        <w:fldChar w:fldCharType="begin"/>
      </w:r>
      <w:r>
        <w:instrText xml:space="preserve"> HYPERLINK \l "_Toc224056773" </w:instrText>
      </w:r>
      <w:r>
        <w:fldChar w:fldCharType="separate"/>
      </w:r>
      <w:r>
        <w:rPr>
          <w:rStyle w:val="16"/>
        </w:rPr>
        <w:t>2 Назначение и условия применения</w:t>
      </w:r>
      <w:r>
        <w:tab/>
      </w:r>
      <w:r>
        <w:fldChar w:fldCharType="begin"/>
      </w:r>
      <w:r>
        <w:instrText xml:space="preserve"> PAGEREF _Toc224056773 \h </w:instrText>
      </w:r>
      <w:r>
        <w:fldChar w:fldCharType="separate"/>
      </w:r>
      <w:r>
        <w:t>10</w:t>
      </w:r>
      <w:r>
        <w:fldChar w:fldCharType="end"/>
      </w:r>
      <w:r>
        <w:fldChar w:fldCharType="end"/>
      </w:r>
    </w:p>
    <w:p w14:paraId="165341F4">
      <w:pPr>
        <w:pStyle w:val="28"/>
        <w:rPr>
          <w:rFonts w:asciiTheme="minorHAnsi" w:hAnsiTheme="minorHAnsi" w:eastAsiaTheme="minorEastAsia" w:cstheme="minorBidi"/>
          <w:iCs w:val="0"/>
          <w:kern w:val="2"/>
          <w:lang w:val="ru-RU"/>
        </w:rPr>
      </w:pPr>
      <w:r>
        <w:fldChar w:fldCharType="begin"/>
      </w:r>
      <w:r>
        <w:instrText xml:space="preserve"> HYPERLINK \l "_Toc224056774" </w:instrText>
      </w:r>
      <w:r>
        <w:fldChar w:fldCharType="separate"/>
      </w:r>
      <w:r>
        <w:rPr>
          <w:rStyle w:val="16"/>
        </w:rPr>
        <w:t>2.1 Виды деятельности, функции, для автоматизации которых предназначена Подсистема</w:t>
      </w:r>
      <w:r>
        <w:tab/>
      </w:r>
      <w:r>
        <w:fldChar w:fldCharType="begin"/>
      </w:r>
      <w:r>
        <w:instrText xml:space="preserve"> PAGEREF _Toc224056774 \h </w:instrText>
      </w:r>
      <w:r>
        <w:fldChar w:fldCharType="separate"/>
      </w:r>
      <w:r>
        <w:t>10</w:t>
      </w:r>
      <w:r>
        <w:fldChar w:fldCharType="end"/>
      </w:r>
      <w:r>
        <w:fldChar w:fldCharType="end"/>
      </w:r>
    </w:p>
    <w:p w14:paraId="1315DBF3">
      <w:pPr>
        <w:pStyle w:val="28"/>
        <w:rPr>
          <w:rFonts w:asciiTheme="minorHAnsi" w:hAnsiTheme="minorHAnsi" w:eastAsiaTheme="minorEastAsia" w:cstheme="minorBidi"/>
          <w:iCs w:val="0"/>
          <w:kern w:val="2"/>
          <w:lang w:val="ru-RU"/>
        </w:rPr>
      </w:pPr>
      <w:r>
        <w:fldChar w:fldCharType="begin"/>
      </w:r>
      <w:r>
        <w:instrText xml:space="preserve"> HYPERLINK \l "_Toc224056775" </w:instrText>
      </w:r>
      <w:r>
        <w:fldChar w:fldCharType="separate"/>
      </w:r>
      <w:r>
        <w:rPr>
          <w:rStyle w:val="16"/>
        </w:rPr>
        <w:t>2.2 Требования к соблюдению информационной безопасности при работе с подсистемой</w:t>
      </w:r>
      <w:r>
        <w:tab/>
      </w:r>
      <w:r>
        <w:fldChar w:fldCharType="begin"/>
      </w:r>
      <w:r>
        <w:instrText xml:space="preserve"> PAGEREF _Toc224056775 \h </w:instrText>
      </w:r>
      <w:r>
        <w:fldChar w:fldCharType="separate"/>
      </w:r>
      <w:r>
        <w:t>10</w:t>
      </w:r>
      <w:r>
        <w:fldChar w:fldCharType="end"/>
      </w:r>
      <w:r>
        <w:fldChar w:fldCharType="end"/>
      </w:r>
    </w:p>
    <w:p w14:paraId="48A3B67E">
      <w:pPr>
        <w:pStyle w:val="28"/>
        <w:rPr>
          <w:rFonts w:asciiTheme="minorHAnsi" w:hAnsiTheme="minorHAnsi" w:eastAsiaTheme="minorEastAsia" w:cstheme="minorBidi"/>
          <w:iCs w:val="0"/>
          <w:kern w:val="2"/>
          <w:lang w:val="ru-RU"/>
        </w:rPr>
      </w:pPr>
      <w:r>
        <w:fldChar w:fldCharType="begin"/>
      </w:r>
      <w:r>
        <w:instrText xml:space="preserve"> HYPERLINK \l "_Toc224056776" </w:instrText>
      </w:r>
      <w:r>
        <w:fldChar w:fldCharType="separate"/>
      </w:r>
      <w:r>
        <w:rPr>
          <w:rStyle w:val="16"/>
        </w:rPr>
        <w:t>2.3 Условия применения в соответствии с назначением</w:t>
      </w:r>
      <w:r>
        <w:tab/>
      </w:r>
      <w:r>
        <w:fldChar w:fldCharType="begin"/>
      </w:r>
      <w:r>
        <w:instrText xml:space="preserve"> PAGEREF _Toc224056776 \h </w:instrText>
      </w:r>
      <w:r>
        <w:fldChar w:fldCharType="separate"/>
      </w:r>
      <w:r>
        <w:t>10</w:t>
      </w:r>
      <w:r>
        <w:fldChar w:fldCharType="end"/>
      </w:r>
      <w:r>
        <w:fldChar w:fldCharType="end"/>
      </w:r>
    </w:p>
    <w:p w14:paraId="4B9CE8F9">
      <w:pPr>
        <w:pStyle w:val="25"/>
        <w:rPr>
          <w:rFonts w:asciiTheme="minorHAnsi" w:hAnsiTheme="minorHAnsi" w:eastAsiaTheme="minorEastAsia" w:cstheme="minorBidi"/>
          <w:bCs w:val="0"/>
          <w:iCs w:val="0"/>
          <w:kern w:val="2"/>
          <w:lang w:val="ru-RU"/>
        </w:rPr>
      </w:pPr>
      <w:r>
        <w:fldChar w:fldCharType="begin"/>
      </w:r>
      <w:r>
        <w:instrText xml:space="preserve"> HYPERLINK \l "_Toc224056777" </w:instrText>
      </w:r>
      <w:r>
        <w:fldChar w:fldCharType="separate"/>
      </w:r>
      <w:r>
        <w:rPr>
          <w:rStyle w:val="16"/>
        </w:rPr>
        <w:t>3 Подготовка к работе</w:t>
      </w:r>
      <w:r>
        <w:tab/>
      </w:r>
      <w:r>
        <w:fldChar w:fldCharType="begin"/>
      </w:r>
      <w:r>
        <w:instrText xml:space="preserve"> PAGEREF _Toc224056777 \h </w:instrText>
      </w:r>
      <w:r>
        <w:fldChar w:fldCharType="separate"/>
      </w:r>
      <w:r>
        <w:t>12</w:t>
      </w:r>
      <w:r>
        <w:fldChar w:fldCharType="end"/>
      </w:r>
      <w:r>
        <w:fldChar w:fldCharType="end"/>
      </w:r>
    </w:p>
    <w:p w14:paraId="5DA27332">
      <w:pPr>
        <w:pStyle w:val="28"/>
        <w:rPr>
          <w:rFonts w:asciiTheme="minorHAnsi" w:hAnsiTheme="minorHAnsi" w:eastAsiaTheme="minorEastAsia" w:cstheme="minorBidi"/>
          <w:iCs w:val="0"/>
          <w:kern w:val="2"/>
          <w:lang w:val="ru-RU"/>
        </w:rPr>
      </w:pPr>
      <w:r>
        <w:fldChar w:fldCharType="begin"/>
      </w:r>
      <w:r>
        <w:instrText xml:space="preserve"> HYPERLINK \l "_Toc224056778" </w:instrText>
      </w:r>
      <w:r>
        <w:fldChar w:fldCharType="separate"/>
      </w:r>
      <w:r>
        <w:rPr>
          <w:rStyle w:val="16"/>
        </w:rPr>
        <w:t>3.1 Состав и содержание дистрибутивного носителя данных</w:t>
      </w:r>
      <w:r>
        <w:tab/>
      </w:r>
      <w:r>
        <w:fldChar w:fldCharType="begin"/>
      </w:r>
      <w:r>
        <w:instrText xml:space="preserve"> PAGEREF _Toc224056778 \h </w:instrText>
      </w:r>
      <w:r>
        <w:fldChar w:fldCharType="separate"/>
      </w:r>
      <w:r>
        <w:t>12</w:t>
      </w:r>
      <w:r>
        <w:fldChar w:fldCharType="end"/>
      </w:r>
      <w:r>
        <w:fldChar w:fldCharType="end"/>
      </w:r>
    </w:p>
    <w:p w14:paraId="3C2A1DBB">
      <w:pPr>
        <w:pStyle w:val="28"/>
        <w:rPr>
          <w:rFonts w:asciiTheme="minorHAnsi" w:hAnsiTheme="minorHAnsi" w:eastAsiaTheme="minorEastAsia" w:cstheme="minorBidi"/>
          <w:iCs w:val="0"/>
          <w:kern w:val="2"/>
          <w:lang w:val="ru-RU"/>
        </w:rPr>
      </w:pPr>
      <w:r>
        <w:fldChar w:fldCharType="begin"/>
      </w:r>
      <w:r>
        <w:instrText xml:space="preserve"> HYPERLINK \l "_Toc224056779" </w:instrText>
      </w:r>
      <w:r>
        <w:fldChar w:fldCharType="separate"/>
      </w:r>
      <w:r>
        <w:rPr>
          <w:rStyle w:val="16"/>
        </w:rPr>
        <w:t>3.2 Предварительные условия</w:t>
      </w:r>
      <w:r>
        <w:tab/>
      </w:r>
      <w:r>
        <w:fldChar w:fldCharType="begin"/>
      </w:r>
      <w:r>
        <w:instrText xml:space="preserve"> PAGEREF _Toc224056779 \h </w:instrText>
      </w:r>
      <w:r>
        <w:fldChar w:fldCharType="separate"/>
      </w:r>
      <w:r>
        <w:t>12</w:t>
      </w:r>
      <w:r>
        <w:fldChar w:fldCharType="end"/>
      </w:r>
      <w:r>
        <w:fldChar w:fldCharType="end"/>
      </w:r>
    </w:p>
    <w:p w14:paraId="36C35D3C">
      <w:pPr>
        <w:pStyle w:val="28"/>
        <w:rPr>
          <w:rFonts w:asciiTheme="minorHAnsi" w:hAnsiTheme="minorHAnsi" w:eastAsiaTheme="minorEastAsia" w:cstheme="minorBidi"/>
          <w:iCs w:val="0"/>
          <w:kern w:val="2"/>
          <w:lang w:val="ru-RU"/>
        </w:rPr>
      </w:pPr>
      <w:r>
        <w:fldChar w:fldCharType="begin"/>
      </w:r>
      <w:r>
        <w:instrText xml:space="preserve"> HYPERLINK \l "_Toc224056780" </w:instrText>
      </w:r>
      <w:r>
        <w:fldChar w:fldCharType="separate"/>
      </w:r>
      <w:r>
        <w:rPr>
          <w:rStyle w:val="16"/>
        </w:rPr>
        <w:t>3.3 Порядок запуска Подсистемы</w:t>
      </w:r>
      <w:r>
        <w:tab/>
      </w:r>
      <w:r>
        <w:fldChar w:fldCharType="begin"/>
      </w:r>
      <w:r>
        <w:instrText xml:space="preserve"> PAGEREF _Toc224056780 \h </w:instrText>
      </w:r>
      <w:r>
        <w:fldChar w:fldCharType="separate"/>
      </w:r>
      <w:r>
        <w:t>12</w:t>
      </w:r>
      <w:r>
        <w:fldChar w:fldCharType="end"/>
      </w:r>
      <w:r>
        <w:fldChar w:fldCharType="end"/>
      </w:r>
    </w:p>
    <w:p w14:paraId="7FDC9984">
      <w:pPr>
        <w:pStyle w:val="28"/>
        <w:rPr>
          <w:rFonts w:asciiTheme="minorHAnsi" w:hAnsiTheme="minorHAnsi" w:eastAsiaTheme="minorEastAsia" w:cstheme="minorBidi"/>
          <w:iCs w:val="0"/>
          <w:kern w:val="2"/>
          <w:lang w:val="ru-RU"/>
        </w:rPr>
      </w:pPr>
      <w:r>
        <w:fldChar w:fldCharType="begin"/>
      </w:r>
      <w:r>
        <w:instrText xml:space="preserve"> HYPERLINK \l "_Toc224056781" </w:instrText>
      </w:r>
      <w:r>
        <w:fldChar w:fldCharType="separate"/>
      </w:r>
      <w:r>
        <w:rPr>
          <w:rStyle w:val="16"/>
        </w:rPr>
        <w:t>3.4 Завершение работы</w:t>
      </w:r>
      <w:r>
        <w:tab/>
      </w:r>
      <w:r>
        <w:fldChar w:fldCharType="begin"/>
      </w:r>
      <w:r>
        <w:instrText xml:space="preserve"> PAGEREF _Toc224056781 \h </w:instrText>
      </w:r>
      <w:r>
        <w:fldChar w:fldCharType="separate"/>
      </w:r>
      <w:r>
        <w:t>15</w:t>
      </w:r>
      <w:r>
        <w:fldChar w:fldCharType="end"/>
      </w:r>
      <w:r>
        <w:fldChar w:fldCharType="end"/>
      </w:r>
    </w:p>
    <w:p w14:paraId="4CFA4B2C">
      <w:pPr>
        <w:pStyle w:val="28"/>
        <w:rPr>
          <w:rFonts w:asciiTheme="minorHAnsi" w:hAnsiTheme="minorHAnsi" w:eastAsiaTheme="minorEastAsia" w:cstheme="minorBidi"/>
          <w:iCs w:val="0"/>
          <w:kern w:val="2"/>
          <w:lang w:val="ru-RU"/>
        </w:rPr>
      </w:pPr>
      <w:r>
        <w:fldChar w:fldCharType="begin"/>
      </w:r>
      <w:r>
        <w:instrText xml:space="preserve"> HYPERLINK \l "_Toc224056782" </w:instrText>
      </w:r>
      <w:r>
        <w:fldChar w:fldCharType="separate"/>
      </w:r>
      <w:r>
        <w:rPr>
          <w:rStyle w:val="16"/>
        </w:rPr>
        <w:t>3.5 Порядок проверки работоспособности</w:t>
      </w:r>
      <w:r>
        <w:tab/>
      </w:r>
      <w:r>
        <w:fldChar w:fldCharType="begin"/>
      </w:r>
      <w:r>
        <w:instrText xml:space="preserve"> PAGEREF _Toc224056782 \h </w:instrText>
      </w:r>
      <w:r>
        <w:fldChar w:fldCharType="separate"/>
      </w:r>
      <w:r>
        <w:t>15</w:t>
      </w:r>
      <w:r>
        <w:fldChar w:fldCharType="end"/>
      </w:r>
      <w:r>
        <w:fldChar w:fldCharType="end"/>
      </w:r>
    </w:p>
    <w:p w14:paraId="3922B851">
      <w:pPr>
        <w:pStyle w:val="28"/>
        <w:rPr>
          <w:rFonts w:asciiTheme="minorHAnsi" w:hAnsiTheme="minorHAnsi" w:eastAsiaTheme="minorEastAsia" w:cstheme="minorBidi"/>
          <w:iCs w:val="0"/>
          <w:kern w:val="2"/>
          <w:lang w:val="ru-RU"/>
        </w:rPr>
      </w:pPr>
      <w:r>
        <w:fldChar w:fldCharType="begin"/>
      </w:r>
      <w:r>
        <w:instrText xml:space="preserve"> HYPERLINK \l "_Toc224056783" </w:instrText>
      </w:r>
      <w:r>
        <w:fldChar w:fldCharType="separate"/>
      </w:r>
      <w:r>
        <w:rPr>
          <w:rStyle w:val="16"/>
        </w:rPr>
        <w:t>3.6 Описание интерфейса</w:t>
      </w:r>
      <w:r>
        <w:tab/>
      </w:r>
      <w:r>
        <w:fldChar w:fldCharType="begin"/>
      </w:r>
      <w:r>
        <w:instrText xml:space="preserve"> PAGEREF _Toc224056783 \h </w:instrText>
      </w:r>
      <w:r>
        <w:fldChar w:fldCharType="separate"/>
      </w:r>
      <w:r>
        <w:t>16</w:t>
      </w:r>
      <w:r>
        <w:fldChar w:fldCharType="end"/>
      </w:r>
      <w:r>
        <w:fldChar w:fldCharType="end"/>
      </w:r>
    </w:p>
    <w:p w14:paraId="0405D365">
      <w:pPr>
        <w:pStyle w:val="27"/>
        <w:rPr>
          <w:rFonts w:asciiTheme="minorHAnsi" w:hAnsiTheme="minorHAnsi" w:eastAsiaTheme="minorEastAsia" w:cstheme="minorBidi"/>
          <w:iCs w:val="0"/>
          <w:kern w:val="2"/>
          <w:lang w:val="ru-RU"/>
        </w:rPr>
      </w:pPr>
      <w:r>
        <w:fldChar w:fldCharType="begin"/>
      </w:r>
      <w:r>
        <w:instrText xml:space="preserve"> HYPERLINK \l "_Toc224056784" </w:instrText>
      </w:r>
      <w:r>
        <w:fldChar w:fldCharType="separate"/>
      </w:r>
      <w:r>
        <w:rPr>
          <w:rStyle w:val="16"/>
        </w:rPr>
        <w:t>3.6.1 Стартовая страница ФЕРЗЛ</w:t>
      </w:r>
      <w:r>
        <w:tab/>
      </w:r>
      <w:r>
        <w:fldChar w:fldCharType="begin"/>
      </w:r>
      <w:r>
        <w:instrText xml:space="preserve"> PAGEREF _Toc224056784 \h </w:instrText>
      </w:r>
      <w:r>
        <w:fldChar w:fldCharType="separate"/>
      </w:r>
      <w:r>
        <w:t>16</w:t>
      </w:r>
      <w:r>
        <w:fldChar w:fldCharType="end"/>
      </w:r>
      <w:r>
        <w:fldChar w:fldCharType="end"/>
      </w:r>
    </w:p>
    <w:p w14:paraId="6E8B869B">
      <w:pPr>
        <w:pStyle w:val="27"/>
        <w:rPr>
          <w:rFonts w:asciiTheme="minorHAnsi" w:hAnsiTheme="minorHAnsi" w:eastAsiaTheme="minorEastAsia" w:cstheme="minorBidi"/>
          <w:iCs w:val="0"/>
          <w:kern w:val="2"/>
          <w:lang w:val="ru-RU"/>
        </w:rPr>
      </w:pPr>
      <w:r>
        <w:fldChar w:fldCharType="begin"/>
      </w:r>
      <w:r>
        <w:instrText xml:space="preserve"> HYPERLINK \l "_Toc224056785" </w:instrText>
      </w:r>
      <w:r>
        <w:fldChar w:fldCharType="separate"/>
      </w:r>
      <w:r>
        <w:rPr>
          <w:rStyle w:val="16"/>
          <w:rFonts w:eastAsia="Arial Unicode MS"/>
        </w:rPr>
        <w:t>3.6.2 Лента главного меню</w:t>
      </w:r>
      <w:r>
        <w:tab/>
      </w:r>
      <w:r>
        <w:fldChar w:fldCharType="begin"/>
      </w:r>
      <w:r>
        <w:instrText xml:space="preserve"> PAGEREF _Toc224056785 \h </w:instrText>
      </w:r>
      <w:r>
        <w:fldChar w:fldCharType="separate"/>
      </w:r>
      <w:r>
        <w:t>16</w:t>
      </w:r>
      <w:r>
        <w:fldChar w:fldCharType="end"/>
      </w:r>
      <w:r>
        <w:fldChar w:fldCharType="end"/>
      </w:r>
    </w:p>
    <w:p w14:paraId="79B7DBFF">
      <w:pPr>
        <w:pStyle w:val="28"/>
        <w:rPr>
          <w:rFonts w:asciiTheme="minorHAnsi" w:hAnsiTheme="minorHAnsi" w:eastAsiaTheme="minorEastAsia" w:cstheme="minorBidi"/>
          <w:iCs w:val="0"/>
          <w:kern w:val="2"/>
          <w:lang w:val="ru-RU"/>
        </w:rPr>
      </w:pPr>
      <w:r>
        <w:fldChar w:fldCharType="begin"/>
      </w:r>
      <w:r>
        <w:instrText xml:space="preserve"> HYPERLINK \l "_Toc224056786" </w:instrText>
      </w:r>
      <w:r>
        <w:fldChar w:fldCharType="separate"/>
      </w:r>
      <w:r>
        <w:rPr>
          <w:rStyle w:val="16"/>
        </w:rPr>
        <w:t>3.7 Особенности работы с интерфейсом системы</w:t>
      </w:r>
      <w:r>
        <w:tab/>
      </w:r>
      <w:r>
        <w:fldChar w:fldCharType="begin"/>
      </w:r>
      <w:r>
        <w:instrText xml:space="preserve"> PAGEREF _Toc224056786 \h </w:instrText>
      </w:r>
      <w:r>
        <w:fldChar w:fldCharType="separate"/>
      </w:r>
      <w:r>
        <w:t>17</w:t>
      </w:r>
      <w:r>
        <w:fldChar w:fldCharType="end"/>
      </w:r>
      <w:r>
        <w:fldChar w:fldCharType="end"/>
      </w:r>
    </w:p>
    <w:p w14:paraId="1D7FB0DD">
      <w:pPr>
        <w:pStyle w:val="27"/>
        <w:rPr>
          <w:rFonts w:asciiTheme="minorHAnsi" w:hAnsiTheme="minorHAnsi" w:eastAsiaTheme="minorEastAsia" w:cstheme="minorBidi"/>
          <w:iCs w:val="0"/>
          <w:kern w:val="2"/>
          <w:lang w:val="ru-RU"/>
        </w:rPr>
      </w:pPr>
      <w:r>
        <w:fldChar w:fldCharType="begin"/>
      </w:r>
      <w:r>
        <w:instrText xml:space="preserve"> HYPERLINK \l "_Toc224056787" </w:instrText>
      </w:r>
      <w:r>
        <w:fldChar w:fldCharType="separate"/>
      </w:r>
      <w:r>
        <w:rPr>
          <w:rStyle w:val="16"/>
        </w:rPr>
        <w:t>3.7.1 Панель фильтрации и поиска информации</w:t>
      </w:r>
      <w:r>
        <w:tab/>
      </w:r>
      <w:r>
        <w:fldChar w:fldCharType="begin"/>
      </w:r>
      <w:r>
        <w:instrText xml:space="preserve"> PAGEREF _Toc224056787 \h </w:instrText>
      </w:r>
      <w:r>
        <w:fldChar w:fldCharType="separate"/>
      </w:r>
      <w:r>
        <w:t>18</w:t>
      </w:r>
      <w:r>
        <w:fldChar w:fldCharType="end"/>
      </w:r>
      <w:r>
        <w:fldChar w:fldCharType="end"/>
      </w:r>
    </w:p>
    <w:p w14:paraId="46B0BF10">
      <w:pPr>
        <w:pStyle w:val="27"/>
        <w:rPr>
          <w:rFonts w:asciiTheme="minorHAnsi" w:hAnsiTheme="minorHAnsi" w:eastAsiaTheme="minorEastAsia" w:cstheme="minorBidi"/>
          <w:iCs w:val="0"/>
          <w:kern w:val="2"/>
          <w:lang w:val="ru-RU"/>
        </w:rPr>
      </w:pPr>
      <w:r>
        <w:fldChar w:fldCharType="begin"/>
      </w:r>
      <w:r>
        <w:instrText xml:space="preserve"> HYPERLINK \l "_Toc224056788" </w:instrText>
      </w:r>
      <w:r>
        <w:fldChar w:fldCharType="separate"/>
      </w:r>
      <w:r>
        <w:rPr>
          <w:rStyle w:val="16"/>
        </w:rPr>
        <w:t>3.7.2 Рабочая область</w:t>
      </w:r>
      <w:r>
        <w:tab/>
      </w:r>
      <w:r>
        <w:fldChar w:fldCharType="begin"/>
      </w:r>
      <w:r>
        <w:instrText xml:space="preserve"> PAGEREF _Toc224056788 \h </w:instrText>
      </w:r>
      <w:r>
        <w:fldChar w:fldCharType="separate"/>
      </w:r>
      <w:r>
        <w:t>20</w:t>
      </w:r>
      <w:r>
        <w:fldChar w:fldCharType="end"/>
      </w:r>
      <w:r>
        <w:fldChar w:fldCharType="end"/>
      </w:r>
    </w:p>
    <w:p w14:paraId="059EAC2C">
      <w:pPr>
        <w:pStyle w:val="27"/>
        <w:rPr>
          <w:rFonts w:asciiTheme="minorHAnsi" w:hAnsiTheme="minorHAnsi" w:eastAsiaTheme="minorEastAsia" w:cstheme="minorBidi"/>
          <w:iCs w:val="0"/>
          <w:kern w:val="2"/>
          <w:lang w:val="ru-RU"/>
        </w:rPr>
      </w:pPr>
      <w:r>
        <w:fldChar w:fldCharType="begin"/>
      </w:r>
      <w:r>
        <w:instrText xml:space="preserve"> HYPERLINK \l "_Toc224056789" </w:instrText>
      </w:r>
      <w:r>
        <w:fldChar w:fldCharType="separate"/>
      </w:r>
      <w:r>
        <w:rPr>
          <w:rStyle w:val="16"/>
        </w:rPr>
        <w:t>3.7.3 Обновление данных</w:t>
      </w:r>
      <w:r>
        <w:tab/>
      </w:r>
      <w:r>
        <w:fldChar w:fldCharType="begin"/>
      </w:r>
      <w:r>
        <w:instrText xml:space="preserve"> PAGEREF _Toc224056789 \h </w:instrText>
      </w:r>
      <w:r>
        <w:fldChar w:fldCharType="separate"/>
      </w:r>
      <w:r>
        <w:t>22</w:t>
      </w:r>
      <w:r>
        <w:fldChar w:fldCharType="end"/>
      </w:r>
      <w:r>
        <w:fldChar w:fldCharType="end"/>
      </w:r>
    </w:p>
    <w:p w14:paraId="333FC1EB">
      <w:pPr>
        <w:pStyle w:val="27"/>
        <w:rPr>
          <w:rFonts w:asciiTheme="minorHAnsi" w:hAnsiTheme="minorHAnsi" w:eastAsiaTheme="minorEastAsia" w:cstheme="minorBidi"/>
          <w:iCs w:val="0"/>
          <w:kern w:val="2"/>
          <w:lang w:val="ru-RU"/>
        </w:rPr>
      </w:pPr>
      <w:r>
        <w:fldChar w:fldCharType="begin"/>
      </w:r>
      <w:r>
        <w:instrText xml:space="preserve"> HYPERLINK \l "_Toc224056790" </w:instrText>
      </w:r>
      <w:r>
        <w:fldChar w:fldCharType="separate"/>
      </w:r>
      <w:r>
        <w:rPr>
          <w:rStyle w:val="16"/>
        </w:rPr>
        <w:t>3.7.4 Поиск и просмотр уведомлений</w:t>
      </w:r>
      <w:r>
        <w:tab/>
      </w:r>
      <w:r>
        <w:fldChar w:fldCharType="begin"/>
      </w:r>
      <w:r>
        <w:instrText xml:space="preserve"> PAGEREF _Toc224056790 \h </w:instrText>
      </w:r>
      <w:r>
        <w:fldChar w:fldCharType="separate"/>
      </w:r>
      <w:r>
        <w:t>22</w:t>
      </w:r>
      <w:r>
        <w:fldChar w:fldCharType="end"/>
      </w:r>
      <w:r>
        <w:fldChar w:fldCharType="end"/>
      </w:r>
    </w:p>
    <w:p w14:paraId="2FFF151C">
      <w:pPr>
        <w:pStyle w:val="27"/>
        <w:rPr>
          <w:rFonts w:asciiTheme="minorHAnsi" w:hAnsiTheme="minorHAnsi" w:eastAsiaTheme="minorEastAsia" w:cstheme="minorBidi"/>
          <w:iCs w:val="0"/>
          <w:kern w:val="2"/>
          <w:lang w:val="ru-RU"/>
        </w:rPr>
      </w:pPr>
      <w:r>
        <w:fldChar w:fldCharType="begin"/>
      </w:r>
      <w:r>
        <w:instrText xml:space="preserve"> HYPERLINK \l "_Toc224056791" </w:instrText>
      </w:r>
      <w:r>
        <w:fldChar w:fldCharType="separate"/>
      </w:r>
      <w:r>
        <w:rPr>
          <w:rStyle w:val="16"/>
        </w:rPr>
        <w:t>3.7.5 Просмотр документов ОМС и НПА</w:t>
      </w:r>
      <w:r>
        <w:tab/>
      </w:r>
      <w:r>
        <w:fldChar w:fldCharType="begin"/>
      </w:r>
      <w:r>
        <w:instrText xml:space="preserve"> PAGEREF _Toc224056791 \h </w:instrText>
      </w:r>
      <w:r>
        <w:fldChar w:fldCharType="separate"/>
      </w:r>
      <w:r>
        <w:t>26</w:t>
      </w:r>
      <w:r>
        <w:fldChar w:fldCharType="end"/>
      </w:r>
      <w:r>
        <w:fldChar w:fldCharType="end"/>
      </w:r>
    </w:p>
    <w:p w14:paraId="67D9AA9C">
      <w:pPr>
        <w:pStyle w:val="27"/>
        <w:rPr>
          <w:rFonts w:asciiTheme="minorHAnsi" w:hAnsiTheme="minorHAnsi" w:eastAsiaTheme="minorEastAsia" w:cstheme="minorBidi"/>
          <w:iCs w:val="0"/>
          <w:kern w:val="2"/>
          <w:lang w:val="ru-RU"/>
        </w:rPr>
      </w:pPr>
      <w:r>
        <w:fldChar w:fldCharType="begin"/>
      </w:r>
      <w:r>
        <w:instrText xml:space="preserve"> HYPERLINK \l "_Toc224056792" </w:instrText>
      </w:r>
      <w:r>
        <w:fldChar w:fldCharType="separate"/>
      </w:r>
      <w:r>
        <w:rPr>
          <w:rStyle w:val="16"/>
        </w:rPr>
        <w:t>3.7.6 Справка о работе с подсистемой</w:t>
      </w:r>
      <w:r>
        <w:tab/>
      </w:r>
      <w:r>
        <w:fldChar w:fldCharType="begin"/>
      </w:r>
      <w:r>
        <w:instrText xml:space="preserve"> PAGEREF _Toc224056792 \h </w:instrText>
      </w:r>
      <w:r>
        <w:fldChar w:fldCharType="separate"/>
      </w:r>
      <w:r>
        <w:t>27</w:t>
      </w:r>
      <w:r>
        <w:fldChar w:fldCharType="end"/>
      </w:r>
      <w:r>
        <w:fldChar w:fldCharType="end"/>
      </w:r>
    </w:p>
    <w:p w14:paraId="247321E7">
      <w:pPr>
        <w:pStyle w:val="25"/>
        <w:rPr>
          <w:rFonts w:asciiTheme="minorHAnsi" w:hAnsiTheme="minorHAnsi" w:eastAsiaTheme="minorEastAsia" w:cstheme="minorBidi"/>
          <w:bCs w:val="0"/>
          <w:iCs w:val="0"/>
          <w:kern w:val="2"/>
          <w:lang w:val="ru-RU"/>
        </w:rPr>
      </w:pPr>
      <w:r>
        <w:fldChar w:fldCharType="begin"/>
      </w:r>
      <w:r>
        <w:instrText xml:space="preserve"> HYPERLINK \l "_Toc224056793" </w:instrText>
      </w:r>
      <w:r>
        <w:fldChar w:fldCharType="separate"/>
      </w:r>
      <w:r>
        <w:rPr>
          <w:rStyle w:val="16"/>
        </w:rPr>
        <w:t>4 Описание операций</w:t>
      </w:r>
      <w:r>
        <w:tab/>
      </w:r>
      <w:r>
        <w:fldChar w:fldCharType="begin"/>
      </w:r>
      <w:r>
        <w:instrText xml:space="preserve"> PAGEREF _Toc224056793 \h </w:instrText>
      </w:r>
      <w:r>
        <w:fldChar w:fldCharType="separate"/>
      </w:r>
      <w:r>
        <w:t>34</w:t>
      </w:r>
      <w:r>
        <w:fldChar w:fldCharType="end"/>
      </w:r>
      <w:r>
        <w:fldChar w:fldCharType="end"/>
      </w:r>
    </w:p>
    <w:p w14:paraId="6FE85EBA">
      <w:pPr>
        <w:pStyle w:val="28"/>
        <w:rPr>
          <w:rFonts w:asciiTheme="minorHAnsi" w:hAnsiTheme="minorHAnsi" w:eastAsiaTheme="minorEastAsia" w:cstheme="minorBidi"/>
          <w:iCs w:val="0"/>
          <w:kern w:val="2"/>
          <w:lang w:val="ru-RU"/>
        </w:rPr>
      </w:pPr>
      <w:r>
        <w:fldChar w:fldCharType="begin"/>
      </w:r>
      <w:r>
        <w:instrText xml:space="preserve"> HYPERLINK \l "_Toc224056794" </w:instrText>
      </w:r>
      <w:r>
        <w:fldChar w:fldCharType="separate"/>
      </w:r>
      <w:r>
        <w:rPr>
          <w:rStyle w:val="16"/>
        </w:rPr>
        <w:t>4.1 Перечень выполняемых операций и задач</w:t>
      </w:r>
      <w:r>
        <w:tab/>
      </w:r>
      <w:r>
        <w:fldChar w:fldCharType="begin"/>
      </w:r>
      <w:r>
        <w:instrText xml:space="preserve"> PAGEREF _Toc224056794 \h </w:instrText>
      </w:r>
      <w:r>
        <w:fldChar w:fldCharType="separate"/>
      </w:r>
      <w:r>
        <w:t>34</w:t>
      </w:r>
      <w:r>
        <w:fldChar w:fldCharType="end"/>
      </w:r>
      <w:r>
        <w:fldChar w:fldCharType="end"/>
      </w:r>
    </w:p>
    <w:p w14:paraId="4086EE2C">
      <w:pPr>
        <w:pStyle w:val="28"/>
        <w:rPr>
          <w:rFonts w:asciiTheme="minorHAnsi" w:hAnsiTheme="minorHAnsi" w:eastAsiaTheme="minorEastAsia" w:cstheme="minorBidi"/>
          <w:iCs w:val="0"/>
          <w:kern w:val="2"/>
          <w:lang w:val="ru-RU"/>
        </w:rPr>
      </w:pPr>
      <w:r>
        <w:fldChar w:fldCharType="begin"/>
      </w:r>
      <w:r>
        <w:instrText xml:space="preserve"> HYPERLINK \l "_Toc224056795" </w:instrText>
      </w:r>
      <w:r>
        <w:fldChar w:fldCharType="separate"/>
      </w:r>
      <w:r>
        <w:rPr>
          <w:rStyle w:val="16"/>
        </w:rPr>
        <w:t>4.2 Поиск и просмотр кратких сведений о персонах</w:t>
      </w:r>
      <w:r>
        <w:tab/>
      </w:r>
      <w:r>
        <w:fldChar w:fldCharType="begin"/>
      </w:r>
      <w:r>
        <w:instrText xml:space="preserve"> PAGEREF _Toc224056795 \h </w:instrText>
      </w:r>
      <w:r>
        <w:fldChar w:fldCharType="separate"/>
      </w:r>
      <w:r>
        <w:t>36</w:t>
      </w:r>
      <w:r>
        <w:fldChar w:fldCharType="end"/>
      </w:r>
      <w:r>
        <w:fldChar w:fldCharType="end"/>
      </w:r>
    </w:p>
    <w:p w14:paraId="136BD758">
      <w:pPr>
        <w:pStyle w:val="27"/>
        <w:rPr>
          <w:rFonts w:asciiTheme="minorHAnsi" w:hAnsiTheme="minorHAnsi" w:eastAsiaTheme="minorEastAsia" w:cstheme="minorBidi"/>
          <w:iCs w:val="0"/>
          <w:kern w:val="2"/>
          <w:lang w:val="ru-RU"/>
        </w:rPr>
      </w:pPr>
      <w:r>
        <w:fldChar w:fldCharType="begin"/>
      </w:r>
      <w:r>
        <w:instrText xml:space="preserve"> HYPERLINK \l "_Toc224056796" </w:instrText>
      </w:r>
      <w:r>
        <w:fldChar w:fldCharType="separate"/>
      </w:r>
      <w:r>
        <w:rPr>
          <w:rStyle w:val="16"/>
        </w:rPr>
        <w:t>4.2.1 Расширенный поиск</w:t>
      </w:r>
      <w:r>
        <w:tab/>
      </w:r>
      <w:r>
        <w:fldChar w:fldCharType="begin"/>
      </w:r>
      <w:r>
        <w:instrText xml:space="preserve"> PAGEREF _Toc224056796 \h </w:instrText>
      </w:r>
      <w:r>
        <w:fldChar w:fldCharType="separate"/>
      </w:r>
      <w:r>
        <w:t>39</w:t>
      </w:r>
      <w:r>
        <w:fldChar w:fldCharType="end"/>
      </w:r>
      <w:r>
        <w:fldChar w:fldCharType="end"/>
      </w:r>
    </w:p>
    <w:p w14:paraId="2B30F7C7">
      <w:pPr>
        <w:pStyle w:val="28"/>
        <w:rPr>
          <w:rFonts w:asciiTheme="minorHAnsi" w:hAnsiTheme="minorHAnsi" w:eastAsiaTheme="minorEastAsia" w:cstheme="minorBidi"/>
          <w:iCs w:val="0"/>
          <w:kern w:val="2"/>
          <w:lang w:val="ru-RU"/>
        </w:rPr>
      </w:pPr>
      <w:r>
        <w:fldChar w:fldCharType="begin"/>
      </w:r>
      <w:r>
        <w:instrText xml:space="preserve"> HYPERLINK \l "_Toc224056797" </w:instrText>
      </w:r>
      <w:r>
        <w:fldChar w:fldCharType="separate"/>
      </w:r>
      <w:r>
        <w:rPr>
          <w:rStyle w:val="16"/>
        </w:rPr>
        <w:t>4.3 Просмотр расширенных сведений о персоне</w:t>
      </w:r>
      <w:r>
        <w:tab/>
      </w:r>
      <w:r>
        <w:fldChar w:fldCharType="begin"/>
      </w:r>
      <w:r>
        <w:instrText xml:space="preserve"> PAGEREF _Toc224056797 \h </w:instrText>
      </w:r>
      <w:r>
        <w:fldChar w:fldCharType="separate"/>
      </w:r>
      <w:r>
        <w:t>42</w:t>
      </w:r>
      <w:r>
        <w:fldChar w:fldCharType="end"/>
      </w:r>
      <w:r>
        <w:fldChar w:fldCharType="end"/>
      </w:r>
    </w:p>
    <w:p w14:paraId="109E5899">
      <w:pPr>
        <w:pStyle w:val="27"/>
        <w:rPr>
          <w:rFonts w:asciiTheme="minorHAnsi" w:hAnsiTheme="minorHAnsi" w:eastAsiaTheme="minorEastAsia" w:cstheme="minorBidi"/>
          <w:iCs w:val="0"/>
          <w:kern w:val="2"/>
          <w:lang w:val="ru-RU"/>
        </w:rPr>
      </w:pPr>
      <w:r>
        <w:fldChar w:fldCharType="begin"/>
      </w:r>
      <w:r>
        <w:instrText xml:space="preserve"> HYPERLINK \l "_Toc224056798" </w:instrText>
      </w:r>
      <w:r>
        <w:fldChar w:fldCharType="separate"/>
      </w:r>
      <w:r>
        <w:rPr>
          <w:rStyle w:val="16"/>
        </w:rPr>
        <w:t>4.3.1 Основные сведения о застрахованном лице</w:t>
      </w:r>
      <w:r>
        <w:tab/>
      </w:r>
      <w:r>
        <w:fldChar w:fldCharType="begin"/>
      </w:r>
      <w:r>
        <w:instrText xml:space="preserve"> PAGEREF _Toc224056798 \h </w:instrText>
      </w:r>
      <w:r>
        <w:fldChar w:fldCharType="separate"/>
      </w:r>
      <w:r>
        <w:t>44</w:t>
      </w:r>
      <w:r>
        <w:fldChar w:fldCharType="end"/>
      </w:r>
      <w:r>
        <w:fldChar w:fldCharType="end"/>
      </w:r>
    </w:p>
    <w:p w14:paraId="25B9AE1D">
      <w:pPr>
        <w:pStyle w:val="27"/>
        <w:rPr>
          <w:rFonts w:asciiTheme="minorHAnsi" w:hAnsiTheme="minorHAnsi" w:eastAsiaTheme="minorEastAsia" w:cstheme="minorBidi"/>
          <w:iCs w:val="0"/>
          <w:kern w:val="2"/>
          <w:lang w:val="ru-RU"/>
        </w:rPr>
      </w:pPr>
      <w:r>
        <w:fldChar w:fldCharType="begin"/>
      </w:r>
      <w:r>
        <w:instrText xml:space="preserve"> HYPERLINK \l "_Toc224056799" </w:instrText>
      </w:r>
      <w:r>
        <w:fldChar w:fldCharType="separate"/>
      </w:r>
      <w:r>
        <w:rPr>
          <w:rStyle w:val="16"/>
        </w:rPr>
        <w:t>4.3.2 Сведения о страховании персоны</w:t>
      </w:r>
      <w:r>
        <w:tab/>
      </w:r>
      <w:r>
        <w:fldChar w:fldCharType="begin"/>
      </w:r>
      <w:r>
        <w:instrText xml:space="preserve"> PAGEREF _Toc224056799 \h </w:instrText>
      </w:r>
      <w:r>
        <w:fldChar w:fldCharType="separate"/>
      </w:r>
      <w:r>
        <w:t>46</w:t>
      </w:r>
      <w:r>
        <w:fldChar w:fldCharType="end"/>
      </w:r>
      <w:r>
        <w:fldChar w:fldCharType="end"/>
      </w:r>
    </w:p>
    <w:p w14:paraId="5F5961C7">
      <w:pPr>
        <w:pStyle w:val="27"/>
        <w:rPr>
          <w:rFonts w:asciiTheme="minorHAnsi" w:hAnsiTheme="minorHAnsi" w:eastAsiaTheme="minorEastAsia" w:cstheme="minorBidi"/>
          <w:iCs w:val="0"/>
          <w:kern w:val="2"/>
          <w:lang w:val="ru-RU"/>
        </w:rPr>
      </w:pPr>
      <w:r>
        <w:fldChar w:fldCharType="begin"/>
      </w:r>
      <w:r>
        <w:instrText xml:space="preserve"> HYPERLINK \l "_Toc224056800" </w:instrText>
      </w:r>
      <w:r>
        <w:fldChar w:fldCharType="separate"/>
      </w:r>
      <w:r>
        <w:rPr>
          <w:rStyle w:val="16"/>
        </w:rPr>
        <w:t>4.3.3 Сведения о документах ЗЛ</w:t>
      </w:r>
      <w:r>
        <w:tab/>
      </w:r>
      <w:r>
        <w:fldChar w:fldCharType="begin"/>
      </w:r>
      <w:r>
        <w:instrText xml:space="preserve"> PAGEREF _Toc224056800 \h </w:instrText>
      </w:r>
      <w:r>
        <w:fldChar w:fldCharType="separate"/>
      </w:r>
      <w:r>
        <w:t>49</w:t>
      </w:r>
      <w:r>
        <w:fldChar w:fldCharType="end"/>
      </w:r>
      <w:r>
        <w:fldChar w:fldCharType="end"/>
      </w:r>
    </w:p>
    <w:p w14:paraId="030907EE">
      <w:pPr>
        <w:pStyle w:val="27"/>
        <w:rPr>
          <w:rFonts w:asciiTheme="minorHAnsi" w:hAnsiTheme="minorHAnsi" w:eastAsiaTheme="minorEastAsia" w:cstheme="minorBidi"/>
          <w:iCs w:val="0"/>
          <w:kern w:val="2"/>
          <w:lang w:val="ru-RU"/>
        </w:rPr>
      </w:pPr>
      <w:r>
        <w:fldChar w:fldCharType="begin"/>
      </w:r>
      <w:r>
        <w:instrText xml:space="preserve"> HYPERLINK \l "_Toc224056801" </w:instrText>
      </w:r>
      <w:r>
        <w:fldChar w:fldCharType="separate"/>
      </w:r>
      <w:r>
        <w:rPr>
          <w:rStyle w:val="16"/>
        </w:rPr>
        <w:t>4.3.4 Сведения об адресах ЗЛ</w:t>
      </w:r>
      <w:r>
        <w:tab/>
      </w:r>
      <w:r>
        <w:fldChar w:fldCharType="begin"/>
      </w:r>
      <w:r>
        <w:instrText xml:space="preserve"> PAGEREF _Toc224056801 \h </w:instrText>
      </w:r>
      <w:r>
        <w:fldChar w:fldCharType="separate"/>
      </w:r>
      <w:r>
        <w:t>55</w:t>
      </w:r>
      <w:r>
        <w:fldChar w:fldCharType="end"/>
      </w:r>
      <w:r>
        <w:fldChar w:fldCharType="end"/>
      </w:r>
    </w:p>
    <w:p w14:paraId="0C81F9E0">
      <w:pPr>
        <w:pStyle w:val="27"/>
        <w:rPr>
          <w:rFonts w:asciiTheme="minorHAnsi" w:hAnsiTheme="minorHAnsi" w:eastAsiaTheme="minorEastAsia" w:cstheme="minorBidi"/>
          <w:iCs w:val="0"/>
          <w:kern w:val="2"/>
          <w:lang w:val="ru-RU"/>
        </w:rPr>
      </w:pPr>
      <w:r>
        <w:fldChar w:fldCharType="begin"/>
      </w:r>
      <w:r>
        <w:instrText xml:space="preserve"> HYPERLINK \l "_Toc224056802" </w:instrText>
      </w:r>
      <w:r>
        <w:fldChar w:fldCharType="separate"/>
      </w:r>
      <w:r>
        <w:rPr>
          <w:rStyle w:val="16"/>
        </w:rPr>
        <w:t>4.3.5 Сведения о контактных данных ЗЛ</w:t>
      </w:r>
      <w:r>
        <w:tab/>
      </w:r>
      <w:r>
        <w:fldChar w:fldCharType="begin"/>
      </w:r>
      <w:r>
        <w:instrText xml:space="preserve"> PAGEREF _Toc224056802 \h </w:instrText>
      </w:r>
      <w:r>
        <w:fldChar w:fldCharType="separate"/>
      </w:r>
      <w:r>
        <w:t>57</w:t>
      </w:r>
      <w:r>
        <w:fldChar w:fldCharType="end"/>
      </w:r>
      <w:r>
        <w:fldChar w:fldCharType="end"/>
      </w:r>
    </w:p>
    <w:p w14:paraId="715BB3A2">
      <w:pPr>
        <w:pStyle w:val="27"/>
        <w:rPr>
          <w:rFonts w:asciiTheme="minorHAnsi" w:hAnsiTheme="minorHAnsi" w:eastAsiaTheme="minorEastAsia" w:cstheme="minorBidi"/>
          <w:iCs w:val="0"/>
          <w:kern w:val="2"/>
          <w:lang w:val="ru-RU"/>
        </w:rPr>
      </w:pPr>
      <w:r>
        <w:fldChar w:fldCharType="begin"/>
      </w:r>
      <w:r>
        <w:instrText xml:space="preserve"> HYPERLINK \l "_Toc224056803" </w:instrText>
      </w:r>
      <w:r>
        <w:fldChar w:fldCharType="separate"/>
      </w:r>
      <w:r>
        <w:rPr>
          <w:rStyle w:val="16"/>
        </w:rPr>
        <w:t>4.3.6 Сведения о прикреплениях персоны к МО и МР</w:t>
      </w:r>
      <w:r>
        <w:tab/>
      </w:r>
      <w:r>
        <w:fldChar w:fldCharType="begin"/>
      </w:r>
      <w:r>
        <w:instrText xml:space="preserve"> PAGEREF _Toc224056803 \h </w:instrText>
      </w:r>
      <w:r>
        <w:fldChar w:fldCharType="separate"/>
      </w:r>
      <w:r>
        <w:t>58</w:t>
      </w:r>
      <w:r>
        <w:fldChar w:fldCharType="end"/>
      </w:r>
      <w:r>
        <w:fldChar w:fldCharType="end"/>
      </w:r>
    </w:p>
    <w:p w14:paraId="66073398">
      <w:pPr>
        <w:pStyle w:val="27"/>
        <w:rPr>
          <w:rFonts w:asciiTheme="minorHAnsi" w:hAnsiTheme="minorHAnsi" w:eastAsiaTheme="minorEastAsia" w:cstheme="minorBidi"/>
          <w:iCs w:val="0"/>
          <w:kern w:val="2"/>
          <w:lang w:val="ru-RU"/>
        </w:rPr>
      </w:pPr>
      <w:r>
        <w:fldChar w:fldCharType="begin"/>
      </w:r>
      <w:r>
        <w:instrText xml:space="preserve"> HYPERLINK \l "_Toc224056804" </w:instrText>
      </w:r>
      <w:r>
        <w:fldChar w:fldCharType="separate"/>
      </w:r>
      <w:r>
        <w:rPr>
          <w:rStyle w:val="16"/>
        </w:rPr>
        <w:t>4.3.7 Сведения о социальном статусе ЗЛ</w:t>
      </w:r>
      <w:r>
        <w:tab/>
      </w:r>
      <w:r>
        <w:fldChar w:fldCharType="begin"/>
      </w:r>
      <w:r>
        <w:instrText xml:space="preserve"> PAGEREF _Toc224056804 \h </w:instrText>
      </w:r>
      <w:r>
        <w:fldChar w:fldCharType="separate"/>
      </w:r>
      <w:r>
        <w:t>60</w:t>
      </w:r>
      <w:r>
        <w:fldChar w:fldCharType="end"/>
      </w:r>
      <w:r>
        <w:fldChar w:fldCharType="end"/>
      </w:r>
    </w:p>
    <w:p w14:paraId="3D53328C">
      <w:pPr>
        <w:pStyle w:val="27"/>
        <w:rPr>
          <w:rFonts w:asciiTheme="minorHAnsi" w:hAnsiTheme="minorHAnsi" w:eastAsiaTheme="minorEastAsia" w:cstheme="minorBidi"/>
          <w:iCs w:val="0"/>
          <w:kern w:val="2"/>
          <w:lang w:val="ru-RU"/>
        </w:rPr>
      </w:pPr>
      <w:r>
        <w:fldChar w:fldCharType="begin"/>
      </w:r>
      <w:r>
        <w:instrText xml:space="preserve"> HYPERLINK \l "_Toc224056805" </w:instrText>
      </w:r>
      <w:r>
        <w:fldChar w:fldCharType="separate"/>
      </w:r>
      <w:r>
        <w:rPr>
          <w:rStyle w:val="16"/>
        </w:rPr>
        <w:t>4.3.8 Сведения о запросах на идентификацию НИЛ, связанных с данным ЗЛ</w:t>
      </w:r>
      <w:r>
        <w:tab/>
      </w:r>
      <w:r>
        <w:fldChar w:fldCharType="begin"/>
      </w:r>
      <w:r>
        <w:instrText xml:space="preserve"> PAGEREF _Toc224056805 \h </w:instrText>
      </w:r>
      <w:r>
        <w:fldChar w:fldCharType="separate"/>
      </w:r>
      <w:r>
        <w:t>60</w:t>
      </w:r>
      <w:r>
        <w:fldChar w:fldCharType="end"/>
      </w:r>
      <w:r>
        <w:fldChar w:fldCharType="end"/>
      </w:r>
    </w:p>
    <w:p w14:paraId="3BC70704">
      <w:pPr>
        <w:pStyle w:val="27"/>
        <w:rPr>
          <w:rFonts w:asciiTheme="minorHAnsi" w:hAnsiTheme="minorHAnsi" w:eastAsiaTheme="minorEastAsia" w:cstheme="minorBidi"/>
          <w:iCs w:val="0"/>
          <w:kern w:val="2"/>
          <w:lang w:val="ru-RU"/>
        </w:rPr>
      </w:pPr>
      <w:r>
        <w:fldChar w:fldCharType="begin"/>
      </w:r>
      <w:r>
        <w:instrText xml:space="preserve"> HYPERLINK \l "_Toc224056806" </w:instrText>
      </w:r>
      <w:r>
        <w:fldChar w:fldCharType="separate"/>
      </w:r>
      <w:r>
        <w:rPr>
          <w:rStyle w:val="16"/>
        </w:rPr>
        <w:t>4.3.9 Сведения о законном представительстве, связанные с данным ЗЛ</w:t>
      </w:r>
      <w:r>
        <w:tab/>
      </w:r>
      <w:r>
        <w:fldChar w:fldCharType="begin"/>
      </w:r>
      <w:r>
        <w:instrText xml:space="preserve"> PAGEREF _Toc224056806 \h </w:instrText>
      </w:r>
      <w:r>
        <w:fldChar w:fldCharType="separate"/>
      </w:r>
      <w:r>
        <w:t>61</w:t>
      </w:r>
      <w:r>
        <w:fldChar w:fldCharType="end"/>
      </w:r>
      <w:r>
        <w:fldChar w:fldCharType="end"/>
      </w:r>
    </w:p>
    <w:p w14:paraId="5D64FC58">
      <w:pPr>
        <w:pStyle w:val="27"/>
        <w:rPr>
          <w:rFonts w:asciiTheme="minorHAnsi" w:hAnsiTheme="minorHAnsi" w:eastAsiaTheme="minorEastAsia" w:cstheme="minorBidi"/>
          <w:iCs w:val="0"/>
          <w:kern w:val="2"/>
          <w:lang w:val="ru-RU"/>
        </w:rPr>
      </w:pPr>
      <w:r>
        <w:fldChar w:fldCharType="begin"/>
      </w:r>
      <w:r>
        <w:instrText xml:space="preserve"> HYPERLINK \l "_Toc224056807" </w:instrText>
      </w:r>
      <w:r>
        <w:fldChar w:fldCharType="separate"/>
      </w:r>
      <w:r>
        <w:rPr>
          <w:rStyle w:val="16"/>
        </w:rPr>
        <w:t>4.3.10 Сведения о новорожденном</w:t>
      </w:r>
      <w:r>
        <w:tab/>
      </w:r>
      <w:r>
        <w:fldChar w:fldCharType="begin"/>
      </w:r>
      <w:r>
        <w:instrText xml:space="preserve"> PAGEREF _Toc224056807 \h </w:instrText>
      </w:r>
      <w:r>
        <w:fldChar w:fldCharType="separate"/>
      </w:r>
      <w:r>
        <w:t>65</w:t>
      </w:r>
      <w:r>
        <w:fldChar w:fldCharType="end"/>
      </w:r>
      <w:r>
        <w:fldChar w:fldCharType="end"/>
      </w:r>
    </w:p>
    <w:p w14:paraId="06319849">
      <w:pPr>
        <w:pStyle w:val="27"/>
        <w:rPr>
          <w:rFonts w:asciiTheme="minorHAnsi" w:hAnsiTheme="minorHAnsi" w:eastAsiaTheme="minorEastAsia" w:cstheme="minorBidi"/>
          <w:iCs w:val="0"/>
          <w:kern w:val="2"/>
          <w:lang w:val="ru-RU"/>
        </w:rPr>
      </w:pPr>
      <w:r>
        <w:fldChar w:fldCharType="begin"/>
      </w:r>
      <w:r>
        <w:instrText xml:space="preserve"> HYPERLINK \l "_Toc224056808" </w:instrText>
      </w:r>
      <w:r>
        <w:fldChar w:fldCharType="separate"/>
      </w:r>
      <w:r>
        <w:rPr>
          <w:rStyle w:val="16"/>
        </w:rPr>
        <w:t>4.3.11 Сведения о согласии на предоставление данных</w:t>
      </w:r>
      <w:r>
        <w:tab/>
      </w:r>
      <w:r>
        <w:fldChar w:fldCharType="begin"/>
      </w:r>
      <w:r>
        <w:instrText xml:space="preserve"> PAGEREF _Toc224056808 \h </w:instrText>
      </w:r>
      <w:r>
        <w:fldChar w:fldCharType="separate"/>
      </w:r>
      <w:r>
        <w:t>66</w:t>
      </w:r>
      <w:r>
        <w:fldChar w:fldCharType="end"/>
      </w:r>
      <w:r>
        <w:fldChar w:fldCharType="end"/>
      </w:r>
    </w:p>
    <w:p w14:paraId="37ABD39B">
      <w:pPr>
        <w:pStyle w:val="27"/>
        <w:rPr>
          <w:rFonts w:asciiTheme="minorHAnsi" w:hAnsiTheme="minorHAnsi" w:eastAsiaTheme="minorEastAsia" w:cstheme="minorBidi"/>
          <w:iCs w:val="0"/>
          <w:kern w:val="2"/>
          <w:lang w:val="ru-RU"/>
        </w:rPr>
      </w:pPr>
      <w:r>
        <w:fldChar w:fldCharType="begin"/>
      </w:r>
      <w:r>
        <w:instrText xml:space="preserve"> HYPERLINK \l "_Toc224056809" </w:instrText>
      </w:r>
      <w:r>
        <w:fldChar w:fldCharType="separate"/>
      </w:r>
      <w:r>
        <w:rPr>
          <w:rStyle w:val="16"/>
        </w:rPr>
        <w:t>4.3.12 Сведения об эмансипации ЗЛ</w:t>
      </w:r>
      <w:r>
        <w:tab/>
      </w:r>
      <w:r>
        <w:fldChar w:fldCharType="begin"/>
      </w:r>
      <w:r>
        <w:instrText xml:space="preserve"> PAGEREF _Toc224056809 \h </w:instrText>
      </w:r>
      <w:r>
        <w:fldChar w:fldCharType="separate"/>
      </w:r>
      <w:r>
        <w:t>66</w:t>
      </w:r>
      <w:r>
        <w:fldChar w:fldCharType="end"/>
      </w:r>
      <w:r>
        <w:fldChar w:fldCharType="end"/>
      </w:r>
    </w:p>
    <w:p w14:paraId="55E1A5CB">
      <w:pPr>
        <w:pStyle w:val="28"/>
        <w:rPr>
          <w:rFonts w:asciiTheme="minorHAnsi" w:hAnsiTheme="minorHAnsi" w:eastAsiaTheme="minorEastAsia" w:cstheme="minorBidi"/>
          <w:iCs w:val="0"/>
          <w:kern w:val="2"/>
          <w:lang w:val="ru-RU"/>
        </w:rPr>
      </w:pPr>
      <w:r>
        <w:fldChar w:fldCharType="begin"/>
      </w:r>
      <w:r>
        <w:instrText xml:space="preserve"> HYPERLINK \l "_Toc224056810" </w:instrText>
      </w:r>
      <w:r>
        <w:fldChar w:fldCharType="separate"/>
      </w:r>
      <w:r>
        <w:rPr>
          <w:rStyle w:val="16"/>
        </w:rPr>
        <w:t>4.4 Поиск и просмотр информации о НИЛ</w:t>
      </w:r>
      <w:r>
        <w:tab/>
      </w:r>
      <w:r>
        <w:fldChar w:fldCharType="begin"/>
      </w:r>
      <w:r>
        <w:instrText xml:space="preserve"> PAGEREF _Toc224056810 \h </w:instrText>
      </w:r>
      <w:r>
        <w:fldChar w:fldCharType="separate"/>
      </w:r>
      <w:r>
        <w:t>67</w:t>
      </w:r>
      <w:r>
        <w:fldChar w:fldCharType="end"/>
      </w:r>
      <w:r>
        <w:fldChar w:fldCharType="end"/>
      </w:r>
    </w:p>
    <w:p w14:paraId="4CA23755">
      <w:pPr>
        <w:pStyle w:val="27"/>
        <w:rPr>
          <w:rFonts w:asciiTheme="minorHAnsi" w:hAnsiTheme="minorHAnsi" w:eastAsiaTheme="minorEastAsia" w:cstheme="minorBidi"/>
          <w:iCs w:val="0"/>
          <w:kern w:val="2"/>
          <w:lang w:val="ru-RU"/>
        </w:rPr>
      </w:pPr>
      <w:r>
        <w:fldChar w:fldCharType="begin"/>
      </w:r>
      <w:r>
        <w:instrText xml:space="preserve"> HYPERLINK \l "_Toc224056811" </w:instrText>
      </w:r>
      <w:r>
        <w:fldChar w:fldCharType="separate"/>
      </w:r>
      <w:r>
        <w:rPr>
          <w:rStyle w:val="16"/>
        </w:rPr>
        <w:t>4.4.1 Расширенный поиск</w:t>
      </w:r>
      <w:r>
        <w:tab/>
      </w:r>
      <w:r>
        <w:fldChar w:fldCharType="begin"/>
      </w:r>
      <w:r>
        <w:instrText xml:space="preserve"> PAGEREF _Toc224056811 \h </w:instrText>
      </w:r>
      <w:r>
        <w:fldChar w:fldCharType="separate"/>
      </w:r>
      <w:r>
        <w:t>70</w:t>
      </w:r>
      <w:r>
        <w:fldChar w:fldCharType="end"/>
      </w:r>
      <w:r>
        <w:fldChar w:fldCharType="end"/>
      </w:r>
    </w:p>
    <w:p w14:paraId="0631A8E0">
      <w:pPr>
        <w:pStyle w:val="27"/>
        <w:rPr>
          <w:rFonts w:asciiTheme="minorHAnsi" w:hAnsiTheme="minorHAnsi" w:eastAsiaTheme="minorEastAsia" w:cstheme="minorBidi"/>
          <w:iCs w:val="0"/>
          <w:kern w:val="2"/>
          <w:lang w:val="ru-RU"/>
        </w:rPr>
      </w:pPr>
      <w:r>
        <w:fldChar w:fldCharType="begin"/>
      </w:r>
      <w:r>
        <w:instrText xml:space="preserve"> HYPERLINK \l "_Toc224056812" </w:instrText>
      </w:r>
      <w:r>
        <w:fldChar w:fldCharType="separate"/>
      </w:r>
      <w:r>
        <w:rPr>
          <w:rStyle w:val="16"/>
        </w:rPr>
        <w:t>4.4.2 Просмотр расширенных сведений о НИЛ</w:t>
      </w:r>
      <w:r>
        <w:tab/>
      </w:r>
      <w:r>
        <w:fldChar w:fldCharType="begin"/>
      </w:r>
      <w:r>
        <w:instrText xml:space="preserve"> PAGEREF _Toc224056812 \h </w:instrText>
      </w:r>
      <w:r>
        <w:fldChar w:fldCharType="separate"/>
      </w:r>
      <w:r>
        <w:t>74</w:t>
      </w:r>
      <w:r>
        <w:fldChar w:fldCharType="end"/>
      </w:r>
      <w:r>
        <w:fldChar w:fldCharType="end"/>
      </w:r>
    </w:p>
    <w:p w14:paraId="3A28498E">
      <w:pPr>
        <w:pStyle w:val="28"/>
        <w:rPr>
          <w:rFonts w:asciiTheme="minorHAnsi" w:hAnsiTheme="minorHAnsi" w:eastAsiaTheme="minorEastAsia" w:cstheme="minorBidi"/>
          <w:iCs w:val="0"/>
          <w:kern w:val="2"/>
          <w:lang w:val="ru-RU"/>
        </w:rPr>
      </w:pPr>
      <w:r>
        <w:fldChar w:fldCharType="begin"/>
      </w:r>
      <w:r>
        <w:instrText xml:space="preserve"> HYPERLINK \l "_Toc224056813" </w:instrText>
      </w:r>
      <w:r>
        <w:fldChar w:fldCharType="separate"/>
      </w:r>
      <w:r>
        <w:rPr>
          <w:rStyle w:val="16"/>
        </w:rPr>
        <w:t>4.5 Поиск и просмотр информации о НР</w:t>
      </w:r>
      <w:r>
        <w:tab/>
      </w:r>
      <w:r>
        <w:fldChar w:fldCharType="begin"/>
      </w:r>
      <w:r>
        <w:instrText xml:space="preserve"> PAGEREF _Toc224056813 \h </w:instrText>
      </w:r>
      <w:r>
        <w:fldChar w:fldCharType="separate"/>
      </w:r>
      <w:r>
        <w:t>80</w:t>
      </w:r>
      <w:r>
        <w:fldChar w:fldCharType="end"/>
      </w:r>
      <w:r>
        <w:fldChar w:fldCharType="end"/>
      </w:r>
    </w:p>
    <w:p w14:paraId="369A9E8F">
      <w:pPr>
        <w:pStyle w:val="27"/>
        <w:rPr>
          <w:rFonts w:asciiTheme="minorHAnsi" w:hAnsiTheme="minorHAnsi" w:eastAsiaTheme="minorEastAsia" w:cstheme="minorBidi"/>
          <w:iCs w:val="0"/>
          <w:kern w:val="2"/>
          <w:lang w:val="ru-RU"/>
        </w:rPr>
      </w:pPr>
      <w:r>
        <w:fldChar w:fldCharType="begin"/>
      </w:r>
      <w:r>
        <w:instrText xml:space="preserve"> HYPERLINK \l "_Toc224056814" </w:instrText>
      </w:r>
      <w:r>
        <w:fldChar w:fldCharType="separate"/>
      </w:r>
      <w:r>
        <w:rPr>
          <w:rStyle w:val="16"/>
        </w:rPr>
        <w:t>4.5.1 Расширенный поиск</w:t>
      </w:r>
      <w:r>
        <w:tab/>
      </w:r>
      <w:r>
        <w:fldChar w:fldCharType="begin"/>
      </w:r>
      <w:r>
        <w:instrText xml:space="preserve"> PAGEREF _Toc224056814 \h </w:instrText>
      </w:r>
      <w:r>
        <w:fldChar w:fldCharType="separate"/>
      </w:r>
      <w:r>
        <w:t>82</w:t>
      </w:r>
      <w:r>
        <w:fldChar w:fldCharType="end"/>
      </w:r>
      <w:r>
        <w:fldChar w:fldCharType="end"/>
      </w:r>
    </w:p>
    <w:p w14:paraId="64C1A2D9">
      <w:pPr>
        <w:pStyle w:val="27"/>
        <w:rPr>
          <w:rFonts w:asciiTheme="minorHAnsi" w:hAnsiTheme="minorHAnsi" w:eastAsiaTheme="minorEastAsia" w:cstheme="minorBidi"/>
          <w:iCs w:val="0"/>
          <w:kern w:val="2"/>
          <w:lang w:val="ru-RU"/>
        </w:rPr>
      </w:pPr>
      <w:r>
        <w:fldChar w:fldCharType="begin"/>
      </w:r>
      <w:r>
        <w:instrText xml:space="preserve"> HYPERLINK \l "_Toc224056815" </w:instrText>
      </w:r>
      <w:r>
        <w:fldChar w:fldCharType="separate"/>
      </w:r>
      <w:r>
        <w:rPr>
          <w:rStyle w:val="16"/>
        </w:rPr>
        <w:t>4.5.2 Просмотр расширенных сведений о НР</w:t>
      </w:r>
      <w:r>
        <w:tab/>
      </w:r>
      <w:r>
        <w:fldChar w:fldCharType="begin"/>
      </w:r>
      <w:r>
        <w:instrText xml:space="preserve"> PAGEREF _Toc224056815 \h </w:instrText>
      </w:r>
      <w:r>
        <w:fldChar w:fldCharType="separate"/>
      </w:r>
      <w:r>
        <w:t>83</w:t>
      </w:r>
      <w:r>
        <w:fldChar w:fldCharType="end"/>
      </w:r>
      <w:r>
        <w:fldChar w:fldCharType="end"/>
      </w:r>
    </w:p>
    <w:p w14:paraId="739142EF">
      <w:pPr>
        <w:pStyle w:val="28"/>
        <w:rPr>
          <w:rFonts w:asciiTheme="minorHAnsi" w:hAnsiTheme="minorHAnsi" w:eastAsiaTheme="minorEastAsia" w:cstheme="minorBidi"/>
          <w:iCs w:val="0"/>
          <w:kern w:val="2"/>
          <w:lang w:val="ru-RU"/>
        </w:rPr>
      </w:pPr>
      <w:r>
        <w:fldChar w:fldCharType="begin"/>
      </w:r>
      <w:r>
        <w:instrText xml:space="preserve"> HYPERLINK \l "_Toc224056816" </w:instrText>
      </w:r>
      <w:r>
        <w:fldChar w:fldCharType="separate"/>
      </w:r>
      <w:r>
        <w:rPr>
          <w:rStyle w:val="16"/>
        </w:rPr>
        <w:t>4.6 Директивное назначение МО прикрепления ЗЛ</w:t>
      </w:r>
      <w:r>
        <w:tab/>
      </w:r>
      <w:r>
        <w:fldChar w:fldCharType="begin"/>
      </w:r>
      <w:r>
        <w:instrText xml:space="preserve"> PAGEREF _Toc224056816 \h </w:instrText>
      </w:r>
      <w:r>
        <w:fldChar w:fldCharType="separate"/>
      </w:r>
      <w:r>
        <w:t>87</w:t>
      </w:r>
      <w:r>
        <w:fldChar w:fldCharType="end"/>
      </w:r>
      <w:r>
        <w:fldChar w:fldCharType="end"/>
      </w:r>
    </w:p>
    <w:p w14:paraId="26C1BE71">
      <w:pPr>
        <w:pStyle w:val="27"/>
        <w:rPr>
          <w:rFonts w:asciiTheme="minorHAnsi" w:hAnsiTheme="minorHAnsi" w:eastAsiaTheme="minorEastAsia" w:cstheme="minorBidi"/>
          <w:iCs w:val="0"/>
          <w:kern w:val="2"/>
          <w:lang w:val="ru-RU"/>
        </w:rPr>
      </w:pPr>
      <w:r>
        <w:fldChar w:fldCharType="begin"/>
      </w:r>
      <w:r>
        <w:instrText xml:space="preserve"> HYPERLINK \l "_Toc224056817" </w:instrText>
      </w:r>
      <w:r>
        <w:fldChar w:fldCharType="separate"/>
      </w:r>
      <w:r>
        <w:rPr>
          <w:rStyle w:val="16"/>
        </w:rPr>
        <w:t>4.6.1 Поиск и просмотр кратких сведений о заявках на назначение МО</w:t>
      </w:r>
      <w:r>
        <w:tab/>
      </w:r>
      <w:r>
        <w:fldChar w:fldCharType="begin"/>
      </w:r>
      <w:r>
        <w:instrText xml:space="preserve"> PAGEREF _Toc224056817 \h </w:instrText>
      </w:r>
      <w:r>
        <w:fldChar w:fldCharType="separate"/>
      </w:r>
      <w:r>
        <w:t>87</w:t>
      </w:r>
      <w:r>
        <w:fldChar w:fldCharType="end"/>
      </w:r>
      <w:r>
        <w:fldChar w:fldCharType="end"/>
      </w:r>
    </w:p>
    <w:p w14:paraId="71B3B304">
      <w:pPr>
        <w:pStyle w:val="27"/>
        <w:rPr>
          <w:rFonts w:asciiTheme="minorHAnsi" w:hAnsiTheme="minorHAnsi" w:eastAsiaTheme="minorEastAsia" w:cstheme="minorBidi"/>
          <w:iCs w:val="0"/>
          <w:kern w:val="2"/>
          <w:lang w:val="ru-RU"/>
        </w:rPr>
      </w:pPr>
      <w:r>
        <w:fldChar w:fldCharType="begin"/>
      </w:r>
      <w:r>
        <w:instrText xml:space="preserve"> HYPERLINK \l "_Toc224056818" </w:instrText>
      </w:r>
      <w:r>
        <w:fldChar w:fldCharType="separate"/>
      </w:r>
      <w:r>
        <w:rPr>
          <w:rStyle w:val="16"/>
        </w:rPr>
        <w:t>4.6.2 Просмотр расширенных сведений по заявке на назначение МО</w:t>
      </w:r>
      <w:r>
        <w:tab/>
      </w:r>
      <w:r>
        <w:fldChar w:fldCharType="begin"/>
      </w:r>
      <w:r>
        <w:instrText xml:space="preserve"> PAGEREF _Toc224056818 \h </w:instrText>
      </w:r>
      <w:r>
        <w:fldChar w:fldCharType="separate"/>
      </w:r>
      <w:r>
        <w:t>89</w:t>
      </w:r>
      <w:r>
        <w:fldChar w:fldCharType="end"/>
      </w:r>
      <w:r>
        <w:fldChar w:fldCharType="end"/>
      </w:r>
    </w:p>
    <w:p w14:paraId="15E7829D">
      <w:pPr>
        <w:pStyle w:val="27"/>
        <w:rPr>
          <w:rFonts w:asciiTheme="minorHAnsi" w:hAnsiTheme="minorHAnsi" w:eastAsiaTheme="minorEastAsia" w:cstheme="minorBidi"/>
          <w:iCs w:val="0"/>
          <w:kern w:val="2"/>
          <w:lang w:val="ru-RU"/>
        </w:rPr>
      </w:pPr>
      <w:r>
        <w:fldChar w:fldCharType="begin"/>
      </w:r>
      <w:r>
        <w:instrText xml:space="preserve"> HYPERLINK \l "_Toc224056819" </w:instrText>
      </w:r>
      <w:r>
        <w:fldChar w:fldCharType="separate"/>
      </w:r>
      <w:r>
        <w:rPr>
          <w:rStyle w:val="16"/>
        </w:rPr>
        <w:t>4.6.3 Создание заявки на назначение МО</w:t>
      </w:r>
      <w:r>
        <w:tab/>
      </w:r>
      <w:r>
        <w:fldChar w:fldCharType="begin"/>
      </w:r>
      <w:r>
        <w:instrText xml:space="preserve"> PAGEREF _Toc224056819 \h </w:instrText>
      </w:r>
      <w:r>
        <w:fldChar w:fldCharType="separate"/>
      </w:r>
      <w:r>
        <w:t>90</w:t>
      </w:r>
      <w:r>
        <w:fldChar w:fldCharType="end"/>
      </w:r>
      <w:r>
        <w:fldChar w:fldCharType="end"/>
      </w:r>
    </w:p>
    <w:p w14:paraId="6D8A72B6">
      <w:pPr>
        <w:pStyle w:val="27"/>
        <w:rPr>
          <w:rFonts w:asciiTheme="minorHAnsi" w:hAnsiTheme="minorHAnsi" w:eastAsiaTheme="minorEastAsia" w:cstheme="minorBidi"/>
          <w:iCs w:val="0"/>
          <w:kern w:val="2"/>
          <w:lang w:val="ru-RU"/>
        </w:rPr>
      </w:pPr>
      <w:r>
        <w:fldChar w:fldCharType="begin"/>
      </w:r>
      <w:r>
        <w:instrText xml:space="preserve"> HYPERLINK \l "_Toc224056820" </w:instrText>
      </w:r>
      <w:r>
        <w:fldChar w:fldCharType="separate"/>
      </w:r>
      <w:r>
        <w:rPr>
          <w:rStyle w:val="16"/>
        </w:rPr>
        <w:t>4.6.4 Редактирование заявки на назначение МО</w:t>
      </w:r>
      <w:r>
        <w:tab/>
      </w:r>
      <w:r>
        <w:fldChar w:fldCharType="begin"/>
      </w:r>
      <w:r>
        <w:instrText xml:space="preserve"> PAGEREF _Toc224056820 \h </w:instrText>
      </w:r>
      <w:r>
        <w:fldChar w:fldCharType="separate"/>
      </w:r>
      <w:r>
        <w:t>91</w:t>
      </w:r>
      <w:r>
        <w:fldChar w:fldCharType="end"/>
      </w:r>
      <w:r>
        <w:fldChar w:fldCharType="end"/>
      </w:r>
    </w:p>
    <w:p w14:paraId="735F9A5D">
      <w:pPr>
        <w:pStyle w:val="27"/>
        <w:rPr>
          <w:rFonts w:asciiTheme="minorHAnsi" w:hAnsiTheme="minorHAnsi" w:eastAsiaTheme="minorEastAsia" w:cstheme="minorBidi"/>
          <w:iCs w:val="0"/>
          <w:kern w:val="2"/>
          <w:lang w:val="ru-RU"/>
        </w:rPr>
      </w:pPr>
      <w:r>
        <w:fldChar w:fldCharType="begin"/>
      </w:r>
      <w:r>
        <w:instrText xml:space="preserve"> HYPERLINK \l "_Toc224056821" </w:instrText>
      </w:r>
      <w:r>
        <w:fldChar w:fldCharType="separate"/>
      </w:r>
      <w:r>
        <w:rPr>
          <w:rStyle w:val="16"/>
        </w:rPr>
        <w:t>4.6.5 Удаление заявки на назначение МО</w:t>
      </w:r>
      <w:r>
        <w:tab/>
      </w:r>
      <w:r>
        <w:fldChar w:fldCharType="begin"/>
      </w:r>
      <w:r>
        <w:instrText xml:space="preserve"> PAGEREF _Toc224056821 \h </w:instrText>
      </w:r>
      <w:r>
        <w:fldChar w:fldCharType="separate"/>
      </w:r>
      <w:r>
        <w:t>91</w:t>
      </w:r>
      <w:r>
        <w:fldChar w:fldCharType="end"/>
      </w:r>
      <w:r>
        <w:fldChar w:fldCharType="end"/>
      </w:r>
    </w:p>
    <w:p w14:paraId="35B1D181">
      <w:pPr>
        <w:pStyle w:val="27"/>
        <w:rPr>
          <w:rFonts w:asciiTheme="minorHAnsi" w:hAnsiTheme="minorHAnsi" w:eastAsiaTheme="minorEastAsia" w:cstheme="minorBidi"/>
          <w:iCs w:val="0"/>
          <w:kern w:val="2"/>
          <w:lang w:val="ru-RU"/>
        </w:rPr>
      </w:pPr>
      <w:r>
        <w:fldChar w:fldCharType="begin"/>
      </w:r>
      <w:r>
        <w:instrText xml:space="preserve"> HYPERLINK \l "_Toc224056822" </w:instrText>
      </w:r>
      <w:r>
        <w:fldChar w:fldCharType="separate"/>
      </w:r>
      <w:r>
        <w:rPr>
          <w:rStyle w:val="16"/>
        </w:rPr>
        <w:t>4.6.6 Отмена заявки и разблокирование МО</w:t>
      </w:r>
      <w:r>
        <w:tab/>
      </w:r>
      <w:r>
        <w:fldChar w:fldCharType="begin"/>
      </w:r>
      <w:r>
        <w:instrText xml:space="preserve"> PAGEREF _Toc224056822 \h </w:instrText>
      </w:r>
      <w:r>
        <w:fldChar w:fldCharType="separate"/>
      </w:r>
      <w:r>
        <w:t>92</w:t>
      </w:r>
      <w:r>
        <w:fldChar w:fldCharType="end"/>
      </w:r>
      <w:r>
        <w:fldChar w:fldCharType="end"/>
      </w:r>
    </w:p>
    <w:p w14:paraId="01BF151D">
      <w:pPr>
        <w:pStyle w:val="27"/>
        <w:rPr>
          <w:rFonts w:asciiTheme="minorHAnsi" w:hAnsiTheme="minorHAnsi" w:eastAsiaTheme="minorEastAsia" w:cstheme="minorBidi"/>
          <w:iCs w:val="0"/>
          <w:kern w:val="2"/>
          <w:lang w:val="ru-RU"/>
        </w:rPr>
      </w:pPr>
      <w:r>
        <w:fldChar w:fldCharType="begin"/>
      </w:r>
      <w:r>
        <w:instrText xml:space="preserve"> HYPERLINK \l "_Toc224056823" </w:instrText>
      </w:r>
      <w:r>
        <w:fldChar w:fldCharType="separate"/>
      </w:r>
      <w:r>
        <w:rPr>
          <w:rStyle w:val="16"/>
        </w:rPr>
        <w:t>4.6.7 Назначение застрахованным лицам новой МО</w:t>
      </w:r>
      <w:r>
        <w:tab/>
      </w:r>
      <w:r>
        <w:fldChar w:fldCharType="begin"/>
      </w:r>
      <w:r>
        <w:instrText xml:space="preserve"> PAGEREF _Toc224056823 \h </w:instrText>
      </w:r>
      <w:r>
        <w:fldChar w:fldCharType="separate"/>
      </w:r>
      <w:r>
        <w:t>92</w:t>
      </w:r>
      <w:r>
        <w:fldChar w:fldCharType="end"/>
      </w:r>
      <w:r>
        <w:fldChar w:fldCharType="end"/>
      </w:r>
    </w:p>
    <w:p w14:paraId="1A99A572">
      <w:pPr>
        <w:pStyle w:val="27"/>
        <w:rPr>
          <w:rFonts w:asciiTheme="minorHAnsi" w:hAnsiTheme="minorHAnsi" w:eastAsiaTheme="minorEastAsia" w:cstheme="minorBidi"/>
          <w:iCs w:val="0"/>
          <w:kern w:val="2"/>
          <w:lang w:val="ru-RU"/>
        </w:rPr>
      </w:pPr>
      <w:r>
        <w:fldChar w:fldCharType="begin"/>
      </w:r>
      <w:r>
        <w:instrText xml:space="preserve"> HYPERLINK \l "_Toc224056824" </w:instrText>
      </w:r>
      <w:r>
        <w:fldChar w:fldCharType="separate"/>
      </w:r>
      <w:r>
        <w:rPr>
          <w:rStyle w:val="16"/>
        </w:rPr>
        <w:t>4.6.8 Возврат прикреплений ЗЛ к МО</w:t>
      </w:r>
      <w:r>
        <w:tab/>
      </w:r>
      <w:r>
        <w:fldChar w:fldCharType="begin"/>
      </w:r>
      <w:r>
        <w:instrText xml:space="preserve"> PAGEREF _Toc224056824 \h </w:instrText>
      </w:r>
      <w:r>
        <w:fldChar w:fldCharType="separate"/>
      </w:r>
      <w:r>
        <w:t>96</w:t>
      </w:r>
      <w:r>
        <w:fldChar w:fldCharType="end"/>
      </w:r>
      <w:r>
        <w:fldChar w:fldCharType="end"/>
      </w:r>
    </w:p>
    <w:p w14:paraId="136CCAD4">
      <w:pPr>
        <w:pStyle w:val="27"/>
        <w:rPr>
          <w:rFonts w:asciiTheme="minorHAnsi" w:hAnsiTheme="minorHAnsi" w:eastAsiaTheme="minorEastAsia" w:cstheme="minorBidi"/>
          <w:iCs w:val="0"/>
          <w:kern w:val="2"/>
          <w:lang w:val="ru-RU"/>
        </w:rPr>
      </w:pPr>
      <w:r>
        <w:fldChar w:fldCharType="begin"/>
      </w:r>
      <w:r>
        <w:instrText xml:space="preserve"> HYPERLINK \l "_Toc224056825" </w:instrText>
      </w:r>
      <w:r>
        <w:fldChar w:fldCharType="separate"/>
      </w:r>
      <w:r>
        <w:rPr>
          <w:rStyle w:val="16"/>
        </w:rPr>
        <w:t>4.6.9 Статусы заявки на назначение МО</w:t>
      </w:r>
      <w:r>
        <w:tab/>
      </w:r>
      <w:r>
        <w:fldChar w:fldCharType="begin"/>
      </w:r>
      <w:r>
        <w:instrText xml:space="preserve"> PAGEREF _Toc224056825 \h </w:instrText>
      </w:r>
      <w:r>
        <w:fldChar w:fldCharType="separate"/>
      </w:r>
      <w:r>
        <w:t>97</w:t>
      </w:r>
      <w:r>
        <w:fldChar w:fldCharType="end"/>
      </w:r>
      <w:r>
        <w:fldChar w:fldCharType="end"/>
      </w:r>
    </w:p>
    <w:p w14:paraId="4FADEB46">
      <w:pPr>
        <w:pStyle w:val="28"/>
        <w:rPr>
          <w:rFonts w:asciiTheme="minorHAnsi" w:hAnsiTheme="minorHAnsi" w:eastAsiaTheme="minorEastAsia" w:cstheme="minorBidi"/>
          <w:iCs w:val="0"/>
          <w:kern w:val="2"/>
          <w:lang w:val="ru-RU"/>
        </w:rPr>
      </w:pPr>
      <w:r>
        <w:fldChar w:fldCharType="begin"/>
      </w:r>
      <w:r>
        <w:instrText xml:space="preserve"> HYPERLINK \l "_Toc224056826" </w:instrText>
      </w:r>
      <w:r>
        <w:fldChar w:fldCharType="separate"/>
      </w:r>
      <w:r>
        <w:rPr>
          <w:rStyle w:val="16"/>
        </w:rPr>
        <w:t>4.7 Распределение прикреплений ЗЛ по профилям СМП/ФАП</w:t>
      </w:r>
      <w:r>
        <w:tab/>
      </w:r>
      <w:r>
        <w:fldChar w:fldCharType="begin"/>
      </w:r>
      <w:r>
        <w:instrText xml:space="preserve"> PAGEREF _Toc224056826 \h </w:instrText>
      </w:r>
      <w:r>
        <w:fldChar w:fldCharType="separate"/>
      </w:r>
      <w:r>
        <w:t>97</w:t>
      </w:r>
      <w:r>
        <w:fldChar w:fldCharType="end"/>
      </w:r>
      <w:r>
        <w:fldChar w:fldCharType="end"/>
      </w:r>
    </w:p>
    <w:p w14:paraId="5E27C87A">
      <w:pPr>
        <w:pStyle w:val="27"/>
        <w:rPr>
          <w:rFonts w:asciiTheme="minorHAnsi" w:hAnsiTheme="minorHAnsi" w:eastAsiaTheme="minorEastAsia" w:cstheme="minorBidi"/>
          <w:iCs w:val="0"/>
          <w:kern w:val="2"/>
          <w:lang w:val="ru-RU"/>
        </w:rPr>
      </w:pPr>
      <w:r>
        <w:fldChar w:fldCharType="begin"/>
      </w:r>
      <w:r>
        <w:instrText xml:space="preserve"> HYPERLINK \l "_Toc224056827" </w:instrText>
      </w:r>
      <w:r>
        <w:fldChar w:fldCharType="separate"/>
      </w:r>
      <w:r>
        <w:rPr>
          <w:rStyle w:val="16"/>
        </w:rPr>
        <w:t>4.7.1 Поиск и просмотр кратких сведений о заявках на распределение прикреплений ЗЛ по профилям СМП/ФАП</w:t>
      </w:r>
      <w:r>
        <w:tab/>
      </w:r>
      <w:r>
        <w:fldChar w:fldCharType="begin"/>
      </w:r>
      <w:r>
        <w:instrText xml:space="preserve"> PAGEREF _Toc224056827 \h </w:instrText>
      </w:r>
      <w:r>
        <w:fldChar w:fldCharType="separate"/>
      </w:r>
      <w:r>
        <w:t>98</w:t>
      </w:r>
      <w:r>
        <w:fldChar w:fldCharType="end"/>
      </w:r>
      <w:r>
        <w:fldChar w:fldCharType="end"/>
      </w:r>
    </w:p>
    <w:p w14:paraId="3742C750">
      <w:pPr>
        <w:pStyle w:val="27"/>
        <w:rPr>
          <w:rFonts w:asciiTheme="minorHAnsi" w:hAnsiTheme="minorHAnsi" w:eastAsiaTheme="minorEastAsia" w:cstheme="minorBidi"/>
          <w:iCs w:val="0"/>
          <w:kern w:val="2"/>
          <w:lang w:val="ru-RU"/>
        </w:rPr>
      </w:pPr>
      <w:r>
        <w:fldChar w:fldCharType="begin"/>
      </w:r>
      <w:r>
        <w:instrText xml:space="preserve"> HYPERLINK \l "_Toc224056828" </w:instrText>
      </w:r>
      <w:r>
        <w:fldChar w:fldCharType="separate"/>
      </w:r>
      <w:r>
        <w:rPr>
          <w:rStyle w:val="16"/>
        </w:rPr>
        <w:t>4.7.2 Просмотр расширенных сведений по заявке на распределение прикреплений ЗЛ по профилям СМП/ФАП</w:t>
      </w:r>
      <w:r>
        <w:tab/>
      </w:r>
      <w:r>
        <w:fldChar w:fldCharType="begin"/>
      </w:r>
      <w:r>
        <w:instrText xml:space="preserve"> PAGEREF _Toc224056828 \h </w:instrText>
      </w:r>
      <w:r>
        <w:fldChar w:fldCharType="separate"/>
      </w:r>
      <w:r>
        <w:t>100</w:t>
      </w:r>
      <w:r>
        <w:fldChar w:fldCharType="end"/>
      </w:r>
      <w:r>
        <w:fldChar w:fldCharType="end"/>
      </w:r>
    </w:p>
    <w:p w14:paraId="17E51D7C">
      <w:pPr>
        <w:pStyle w:val="27"/>
        <w:rPr>
          <w:rFonts w:asciiTheme="minorHAnsi" w:hAnsiTheme="minorHAnsi" w:eastAsiaTheme="minorEastAsia" w:cstheme="minorBidi"/>
          <w:iCs w:val="0"/>
          <w:kern w:val="2"/>
          <w:lang w:val="ru-RU"/>
        </w:rPr>
      </w:pPr>
      <w:r>
        <w:fldChar w:fldCharType="begin"/>
      </w:r>
      <w:r>
        <w:instrText xml:space="preserve"> HYPERLINK \l "_Toc224056829" </w:instrText>
      </w:r>
      <w:r>
        <w:fldChar w:fldCharType="separate"/>
      </w:r>
      <w:r>
        <w:rPr>
          <w:rStyle w:val="16"/>
        </w:rPr>
        <w:t>4.7.3 Создание заявки на распределение ЗЛ по профилям СМП/ФАП</w:t>
      </w:r>
      <w:r>
        <w:tab/>
      </w:r>
      <w:r>
        <w:fldChar w:fldCharType="begin"/>
      </w:r>
      <w:r>
        <w:instrText xml:space="preserve"> PAGEREF _Toc224056829 \h </w:instrText>
      </w:r>
      <w:r>
        <w:fldChar w:fldCharType="separate"/>
      </w:r>
      <w:r>
        <w:t>100</w:t>
      </w:r>
      <w:r>
        <w:fldChar w:fldCharType="end"/>
      </w:r>
      <w:r>
        <w:fldChar w:fldCharType="end"/>
      </w:r>
    </w:p>
    <w:p w14:paraId="4BA8D438">
      <w:pPr>
        <w:pStyle w:val="27"/>
        <w:rPr>
          <w:rFonts w:asciiTheme="minorHAnsi" w:hAnsiTheme="minorHAnsi" w:eastAsiaTheme="minorEastAsia" w:cstheme="minorBidi"/>
          <w:iCs w:val="0"/>
          <w:kern w:val="2"/>
          <w:lang w:val="ru-RU"/>
        </w:rPr>
      </w:pPr>
      <w:r>
        <w:fldChar w:fldCharType="begin"/>
      </w:r>
      <w:r>
        <w:instrText xml:space="preserve"> HYPERLINK \l "_Toc224056830" </w:instrText>
      </w:r>
      <w:r>
        <w:fldChar w:fldCharType="separate"/>
      </w:r>
      <w:r>
        <w:rPr>
          <w:rStyle w:val="16"/>
        </w:rPr>
        <w:t>4.7.4 Редактирование заявки на распределение ЗЛ по профилям СМП/ФАП</w:t>
      </w:r>
      <w:r>
        <w:tab/>
      </w:r>
      <w:r>
        <w:fldChar w:fldCharType="begin"/>
      </w:r>
      <w:r>
        <w:instrText xml:space="preserve"> PAGEREF _Toc224056830 \h </w:instrText>
      </w:r>
      <w:r>
        <w:fldChar w:fldCharType="separate"/>
      </w:r>
      <w:r>
        <w:t>102</w:t>
      </w:r>
      <w:r>
        <w:fldChar w:fldCharType="end"/>
      </w:r>
      <w:r>
        <w:fldChar w:fldCharType="end"/>
      </w:r>
    </w:p>
    <w:p w14:paraId="26E24EB3">
      <w:pPr>
        <w:pStyle w:val="27"/>
        <w:rPr>
          <w:rFonts w:asciiTheme="minorHAnsi" w:hAnsiTheme="minorHAnsi" w:eastAsiaTheme="minorEastAsia" w:cstheme="minorBidi"/>
          <w:iCs w:val="0"/>
          <w:kern w:val="2"/>
          <w:lang w:val="ru-RU"/>
        </w:rPr>
      </w:pPr>
      <w:r>
        <w:fldChar w:fldCharType="begin"/>
      </w:r>
      <w:r>
        <w:instrText xml:space="preserve"> HYPERLINK \l "_Toc224056831" </w:instrText>
      </w:r>
      <w:r>
        <w:fldChar w:fldCharType="separate"/>
      </w:r>
      <w:r>
        <w:rPr>
          <w:rStyle w:val="16"/>
        </w:rPr>
        <w:t>4.7.5 Распределение застрахованных лиц по профилям СМП/ФАП</w:t>
      </w:r>
      <w:r>
        <w:tab/>
      </w:r>
      <w:r>
        <w:fldChar w:fldCharType="begin"/>
      </w:r>
      <w:r>
        <w:instrText xml:space="preserve"> PAGEREF _Toc224056831 \h </w:instrText>
      </w:r>
      <w:r>
        <w:fldChar w:fldCharType="separate"/>
      </w:r>
      <w:r>
        <w:t>102</w:t>
      </w:r>
      <w:r>
        <w:fldChar w:fldCharType="end"/>
      </w:r>
      <w:r>
        <w:fldChar w:fldCharType="end"/>
      </w:r>
    </w:p>
    <w:p w14:paraId="52F1E126">
      <w:pPr>
        <w:pStyle w:val="27"/>
        <w:rPr>
          <w:rFonts w:asciiTheme="minorHAnsi" w:hAnsiTheme="minorHAnsi" w:eastAsiaTheme="minorEastAsia" w:cstheme="minorBidi"/>
          <w:iCs w:val="0"/>
          <w:kern w:val="2"/>
          <w:lang w:val="ru-RU"/>
        </w:rPr>
      </w:pPr>
      <w:r>
        <w:fldChar w:fldCharType="begin"/>
      </w:r>
      <w:r>
        <w:instrText xml:space="preserve"> HYPERLINK \l "_Toc224056832" </w:instrText>
      </w:r>
      <w:r>
        <w:fldChar w:fldCharType="separate"/>
      </w:r>
      <w:r>
        <w:rPr>
          <w:rStyle w:val="16"/>
        </w:rPr>
        <w:t>4.7.6 Отклонение заявки</w:t>
      </w:r>
      <w:r>
        <w:tab/>
      </w:r>
      <w:r>
        <w:fldChar w:fldCharType="begin"/>
      </w:r>
      <w:r>
        <w:instrText xml:space="preserve"> PAGEREF _Toc224056832 \h </w:instrText>
      </w:r>
      <w:r>
        <w:fldChar w:fldCharType="separate"/>
      </w:r>
      <w:r>
        <w:t>105</w:t>
      </w:r>
      <w:r>
        <w:fldChar w:fldCharType="end"/>
      </w:r>
      <w:r>
        <w:fldChar w:fldCharType="end"/>
      </w:r>
    </w:p>
    <w:p w14:paraId="24574A85">
      <w:pPr>
        <w:pStyle w:val="27"/>
        <w:rPr>
          <w:rFonts w:asciiTheme="minorHAnsi" w:hAnsiTheme="minorHAnsi" w:eastAsiaTheme="minorEastAsia" w:cstheme="minorBidi"/>
          <w:iCs w:val="0"/>
          <w:kern w:val="2"/>
          <w:lang w:val="ru-RU"/>
        </w:rPr>
      </w:pPr>
      <w:r>
        <w:fldChar w:fldCharType="begin"/>
      </w:r>
      <w:r>
        <w:instrText xml:space="preserve"> HYPERLINK \l "_Toc224056833" </w:instrText>
      </w:r>
      <w:r>
        <w:fldChar w:fldCharType="separate"/>
      </w:r>
      <w:r>
        <w:rPr>
          <w:rStyle w:val="16"/>
        </w:rPr>
        <w:t>4.7.7 Статусы заявки на распределение прикреплений ЗЛ по профилям СМП/ФАП</w:t>
      </w:r>
      <w:r>
        <w:tab/>
      </w:r>
      <w:r>
        <w:fldChar w:fldCharType="begin"/>
      </w:r>
      <w:r>
        <w:instrText xml:space="preserve"> PAGEREF _Toc224056833 \h </w:instrText>
      </w:r>
      <w:r>
        <w:fldChar w:fldCharType="separate"/>
      </w:r>
      <w:r>
        <w:t>105</w:t>
      </w:r>
      <w:r>
        <w:fldChar w:fldCharType="end"/>
      </w:r>
      <w:r>
        <w:fldChar w:fldCharType="end"/>
      </w:r>
    </w:p>
    <w:p w14:paraId="43D29061">
      <w:pPr>
        <w:pStyle w:val="28"/>
        <w:rPr>
          <w:rFonts w:asciiTheme="minorHAnsi" w:hAnsiTheme="minorHAnsi" w:eastAsiaTheme="minorEastAsia" w:cstheme="minorBidi"/>
          <w:iCs w:val="0"/>
          <w:kern w:val="2"/>
          <w:lang w:val="ru-RU"/>
        </w:rPr>
      </w:pPr>
      <w:r>
        <w:fldChar w:fldCharType="begin"/>
      </w:r>
      <w:r>
        <w:instrText xml:space="preserve"> HYPERLINK \l "_Toc224056834" </w:instrText>
      </w:r>
      <w:r>
        <w:fldChar w:fldCharType="separate"/>
      </w:r>
      <w:r>
        <w:rPr>
          <w:rStyle w:val="16"/>
        </w:rPr>
        <w:t>4.8 Обработка запроса на идентификацию НИЛ по сведениям, полученным от МО</w:t>
      </w:r>
      <w:r>
        <w:tab/>
      </w:r>
      <w:r>
        <w:fldChar w:fldCharType="begin"/>
      </w:r>
      <w:r>
        <w:instrText xml:space="preserve"> PAGEREF _Toc224056834 \h </w:instrText>
      </w:r>
      <w:r>
        <w:fldChar w:fldCharType="separate"/>
      </w:r>
      <w:r>
        <w:t>106</w:t>
      </w:r>
      <w:r>
        <w:fldChar w:fldCharType="end"/>
      </w:r>
      <w:r>
        <w:fldChar w:fldCharType="end"/>
      </w:r>
    </w:p>
    <w:p w14:paraId="7FF9BEB0">
      <w:pPr>
        <w:pStyle w:val="28"/>
        <w:rPr>
          <w:rFonts w:asciiTheme="minorHAnsi" w:hAnsiTheme="minorHAnsi" w:eastAsiaTheme="minorEastAsia" w:cstheme="minorBidi"/>
          <w:iCs w:val="0"/>
          <w:kern w:val="2"/>
          <w:lang w:val="ru-RU"/>
        </w:rPr>
      </w:pPr>
      <w:r>
        <w:fldChar w:fldCharType="begin"/>
      </w:r>
      <w:r>
        <w:instrText xml:space="preserve"> HYPERLINK \l "_Toc224056835" </w:instrText>
      </w:r>
      <w:r>
        <w:fldChar w:fldCharType="separate"/>
      </w:r>
      <w:r>
        <w:rPr>
          <w:rStyle w:val="16"/>
        </w:rPr>
        <w:t>4.9 Приостановление действия полисов ОМС</w:t>
      </w:r>
      <w:r>
        <w:tab/>
      </w:r>
      <w:r>
        <w:fldChar w:fldCharType="begin"/>
      </w:r>
      <w:r>
        <w:instrText xml:space="preserve"> PAGEREF _Toc224056835 \h </w:instrText>
      </w:r>
      <w:r>
        <w:fldChar w:fldCharType="separate"/>
      </w:r>
      <w:r>
        <w:t>107</w:t>
      </w:r>
      <w:r>
        <w:fldChar w:fldCharType="end"/>
      </w:r>
      <w:r>
        <w:fldChar w:fldCharType="end"/>
      </w:r>
    </w:p>
    <w:p w14:paraId="2B1563E5">
      <w:pPr>
        <w:pStyle w:val="27"/>
        <w:rPr>
          <w:rFonts w:asciiTheme="minorHAnsi" w:hAnsiTheme="minorHAnsi" w:eastAsiaTheme="minorEastAsia" w:cstheme="minorBidi"/>
          <w:iCs w:val="0"/>
          <w:kern w:val="2"/>
          <w:lang w:val="ru-RU"/>
        </w:rPr>
      </w:pPr>
      <w:r>
        <w:fldChar w:fldCharType="begin"/>
      </w:r>
      <w:r>
        <w:instrText xml:space="preserve"> HYPERLINK \l "_Toc224056836" </w:instrText>
      </w:r>
      <w:r>
        <w:fldChar w:fldCharType="separate"/>
      </w:r>
      <w:r>
        <w:rPr>
          <w:rStyle w:val="16"/>
        </w:rPr>
        <w:t>4.9.1 Поиск и просмотр заявок на приостановление действия полисов ОМС</w:t>
      </w:r>
      <w:r>
        <w:tab/>
      </w:r>
      <w:r>
        <w:fldChar w:fldCharType="begin"/>
      </w:r>
      <w:r>
        <w:instrText xml:space="preserve"> PAGEREF _Toc224056836 \h </w:instrText>
      </w:r>
      <w:r>
        <w:fldChar w:fldCharType="separate"/>
      </w:r>
      <w:r>
        <w:t>108</w:t>
      </w:r>
      <w:r>
        <w:fldChar w:fldCharType="end"/>
      </w:r>
      <w:r>
        <w:fldChar w:fldCharType="end"/>
      </w:r>
    </w:p>
    <w:p w14:paraId="6EA608B4">
      <w:pPr>
        <w:pStyle w:val="27"/>
        <w:rPr>
          <w:rFonts w:asciiTheme="minorHAnsi" w:hAnsiTheme="minorHAnsi" w:eastAsiaTheme="minorEastAsia" w:cstheme="minorBidi"/>
          <w:iCs w:val="0"/>
          <w:kern w:val="2"/>
          <w:lang w:val="ru-RU"/>
        </w:rPr>
      </w:pPr>
      <w:r>
        <w:fldChar w:fldCharType="begin"/>
      </w:r>
      <w:r>
        <w:instrText xml:space="preserve"> HYPERLINK \l "_Toc224056837" </w:instrText>
      </w:r>
      <w:r>
        <w:fldChar w:fldCharType="separate"/>
      </w:r>
      <w:r>
        <w:rPr>
          <w:rStyle w:val="16"/>
        </w:rPr>
        <w:t>4.9.2 Загрузка данных о приостановлении действия полисов ОМС</w:t>
      </w:r>
      <w:r>
        <w:tab/>
      </w:r>
      <w:r>
        <w:fldChar w:fldCharType="begin"/>
      </w:r>
      <w:r>
        <w:instrText xml:space="preserve"> PAGEREF _Toc224056837 \h </w:instrText>
      </w:r>
      <w:r>
        <w:fldChar w:fldCharType="separate"/>
      </w:r>
      <w:r>
        <w:t>111</w:t>
      </w:r>
      <w:r>
        <w:fldChar w:fldCharType="end"/>
      </w:r>
      <w:r>
        <w:fldChar w:fldCharType="end"/>
      </w:r>
    </w:p>
    <w:p w14:paraId="72A8CA4A">
      <w:pPr>
        <w:pStyle w:val="27"/>
        <w:rPr>
          <w:rFonts w:asciiTheme="minorHAnsi" w:hAnsiTheme="minorHAnsi" w:eastAsiaTheme="minorEastAsia" w:cstheme="minorBidi"/>
          <w:iCs w:val="0"/>
          <w:kern w:val="2"/>
          <w:lang w:val="ru-RU"/>
        </w:rPr>
      </w:pPr>
      <w:r>
        <w:fldChar w:fldCharType="begin"/>
      </w:r>
      <w:r>
        <w:instrText xml:space="preserve"> HYPERLINK \l "_Toc224056838" </w:instrText>
      </w:r>
      <w:r>
        <w:fldChar w:fldCharType="separate"/>
      </w:r>
      <w:r>
        <w:rPr>
          <w:rStyle w:val="16"/>
        </w:rPr>
        <w:t>4.9.3 Шаблон файла о приостановлении действия полисов ОМС</w:t>
      </w:r>
      <w:r>
        <w:tab/>
      </w:r>
      <w:r>
        <w:fldChar w:fldCharType="begin"/>
      </w:r>
      <w:r>
        <w:instrText xml:space="preserve"> PAGEREF _Toc224056838 \h </w:instrText>
      </w:r>
      <w:r>
        <w:fldChar w:fldCharType="separate"/>
      </w:r>
      <w:r>
        <w:t>113</w:t>
      </w:r>
      <w:r>
        <w:fldChar w:fldCharType="end"/>
      </w:r>
      <w:r>
        <w:fldChar w:fldCharType="end"/>
      </w:r>
    </w:p>
    <w:p w14:paraId="50655E1C">
      <w:pPr>
        <w:pStyle w:val="28"/>
        <w:rPr>
          <w:rFonts w:asciiTheme="minorHAnsi" w:hAnsiTheme="minorHAnsi" w:eastAsiaTheme="minorEastAsia" w:cstheme="minorBidi"/>
          <w:iCs w:val="0"/>
          <w:kern w:val="2"/>
          <w:lang w:val="ru-RU"/>
        </w:rPr>
      </w:pPr>
      <w:r>
        <w:fldChar w:fldCharType="begin"/>
      </w:r>
      <w:r>
        <w:instrText xml:space="preserve"> HYPERLINK \l "_Toc224056839" </w:instrText>
      </w:r>
      <w:r>
        <w:fldChar w:fldCharType="separate"/>
      </w:r>
      <w:r>
        <w:rPr>
          <w:rStyle w:val="16"/>
        </w:rPr>
        <w:t>4.10 Обработка данных заявления о выборе/замене СМО, переоформлении, продлении, сдаче полиса ОМС</w:t>
      </w:r>
      <w:r>
        <w:tab/>
      </w:r>
      <w:r>
        <w:fldChar w:fldCharType="begin"/>
      </w:r>
      <w:r>
        <w:instrText xml:space="preserve"> PAGEREF _Toc224056839 \h </w:instrText>
      </w:r>
      <w:r>
        <w:fldChar w:fldCharType="separate"/>
      </w:r>
      <w:r>
        <w:t>113</w:t>
      </w:r>
      <w:r>
        <w:fldChar w:fldCharType="end"/>
      </w:r>
      <w:r>
        <w:fldChar w:fldCharType="end"/>
      </w:r>
    </w:p>
    <w:p w14:paraId="5BD8414B">
      <w:pPr>
        <w:pStyle w:val="27"/>
        <w:rPr>
          <w:rFonts w:asciiTheme="minorHAnsi" w:hAnsiTheme="minorHAnsi" w:eastAsiaTheme="minorEastAsia" w:cstheme="minorBidi"/>
          <w:iCs w:val="0"/>
          <w:kern w:val="2"/>
          <w:lang w:val="ru-RU"/>
        </w:rPr>
      </w:pPr>
      <w:r>
        <w:fldChar w:fldCharType="begin"/>
      </w:r>
      <w:r>
        <w:instrText xml:space="preserve"> HYPERLINK \l "_Toc224056840" </w:instrText>
      </w:r>
      <w:r>
        <w:fldChar w:fldCharType="separate"/>
      </w:r>
      <w:r>
        <w:rPr>
          <w:rStyle w:val="16"/>
        </w:rPr>
        <w:t>4.10.1 Поиск и просмотр заявлений о выборе/замене СМО, переоформлении, продлении, сдаче полиса ОМС</w:t>
      </w:r>
      <w:r>
        <w:tab/>
      </w:r>
      <w:r>
        <w:fldChar w:fldCharType="begin"/>
      </w:r>
      <w:r>
        <w:instrText xml:space="preserve"> PAGEREF _Toc224056840 \h </w:instrText>
      </w:r>
      <w:r>
        <w:fldChar w:fldCharType="separate"/>
      </w:r>
      <w:r>
        <w:t>114</w:t>
      </w:r>
      <w:r>
        <w:fldChar w:fldCharType="end"/>
      </w:r>
      <w:r>
        <w:fldChar w:fldCharType="end"/>
      </w:r>
    </w:p>
    <w:p w14:paraId="124DD462">
      <w:pPr>
        <w:pStyle w:val="27"/>
        <w:rPr>
          <w:rFonts w:asciiTheme="minorHAnsi" w:hAnsiTheme="minorHAnsi" w:eastAsiaTheme="minorEastAsia" w:cstheme="minorBidi"/>
          <w:iCs w:val="0"/>
          <w:kern w:val="2"/>
          <w:lang w:val="ru-RU"/>
        </w:rPr>
      </w:pPr>
      <w:r>
        <w:fldChar w:fldCharType="begin"/>
      </w:r>
      <w:r>
        <w:instrText xml:space="preserve"> HYPERLINK \l "_Toc224056841" </w:instrText>
      </w:r>
      <w:r>
        <w:fldChar w:fldCharType="separate"/>
      </w:r>
      <w:r>
        <w:rPr>
          <w:rStyle w:val="16"/>
        </w:rPr>
        <w:t>4.10.2 Загрузка заявления о выборе/замене СМО, переоформлении, продлении, сдаче полиса ОМС</w:t>
      </w:r>
      <w:r>
        <w:tab/>
      </w:r>
      <w:r>
        <w:fldChar w:fldCharType="begin"/>
      </w:r>
      <w:r>
        <w:instrText xml:space="preserve"> PAGEREF _Toc224056841 \h </w:instrText>
      </w:r>
      <w:r>
        <w:fldChar w:fldCharType="separate"/>
      </w:r>
      <w:r>
        <w:t>117</w:t>
      </w:r>
      <w:r>
        <w:fldChar w:fldCharType="end"/>
      </w:r>
      <w:r>
        <w:fldChar w:fldCharType="end"/>
      </w:r>
    </w:p>
    <w:p w14:paraId="4ED969ED">
      <w:pPr>
        <w:pStyle w:val="27"/>
        <w:rPr>
          <w:rFonts w:asciiTheme="minorHAnsi" w:hAnsiTheme="minorHAnsi" w:eastAsiaTheme="minorEastAsia" w:cstheme="minorBidi"/>
          <w:iCs w:val="0"/>
          <w:kern w:val="2"/>
          <w:lang w:val="ru-RU"/>
        </w:rPr>
      </w:pPr>
      <w:r>
        <w:fldChar w:fldCharType="begin"/>
      </w:r>
      <w:r>
        <w:instrText xml:space="preserve"> HYPERLINK \l "_Toc224056842" </w:instrText>
      </w:r>
      <w:r>
        <w:fldChar w:fldCharType="separate"/>
      </w:r>
      <w:r>
        <w:rPr>
          <w:rStyle w:val="16"/>
        </w:rPr>
        <w:t>4.10.3 Регистрация данных заявления о выборе/замене СМО, переоформлении, продлении, сдаче полиса ОМС</w:t>
      </w:r>
      <w:r>
        <w:tab/>
      </w:r>
      <w:r>
        <w:fldChar w:fldCharType="begin"/>
      </w:r>
      <w:r>
        <w:instrText xml:space="preserve"> PAGEREF _Toc224056842 \h </w:instrText>
      </w:r>
      <w:r>
        <w:fldChar w:fldCharType="separate"/>
      </w:r>
      <w:r>
        <w:t>119</w:t>
      </w:r>
      <w:r>
        <w:fldChar w:fldCharType="end"/>
      </w:r>
      <w:r>
        <w:fldChar w:fldCharType="end"/>
      </w:r>
    </w:p>
    <w:p w14:paraId="05C17707">
      <w:pPr>
        <w:pStyle w:val="28"/>
        <w:rPr>
          <w:rFonts w:asciiTheme="minorHAnsi" w:hAnsiTheme="minorHAnsi" w:eastAsiaTheme="minorEastAsia" w:cstheme="minorBidi"/>
          <w:iCs w:val="0"/>
          <w:kern w:val="2"/>
          <w:lang w:val="ru-RU"/>
        </w:rPr>
      </w:pPr>
      <w:r>
        <w:fldChar w:fldCharType="begin"/>
      </w:r>
      <w:r>
        <w:instrText xml:space="preserve"> HYPERLINK \l "_Toc224056843" </w:instrText>
      </w:r>
      <w:r>
        <w:fldChar w:fldCharType="separate"/>
      </w:r>
      <w:r>
        <w:rPr>
          <w:rStyle w:val="16"/>
        </w:rPr>
        <w:t>4.11 Корректировка документов, введенных ТФОМС</w:t>
      </w:r>
      <w:r>
        <w:tab/>
      </w:r>
      <w:r>
        <w:fldChar w:fldCharType="begin"/>
      </w:r>
      <w:r>
        <w:instrText xml:space="preserve"> PAGEREF _Toc224056843 \h </w:instrText>
      </w:r>
      <w:r>
        <w:fldChar w:fldCharType="separate"/>
      </w:r>
      <w:r>
        <w:t>121</w:t>
      </w:r>
      <w:r>
        <w:fldChar w:fldCharType="end"/>
      </w:r>
      <w:r>
        <w:fldChar w:fldCharType="end"/>
      </w:r>
    </w:p>
    <w:p w14:paraId="69FFF76B">
      <w:pPr>
        <w:pStyle w:val="27"/>
        <w:rPr>
          <w:rFonts w:asciiTheme="minorHAnsi" w:hAnsiTheme="minorHAnsi" w:eastAsiaTheme="minorEastAsia" w:cstheme="minorBidi"/>
          <w:iCs w:val="0"/>
          <w:kern w:val="2"/>
          <w:lang w:val="ru-RU"/>
        </w:rPr>
      </w:pPr>
      <w:r>
        <w:fldChar w:fldCharType="begin"/>
      </w:r>
      <w:r>
        <w:instrText xml:space="preserve"> HYPERLINK \l "_Toc224056844" </w:instrText>
      </w:r>
      <w:r>
        <w:fldChar w:fldCharType="separate"/>
      </w:r>
      <w:r>
        <w:rPr>
          <w:rStyle w:val="16"/>
        </w:rPr>
        <w:t>4.11.1 Корректировка ДУДЛ ЗЛ</w:t>
      </w:r>
      <w:r>
        <w:tab/>
      </w:r>
      <w:r>
        <w:fldChar w:fldCharType="begin"/>
      </w:r>
      <w:r>
        <w:instrText xml:space="preserve"> PAGEREF _Toc224056844 \h </w:instrText>
      </w:r>
      <w:r>
        <w:fldChar w:fldCharType="separate"/>
      </w:r>
      <w:r>
        <w:t>121</w:t>
      </w:r>
      <w:r>
        <w:fldChar w:fldCharType="end"/>
      </w:r>
      <w:r>
        <w:fldChar w:fldCharType="end"/>
      </w:r>
    </w:p>
    <w:p w14:paraId="1BC3C6B3">
      <w:pPr>
        <w:pStyle w:val="27"/>
        <w:rPr>
          <w:rFonts w:asciiTheme="minorHAnsi" w:hAnsiTheme="minorHAnsi" w:eastAsiaTheme="minorEastAsia" w:cstheme="minorBidi"/>
          <w:iCs w:val="0"/>
          <w:kern w:val="2"/>
          <w:lang w:val="ru-RU"/>
        </w:rPr>
      </w:pPr>
      <w:r>
        <w:fldChar w:fldCharType="begin"/>
      </w:r>
      <w:r>
        <w:instrText xml:space="preserve"> HYPERLINK \l "_Toc224056845" </w:instrText>
      </w:r>
      <w:r>
        <w:fldChar w:fldCharType="separate"/>
      </w:r>
      <w:r>
        <w:rPr>
          <w:rStyle w:val="16"/>
        </w:rPr>
        <w:t>4.11.2 Корректировка СНИЛС ЗЛ</w:t>
      </w:r>
      <w:r>
        <w:tab/>
      </w:r>
      <w:r>
        <w:fldChar w:fldCharType="begin"/>
      </w:r>
      <w:r>
        <w:instrText xml:space="preserve"> PAGEREF _Toc224056845 \h </w:instrText>
      </w:r>
      <w:r>
        <w:fldChar w:fldCharType="separate"/>
      </w:r>
      <w:r>
        <w:t>125</w:t>
      </w:r>
      <w:r>
        <w:fldChar w:fldCharType="end"/>
      </w:r>
      <w:r>
        <w:fldChar w:fldCharType="end"/>
      </w:r>
    </w:p>
    <w:p w14:paraId="40AA7A0C">
      <w:pPr>
        <w:pStyle w:val="27"/>
        <w:rPr>
          <w:rFonts w:asciiTheme="minorHAnsi" w:hAnsiTheme="minorHAnsi" w:eastAsiaTheme="minorEastAsia" w:cstheme="minorBidi"/>
          <w:iCs w:val="0"/>
          <w:kern w:val="2"/>
          <w:lang w:val="ru-RU"/>
        </w:rPr>
      </w:pPr>
      <w:r>
        <w:fldChar w:fldCharType="begin"/>
      </w:r>
      <w:r>
        <w:instrText xml:space="preserve"> HYPERLINK \l "_Toc224056846" </w:instrText>
      </w:r>
      <w:r>
        <w:fldChar w:fldCharType="separate"/>
      </w:r>
      <w:r>
        <w:rPr>
          <w:rStyle w:val="16"/>
        </w:rPr>
        <w:t>4.11.3 Журнал заявок</w:t>
      </w:r>
      <w:r>
        <w:tab/>
      </w:r>
      <w:r>
        <w:fldChar w:fldCharType="begin"/>
      </w:r>
      <w:r>
        <w:instrText xml:space="preserve"> PAGEREF _Toc224056846 \h </w:instrText>
      </w:r>
      <w:r>
        <w:fldChar w:fldCharType="separate"/>
      </w:r>
      <w:r>
        <w:t>127</w:t>
      </w:r>
      <w:r>
        <w:fldChar w:fldCharType="end"/>
      </w:r>
      <w:r>
        <w:fldChar w:fldCharType="end"/>
      </w:r>
    </w:p>
    <w:p w14:paraId="671900F7">
      <w:pPr>
        <w:pStyle w:val="28"/>
        <w:rPr>
          <w:rFonts w:asciiTheme="minorHAnsi" w:hAnsiTheme="minorHAnsi" w:eastAsiaTheme="minorEastAsia" w:cstheme="minorBidi"/>
          <w:iCs w:val="0"/>
          <w:kern w:val="2"/>
          <w:lang w:val="ru-RU"/>
        </w:rPr>
      </w:pPr>
      <w:r>
        <w:fldChar w:fldCharType="begin"/>
      </w:r>
      <w:r>
        <w:instrText xml:space="preserve"> HYPERLINK \l "_Toc224056847" </w:instrText>
      </w:r>
      <w:r>
        <w:fldChar w:fldCharType="separate"/>
      </w:r>
      <w:r>
        <w:rPr>
          <w:rStyle w:val="16"/>
        </w:rPr>
        <w:t>4.12 Внесение сведений о законном представительстве</w:t>
      </w:r>
      <w:r>
        <w:tab/>
      </w:r>
      <w:r>
        <w:fldChar w:fldCharType="begin"/>
      </w:r>
      <w:r>
        <w:instrText xml:space="preserve"> PAGEREF _Toc224056847 \h </w:instrText>
      </w:r>
      <w:r>
        <w:fldChar w:fldCharType="separate"/>
      </w:r>
      <w:r>
        <w:t>129</w:t>
      </w:r>
      <w:r>
        <w:fldChar w:fldCharType="end"/>
      </w:r>
      <w:r>
        <w:fldChar w:fldCharType="end"/>
      </w:r>
    </w:p>
    <w:p w14:paraId="4546DF11">
      <w:pPr>
        <w:pStyle w:val="27"/>
        <w:rPr>
          <w:rFonts w:asciiTheme="minorHAnsi" w:hAnsiTheme="minorHAnsi" w:eastAsiaTheme="minorEastAsia" w:cstheme="minorBidi"/>
          <w:iCs w:val="0"/>
          <w:kern w:val="2"/>
          <w:lang w:val="ru-RU"/>
        </w:rPr>
      </w:pPr>
      <w:r>
        <w:fldChar w:fldCharType="begin"/>
      </w:r>
      <w:r>
        <w:instrText xml:space="preserve"> HYPERLINK \l "_Toc224056848" </w:instrText>
      </w:r>
      <w:r>
        <w:fldChar w:fldCharType="separate"/>
      </w:r>
      <w:r>
        <w:rPr>
          <w:rStyle w:val="16"/>
        </w:rPr>
        <w:t>4.12.1 Создание ЗП</w:t>
      </w:r>
      <w:r>
        <w:tab/>
      </w:r>
      <w:r>
        <w:fldChar w:fldCharType="begin"/>
      </w:r>
      <w:r>
        <w:instrText xml:space="preserve"> PAGEREF _Toc224056848 \h </w:instrText>
      </w:r>
      <w:r>
        <w:fldChar w:fldCharType="separate"/>
      </w:r>
      <w:r>
        <w:t>129</w:t>
      </w:r>
      <w:r>
        <w:fldChar w:fldCharType="end"/>
      </w:r>
      <w:r>
        <w:fldChar w:fldCharType="end"/>
      </w:r>
    </w:p>
    <w:p w14:paraId="4AE87920">
      <w:pPr>
        <w:pStyle w:val="27"/>
        <w:rPr>
          <w:rFonts w:asciiTheme="minorHAnsi" w:hAnsiTheme="minorHAnsi" w:eastAsiaTheme="minorEastAsia" w:cstheme="minorBidi"/>
          <w:iCs w:val="0"/>
          <w:kern w:val="2"/>
          <w:lang w:val="ru-RU"/>
        </w:rPr>
      </w:pPr>
      <w:r>
        <w:fldChar w:fldCharType="begin"/>
      </w:r>
      <w:r>
        <w:instrText xml:space="preserve"> HYPERLINK \l "_Toc224056849" </w:instrText>
      </w:r>
      <w:r>
        <w:fldChar w:fldCharType="separate"/>
      </w:r>
      <w:r>
        <w:rPr>
          <w:rStyle w:val="16"/>
        </w:rPr>
        <w:t>4.12.2 Прекращение ЗП</w:t>
      </w:r>
      <w:r>
        <w:tab/>
      </w:r>
      <w:r>
        <w:fldChar w:fldCharType="begin"/>
      </w:r>
      <w:r>
        <w:instrText xml:space="preserve"> PAGEREF _Toc224056849 \h </w:instrText>
      </w:r>
      <w:r>
        <w:fldChar w:fldCharType="separate"/>
      </w:r>
      <w:r>
        <w:t>133</w:t>
      </w:r>
      <w:r>
        <w:fldChar w:fldCharType="end"/>
      </w:r>
      <w:r>
        <w:fldChar w:fldCharType="end"/>
      </w:r>
    </w:p>
    <w:p w14:paraId="537B9452">
      <w:pPr>
        <w:pStyle w:val="28"/>
        <w:rPr>
          <w:rFonts w:asciiTheme="minorHAnsi" w:hAnsiTheme="minorHAnsi" w:eastAsiaTheme="minorEastAsia" w:cstheme="minorBidi"/>
          <w:iCs w:val="0"/>
          <w:kern w:val="2"/>
          <w:lang w:val="ru-RU"/>
        </w:rPr>
      </w:pPr>
      <w:r>
        <w:fldChar w:fldCharType="begin"/>
      </w:r>
      <w:r>
        <w:instrText xml:space="preserve"> HYPERLINK \l "_Toc224056850" </w:instrText>
      </w:r>
      <w:r>
        <w:fldChar w:fldCharType="separate"/>
      </w:r>
      <w:r>
        <w:rPr>
          <w:rStyle w:val="16"/>
        </w:rPr>
        <w:t>4.13 Внесение сведений о статусе эмансипации</w:t>
      </w:r>
      <w:r>
        <w:tab/>
      </w:r>
      <w:r>
        <w:fldChar w:fldCharType="begin"/>
      </w:r>
      <w:r>
        <w:instrText xml:space="preserve"> PAGEREF _Toc224056850 \h </w:instrText>
      </w:r>
      <w:r>
        <w:fldChar w:fldCharType="separate"/>
      </w:r>
      <w:r>
        <w:t>134</w:t>
      </w:r>
      <w:r>
        <w:fldChar w:fldCharType="end"/>
      </w:r>
      <w:r>
        <w:fldChar w:fldCharType="end"/>
      </w:r>
    </w:p>
    <w:p w14:paraId="46F5E382">
      <w:pPr>
        <w:pStyle w:val="28"/>
        <w:rPr>
          <w:rFonts w:asciiTheme="minorHAnsi" w:hAnsiTheme="minorHAnsi" w:eastAsiaTheme="minorEastAsia" w:cstheme="minorBidi"/>
          <w:iCs w:val="0"/>
          <w:kern w:val="2"/>
          <w:lang w:val="ru-RU"/>
        </w:rPr>
      </w:pPr>
      <w:r>
        <w:fldChar w:fldCharType="begin"/>
      </w:r>
      <w:r>
        <w:instrText xml:space="preserve"> HYPERLINK \l "_Toc224056851" </w:instrText>
      </w:r>
      <w:r>
        <w:fldChar w:fldCharType="separate"/>
      </w:r>
      <w:r>
        <w:rPr>
          <w:rStyle w:val="16"/>
        </w:rPr>
        <w:t>4.14 Просмотр и формирование отчетов</w:t>
      </w:r>
      <w:r>
        <w:tab/>
      </w:r>
      <w:r>
        <w:fldChar w:fldCharType="begin"/>
      </w:r>
      <w:r>
        <w:instrText xml:space="preserve"> PAGEREF _Toc224056851 \h </w:instrText>
      </w:r>
      <w:r>
        <w:fldChar w:fldCharType="separate"/>
      </w:r>
      <w:r>
        <w:t>135</w:t>
      </w:r>
      <w:r>
        <w:fldChar w:fldCharType="end"/>
      </w:r>
      <w:r>
        <w:fldChar w:fldCharType="end"/>
      </w:r>
    </w:p>
    <w:p w14:paraId="6225C445">
      <w:pPr>
        <w:pStyle w:val="27"/>
        <w:rPr>
          <w:rFonts w:asciiTheme="minorHAnsi" w:hAnsiTheme="minorHAnsi" w:eastAsiaTheme="minorEastAsia" w:cstheme="minorBidi"/>
          <w:iCs w:val="0"/>
          <w:kern w:val="2"/>
          <w:lang w:val="ru-RU"/>
        </w:rPr>
      </w:pPr>
      <w:r>
        <w:fldChar w:fldCharType="begin"/>
      </w:r>
      <w:r>
        <w:instrText xml:space="preserve"> HYPERLINK \l "_Toc224056852" </w:instrText>
      </w:r>
      <w:r>
        <w:fldChar w:fldCharType="separate"/>
      </w:r>
      <w:r>
        <w:rPr>
          <w:rStyle w:val="16"/>
        </w:rPr>
        <w:t>4.14.1 Поиск и просмотр отчетов</w:t>
      </w:r>
      <w:r>
        <w:tab/>
      </w:r>
      <w:r>
        <w:fldChar w:fldCharType="begin"/>
      </w:r>
      <w:r>
        <w:instrText xml:space="preserve"> PAGEREF _Toc224056852 \h </w:instrText>
      </w:r>
      <w:r>
        <w:fldChar w:fldCharType="separate"/>
      </w:r>
      <w:r>
        <w:t>136</w:t>
      </w:r>
      <w:r>
        <w:fldChar w:fldCharType="end"/>
      </w:r>
      <w:r>
        <w:fldChar w:fldCharType="end"/>
      </w:r>
    </w:p>
    <w:p w14:paraId="5DE7874C">
      <w:pPr>
        <w:pStyle w:val="27"/>
        <w:rPr>
          <w:rFonts w:asciiTheme="minorHAnsi" w:hAnsiTheme="minorHAnsi" w:eastAsiaTheme="minorEastAsia" w:cstheme="minorBidi"/>
          <w:iCs w:val="0"/>
          <w:kern w:val="2"/>
          <w:lang w:val="ru-RU"/>
        </w:rPr>
      </w:pPr>
      <w:r>
        <w:fldChar w:fldCharType="begin"/>
      </w:r>
      <w:r>
        <w:instrText xml:space="preserve"> HYPERLINK \l "_Toc224056853" </w:instrText>
      </w:r>
      <w:r>
        <w:fldChar w:fldCharType="separate"/>
      </w:r>
      <w:r>
        <w:rPr>
          <w:rStyle w:val="16"/>
        </w:rPr>
        <w:t>4.14.2 Формирование отчета</w:t>
      </w:r>
      <w:r>
        <w:tab/>
      </w:r>
      <w:r>
        <w:fldChar w:fldCharType="begin"/>
      </w:r>
      <w:r>
        <w:instrText xml:space="preserve"> PAGEREF _Toc224056853 \h </w:instrText>
      </w:r>
      <w:r>
        <w:fldChar w:fldCharType="separate"/>
      </w:r>
      <w:r>
        <w:t>138</w:t>
      </w:r>
      <w:r>
        <w:fldChar w:fldCharType="end"/>
      </w:r>
      <w:r>
        <w:fldChar w:fldCharType="end"/>
      </w:r>
    </w:p>
    <w:p w14:paraId="163E4E98">
      <w:pPr>
        <w:pStyle w:val="28"/>
        <w:rPr>
          <w:rFonts w:asciiTheme="minorHAnsi" w:hAnsiTheme="minorHAnsi" w:eastAsiaTheme="minorEastAsia" w:cstheme="minorBidi"/>
          <w:iCs w:val="0"/>
          <w:kern w:val="2"/>
          <w:lang w:val="ru-RU"/>
        </w:rPr>
      </w:pPr>
      <w:r>
        <w:fldChar w:fldCharType="begin"/>
      </w:r>
      <w:r>
        <w:instrText xml:space="preserve"> HYPERLINK \l "_Toc224056854" </w:instrText>
      </w:r>
      <w:r>
        <w:fldChar w:fldCharType="separate"/>
      </w:r>
      <w:r>
        <w:rPr>
          <w:rStyle w:val="16"/>
        </w:rPr>
        <w:t>4.15 Просмотр и формирование выгрузок</w:t>
      </w:r>
      <w:r>
        <w:tab/>
      </w:r>
      <w:r>
        <w:fldChar w:fldCharType="begin"/>
      </w:r>
      <w:r>
        <w:instrText xml:space="preserve"> PAGEREF _Toc224056854 \h </w:instrText>
      </w:r>
      <w:r>
        <w:fldChar w:fldCharType="separate"/>
      </w:r>
      <w:r>
        <w:t>141</w:t>
      </w:r>
      <w:r>
        <w:fldChar w:fldCharType="end"/>
      </w:r>
      <w:r>
        <w:fldChar w:fldCharType="end"/>
      </w:r>
    </w:p>
    <w:p w14:paraId="6F59EAD8">
      <w:pPr>
        <w:pStyle w:val="27"/>
        <w:rPr>
          <w:rFonts w:asciiTheme="minorHAnsi" w:hAnsiTheme="minorHAnsi" w:eastAsiaTheme="minorEastAsia" w:cstheme="minorBidi"/>
          <w:iCs w:val="0"/>
          <w:kern w:val="2"/>
          <w:lang w:val="ru-RU"/>
        </w:rPr>
      </w:pPr>
      <w:r>
        <w:fldChar w:fldCharType="begin"/>
      </w:r>
      <w:r>
        <w:instrText xml:space="preserve"> HYPERLINK \l "_Toc224056855" </w:instrText>
      </w:r>
      <w:r>
        <w:fldChar w:fldCharType="separate"/>
      </w:r>
      <w:r>
        <w:rPr>
          <w:rStyle w:val="16"/>
        </w:rPr>
        <w:t>4.15.1 Поиск и просмотр выгрузок</w:t>
      </w:r>
      <w:r>
        <w:tab/>
      </w:r>
      <w:r>
        <w:fldChar w:fldCharType="begin"/>
      </w:r>
      <w:r>
        <w:instrText xml:space="preserve"> PAGEREF _Toc224056855 \h </w:instrText>
      </w:r>
      <w:r>
        <w:fldChar w:fldCharType="separate"/>
      </w:r>
      <w:r>
        <w:t>142</w:t>
      </w:r>
      <w:r>
        <w:fldChar w:fldCharType="end"/>
      </w:r>
      <w:r>
        <w:fldChar w:fldCharType="end"/>
      </w:r>
    </w:p>
    <w:p w14:paraId="67934133">
      <w:pPr>
        <w:pStyle w:val="27"/>
        <w:rPr>
          <w:rFonts w:asciiTheme="minorHAnsi" w:hAnsiTheme="minorHAnsi" w:eastAsiaTheme="minorEastAsia" w:cstheme="minorBidi"/>
          <w:iCs w:val="0"/>
          <w:kern w:val="2"/>
          <w:lang w:val="ru-RU"/>
        </w:rPr>
      </w:pPr>
      <w:r>
        <w:fldChar w:fldCharType="begin"/>
      </w:r>
      <w:r>
        <w:instrText xml:space="preserve"> HYPERLINK \l "_Toc224056856" </w:instrText>
      </w:r>
      <w:r>
        <w:fldChar w:fldCharType="separate"/>
      </w:r>
      <w:r>
        <w:rPr>
          <w:rStyle w:val="16"/>
        </w:rPr>
        <w:t>4.15.2 Формирование выгрузки</w:t>
      </w:r>
      <w:r>
        <w:tab/>
      </w:r>
      <w:r>
        <w:fldChar w:fldCharType="begin"/>
      </w:r>
      <w:r>
        <w:instrText xml:space="preserve"> PAGEREF _Toc224056856 \h </w:instrText>
      </w:r>
      <w:r>
        <w:fldChar w:fldCharType="separate"/>
      </w:r>
      <w:r>
        <w:t>144</w:t>
      </w:r>
      <w:r>
        <w:fldChar w:fldCharType="end"/>
      </w:r>
      <w:r>
        <w:fldChar w:fldCharType="end"/>
      </w:r>
    </w:p>
    <w:p w14:paraId="17392E8D">
      <w:pPr>
        <w:pStyle w:val="28"/>
        <w:rPr>
          <w:rFonts w:asciiTheme="minorHAnsi" w:hAnsiTheme="minorHAnsi" w:eastAsiaTheme="minorEastAsia" w:cstheme="minorBidi"/>
          <w:iCs w:val="0"/>
          <w:kern w:val="2"/>
          <w:lang w:val="ru-RU"/>
        </w:rPr>
      </w:pPr>
      <w:r>
        <w:fldChar w:fldCharType="begin"/>
      </w:r>
      <w:r>
        <w:instrText xml:space="preserve"> HYPERLINK \l "_Toc224056857" </w:instrText>
      </w:r>
      <w:r>
        <w:fldChar w:fldCharType="separate"/>
      </w:r>
      <w:r>
        <w:rPr>
          <w:rStyle w:val="16"/>
        </w:rPr>
        <w:t>4.16 Директивное назначение СМО</w:t>
      </w:r>
      <w:r>
        <w:tab/>
      </w:r>
      <w:r>
        <w:fldChar w:fldCharType="begin"/>
      </w:r>
      <w:r>
        <w:instrText xml:space="preserve"> PAGEREF _Toc224056857 \h </w:instrText>
      </w:r>
      <w:r>
        <w:fldChar w:fldCharType="separate"/>
      </w:r>
      <w:r>
        <w:t>146</w:t>
      </w:r>
      <w:r>
        <w:fldChar w:fldCharType="end"/>
      </w:r>
      <w:r>
        <w:fldChar w:fldCharType="end"/>
      </w:r>
    </w:p>
    <w:p w14:paraId="07BB95B7">
      <w:pPr>
        <w:pStyle w:val="27"/>
        <w:rPr>
          <w:rFonts w:asciiTheme="minorHAnsi" w:hAnsiTheme="minorHAnsi" w:eastAsiaTheme="minorEastAsia" w:cstheme="minorBidi"/>
          <w:iCs w:val="0"/>
          <w:kern w:val="2"/>
          <w:lang w:val="ru-RU"/>
        </w:rPr>
      </w:pPr>
      <w:r>
        <w:fldChar w:fldCharType="begin"/>
      </w:r>
      <w:r>
        <w:instrText xml:space="preserve"> HYPERLINK \l "_Toc224056858" </w:instrText>
      </w:r>
      <w:r>
        <w:fldChar w:fldCharType="separate"/>
      </w:r>
      <w:r>
        <w:rPr>
          <w:rStyle w:val="16"/>
        </w:rPr>
        <w:t>4.16.1 Поиск и просмотр кратких сведений о заявках на директивное назначение СМО</w:t>
      </w:r>
      <w:r>
        <w:tab/>
      </w:r>
      <w:r>
        <w:fldChar w:fldCharType="begin"/>
      </w:r>
      <w:r>
        <w:instrText xml:space="preserve"> PAGEREF _Toc224056858 \h </w:instrText>
      </w:r>
      <w:r>
        <w:fldChar w:fldCharType="separate"/>
      </w:r>
      <w:r>
        <w:t>147</w:t>
      </w:r>
      <w:r>
        <w:fldChar w:fldCharType="end"/>
      </w:r>
      <w:r>
        <w:fldChar w:fldCharType="end"/>
      </w:r>
    </w:p>
    <w:p w14:paraId="426B53B0">
      <w:pPr>
        <w:pStyle w:val="27"/>
        <w:rPr>
          <w:rFonts w:asciiTheme="minorHAnsi" w:hAnsiTheme="minorHAnsi" w:eastAsiaTheme="minorEastAsia" w:cstheme="minorBidi"/>
          <w:iCs w:val="0"/>
          <w:kern w:val="2"/>
          <w:lang w:val="ru-RU"/>
        </w:rPr>
      </w:pPr>
      <w:r>
        <w:fldChar w:fldCharType="begin"/>
      </w:r>
      <w:r>
        <w:instrText xml:space="preserve"> HYPERLINK \l "_Toc224056859" </w:instrText>
      </w:r>
      <w:r>
        <w:fldChar w:fldCharType="separate"/>
      </w:r>
      <w:r>
        <w:rPr>
          <w:rStyle w:val="16"/>
        </w:rPr>
        <w:t>4.16.2 Просмотр расширенных сведений по заявке на директивное назначение СМО</w:t>
      </w:r>
      <w:r>
        <w:tab/>
      </w:r>
      <w:r>
        <w:fldChar w:fldCharType="begin"/>
      </w:r>
      <w:r>
        <w:instrText xml:space="preserve"> PAGEREF _Toc224056859 \h </w:instrText>
      </w:r>
      <w:r>
        <w:fldChar w:fldCharType="separate"/>
      </w:r>
      <w:r>
        <w:t>148</w:t>
      </w:r>
      <w:r>
        <w:fldChar w:fldCharType="end"/>
      </w:r>
      <w:r>
        <w:fldChar w:fldCharType="end"/>
      </w:r>
    </w:p>
    <w:p w14:paraId="2A766859">
      <w:pPr>
        <w:pStyle w:val="27"/>
        <w:rPr>
          <w:rFonts w:asciiTheme="minorHAnsi" w:hAnsiTheme="minorHAnsi" w:eastAsiaTheme="minorEastAsia" w:cstheme="minorBidi"/>
          <w:iCs w:val="0"/>
          <w:kern w:val="2"/>
          <w:lang w:val="ru-RU"/>
        </w:rPr>
      </w:pPr>
      <w:r>
        <w:fldChar w:fldCharType="begin"/>
      </w:r>
      <w:r>
        <w:instrText xml:space="preserve"> HYPERLINK \l "_Toc224056860" </w:instrText>
      </w:r>
      <w:r>
        <w:fldChar w:fldCharType="separate"/>
      </w:r>
      <w:r>
        <w:rPr>
          <w:rStyle w:val="16"/>
        </w:rPr>
        <w:t>4.16.3 Создание заявки на назначение СМО</w:t>
      </w:r>
      <w:r>
        <w:tab/>
      </w:r>
      <w:r>
        <w:fldChar w:fldCharType="begin"/>
      </w:r>
      <w:r>
        <w:instrText xml:space="preserve"> PAGEREF _Toc224056860 \h </w:instrText>
      </w:r>
      <w:r>
        <w:fldChar w:fldCharType="separate"/>
      </w:r>
      <w:r>
        <w:t>149</w:t>
      </w:r>
      <w:r>
        <w:fldChar w:fldCharType="end"/>
      </w:r>
      <w:r>
        <w:fldChar w:fldCharType="end"/>
      </w:r>
    </w:p>
    <w:p w14:paraId="1B8DD6E8">
      <w:pPr>
        <w:pStyle w:val="27"/>
        <w:rPr>
          <w:rFonts w:asciiTheme="minorHAnsi" w:hAnsiTheme="minorHAnsi" w:eastAsiaTheme="minorEastAsia" w:cstheme="minorBidi"/>
          <w:iCs w:val="0"/>
          <w:kern w:val="2"/>
          <w:lang w:val="ru-RU"/>
        </w:rPr>
      </w:pPr>
      <w:r>
        <w:fldChar w:fldCharType="begin"/>
      </w:r>
      <w:r>
        <w:instrText xml:space="preserve"> HYPERLINK \l "_Toc224056861" </w:instrText>
      </w:r>
      <w:r>
        <w:fldChar w:fldCharType="separate"/>
      </w:r>
      <w:r>
        <w:rPr>
          <w:rStyle w:val="16"/>
        </w:rPr>
        <w:t>4.16.4 Редактирование заявки на директивное назначение СМО</w:t>
      </w:r>
      <w:r>
        <w:tab/>
      </w:r>
      <w:r>
        <w:fldChar w:fldCharType="begin"/>
      </w:r>
      <w:r>
        <w:instrText xml:space="preserve"> PAGEREF _Toc224056861 \h </w:instrText>
      </w:r>
      <w:r>
        <w:fldChar w:fldCharType="separate"/>
      </w:r>
      <w:r>
        <w:t>151</w:t>
      </w:r>
      <w:r>
        <w:fldChar w:fldCharType="end"/>
      </w:r>
      <w:r>
        <w:fldChar w:fldCharType="end"/>
      </w:r>
    </w:p>
    <w:p w14:paraId="2B7A3B14">
      <w:pPr>
        <w:pStyle w:val="27"/>
        <w:rPr>
          <w:rFonts w:asciiTheme="minorHAnsi" w:hAnsiTheme="minorHAnsi" w:eastAsiaTheme="minorEastAsia" w:cstheme="minorBidi"/>
          <w:iCs w:val="0"/>
          <w:kern w:val="2"/>
          <w:lang w:val="ru-RU"/>
        </w:rPr>
      </w:pPr>
      <w:r>
        <w:fldChar w:fldCharType="begin"/>
      </w:r>
      <w:r>
        <w:instrText xml:space="preserve"> HYPERLINK \l "_Toc224056862" </w:instrText>
      </w:r>
      <w:r>
        <w:fldChar w:fldCharType="separate"/>
      </w:r>
      <w:r>
        <w:rPr>
          <w:rStyle w:val="16"/>
        </w:rPr>
        <w:t>4.16.5 Статусы заявки на директивное назначение СМО</w:t>
      </w:r>
      <w:r>
        <w:tab/>
      </w:r>
      <w:r>
        <w:fldChar w:fldCharType="begin"/>
      </w:r>
      <w:r>
        <w:instrText xml:space="preserve"> PAGEREF _Toc224056862 \h </w:instrText>
      </w:r>
      <w:r>
        <w:fldChar w:fldCharType="separate"/>
      </w:r>
      <w:r>
        <w:t>151</w:t>
      </w:r>
      <w:r>
        <w:fldChar w:fldCharType="end"/>
      </w:r>
      <w:r>
        <w:fldChar w:fldCharType="end"/>
      </w:r>
    </w:p>
    <w:p w14:paraId="0B393BF8">
      <w:pPr>
        <w:pStyle w:val="28"/>
        <w:rPr>
          <w:rFonts w:asciiTheme="minorHAnsi" w:hAnsiTheme="minorHAnsi" w:eastAsiaTheme="minorEastAsia" w:cstheme="minorBidi"/>
          <w:iCs w:val="0"/>
          <w:kern w:val="2"/>
          <w:lang w:val="ru-RU"/>
        </w:rPr>
      </w:pPr>
      <w:r>
        <w:fldChar w:fldCharType="begin"/>
      </w:r>
      <w:r>
        <w:instrText xml:space="preserve"> HYPERLINK \l "_Toc224056863" </w:instrText>
      </w:r>
      <w:r>
        <w:fldChar w:fldCharType="separate"/>
      </w:r>
      <w:r>
        <w:rPr>
          <w:rStyle w:val="16"/>
        </w:rPr>
        <w:t>4.17 Распределение ЗЛ в СМО</w:t>
      </w:r>
      <w:r>
        <w:tab/>
      </w:r>
      <w:r>
        <w:fldChar w:fldCharType="begin"/>
      </w:r>
      <w:r>
        <w:instrText xml:space="preserve"> PAGEREF _Toc224056863 \h </w:instrText>
      </w:r>
      <w:r>
        <w:fldChar w:fldCharType="separate"/>
      </w:r>
      <w:r>
        <w:t>152</w:t>
      </w:r>
      <w:r>
        <w:fldChar w:fldCharType="end"/>
      </w:r>
      <w:r>
        <w:fldChar w:fldCharType="end"/>
      </w:r>
    </w:p>
    <w:p w14:paraId="2DBE5A6F">
      <w:pPr>
        <w:pStyle w:val="27"/>
        <w:rPr>
          <w:rFonts w:asciiTheme="minorHAnsi" w:hAnsiTheme="minorHAnsi" w:eastAsiaTheme="minorEastAsia" w:cstheme="minorBidi"/>
          <w:iCs w:val="0"/>
          <w:kern w:val="2"/>
          <w:lang w:val="ru-RU"/>
        </w:rPr>
      </w:pPr>
      <w:r>
        <w:fldChar w:fldCharType="begin"/>
      </w:r>
      <w:r>
        <w:instrText xml:space="preserve"> HYPERLINK \l "_Toc224056864" </w:instrText>
      </w:r>
      <w:r>
        <w:fldChar w:fldCharType="separate"/>
      </w:r>
      <w:r>
        <w:rPr>
          <w:rStyle w:val="16"/>
        </w:rPr>
        <w:t>4.17.1 Поиск и просмотр кратких сведений о заявках на распределение ЗЛ в СМО</w:t>
      </w:r>
      <w:r>
        <w:tab/>
      </w:r>
      <w:r>
        <w:fldChar w:fldCharType="begin"/>
      </w:r>
      <w:r>
        <w:instrText xml:space="preserve"> PAGEREF _Toc224056864 \h </w:instrText>
      </w:r>
      <w:r>
        <w:fldChar w:fldCharType="separate"/>
      </w:r>
      <w:r>
        <w:t>152</w:t>
      </w:r>
      <w:r>
        <w:fldChar w:fldCharType="end"/>
      </w:r>
      <w:r>
        <w:fldChar w:fldCharType="end"/>
      </w:r>
    </w:p>
    <w:p w14:paraId="7AA016C8">
      <w:pPr>
        <w:pStyle w:val="27"/>
        <w:rPr>
          <w:rFonts w:asciiTheme="minorHAnsi" w:hAnsiTheme="minorHAnsi" w:eastAsiaTheme="minorEastAsia" w:cstheme="minorBidi"/>
          <w:iCs w:val="0"/>
          <w:kern w:val="2"/>
          <w:lang w:val="ru-RU"/>
        </w:rPr>
      </w:pPr>
      <w:r>
        <w:fldChar w:fldCharType="begin"/>
      </w:r>
      <w:r>
        <w:instrText xml:space="preserve"> HYPERLINK \l "_Toc224056865" </w:instrText>
      </w:r>
      <w:r>
        <w:fldChar w:fldCharType="separate"/>
      </w:r>
      <w:r>
        <w:rPr>
          <w:rStyle w:val="16"/>
        </w:rPr>
        <w:t>4.17.2 Просмотр расширенных сведений по заявке на распределение ЗЛ в СМО</w:t>
      </w:r>
      <w:r>
        <w:tab/>
      </w:r>
      <w:r>
        <w:fldChar w:fldCharType="begin"/>
      </w:r>
      <w:r>
        <w:instrText xml:space="preserve"> PAGEREF _Toc224056865 \h </w:instrText>
      </w:r>
      <w:r>
        <w:fldChar w:fldCharType="separate"/>
      </w:r>
      <w:r>
        <w:t>154</w:t>
      </w:r>
      <w:r>
        <w:fldChar w:fldCharType="end"/>
      </w:r>
      <w:r>
        <w:fldChar w:fldCharType="end"/>
      </w:r>
    </w:p>
    <w:p w14:paraId="6A96FB47">
      <w:pPr>
        <w:pStyle w:val="27"/>
        <w:rPr>
          <w:rFonts w:asciiTheme="minorHAnsi" w:hAnsiTheme="minorHAnsi" w:eastAsiaTheme="minorEastAsia" w:cstheme="minorBidi"/>
          <w:iCs w:val="0"/>
          <w:kern w:val="2"/>
          <w:lang w:val="ru-RU"/>
        </w:rPr>
      </w:pPr>
      <w:r>
        <w:fldChar w:fldCharType="begin"/>
      </w:r>
      <w:r>
        <w:instrText xml:space="preserve"> HYPERLINK \l "_Toc224056866" </w:instrText>
      </w:r>
      <w:r>
        <w:fldChar w:fldCharType="separate"/>
      </w:r>
      <w:r>
        <w:rPr>
          <w:rStyle w:val="16"/>
        </w:rPr>
        <w:t>4.17.3 Создание заявки на распределение в СМО</w:t>
      </w:r>
      <w:r>
        <w:tab/>
      </w:r>
      <w:r>
        <w:fldChar w:fldCharType="begin"/>
      </w:r>
      <w:r>
        <w:instrText xml:space="preserve"> PAGEREF _Toc224056866 \h </w:instrText>
      </w:r>
      <w:r>
        <w:fldChar w:fldCharType="separate"/>
      </w:r>
      <w:r>
        <w:t>154</w:t>
      </w:r>
      <w:r>
        <w:fldChar w:fldCharType="end"/>
      </w:r>
      <w:r>
        <w:fldChar w:fldCharType="end"/>
      </w:r>
    </w:p>
    <w:p w14:paraId="3D32C01D">
      <w:pPr>
        <w:pStyle w:val="27"/>
        <w:rPr>
          <w:rFonts w:asciiTheme="minorHAnsi" w:hAnsiTheme="minorHAnsi" w:eastAsiaTheme="minorEastAsia" w:cstheme="minorBidi"/>
          <w:iCs w:val="0"/>
          <w:kern w:val="2"/>
          <w:lang w:val="ru-RU"/>
        </w:rPr>
      </w:pPr>
      <w:r>
        <w:fldChar w:fldCharType="begin"/>
      </w:r>
      <w:r>
        <w:instrText xml:space="preserve"> HYPERLINK \l "_Toc224056867" </w:instrText>
      </w:r>
      <w:r>
        <w:fldChar w:fldCharType="separate"/>
      </w:r>
      <w:r>
        <w:rPr>
          <w:rStyle w:val="16"/>
        </w:rPr>
        <w:t>4.17.4 Редактирование заявки на распределение ЗЛ в СМО</w:t>
      </w:r>
      <w:r>
        <w:tab/>
      </w:r>
      <w:r>
        <w:fldChar w:fldCharType="begin"/>
      </w:r>
      <w:r>
        <w:instrText xml:space="preserve"> PAGEREF _Toc224056867 \h </w:instrText>
      </w:r>
      <w:r>
        <w:fldChar w:fldCharType="separate"/>
      </w:r>
      <w:r>
        <w:t>155</w:t>
      </w:r>
      <w:r>
        <w:fldChar w:fldCharType="end"/>
      </w:r>
      <w:r>
        <w:fldChar w:fldCharType="end"/>
      </w:r>
    </w:p>
    <w:p w14:paraId="5F00F2E6">
      <w:pPr>
        <w:pStyle w:val="27"/>
        <w:rPr>
          <w:rFonts w:asciiTheme="minorHAnsi" w:hAnsiTheme="minorHAnsi" w:eastAsiaTheme="minorEastAsia" w:cstheme="minorBidi"/>
          <w:iCs w:val="0"/>
          <w:kern w:val="2"/>
          <w:lang w:val="ru-RU"/>
        </w:rPr>
      </w:pPr>
      <w:r>
        <w:fldChar w:fldCharType="begin"/>
      </w:r>
      <w:r>
        <w:instrText xml:space="preserve"> HYPERLINK \l "_Toc224056868" </w:instrText>
      </w:r>
      <w:r>
        <w:fldChar w:fldCharType="separate"/>
      </w:r>
      <w:r>
        <w:rPr>
          <w:rStyle w:val="16"/>
        </w:rPr>
        <w:t>4.17.5 Распределение застрахованных лиц в СМО</w:t>
      </w:r>
      <w:r>
        <w:tab/>
      </w:r>
      <w:r>
        <w:fldChar w:fldCharType="begin"/>
      </w:r>
      <w:r>
        <w:instrText xml:space="preserve"> PAGEREF _Toc224056868 \h </w:instrText>
      </w:r>
      <w:r>
        <w:fldChar w:fldCharType="separate"/>
      </w:r>
      <w:r>
        <w:t>155</w:t>
      </w:r>
      <w:r>
        <w:fldChar w:fldCharType="end"/>
      </w:r>
      <w:r>
        <w:fldChar w:fldCharType="end"/>
      </w:r>
    </w:p>
    <w:p w14:paraId="42733DA4">
      <w:pPr>
        <w:pStyle w:val="27"/>
        <w:rPr>
          <w:rFonts w:asciiTheme="minorHAnsi" w:hAnsiTheme="minorHAnsi" w:eastAsiaTheme="minorEastAsia" w:cstheme="minorBidi"/>
          <w:iCs w:val="0"/>
          <w:kern w:val="2"/>
          <w:lang w:val="ru-RU"/>
        </w:rPr>
      </w:pPr>
      <w:r>
        <w:fldChar w:fldCharType="begin"/>
      </w:r>
      <w:r>
        <w:instrText xml:space="preserve"> HYPERLINK \l "_Toc224056869" </w:instrText>
      </w:r>
      <w:r>
        <w:fldChar w:fldCharType="separate"/>
      </w:r>
      <w:r>
        <w:rPr>
          <w:rStyle w:val="16"/>
        </w:rPr>
        <w:t>4.17.6 Отклонение заявки</w:t>
      </w:r>
      <w:r>
        <w:tab/>
      </w:r>
      <w:r>
        <w:fldChar w:fldCharType="begin"/>
      </w:r>
      <w:r>
        <w:instrText xml:space="preserve"> PAGEREF _Toc224056869 \h </w:instrText>
      </w:r>
      <w:r>
        <w:fldChar w:fldCharType="separate"/>
      </w:r>
      <w:r>
        <w:t>157</w:t>
      </w:r>
      <w:r>
        <w:fldChar w:fldCharType="end"/>
      </w:r>
      <w:r>
        <w:fldChar w:fldCharType="end"/>
      </w:r>
    </w:p>
    <w:p w14:paraId="5A109F7B">
      <w:pPr>
        <w:pStyle w:val="27"/>
        <w:rPr>
          <w:rFonts w:asciiTheme="minorHAnsi" w:hAnsiTheme="minorHAnsi" w:eastAsiaTheme="minorEastAsia" w:cstheme="minorBidi"/>
          <w:iCs w:val="0"/>
          <w:kern w:val="2"/>
          <w:lang w:val="ru-RU"/>
        </w:rPr>
      </w:pPr>
      <w:r>
        <w:fldChar w:fldCharType="begin"/>
      </w:r>
      <w:r>
        <w:instrText xml:space="preserve"> HYPERLINK \l "_Toc224056870" </w:instrText>
      </w:r>
      <w:r>
        <w:fldChar w:fldCharType="separate"/>
      </w:r>
      <w:r>
        <w:rPr>
          <w:rStyle w:val="16"/>
        </w:rPr>
        <w:t>4.17.7 Статусы заявки на распределение ЗЛ в СМО</w:t>
      </w:r>
      <w:r>
        <w:tab/>
      </w:r>
      <w:r>
        <w:fldChar w:fldCharType="begin"/>
      </w:r>
      <w:r>
        <w:instrText xml:space="preserve"> PAGEREF _Toc224056870 \h </w:instrText>
      </w:r>
      <w:r>
        <w:fldChar w:fldCharType="separate"/>
      </w:r>
      <w:r>
        <w:t>157</w:t>
      </w:r>
      <w:r>
        <w:fldChar w:fldCharType="end"/>
      </w:r>
      <w:r>
        <w:fldChar w:fldCharType="end"/>
      </w:r>
    </w:p>
    <w:p w14:paraId="4AC328E5">
      <w:pPr>
        <w:pStyle w:val="28"/>
        <w:rPr>
          <w:rFonts w:asciiTheme="minorHAnsi" w:hAnsiTheme="minorHAnsi" w:eastAsiaTheme="minorEastAsia" w:cstheme="minorBidi"/>
          <w:iCs w:val="0"/>
          <w:kern w:val="2"/>
          <w:lang w:val="ru-RU"/>
        </w:rPr>
      </w:pPr>
      <w:r>
        <w:fldChar w:fldCharType="begin"/>
      </w:r>
      <w:r>
        <w:instrText xml:space="preserve"> HYPERLINK \l "_Toc224056871" </w:instrText>
      </w:r>
      <w:r>
        <w:fldChar w:fldCharType="separate"/>
      </w:r>
      <w:r>
        <w:rPr>
          <w:rStyle w:val="16"/>
        </w:rPr>
        <w:t>4.18 Мониторинг сведений информационного обмена</w:t>
      </w:r>
      <w:r>
        <w:tab/>
      </w:r>
      <w:r>
        <w:fldChar w:fldCharType="begin"/>
      </w:r>
      <w:r>
        <w:instrText xml:space="preserve"> PAGEREF _Toc224056871 \h </w:instrText>
      </w:r>
      <w:r>
        <w:fldChar w:fldCharType="separate"/>
      </w:r>
      <w:r>
        <w:t>158</w:t>
      </w:r>
      <w:r>
        <w:fldChar w:fldCharType="end"/>
      </w:r>
      <w:r>
        <w:fldChar w:fldCharType="end"/>
      </w:r>
    </w:p>
    <w:p w14:paraId="3C04B2A8">
      <w:pPr>
        <w:pStyle w:val="27"/>
        <w:rPr>
          <w:rFonts w:asciiTheme="minorHAnsi" w:hAnsiTheme="minorHAnsi" w:eastAsiaTheme="minorEastAsia" w:cstheme="minorBidi"/>
          <w:iCs w:val="0"/>
          <w:kern w:val="2"/>
          <w:lang w:val="ru-RU"/>
        </w:rPr>
      </w:pPr>
      <w:r>
        <w:fldChar w:fldCharType="begin"/>
      </w:r>
      <w:r>
        <w:instrText xml:space="preserve"> HYPERLINK \l "_Toc224056872" </w:instrText>
      </w:r>
      <w:r>
        <w:fldChar w:fldCharType="separate"/>
      </w:r>
      <w:r>
        <w:rPr>
          <w:rStyle w:val="16"/>
        </w:rPr>
        <w:t>4.18.1 Просмотр входящих пакетов СМО</w:t>
      </w:r>
      <w:r>
        <w:tab/>
      </w:r>
      <w:r>
        <w:fldChar w:fldCharType="begin"/>
      </w:r>
      <w:r>
        <w:instrText xml:space="preserve"> PAGEREF _Toc224056872 \h </w:instrText>
      </w:r>
      <w:r>
        <w:fldChar w:fldCharType="separate"/>
      </w:r>
      <w:r>
        <w:t>158</w:t>
      </w:r>
      <w:r>
        <w:fldChar w:fldCharType="end"/>
      </w:r>
      <w:r>
        <w:fldChar w:fldCharType="end"/>
      </w:r>
    </w:p>
    <w:p w14:paraId="1B46AC3A">
      <w:pPr>
        <w:pStyle w:val="27"/>
        <w:rPr>
          <w:rFonts w:asciiTheme="minorHAnsi" w:hAnsiTheme="minorHAnsi" w:eastAsiaTheme="minorEastAsia" w:cstheme="minorBidi"/>
          <w:iCs w:val="0"/>
          <w:kern w:val="2"/>
          <w:lang w:val="ru-RU"/>
        </w:rPr>
      </w:pPr>
      <w:r>
        <w:fldChar w:fldCharType="begin"/>
      </w:r>
      <w:r>
        <w:instrText xml:space="preserve"> HYPERLINK \l "_Toc224056873" </w:instrText>
      </w:r>
      <w:r>
        <w:fldChar w:fldCharType="separate"/>
      </w:r>
      <w:r>
        <w:rPr>
          <w:rStyle w:val="16"/>
        </w:rPr>
        <w:t>4.18.2 Просмотр входящих пакетов МО</w:t>
      </w:r>
      <w:r>
        <w:tab/>
      </w:r>
      <w:r>
        <w:fldChar w:fldCharType="begin"/>
      </w:r>
      <w:r>
        <w:instrText xml:space="preserve"> PAGEREF _Toc224056873 \h </w:instrText>
      </w:r>
      <w:r>
        <w:fldChar w:fldCharType="separate"/>
      </w:r>
      <w:r>
        <w:t>162</w:t>
      </w:r>
      <w:r>
        <w:fldChar w:fldCharType="end"/>
      </w:r>
      <w:r>
        <w:fldChar w:fldCharType="end"/>
      </w:r>
    </w:p>
    <w:p w14:paraId="0149F4B5">
      <w:pPr>
        <w:pStyle w:val="25"/>
        <w:rPr>
          <w:rFonts w:asciiTheme="minorHAnsi" w:hAnsiTheme="minorHAnsi" w:eastAsiaTheme="minorEastAsia" w:cstheme="minorBidi"/>
          <w:bCs w:val="0"/>
          <w:iCs w:val="0"/>
          <w:kern w:val="2"/>
          <w:lang w:val="ru-RU"/>
        </w:rPr>
      </w:pPr>
      <w:r>
        <w:fldChar w:fldCharType="begin"/>
      </w:r>
      <w:r>
        <w:instrText xml:space="preserve"> HYPERLINK \l "_Toc224056874" </w:instrText>
      </w:r>
      <w:r>
        <w:fldChar w:fldCharType="separate"/>
      </w:r>
      <w:r>
        <w:rPr>
          <w:rStyle w:val="16"/>
        </w:rPr>
        <w:t>5 Аварийные ситуации</w:t>
      </w:r>
      <w:r>
        <w:tab/>
      </w:r>
      <w:r>
        <w:fldChar w:fldCharType="begin"/>
      </w:r>
      <w:r>
        <w:instrText xml:space="preserve"> PAGEREF _Toc224056874 \h </w:instrText>
      </w:r>
      <w:r>
        <w:fldChar w:fldCharType="separate"/>
      </w:r>
      <w:r>
        <w:t>167</w:t>
      </w:r>
      <w:r>
        <w:fldChar w:fldCharType="end"/>
      </w:r>
      <w:r>
        <w:fldChar w:fldCharType="end"/>
      </w:r>
    </w:p>
    <w:p w14:paraId="0D3D69BF">
      <w:pPr>
        <w:pStyle w:val="28"/>
        <w:rPr>
          <w:rFonts w:asciiTheme="minorHAnsi" w:hAnsiTheme="minorHAnsi" w:eastAsiaTheme="minorEastAsia" w:cstheme="minorBidi"/>
          <w:iCs w:val="0"/>
          <w:kern w:val="2"/>
          <w:lang w:val="ru-RU"/>
        </w:rPr>
      </w:pPr>
      <w:r>
        <w:fldChar w:fldCharType="begin"/>
      </w:r>
      <w:r>
        <w:instrText xml:space="preserve"> HYPERLINK \l "_Toc224056875" </w:instrText>
      </w:r>
      <w:r>
        <w:fldChar w:fldCharType="separate"/>
      </w:r>
      <w:r>
        <w:rPr>
          <w:rStyle w:val="16"/>
        </w:rPr>
        <w:t>5.1 Сообщения, выдаваемые Подсистемой</w:t>
      </w:r>
      <w:r>
        <w:tab/>
      </w:r>
      <w:r>
        <w:fldChar w:fldCharType="begin"/>
      </w:r>
      <w:r>
        <w:instrText xml:space="preserve"> PAGEREF _Toc224056875 \h </w:instrText>
      </w:r>
      <w:r>
        <w:fldChar w:fldCharType="separate"/>
      </w:r>
      <w:r>
        <w:t>167</w:t>
      </w:r>
      <w:r>
        <w:fldChar w:fldCharType="end"/>
      </w:r>
      <w:r>
        <w:fldChar w:fldCharType="end"/>
      </w:r>
    </w:p>
    <w:p w14:paraId="080E7B64">
      <w:pPr>
        <w:pStyle w:val="28"/>
        <w:rPr>
          <w:rFonts w:asciiTheme="minorHAnsi" w:hAnsiTheme="minorHAnsi" w:eastAsiaTheme="minorEastAsia" w:cstheme="minorBidi"/>
          <w:iCs w:val="0"/>
          <w:kern w:val="2"/>
          <w:lang w:val="ru-RU"/>
        </w:rPr>
      </w:pPr>
      <w:r>
        <w:fldChar w:fldCharType="begin"/>
      </w:r>
      <w:r>
        <w:instrText xml:space="preserve"> HYPERLINK \l "_Toc224056876" </w:instrText>
      </w:r>
      <w:r>
        <w:fldChar w:fldCharType="separate"/>
      </w:r>
      <w:r>
        <w:rPr>
          <w:rStyle w:val="16"/>
        </w:rPr>
        <w:t>5.2 Отсутствие соединения с ЗСПД</w:t>
      </w:r>
      <w:r>
        <w:tab/>
      </w:r>
      <w:r>
        <w:fldChar w:fldCharType="begin"/>
      </w:r>
      <w:r>
        <w:instrText xml:space="preserve"> PAGEREF _Toc224056876 \h </w:instrText>
      </w:r>
      <w:r>
        <w:fldChar w:fldCharType="separate"/>
      </w:r>
      <w:r>
        <w:t>167</w:t>
      </w:r>
      <w:r>
        <w:fldChar w:fldCharType="end"/>
      </w:r>
      <w:r>
        <w:fldChar w:fldCharType="end"/>
      </w:r>
    </w:p>
    <w:p w14:paraId="2EA05062">
      <w:pPr>
        <w:pStyle w:val="28"/>
        <w:rPr>
          <w:rFonts w:asciiTheme="minorHAnsi" w:hAnsiTheme="minorHAnsi" w:eastAsiaTheme="minorEastAsia" w:cstheme="minorBidi"/>
          <w:iCs w:val="0"/>
          <w:kern w:val="2"/>
          <w:lang w:val="ru-RU"/>
        </w:rPr>
      </w:pPr>
      <w:r>
        <w:fldChar w:fldCharType="begin"/>
      </w:r>
      <w:r>
        <w:instrText xml:space="preserve"> HYPERLINK \l "_Toc224056877" </w:instrText>
      </w:r>
      <w:r>
        <w:fldChar w:fldCharType="separate"/>
      </w:r>
      <w:r>
        <w:rPr>
          <w:rStyle w:val="16"/>
        </w:rPr>
        <w:t>5.3 Отказ при входе в подсистему</w:t>
      </w:r>
      <w:r>
        <w:tab/>
      </w:r>
      <w:r>
        <w:fldChar w:fldCharType="begin"/>
      </w:r>
      <w:r>
        <w:instrText xml:space="preserve"> PAGEREF _Toc224056877 \h </w:instrText>
      </w:r>
      <w:r>
        <w:fldChar w:fldCharType="separate"/>
      </w:r>
      <w:r>
        <w:t>167</w:t>
      </w:r>
      <w:r>
        <w:fldChar w:fldCharType="end"/>
      </w:r>
      <w:r>
        <w:fldChar w:fldCharType="end"/>
      </w:r>
    </w:p>
    <w:p w14:paraId="57387F67">
      <w:pPr>
        <w:pStyle w:val="28"/>
        <w:rPr>
          <w:rFonts w:asciiTheme="minorHAnsi" w:hAnsiTheme="minorHAnsi" w:eastAsiaTheme="minorEastAsia" w:cstheme="minorBidi"/>
          <w:iCs w:val="0"/>
          <w:kern w:val="2"/>
          <w:lang w:val="ru-RU"/>
        </w:rPr>
      </w:pPr>
      <w:r>
        <w:fldChar w:fldCharType="begin"/>
      </w:r>
      <w:r>
        <w:instrText xml:space="preserve"> HYPERLINK \l "_Toc224056878" </w:instrText>
      </w:r>
      <w:r>
        <w:fldChar w:fldCharType="separate"/>
      </w:r>
      <w:r>
        <w:rPr>
          <w:rStyle w:val="16"/>
        </w:rPr>
        <w:t>5.4 Прерывание сессии связи</w:t>
      </w:r>
      <w:r>
        <w:tab/>
      </w:r>
      <w:r>
        <w:fldChar w:fldCharType="begin"/>
      </w:r>
      <w:r>
        <w:instrText xml:space="preserve"> PAGEREF _Toc224056878 \h </w:instrText>
      </w:r>
      <w:r>
        <w:fldChar w:fldCharType="separate"/>
      </w:r>
      <w:r>
        <w:t>167</w:t>
      </w:r>
      <w:r>
        <w:fldChar w:fldCharType="end"/>
      </w:r>
      <w:r>
        <w:fldChar w:fldCharType="end"/>
      </w:r>
    </w:p>
    <w:p w14:paraId="2D7C72AA">
      <w:pPr>
        <w:pStyle w:val="28"/>
        <w:rPr>
          <w:rFonts w:asciiTheme="minorHAnsi" w:hAnsiTheme="minorHAnsi" w:eastAsiaTheme="minorEastAsia" w:cstheme="minorBidi"/>
          <w:iCs w:val="0"/>
          <w:kern w:val="2"/>
          <w:lang w:val="ru-RU"/>
        </w:rPr>
      </w:pPr>
      <w:r>
        <w:fldChar w:fldCharType="begin"/>
      </w:r>
      <w:r>
        <w:instrText xml:space="preserve"> HYPERLINK \l "_Toc224056879" </w:instrText>
      </w:r>
      <w:r>
        <w:fldChar w:fldCharType="separate"/>
      </w:r>
      <w:r>
        <w:rPr>
          <w:rStyle w:val="16"/>
        </w:rPr>
        <w:t>5.5 Отказ АРМ пользователя</w:t>
      </w:r>
      <w:r>
        <w:tab/>
      </w:r>
      <w:r>
        <w:fldChar w:fldCharType="begin"/>
      </w:r>
      <w:r>
        <w:instrText xml:space="preserve"> PAGEREF _Toc224056879 \h </w:instrText>
      </w:r>
      <w:r>
        <w:fldChar w:fldCharType="separate"/>
      </w:r>
      <w:r>
        <w:t>168</w:t>
      </w:r>
      <w:r>
        <w:fldChar w:fldCharType="end"/>
      </w:r>
      <w:r>
        <w:fldChar w:fldCharType="end"/>
      </w:r>
    </w:p>
    <w:p w14:paraId="1A47B6A2">
      <w:pPr>
        <w:pStyle w:val="28"/>
        <w:rPr>
          <w:rFonts w:asciiTheme="minorHAnsi" w:hAnsiTheme="minorHAnsi" w:eastAsiaTheme="minorEastAsia" w:cstheme="minorBidi"/>
          <w:iCs w:val="0"/>
          <w:kern w:val="2"/>
          <w:lang w:val="ru-RU"/>
        </w:rPr>
      </w:pPr>
      <w:r>
        <w:fldChar w:fldCharType="begin"/>
      </w:r>
      <w:r>
        <w:instrText xml:space="preserve"> HYPERLINK \l "_Toc224056880" </w:instrText>
      </w:r>
      <w:r>
        <w:fldChar w:fldCharType="separate"/>
      </w:r>
      <w:r>
        <w:rPr>
          <w:rStyle w:val="16"/>
        </w:rPr>
        <w:t>5.6 Сбой функционирования веб-браузера</w:t>
      </w:r>
      <w:r>
        <w:tab/>
      </w:r>
      <w:r>
        <w:fldChar w:fldCharType="begin"/>
      </w:r>
      <w:r>
        <w:instrText xml:space="preserve"> PAGEREF _Toc224056880 \h </w:instrText>
      </w:r>
      <w:r>
        <w:fldChar w:fldCharType="separate"/>
      </w:r>
      <w:r>
        <w:t>168</w:t>
      </w:r>
      <w:r>
        <w:fldChar w:fldCharType="end"/>
      </w:r>
      <w:r>
        <w:fldChar w:fldCharType="end"/>
      </w:r>
    </w:p>
    <w:p w14:paraId="4C361448">
      <w:pPr>
        <w:pStyle w:val="28"/>
        <w:rPr>
          <w:rFonts w:asciiTheme="minorHAnsi" w:hAnsiTheme="minorHAnsi" w:eastAsiaTheme="minorEastAsia" w:cstheme="minorBidi"/>
          <w:iCs w:val="0"/>
          <w:kern w:val="2"/>
          <w:lang w:val="ru-RU"/>
        </w:rPr>
      </w:pPr>
      <w:r>
        <w:fldChar w:fldCharType="begin"/>
      </w:r>
      <w:r>
        <w:instrText xml:space="preserve"> HYPERLINK \l "_Toc224056881" </w:instrText>
      </w:r>
      <w:r>
        <w:fldChar w:fldCharType="separate"/>
      </w:r>
      <w:r>
        <w:rPr>
          <w:rStyle w:val="16"/>
        </w:rPr>
        <w:t>5.7 Потеря данных подсистемы</w:t>
      </w:r>
      <w:r>
        <w:tab/>
      </w:r>
      <w:r>
        <w:fldChar w:fldCharType="begin"/>
      </w:r>
      <w:r>
        <w:instrText xml:space="preserve"> PAGEREF _Toc224056881 \h </w:instrText>
      </w:r>
      <w:r>
        <w:fldChar w:fldCharType="separate"/>
      </w:r>
      <w:r>
        <w:t>168</w:t>
      </w:r>
      <w:r>
        <w:fldChar w:fldCharType="end"/>
      </w:r>
      <w:r>
        <w:fldChar w:fldCharType="end"/>
      </w:r>
    </w:p>
    <w:p w14:paraId="51B4E72C">
      <w:pPr>
        <w:pStyle w:val="28"/>
        <w:rPr>
          <w:rFonts w:asciiTheme="minorHAnsi" w:hAnsiTheme="minorHAnsi" w:eastAsiaTheme="minorEastAsia" w:cstheme="minorBidi"/>
          <w:iCs w:val="0"/>
          <w:kern w:val="2"/>
          <w:lang w:val="ru-RU"/>
        </w:rPr>
      </w:pPr>
      <w:r>
        <w:fldChar w:fldCharType="begin"/>
      </w:r>
      <w:r>
        <w:instrText xml:space="preserve"> HYPERLINK \l "_Toc224056882" </w:instrText>
      </w:r>
      <w:r>
        <w:fldChar w:fldCharType="separate"/>
      </w:r>
      <w:r>
        <w:rPr>
          <w:rStyle w:val="16"/>
        </w:rPr>
        <w:t>5.8 Действия в случаях обнаружения несанкционированного доступа к данным</w:t>
      </w:r>
      <w:r>
        <w:tab/>
      </w:r>
      <w:r>
        <w:fldChar w:fldCharType="begin"/>
      </w:r>
      <w:r>
        <w:instrText xml:space="preserve"> PAGEREF _Toc224056882 \h </w:instrText>
      </w:r>
      <w:r>
        <w:fldChar w:fldCharType="separate"/>
      </w:r>
      <w:r>
        <w:t>169</w:t>
      </w:r>
      <w:r>
        <w:fldChar w:fldCharType="end"/>
      </w:r>
      <w:r>
        <w:fldChar w:fldCharType="end"/>
      </w:r>
    </w:p>
    <w:p w14:paraId="241554BC">
      <w:pPr>
        <w:pStyle w:val="28"/>
        <w:rPr>
          <w:rFonts w:asciiTheme="minorHAnsi" w:hAnsiTheme="minorHAnsi" w:eastAsiaTheme="minorEastAsia" w:cstheme="minorBidi"/>
          <w:iCs w:val="0"/>
          <w:kern w:val="2"/>
          <w:lang w:val="ru-RU"/>
        </w:rPr>
      </w:pPr>
      <w:r>
        <w:fldChar w:fldCharType="begin"/>
      </w:r>
      <w:r>
        <w:instrText xml:space="preserve"> HYPERLINK \l "_Toc224056883" </w:instrText>
      </w:r>
      <w:r>
        <w:fldChar w:fldCharType="separate"/>
      </w:r>
      <w:r>
        <w:rPr>
          <w:rStyle w:val="16"/>
        </w:rPr>
        <w:t>5.9 Другие аварийные ситуации</w:t>
      </w:r>
      <w:r>
        <w:tab/>
      </w:r>
      <w:r>
        <w:fldChar w:fldCharType="begin"/>
      </w:r>
      <w:r>
        <w:instrText xml:space="preserve"> PAGEREF _Toc224056883 \h </w:instrText>
      </w:r>
      <w:r>
        <w:fldChar w:fldCharType="separate"/>
      </w:r>
      <w:r>
        <w:t>169</w:t>
      </w:r>
      <w:r>
        <w:fldChar w:fldCharType="end"/>
      </w:r>
      <w:r>
        <w:fldChar w:fldCharType="end"/>
      </w:r>
    </w:p>
    <w:p w14:paraId="61606A4A">
      <w:pPr>
        <w:pStyle w:val="25"/>
        <w:rPr>
          <w:rFonts w:asciiTheme="minorHAnsi" w:hAnsiTheme="minorHAnsi" w:eastAsiaTheme="minorEastAsia" w:cstheme="minorBidi"/>
          <w:bCs w:val="0"/>
          <w:iCs w:val="0"/>
          <w:kern w:val="2"/>
          <w:lang w:val="ru-RU"/>
        </w:rPr>
      </w:pPr>
      <w:r>
        <w:fldChar w:fldCharType="begin"/>
      </w:r>
      <w:r>
        <w:instrText xml:space="preserve"> HYPERLINK \l "_Toc224056884" </w:instrText>
      </w:r>
      <w:r>
        <w:fldChar w:fldCharType="separate"/>
      </w:r>
      <w:r>
        <w:rPr>
          <w:rStyle w:val="16"/>
        </w:rPr>
        <w:t>6 Рекомендации по освоению</w:t>
      </w:r>
      <w:r>
        <w:tab/>
      </w:r>
      <w:r>
        <w:fldChar w:fldCharType="begin"/>
      </w:r>
      <w:r>
        <w:instrText xml:space="preserve"> PAGEREF _Toc224056884 \h </w:instrText>
      </w:r>
      <w:r>
        <w:fldChar w:fldCharType="separate"/>
      </w:r>
      <w:r>
        <w:t>170</w:t>
      </w:r>
      <w:r>
        <w:fldChar w:fldCharType="end"/>
      </w:r>
      <w:r>
        <w:fldChar w:fldCharType="end"/>
      </w:r>
    </w:p>
    <w:p w14:paraId="4ADA895A">
      <w:pPr>
        <w:pStyle w:val="28"/>
        <w:rPr>
          <w:rFonts w:asciiTheme="minorHAnsi" w:hAnsiTheme="minorHAnsi" w:eastAsiaTheme="minorEastAsia" w:cstheme="minorBidi"/>
          <w:iCs w:val="0"/>
          <w:kern w:val="2"/>
          <w:lang w:val="ru-RU"/>
        </w:rPr>
      </w:pPr>
      <w:r>
        <w:fldChar w:fldCharType="begin"/>
      </w:r>
      <w:r>
        <w:instrText xml:space="preserve"> HYPERLINK \l "_Toc224056885" </w:instrText>
      </w:r>
      <w:r>
        <w:fldChar w:fldCharType="separate"/>
      </w:r>
      <w:r>
        <w:rPr>
          <w:rStyle w:val="16"/>
        </w:rPr>
        <w:t>6.1 Контрольный пример</w:t>
      </w:r>
      <w:r>
        <w:tab/>
      </w:r>
      <w:r>
        <w:fldChar w:fldCharType="begin"/>
      </w:r>
      <w:r>
        <w:instrText xml:space="preserve"> PAGEREF _Toc224056885 \h </w:instrText>
      </w:r>
      <w:r>
        <w:fldChar w:fldCharType="separate"/>
      </w:r>
      <w:r>
        <w:t>170</w:t>
      </w:r>
      <w:r>
        <w:fldChar w:fldCharType="end"/>
      </w:r>
      <w:r>
        <w:fldChar w:fldCharType="end"/>
      </w:r>
    </w:p>
    <w:p w14:paraId="3CD40DD3">
      <w:pPr>
        <w:pStyle w:val="25"/>
        <w:rPr>
          <w:rFonts w:asciiTheme="minorHAnsi" w:hAnsiTheme="minorHAnsi" w:eastAsiaTheme="minorEastAsia" w:cstheme="minorBidi"/>
          <w:bCs w:val="0"/>
          <w:iCs w:val="0"/>
          <w:kern w:val="2"/>
          <w:lang w:val="ru-RU"/>
        </w:rPr>
      </w:pPr>
      <w:r>
        <w:fldChar w:fldCharType="begin"/>
      </w:r>
      <w:r>
        <w:instrText xml:space="preserve"> HYPERLINK \l "_Toc224056886" </w:instrText>
      </w:r>
      <w:r>
        <w:fldChar w:fldCharType="separate"/>
      </w:r>
      <w:r>
        <w:rPr>
          <w:rStyle w:val="16"/>
        </w:rPr>
        <w:t>7 Порядок обращения в службу технической поддержи</w:t>
      </w:r>
      <w:r>
        <w:tab/>
      </w:r>
      <w:r>
        <w:fldChar w:fldCharType="begin"/>
      </w:r>
      <w:r>
        <w:instrText xml:space="preserve"> PAGEREF _Toc224056886 \h </w:instrText>
      </w:r>
      <w:r>
        <w:fldChar w:fldCharType="separate"/>
      </w:r>
      <w:r>
        <w:t>171</w:t>
      </w:r>
      <w:r>
        <w:fldChar w:fldCharType="end"/>
      </w:r>
      <w:r>
        <w:fldChar w:fldCharType="end"/>
      </w:r>
    </w:p>
    <w:p w14:paraId="2E23201C">
      <w:pPr>
        <w:pStyle w:val="28"/>
        <w:rPr>
          <w:rFonts w:asciiTheme="minorHAnsi" w:hAnsiTheme="minorHAnsi" w:eastAsiaTheme="minorEastAsia" w:cstheme="minorBidi"/>
          <w:iCs w:val="0"/>
          <w:kern w:val="2"/>
          <w:lang w:val="ru-RU"/>
        </w:rPr>
      </w:pPr>
      <w:r>
        <w:fldChar w:fldCharType="begin"/>
      </w:r>
      <w:r>
        <w:instrText xml:space="preserve"> HYPERLINK \l "_Toc224056887" </w:instrText>
      </w:r>
      <w:r>
        <w:fldChar w:fldCharType="separate"/>
      </w:r>
      <w:r>
        <w:rPr>
          <w:rStyle w:val="16"/>
        </w:rPr>
        <w:t>7.1 Средства обращения в службу технической поддержи</w:t>
      </w:r>
      <w:r>
        <w:tab/>
      </w:r>
      <w:r>
        <w:fldChar w:fldCharType="begin"/>
      </w:r>
      <w:r>
        <w:instrText xml:space="preserve"> PAGEREF _Toc224056887 \h </w:instrText>
      </w:r>
      <w:r>
        <w:fldChar w:fldCharType="separate"/>
      </w:r>
      <w:r>
        <w:t>171</w:t>
      </w:r>
      <w:r>
        <w:fldChar w:fldCharType="end"/>
      </w:r>
      <w:r>
        <w:fldChar w:fldCharType="end"/>
      </w:r>
    </w:p>
    <w:p w14:paraId="14939E74">
      <w:pPr>
        <w:pStyle w:val="28"/>
        <w:rPr>
          <w:rFonts w:asciiTheme="minorHAnsi" w:hAnsiTheme="minorHAnsi" w:eastAsiaTheme="minorEastAsia" w:cstheme="minorBidi"/>
          <w:iCs w:val="0"/>
          <w:kern w:val="2"/>
          <w:lang w:val="ru-RU"/>
        </w:rPr>
      </w:pPr>
      <w:r>
        <w:fldChar w:fldCharType="begin"/>
      </w:r>
      <w:r>
        <w:instrText xml:space="preserve"> HYPERLINK \l "_Toc224056888" </w:instrText>
      </w:r>
      <w:r>
        <w:fldChar w:fldCharType="separate"/>
      </w:r>
      <w:r>
        <w:rPr>
          <w:rStyle w:val="16"/>
        </w:rPr>
        <w:t>7.2 Направление обращения с использованием СУЗ</w:t>
      </w:r>
      <w:r>
        <w:tab/>
      </w:r>
      <w:r>
        <w:fldChar w:fldCharType="begin"/>
      </w:r>
      <w:r>
        <w:instrText xml:space="preserve"> PAGEREF _Toc224056888 \h </w:instrText>
      </w:r>
      <w:r>
        <w:fldChar w:fldCharType="separate"/>
      </w:r>
      <w:r>
        <w:t>171</w:t>
      </w:r>
      <w:r>
        <w:fldChar w:fldCharType="end"/>
      </w:r>
      <w:r>
        <w:fldChar w:fldCharType="end"/>
      </w:r>
    </w:p>
    <w:p w14:paraId="7E32782B">
      <w:pPr>
        <w:pStyle w:val="27"/>
        <w:rPr>
          <w:rFonts w:asciiTheme="minorHAnsi" w:hAnsiTheme="minorHAnsi" w:eastAsiaTheme="minorEastAsia" w:cstheme="minorBidi"/>
          <w:iCs w:val="0"/>
          <w:kern w:val="2"/>
          <w:lang w:val="ru-RU"/>
        </w:rPr>
      </w:pPr>
      <w:r>
        <w:fldChar w:fldCharType="begin"/>
      </w:r>
      <w:r>
        <w:instrText xml:space="preserve"> HYPERLINK \l "_Toc224056889" </w:instrText>
      </w:r>
      <w:r>
        <w:fldChar w:fldCharType="separate"/>
      </w:r>
      <w:r>
        <w:rPr>
          <w:rStyle w:val="16"/>
        </w:rPr>
        <w:t>7.2.1 Вход в СУЗ</w:t>
      </w:r>
      <w:r>
        <w:tab/>
      </w:r>
      <w:r>
        <w:fldChar w:fldCharType="begin"/>
      </w:r>
      <w:r>
        <w:instrText xml:space="preserve"> PAGEREF _Toc224056889 \h </w:instrText>
      </w:r>
      <w:r>
        <w:fldChar w:fldCharType="separate"/>
      </w:r>
      <w:r>
        <w:t>171</w:t>
      </w:r>
      <w:r>
        <w:fldChar w:fldCharType="end"/>
      </w:r>
      <w:r>
        <w:fldChar w:fldCharType="end"/>
      </w:r>
    </w:p>
    <w:p w14:paraId="7138F404">
      <w:pPr>
        <w:pStyle w:val="27"/>
        <w:rPr>
          <w:rFonts w:asciiTheme="minorHAnsi" w:hAnsiTheme="minorHAnsi" w:eastAsiaTheme="minorEastAsia" w:cstheme="minorBidi"/>
          <w:iCs w:val="0"/>
          <w:kern w:val="2"/>
          <w:lang w:val="ru-RU"/>
        </w:rPr>
      </w:pPr>
      <w:r>
        <w:fldChar w:fldCharType="begin"/>
      </w:r>
      <w:r>
        <w:instrText xml:space="preserve"> HYPERLINK \l "_Toc224056890" </w:instrText>
      </w:r>
      <w:r>
        <w:fldChar w:fldCharType="separate"/>
      </w:r>
      <w:r>
        <w:rPr>
          <w:rStyle w:val="16"/>
        </w:rPr>
        <w:t>7.2.2 Создание нового обращения (заявки)</w:t>
      </w:r>
      <w:r>
        <w:tab/>
      </w:r>
      <w:r>
        <w:fldChar w:fldCharType="begin"/>
      </w:r>
      <w:r>
        <w:instrText xml:space="preserve"> PAGEREF _Toc224056890 \h </w:instrText>
      </w:r>
      <w:r>
        <w:fldChar w:fldCharType="separate"/>
      </w:r>
      <w:r>
        <w:t>171</w:t>
      </w:r>
      <w:r>
        <w:fldChar w:fldCharType="end"/>
      </w:r>
      <w:r>
        <w:fldChar w:fldCharType="end"/>
      </w:r>
    </w:p>
    <w:p w14:paraId="30F63AF6">
      <w:pPr>
        <w:pStyle w:val="27"/>
        <w:rPr>
          <w:rFonts w:asciiTheme="minorHAnsi" w:hAnsiTheme="minorHAnsi" w:eastAsiaTheme="minorEastAsia" w:cstheme="minorBidi"/>
          <w:iCs w:val="0"/>
          <w:kern w:val="2"/>
          <w:lang w:val="ru-RU"/>
        </w:rPr>
      </w:pPr>
      <w:r>
        <w:fldChar w:fldCharType="begin"/>
      </w:r>
      <w:r>
        <w:instrText xml:space="preserve"> HYPERLINK \l "_Toc224056891" </w:instrText>
      </w:r>
      <w:r>
        <w:fldChar w:fldCharType="separate"/>
      </w:r>
      <w:r>
        <w:rPr>
          <w:rStyle w:val="16"/>
        </w:rPr>
        <w:t>7.2.3 Направление обращения в СТП ФЕРЗЛ с использованием электронной почты (email)</w:t>
      </w:r>
      <w:r>
        <w:tab/>
      </w:r>
      <w:r>
        <w:fldChar w:fldCharType="begin"/>
      </w:r>
      <w:r>
        <w:instrText xml:space="preserve"> PAGEREF _Toc224056891 \h </w:instrText>
      </w:r>
      <w:r>
        <w:fldChar w:fldCharType="separate"/>
      </w:r>
      <w:r>
        <w:t>171</w:t>
      </w:r>
      <w:r>
        <w:fldChar w:fldCharType="end"/>
      </w:r>
      <w:r>
        <w:fldChar w:fldCharType="end"/>
      </w:r>
    </w:p>
    <w:p w14:paraId="7140AC6E">
      <w:pPr>
        <w:pStyle w:val="28"/>
        <w:rPr>
          <w:rFonts w:asciiTheme="minorHAnsi" w:hAnsiTheme="minorHAnsi" w:eastAsiaTheme="minorEastAsia" w:cstheme="minorBidi"/>
          <w:iCs w:val="0"/>
          <w:kern w:val="2"/>
          <w:lang w:val="ru-RU"/>
        </w:rPr>
      </w:pPr>
      <w:r>
        <w:fldChar w:fldCharType="begin"/>
      </w:r>
      <w:r>
        <w:instrText xml:space="preserve"> HYPERLINK \l "_Toc224056892" </w:instrText>
      </w:r>
      <w:r>
        <w:fldChar w:fldCharType="separate"/>
      </w:r>
      <w:r>
        <w:rPr>
          <w:rStyle w:val="16"/>
        </w:rPr>
        <w:t>7.3 Общие требования к информации, содержащейся в заявке</w:t>
      </w:r>
      <w:r>
        <w:tab/>
      </w:r>
      <w:r>
        <w:fldChar w:fldCharType="begin"/>
      </w:r>
      <w:r>
        <w:instrText xml:space="preserve"> PAGEREF _Toc224056892 \h </w:instrText>
      </w:r>
      <w:r>
        <w:fldChar w:fldCharType="separate"/>
      </w:r>
      <w:r>
        <w:t>172</w:t>
      </w:r>
      <w:r>
        <w:fldChar w:fldCharType="end"/>
      </w:r>
      <w:r>
        <w:fldChar w:fldCharType="end"/>
      </w:r>
    </w:p>
    <w:p w14:paraId="5923F996">
      <w:pPr>
        <w:pStyle w:val="28"/>
        <w:rPr>
          <w:rFonts w:asciiTheme="minorHAnsi" w:hAnsiTheme="minorHAnsi" w:eastAsiaTheme="minorEastAsia" w:cstheme="minorBidi"/>
          <w:iCs w:val="0"/>
          <w:kern w:val="2"/>
          <w:lang w:val="ru-RU"/>
        </w:rPr>
      </w:pPr>
      <w:r>
        <w:fldChar w:fldCharType="begin"/>
      </w:r>
      <w:r>
        <w:instrText xml:space="preserve"> HYPERLINK \l "_Toc224056893" </w:instrText>
      </w:r>
      <w:r>
        <w:fldChar w:fldCharType="separate"/>
      </w:r>
      <w:r>
        <w:rPr>
          <w:rStyle w:val="16"/>
        </w:rPr>
        <w:t>7.4 Соблюдение этических норм</w:t>
      </w:r>
      <w:r>
        <w:tab/>
      </w:r>
      <w:r>
        <w:fldChar w:fldCharType="begin"/>
      </w:r>
      <w:r>
        <w:instrText xml:space="preserve"> PAGEREF _Toc224056893 \h </w:instrText>
      </w:r>
      <w:r>
        <w:fldChar w:fldCharType="separate"/>
      </w:r>
      <w:r>
        <w:t>172</w:t>
      </w:r>
      <w:r>
        <w:fldChar w:fldCharType="end"/>
      </w:r>
      <w:r>
        <w:fldChar w:fldCharType="end"/>
      </w:r>
    </w:p>
    <w:p w14:paraId="542AD29F">
      <w:pPr>
        <w:pStyle w:val="25"/>
        <w:rPr>
          <w:rFonts w:asciiTheme="minorHAnsi" w:hAnsiTheme="minorHAnsi" w:eastAsiaTheme="minorEastAsia" w:cstheme="minorBidi"/>
          <w:bCs w:val="0"/>
          <w:iCs w:val="0"/>
          <w:kern w:val="2"/>
          <w:lang w:val="ru-RU"/>
        </w:rPr>
      </w:pPr>
      <w:r>
        <w:fldChar w:fldCharType="begin"/>
      </w:r>
      <w:r>
        <w:instrText xml:space="preserve"> HYPERLINK \l "_Toc224056894" </w:instrText>
      </w:r>
      <w:r>
        <w:fldChar w:fldCharType="separate"/>
      </w:r>
      <w:r>
        <w:rPr>
          <w:rStyle w:val="16"/>
        </w:rPr>
        <w:t>Приложение А</w:t>
      </w:r>
      <w:r>
        <w:rPr>
          <w:rStyle w:val="16"/>
          <w:rFonts w:eastAsia="Calibri"/>
        </w:rPr>
        <w:t xml:space="preserve"> (справочное)</w:t>
      </w:r>
      <w:r>
        <w:rPr>
          <w:rStyle w:val="16"/>
        </w:rPr>
        <w:t xml:space="preserve"> Статусы информационных объектов ФЕРЗЛ</w:t>
      </w:r>
      <w:r>
        <w:tab/>
      </w:r>
      <w:r>
        <w:fldChar w:fldCharType="begin"/>
      </w:r>
      <w:r>
        <w:instrText xml:space="preserve"> PAGEREF _Toc224056894 \h </w:instrText>
      </w:r>
      <w:r>
        <w:fldChar w:fldCharType="separate"/>
      </w:r>
      <w:r>
        <w:t>173</w:t>
      </w:r>
      <w:r>
        <w:fldChar w:fldCharType="end"/>
      </w:r>
      <w:r>
        <w:fldChar w:fldCharType="end"/>
      </w:r>
    </w:p>
    <w:p w14:paraId="09DF0385">
      <w:pPr>
        <w:pStyle w:val="25"/>
        <w:rPr>
          <w:rFonts w:asciiTheme="minorHAnsi" w:hAnsiTheme="minorHAnsi" w:eastAsiaTheme="minorEastAsia" w:cstheme="minorBidi"/>
          <w:bCs w:val="0"/>
          <w:iCs w:val="0"/>
          <w:kern w:val="2"/>
          <w:lang w:val="ru-RU"/>
        </w:rPr>
      </w:pPr>
      <w:r>
        <w:fldChar w:fldCharType="begin"/>
      </w:r>
      <w:r>
        <w:instrText xml:space="preserve"> HYPERLINK \l "_Toc224056895" </w:instrText>
      </w:r>
      <w:r>
        <w:fldChar w:fldCharType="separate"/>
      </w:r>
      <w:r>
        <w:rPr>
          <w:rStyle w:val="16"/>
        </w:rPr>
        <w:t>Приложение Б</w:t>
      </w:r>
      <w:r>
        <w:rPr>
          <w:rStyle w:val="16"/>
          <w:rFonts w:eastAsia="Calibri"/>
        </w:rPr>
        <w:t xml:space="preserve"> (справочное)</w:t>
      </w:r>
      <w:r>
        <w:rPr>
          <w:rStyle w:val="16"/>
        </w:rPr>
        <w:t xml:space="preserve"> Просмотр файлов формата CSV</w:t>
      </w:r>
      <w:r>
        <w:tab/>
      </w:r>
      <w:r>
        <w:fldChar w:fldCharType="begin"/>
      </w:r>
      <w:r>
        <w:instrText xml:space="preserve"> PAGEREF _Toc224056895 \h </w:instrText>
      </w:r>
      <w:r>
        <w:fldChar w:fldCharType="separate"/>
      </w:r>
      <w:r>
        <w:t>180</w:t>
      </w:r>
      <w:r>
        <w:fldChar w:fldCharType="end"/>
      </w:r>
      <w:r>
        <w:fldChar w:fldCharType="end"/>
      </w:r>
    </w:p>
    <w:p w14:paraId="3790E2DE">
      <w:pPr>
        <w:pStyle w:val="56"/>
      </w:pPr>
      <w:r>
        <w:rPr>
          <w:bCs/>
          <w:iCs/>
          <w:kern w:val="0"/>
          <w:szCs w:val="24"/>
          <w:lang w:val="en-US" w:eastAsia="ru-RU"/>
        </w:rPr>
        <w:fldChar w:fldCharType="end"/>
      </w:r>
    </w:p>
    <w:p w14:paraId="4C5C200F">
      <w:pPr>
        <w:pStyle w:val="55"/>
      </w:pPr>
      <w:bookmarkStart w:id="1" w:name="_Toc13661382"/>
      <w:bookmarkStart w:id="2" w:name="_Toc16179893"/>
      <w:bookmarkStart w:id="3" w:name="_Toc40472288"/>
      <w:bookmarkStart w:id="4" w:name="_Toc16252649"/>
      <w:bookmarkStart w:id="5" w:name="_Toc122637985"/>
      <w:bookmarkStart w:id="6" w:name="_Toc129940778"/>
      <w:bookmarkStart w:id="7" w:name="_Toc224056767"/>
      <w:bookmarkStart w:id="8" w:name="_Toc150261747"/>
      <w:bookmarkStart w:id="9" w:name="_Toc16523624"/>
      <w:bookmarkStart w:id="10" w:name="_Toc40470568"/>
      <w:r>
        <w:t>Перечень терминов и сокращений</w:t>
      </w:r>
      <w:bookmarkEnd w:id="1"/>
      <w:bookmarkEnd w:id="2"/>
      <w:bookmarkEnd w:id="3"/>
      <w:bookmarkEnd w:id="4"/>
      <w:bookmarkEnd w:id="5"/>
      <w:bookmarkEnd w:id="6"/>
      <w:bookmarkEnd w:id="7"/>
      <w:bookmarkEnd w:id="8"/>
      <w:bookmarkEnd w:id="9"/>
      <w:bookmarkEnd w:id="10"/>
    </w:p>
    <w:p w14:paraId="0546CF3F">
      <w:pPr>
        <w:pStyle w:val="57"/>
      </w:pPr>
      <w:r>
        <w:t>В настоящем документе использованы следующие термины и сокращения с соответствующими определениями:</w:t>
      </w:r>
    </w:p>
    <w:tbl>
      <w:tblPr>
        <w:tblStyle w:val="12"/>
        <w:tblW w:w="5000" w:type="pct"/>
        <w:tblInd w:w="0" w:type="dxa"/>
        <w:tblLayout w:type="autofit"/>
        <w:tblCellMar>
          <w:top w:w="0" w:type="dxa"/>
          <w:left w:w="108" w:type="dxa"/>
          <w:bottom w:w="0" w:type="dxa"/>
          <w:right w:w="108" w:type="dxa"/>
        </w:tblCellMar>
      </w:tblPr>
      <w:tblGrid>
        <w:gridCol w:w="2377"/>
        <w:gridCol w:w="465"/>
        <w:gridCol w:w="7011"/>
      </w:tblGrid>
      <w:tr w14:paraId="37F4D93A">
        <w:tblPrEx>
          <w:tblCellMar>
            <w:top w:w="0" w:type="dxa"/>
            <w:left w:w="108" w:type="dxa"/>
            <w:bottom w:w="0" w:type="dxa"/>
            <w:right w:w="108" w:type="dxa"/>
          </w:tblCellMar>
        </w:tblPrEx>
        <w:trPr>
          <w:trHeight w:val="340" w:hRule="atLeast"/>
        </w:trPr>
        <w:tc>
          <w:tcPr>
            <w:tcW w:w="1206" w:type="pct"/>
          </w:tcPr>
          <w:p w14:paraId="088957AA">
            <w:pPr>
              <w:pStyle w:val="67"/>
            </w:pPr>
            <w:bookmarkStart w:id="11" w:name="_Ref190858709"/>
            <w:r>
              <w:t>Аварийная ситуация</w:t>
            </w:r>
          </w:p>
        </w:tc>
        <w:tc>
          <w:tcPr>
            <w:tcW w:w="236" w:type="pct"/>
          </w:tcPr>
          <w:p w14:paraId="17F4DBF1">
            <w:pPr>
              <w:pStyle w:val="69"/>
            </w:pPr>
            <w:r>
              <w:t>—</w:t>
            </w:r>
          </w:p>
        </w:tc>
        <w:tc>
          <w:tcPr>
            <w:tcW w:w="3558" w:type="pct"/>
          </w:tcPr>
          <w:p w14:paraId="27A67575">
            <w:pPr>
              <w:pStyle w:val="66"/>
            </w:pPr>
            <w:r>
              <w:t>Полная или частичная потеря функциональности подсистемы</w:t>
            </w:r>
          </w:p>
        </w:tc>
      </w:tr>
      <w:tr w14:paraId="2EE8BEBB">
        <w:tblPrEx>
          <w:tblCellMar>
            <w:top w:w="0" w:type="dxa"/>
            <w:left w:w="108" w:type="dxa"/>
            <w:bottom w:w="0" w:type="dxa"/>
            <w:right w:w="108" w:type="dxa"/>
          </w:tblCellMar>
        </w:tblPrEx>
        <w:trPr>
          <w:trHeight w:val="340" w:hRule="atLeast"/>
        </w:trPr>
        <w:tc>
          <w:tcPr>
            <w:tcW w:w="1206" w:type="pct"/>
          </w:tcPr>
          <w:p w14:paraId="473E6A19">
            <w:pPr>
              <w:pStyle w:val="67"/>
            </w:pPr>
            <w:r>
              <w:t>Администратор</w:t>
            </w:r>
          </w:p>
        </w:tc>
        <w:tc>
          <w:tcPr>
            <w:tcW w:w="236" w:type="pct"/>
          </w:tcPr>
          <w:p w14:paraId="40792DBA">
            <w:pPr>
              <w:pStyle w:val="69"/>
            </w:pPr>
            <w:r>
              <w:t>—</w:t>
            </w:r>
          </w:p>
        </w:tc>
        <w:tc>
          <w:tcPr>
            <w:tcW w:w="3558" w:type="pct"/>
          </w:tcPr>
          <w:p w14:paraId="03DC20F3">
            <w:pPr>
              <w:pStyle w:val="66"/>
            </w:pPr>
            <w:r>
              <w:t>Работник, производящий контроль за работоспособностью подсистемы, настройку подсистемы и обеспечение ее функционирования</w:t>
            </w:r>
          </w:p>
        </w:tc>
      </w:tr>
      <w:tr w14:paraId="68F6758B">
        <w:tblPrEx>
          <w:tblCellMar>
            <w:top w:w="0" w:type="dxa"/>
            <w:left w:w="108" w:type="dxa"/>
            <w:bottom w:w="0" w:type="dxa"/>
            <w:right w:w="108" w:type="dxa"/>
          </w:tblCellMar>
        </w:tblPrEx>
        <w:trPr>
          <w:trHeight w:val="340" w:hRule="atLeast"/>
        </w:trPr>
        <w:tc>
          <w:tcPr>
            <w:tcW w:w="1206" w:type="pct"/>
          </w:tcPr>
          <w:p w14:paraId="5D8FA255">
            <w:pPr>
              <w:pStyle w:val="67"/>
            </w:pPr>
            <w:r>
              <w:t>АРМ</w:t>
            </w:r>
          </w:p>
        </w:tc>
        <w:tc>
          <w:tcPr>
            <w:tcW w:w="236" w:type="pct"/>
          </w:tcPr>
          <w:p w14:paraId="6A538BFD">
            <w:pPr>
              <w:pStyle w:val="69"/>
            </w:pPr>
            <w:r>
              <w:t>—</w:t>
            </w:r>
          </w:p>
        </w:tc>
        <w:tc>
          <w:tcPr>
            <w:tcW w:w="3558" w:type="pct"/>
          </w:tcPr>
          <w:p w14:paraId="222E6571">
            <w:pPr>
              <w:pStyle w:val="66"/>
            </w:pPr>
            <w:r>
              <w:t>Автоматизированное рабочее место</w:t>
            </w:r>
          </w:p>
        </w:tc>
      </w:tr>
      <w:tr w14:paraId="242B9B6D">
        <w:tblPrEx>
          <w:tblCellMar>
            <w:top w:w="0" w:type="dxa"/>
            <w:left w:w="108" w:type="dxa"/>
            <w:bottom w:w="0" w:type="dxa"/>
            <w:right w:w="108" w:type="dxa"/>
          </w:tblCellMar>
        </w:tblPrEx>
        <w:trPr>
          <w:trHeight w:val="340" w:hRule="atLeast"/>
        </w:trPr>
        <w:tc>
          <w:tcPr>
            <w:tcW w:w="1206" w:type="pct"/>
          </w:tcPr>
          <w:p w14:paraId="6C2F5CF3">
            <w:pPr>
              <w:pStyle w:val="67"/>
            </w:pPr>
            <w:r>
              <w:t>ГАР</w:t>
            </w:r>
          </w:p>
        </w:tc>
        <w:tc>
          <w:tcPr>
            <w:tcW w:w="236" w:type="pct"/>
          </w:tcPr>
          <w:p w14:paraId="700DD308">
            <w:pPr>
              <w:pStyle w:val="69"/>
            </w:pPr>
            <w:r>
              <w:t>—</w:t>
            </w:r>
          </w:p>
        </w:tc>
        <w:tc>
          <w:tcPr>
            <w:tcW w:w="3558" w:type="pct"/>
          </w:tcPr>
          <w:p w14:paraId="5D65C461">
            <w:pPr>
              <w:pStyle w:val="66"/>
            </w:pPr>
            <w:r>
              <w:t>Государственный адресный реестр</w:t>
            </w:r>
          </w:p>
        </w:tc>
      </w:tr>
      <w:tr w14:paraId="5F1DBC8A">
        <w:tblPrEx>
          <w:tblCellMar>
            <w:top w:w="0" w:type="dxa"/>
            <w:left w:w="108" w:type="dxa"/>
            <w:bottom w:w="0" w:type="dxa"/>
            <w:right w:w="108" w:type="dxa"/>
          </w:tblCellMar>
        </w:tblPrEx>
        <w:trPr>
          <w:trHeight w:val="340" w:hRule="atLeast"/>
        </w:trPr>
        <w:tc>
          <w:tcPr>
            <w:tcW w:w="1206" w:type="pct"/>
          </w:tcPr>
          <w:p w14:paraId="60DB1482">
            <w:pPr>
              <w:pStyle w:val="67"/>
            </w:pPr>
            <w:r>
              <w:t>ГИС ОМС</w:t>
            </w:r>
          </w:p>
        </w:tc>
        <w:tc>
          <w:tcPr>
            <w:tcW w:w="236" w:type="pct"/>
          </w:tcPr>
          <w:p w14:paraId="4FAEA68D">
            <w:pPr>
              <w:pStyle w:val="69"/>
            </w:pPr>
            <w:r>
              <w:t>—</w:t>
            </w:r>
          </w:p>
        </w:tc>
        <w:tc>
          <w:tcPr>
            <w:tcW w:w="3558" w:type="pct"/>
          </w:tcPr>
          <w:p w14:paraId="7A385B91">
            <w:pPr>
              <w:pStyle w:val="66"/>
            </w:pPr>
            <w:r>
              <w:t>Государственная информационная система обязательного медицинского страхования</w:t>
            </w:r>
          </w:p>
        </w:tc>
      </w:tr>
      <w:tr w14:paraId="6FF636E8">
        <w:tblPrEx>
          <w:tblCellMar>
            <w:top w:w="0" w:type="dxa"/>
            <w:left w:w="108" w:type="dxa"/>
            <w:bottom w:w="0" w:type="dxa"/>
            <w:right w:w="108" w:type="dxa"/>
          </w:tblCellMar>
        </w:tblPrEx>
        <w:trPr>
          <w:trHeight w:val="340" w:hRule="atLeast"/>
        </w:trPr>
        <w:tc>
          <w:tcPr>
            <w:tcW w:w="1206" w:type="pct"/>
          </w:tcPr>
          <w:p w14:paraId="12D6E582">
            <w:pPr>
              <w:pStyle w:val="67"/>
            </w:pPr>
            <w:r>
              <w:t>ДУДЛ</w:t>
            </w:r>
          </w:p>
        </w:tc>
        <w:tc>
          <w:tcPr>
            <w:tcW w:w="236" w:type="pct"/>
          </w:tcPr>
          <w:p w14:paraId="592F6ADE">
            <w:pPr>
              <w:pStyle w:val="69"/>
            </w:pPr>
            <w:r>
              <w:t>—</w:t>
            </w:r>
          </w:p>
        </w:tc>
        <w:tc>
          <w:tcPr>
            <w:tcW w:w="3558" w:type="pct"/>
          </w:tcPr>
          <w:p w14:paraId="0B239ACC">
            <w:pPr>
              <w:pStyle w:val="66"/>
            </w:pPr>
            <w:r>
              <w:t>Документ, удостоверяющий личность</w:t>
            </w:r>
          </w:p>
        </w:tc>
      </w:tr>
      <w:tr w14:paraId="1913E1BB">
        <w:tblPrEx>
          <w:tblCellMar>
            <w:top w:w="0" w:type="dxa"/>
            <w:left w:w="108" w:type="dxa"/>
            <w:bottom w:w="0" w:type="dxa"/>
            <w:right w:w="108" w:type="dxa"/>
          </w:tblCellMar>
        </w:tblPrEx>
        <w:trPr>
          <w:trHeight w:val="340" w:hRule="atLeast"/>
        </w:trPr>
        <w:tc>
          <w:tcPr>
            <w:tcW w:w="1206" w:type="pct"/>
          </w:tcPr>
          <w:p w14:paraId="53A56854">
            <w:pPr>
              <w:pStyle w:val="67"/>
            </w:pPr>
            <w:r>
              <w:t>ЕГИСЗ</w:t>
            </w:r>
          </w:p>
        </w:tc>
        <w:tc>
          <w:tcPr>
            <w:tcW w:w="236" w:type="pct"/>
          </w:tcPr>
          <w:p w14:paraId="0BA036B6">
            <w:pPr>
              <w:pStyle w:val="69"/>
            </w:pPr>
            <w:r>
              <w:t>—</w:t>
            </w:r>
          </w:p>
        </w:tc>
        <w:tc>
          <w:tcPr>
            <w:tcW w:w="3558" w:type="pct"/>
          </w:tcPr>
          <w:p w14:paraId="1C5F8F94">
            <w:pPr>
              <w:pStyle w:val="66"/>
            </w:pPr>
            <w:r>
              <w:t>Единая государственная информационная система в сфере здравоохранения</w:t>
            </w:r>
          </w:p>
        </w:tc>
      </w:tr>
      <w:tr w14:paraId="5EC3734D">
        <w:tblPrEx>
          <w:tblCellMar>
            <w:top w:w="0" w:type="dxa"/>
            <w:left w:w="108" w:type="dxa"/>
            <w:bottom w:w="0" w:type="dxa"/>
            <w:right w:w="108" w:type="dxa"/>
          </w:tblCellMar>
        </w:tblPrEx>
        <w:trPr>
          <w:trHeight w:val="340" w:hRule="atLeast"/>
        </w:trPr>
        <w:tc>
          <w:tcPr>
            <w:tcW w:w="1206" w:type="pct"/>
          </w:tcPr>
          <w:p w14:paraId="0CA005A4">
            <w:pPr>
              <w:pStyle w:val="67"/>
            </w:pPr>
            <w:r>
              <w:t>ЕНП</w:t>
            </w:r>
          </w:p>
        </w:tc>
        <w:tc>
          <w:tcPr>
            <w:tcW w:w="236" w:type="pct"/>
          </w:tcPr>
          <w:p w14:paraId="72051DF8">
            <w:pPr>
              <w:pStyle w:val="69"/>
            </w:pPr>
            <w:r>
              <w:t>—</w:t>
            </w:r>
          </w:p>
        </w:tc>
        <w:tc>
          <w:tcPr>
            <w:tcW w:w="3558" w:type="pct"/>
          </w:tcPr>
          <w:p w14:paraId="495BB88A">
            <w:pPr>
              <w:pStyle w:val="66"/>
            </w:pPr>
            <w:r>
              <w:t>Единый номер полиса</w:t>
            </w:r>
          </w:p>
        </w:tc>
      </w:tr>
      <w:tr w14:paraId="1B2BE530">
        <w:tblPrEx>
          <w:tblCellMar>
            <w:top w:w="0" w:type="dxa"/>
            <w:left w:w="108" w:type="dxa"/>
            <w:bottom w:w="0" w:type="dxa"/>
            <w:right w:w="108" w:type="dxa"/>
          </w:tblCellMar>
        </w:tblPrEx>
        <w:trPr>
          <w:trHeight w:val="340" w:hRule="atLeast"/>
        </w:trPr>
        <w:tc>
          <w:tcPr>
            <w:tcW w:w="1206" w:type="pct"/>
          </w:tcPr>
          <w:p w14:paraId="0B2B43C4">
            <w:pPr>
              <w:pStyle w:val="67"/>
            </w:pPr>
            <w:r>
              <w:t>ЕПГУ</w:t>
            </w:r>
          </w:p>
        </w:tc>
        <w:tc>
          <w:tcPr>
            <w:tcW w:w="236" w:type="pct"/>
          </w:tcPr>
          <w:p w14:paraId="15D3742C">
            <w:pPr>
              <w:pStyle w:val="69"/>
            </w:pPr>
            <w:r>
              <w:t>—</w:t>
            </w:r>
          </w:p>
        </w:tc>
        <w:tc>
          <w:tcPr>
            <w:tcW w:w="3558" w:type="pct"/>
          </w:tcPr>
          <w:p w14:paraId="6C1C77C6">
            <w:pPr>
              <w:pStyle w:val="66"/>
            </w:pPr>
            <w:r>
              <w:t>Единый портал государственных услуг</w:t>
            </w:r>
          </w:p>
        </w:tc>
      </w:tr>
      <w:tr w14:paraId="38CF8BA4">
        <w:tblPrEx>
          <w:tblCellMar>
            <w:top w:w="0" w:type="dxa"/>
            <w:left w:w="108" w:type="dxa"/>
            <w:bottom w:w="0" w:type="dxa"/>
            <w:right w:w="108" w:type="dxa"/>
          </w:tblCellMar>
        </w:tblPrEx>
        <w:trPr>
          <w:trHeight w:val="340" w:hRule="atLeast"/>
        </w:trPr>
        <w:tc>
          <w:tcPr>
            <w:tcW w:w="1206" w:type="pct"/>
          </w:tcPr>
          <w:p w14:paraId="2965D7B9">
            <w:pPr>
              <w:pStyle w:val="67"/>
            </w:pPr>
            <w:r>
              <w:t>ЕРН</w:t>
            </w:r>
          </w:p>
        </w:tc>
        <w:tc>
          <w:tcPr>
            <w:tcW w:w="236" w:type="pct"/>
          </w:tcPr>
          <w:p w14:paraId="4311AE7F">
            <w:pPr>
              <w:pStyle w:val="69"/>
            </w:pPr>
            <w:r>
              <w:t>—</w:t>
            </w:r>
          </w:p>
        </w:tc>
        <w:tc>
          <w:tcPr>
            <w:tcW w:w="3558" w:type="pct"/>
          </w:tcPr>
          <w:p w14:paraId="18601342">
            <w:pPr>
              <w:pStyle w:val="66"/>
            </w:pPr>
            <w:r>
              <w:t>Единый регистр населения</w:t>
            </w:r>
          </w:p>
        </w:tc>
      </w:tr>
      <w:tr w14:paraId="30F2660D">
        <w:tblPrEx>
          <w:tblCellMar>
            <w:top w:w="0" w:type="dxa"/>
            <w:left w:w="108" w:type="dxa"/>
            <w:bottom w:w="0" w:type="dxa"/>
            <w:right w:w="108" w:type="dxa"/>
          </w:tblCellMar>
        </w:tblPrEx>
        <w:trPr>
          <w:trHeight w:val="340" w:hRule="atLeast"/>
        </w:trPr>
        <w:tc>
          <w:tcPr>
            <w:tcW w:w="1206" w:type="pct"/>
          </w:tcPr>
          <w:p w14:paraId="6DE6D11A">
            <w:pPr>
              <w:pStyle w:val="67"/>
              <w:rPr>
                <w:rStyle w:val="15"/>
                <w:rFonts w:eastAsiaTheme="minorHAnsi" w:cstheme="minorBidi"/>
                <w:spacing w:val="0"/>
                <w:kern w:val="2"/>
                <w:sz w:val="24"/>
                <w:szCs w:val="24"/>
              </w:rPr>
            </w:pPr>
            <w:r>
              <w:t>ЕСИА</w:t>
            </w:r>
          </w:p>
        </w:tc>
        <w:tc>
          <w:tcPr>
            <w:tcW w:w="236" w:type="pct"/>
          </w:tcPr>
          <w:p w14:paraId="4AF0D618">
            <w:pPr>
              <w:pStyle w:val="69"/>
            </w:pPr>
            <w:r>
              <w:t>—</w:t>
            </w:r>
          </w:p>
        </w:tc>
        <w:tc>
          <w:tcPr>
            <w:tcW w:w="3558" w:type="pct"/>
          </w:tcPr>
          <w:p w14:paraId="1452361B">
            <w:pPr>
              <w:pStyle w:val="66"/>
            </w:pPr>
            <w:r>
              <w:t>Единая система идентификации и авторизации</w:t>
            </w:r>
          </w:p>
        </w:tc>
      </w:tr>
      <w:tr w14:paraId="75612023">
        <w:tblPrEx>
          <w:tblCellMar>
            <w:top w:w="0" w:type="dxa"/>
            <w:left w:w="108" w:type="dxa"/>
            <w:bottom w:w="0" w:type="dxa"/>
            <w:right w:w="108" w:type="dxa"/>
          </w:tblCellMar>
        </w:tblPrEx>
        <w:trPr>
          <w:trHeight w:val="340" w:hRule="atLeast"/>
        </w:trPr>
        <w:tc>
          <w:tcPr>
            <w:tcW w:w="1206" w:type="pct"/>
          </w:tcPr>
          <w:p w14:paraId="7E041875">
            <w:pPr>
              <w:pStyle w:val="67"/>
            </w:pPr>
            <w:r>
              <w:t>ЗАГС</w:t>
            </w:r>
          </w:p>
        </w:tc>
        <w:tc>
          <w:tcPr>
            <w:tcW w:w="236" w:type="pct"/>
          </w:tcPr>
          <w:p w14:paraId="7E2B3F47">
            <w:pPr>
              <w:pStyle w:val="69"/>
            </w:pPr>
            <w:r>
              <w:t>—</w:t>
            </w:r>
          </w:p>
        </w:tc>
        <w:tc>
          <w:tcPr>
            <w:tcW w:w="3558" w:type="pct"/>
          </w:tcPr>
          <w:p w14:paraId="5C2793E2">
            <w:pPr>
              <w:pStyle w:val="66"/>
            </w:pPr>
            <w:r>
              <w:t>Запись актов гражданского состояния</w:t>
            </w:r>
          </w:p>
        </w:tc>
      </w:tr>
      <w:tr w14:paraId="3D4BD223">
        <w:tblPrEx>
          <w:tblCellMar>
            <w:top w:w="0" w:type="dxa"/>
            <w:left w:w="108" w:type="dxa"/>
            <w:bottom w:w="0" w:type="dxa"/>
            <w:right w:w="108" w:type="dxa"/>
          </w:tblCellMar>
        </w:tblPrEx>
        <w:trPr>
          <w:trHeight w:val="340" w:hRule="atLeast"/>
        </w:trPr>
        <w:tc>
          <w:tcPr>
            <w:tcW w:w="1206" w:type="pct"/>
          </w:tcPr>
          <w:p w14:paraId="2A1AD328">
            <w:pPr>
              <w:pStyle w:val="67"/>
            </w:pPr>
            <w:r>
              <w:t>ЗЛ</w:t>
            </w:r>
          </w:p>
        </w:tc>
        <w:tc>
          <w:tcPr>
            <w:tcW w:w="236" w:type="pct"/>
          </w:tcPr>
          <w:p w14:paraId="6223637F">
            <w:pPr>
              <w:pStyle w:val="69"/>
            </w:pPr>
            <w:r>
              <w:t>—</w:t>
            </w:r>
          </w:p>
        </w:tc>
        <w:tc>
          <w:tcPr>
            <w:tcW w:w="3558" w:type="pct"/>
          </w:tcPr>
          <w:p w14:paraId="02ACE14C">
            <w:pPr>
              <w:pStyle w:val="66"/>
            </w:pPr>
            <w:r>
              <w:t>Застрахованное лицо в системе ОМС</w:t>
            </w:r>
          </w:p>
        </w:tc>
      </w:tr>
      <w:tr w14:paraId="5D6C6B7F">
        <w:tblPrEx>
          <w:tblCellMar>
            <w:top w:w="0" w:type="dxa"/>
            <w:left w:w="108" w:type="dxa"/>
            <w:bottom w:w="0" w:type="dxa"/>
            <w:right w:w="108" w:type="dxa"/>
          </w:tblCellMar>
        </w:tblPrEx>
        <w:trPr>
          <w:trHeight w:val="340" w:hRule="atLeast"/>
        </w:trPr>
        <w:tc>
          <w:tcPr>
            <w:tcW w:w="1206" w:type="pct"/>
          </w:tcPr>
          <w:p w14:paraId="20C96508">
            <w:pPr>
              <w:pStyle w:val="67"/>
            </w:pPr>
            <w:r>
              <w:t>ЗП</w:t>
            </w:r>
          </w:p>
        </w:tc>
        <w:tc>
          <w:tcPr>
            <w:tcW w:w="236" w:type="pct"/>
          </w:tcPr>
          <w:p w14:paraId="6935A5FE">
            <w:pPr>
              <w:pStyle w:val="69"/>
            </w:pPr>
            <w:r>
              <w:t>—</w:t>
            </w:r>
          </w:p>
        </w:tc>
        <w:tc>
          <w:tcPr>
            <w:tcW w:w="3558" w:type="pct"/>
          </w:tcPr>
          <w:p w14:paraId="4A2DE30E">
            <w:pPr>
              <w:pStyle w:val="66"/>
            </w:pPr>
            <w:r>
              <w:t>Законное представительство</w:t>
            </w:r>
          </w:p>
        </w:tc>
      </w:tr>
      <w:tr w14:paraId="7BC6CF02">
        <w:tblPrEx>
          <w:tblCellMar>
            <w:top w:w="0" w:type="dxa"/>
            <w:left w:w="108" w:type="dxa"/>
            <w:bottom w:w="0" w:type="dxa"/>
            <w:right w:w="108" w:type="dxa"/>
          </w:tblCellMar>
        </w:tblPrEx>
        <w:trPr>
          <w:trHeight w:val="340" w:hRule="atLeast"/>
        </w:trPr>
        <w:tc>
          <w:tcPr>
            <w:tcW w:w="1206" w:type="pct"/>
          </w:tcPr>
          <w:p w14:paraId="2364D80E">
            <w:pPr>
              <w:pStyle w:val="67"/>
            </w:pPr>
            <w:r>
              <w:t>ЗСПД</w:t>
            </w:r>
          </w:p>
        </w:tc>
        <w:tc>
          <w:tcPr>
            <w:tcW w:w="236" w:type="pct"/>
          </w:tcPr>
          <w:p w14:paraId="6EC160A8">
            <w:pPr>
              <w:pStyle w:val="69"/>
            </w:pPr>
            <w:r>
              <w:t>—</w:t>
            </w:r>
          </w:p>
        </w:tc>
        <w:tc>
          <w:tcPr>
            <w:tcW w:w="3558" w:type="pct"/>
          </w:tcPr>
          <w:p w14:paraId="0BA6097E">
            <w:pPr>
              <w:pStyle w:val="66"/>
            </w:pPr>
            <w:r>
              <w:t>Защищенная сеть передачи данных ФОМС</w:t>
            </w:r>
          </w:p>
        </w:tc>
      </w:tr>
      <w:tr w14:paraId="07B56BD5">
        <w:tblPrEx>
          <w:tblCellMar>
            <w:top w:w="0" w:type="dxa"/>
            <w:left w:w="108" w:type="dxa"/>
            <w:bottom w:w="0" w:type="dxa"/>
            <w:right w:w="108" w:type="dxa"/>
          </w:tblCellMar>
        </w:tblPrEx>
        <w:trPr>
          <w:trHeight w:val="340" w:hRule="atLeast"/>
        </w:trPr>
        <w:tc>
          <w:tcPr>
            <w:tcW w:w="1206" w:type="pct"/>
          </w:tcPr>
          <w:p w14:paraId="159BED09">
            <w:pPr>
              <w:pStyle w:val="67"/>
            </w:pPr>
            <w:r>
              <w:t>ИД</w:t>
            </w:r>
          </w:p>
        </w:tc>
        <w:tc>
          <w:tcPr>
            <w:tcW w:w="236" w:type="pct"/>
          </w:tcPr>
          <w:p w14:paraId="19E12EAA">
            <w:pPr>
              <w:pStyle w:val="69"/>
            </w:pPr>
            <w:r>
              <w:t>—</w:t>
            </w:r>
          </w:p>
        </w:tc>
        <w:tc>
          <w:tcPr>
            <w:tcW w:w="3558" w:type="pct"/>
          </w:tcPr>
          <w:p w14:paraId="6EC7F2AB">
            <w:pPr>
              <w:pStyle w:val="66"/>
            </w:pPr>
            <w:r>
              <w:t>Идентификатор</w:t>
            </w:r>
          </w:p>
        </w:tc>
      </w:tr>
      <w:tr w14:paraId="16D4B75B">
        <w:tblPrEx>
          <w:tblCellMar>
            <w:top w:w="0" w:type="dxa"/>
            <w:left w:w="108" w:type="dxa"/>
            <w:bottom w:w="0" w:type="dxa"/>
            <w:right w:w="108" w:type="dxa"/>
          </w:tblCellMar>
        </w:tblPrEx>
        <w:trPr>
          <w:trHeight w:val="340" w:hRule="atLeast"/>
        </w:trPr>
        <w:tc>
          <w:tcPr>
            <w:tcW w:w="1206" w:type="pct"/>
          </w:tcPr>
          <w:p w14:paraId="6B1DA9B1">
            <w:pPr>
              <w:pStyle w:val="67"/>
            </w:pPr>
            <w:r>
              <w:t>ИД ЕРН</w:t>
            </w:r>
          </w:p>
        </w:tc>
        <w:tc>
          <w:tcPr>
            <w:tcW w:w="236" w:type="pct"/>
          </w:tcPr>
          <w:p w14:paraId="6C03E7E7">
            <w:pPr>
              <w:pStyle w:val="69"/>
            </w:pPr>
            <w:r>
              <w:t>—</w:t>
            </w:r>
          </w:p>
        </w:tc>
        <w:tc>
          <w:tcPr>
            <w:tcW w:w="3558" w:type="pct"/>
          </w:tcPr>
          <w:p w14:paraId="6CE48BD1">
            <w:pPr>
              <w:pStyle w:val="66"/>
            </w:pPr>
            <w:r>
              <w:t>Идентификатор (уникальный номер записи) лица в Едином регистре населения</w:t>
            </w:r>
          </w:p>
        </w:tc>
      </w:tr>
      <w:tr w14:paraId="10293A47">
        <w:tblPrEx>
          <w:tblCellMar>
            <w:top w:w="0" w:type="dxa"/>
            <w:left w:w="108" w:type="dxa"/>
            <w:bottom w:w="0" w:type="dxa"/>
            <w:right w:w="108" w:type="dxa"/>
          </w:tblCellMar>
        </w:tblPrEx>
        <w:trPr>
          <w:trHeight w:val="340" w:hRule="atLeast"/>
        </w:trPr>
        <w:tc>
          <w:tcPr>
            <w:tcW w:w="1206" w:type="pct"/>
          </w:tcPr>
          <w:p w14:paraId="68C35319">
            <w:pPr>
              <w:pStyle w:val="67"/>
            </w:pPr>
            <w:r>
              <w:t>ИД СЭМД ЕГИСЗ</w:t>
            </w:r>
          </w:p>
        </w:tc>
        <w:tc>
          <w:tcPr>
            <w:tcW w:w="236" w:type="pct"/>
          </w:tcPr>
          <w:p w14:paraId="2857D25B">
            <w:pPr>
              <w:pStyle w:val="69"/>
            </w:pPr>
            <w:r>
              <w:t>—</w:t>
            </w:r>
          </w:p>
        </w:tc>
        <w:tc>
          <w:tcPr>
            <w:tcW w:w="3558" w:type="pct"/>
          </w:tcPr>
          <w:p w14:paraId="4C2DB297">
            <w:pPr>
              <w:pStyle w:val="66"/>
            </w:pPr>
            <w:r>
              <w:t>Идентификатор (уникальный номер записи) структурированного электронного медицинского документа в ЕГИСЗ</w:t>
            </w:r>
          </w:p>
        </w:tc>
      </w:tr>
      <w:tr w14:paraId="2D6202C5">
        <w:tblPrEx>
          <w:tblCellMar>
            <w:top w:w="0" w:type="dxa"/>
            <w:left w:w="108" w:type="dxa"/>
            <w:bottom w:w="0" w:type="dxa"/>
            <w:right w:w="108" w:type="dxa"/>
          </w:tblCellMar>
        </w:tblPrEx>
        <w:trPr>
          <w:trHeight w:val="340" w:hRule="atLeast"/>
        </w:trPr>
        <w:tc>
          <w:tcPr>
            <w:tcW w:w="1206" w:type="pct"/>
          </w:tcPr>
          <w:p w14:paraId="7D4BC780">
            <w:pPr>
              <w:pStyle w:val="67"/>
            </w:pPr>
            <w:r>
              <w:t>Мастер-система</w:t>
            </w:r>
          </w:p>
        </w:tc>
        <w:tc>
          <w:tcPr>
            <w:tcW w:w="236" w:type="pct"/>
          </w:tcPr>
          <w:p w14:paraId="5F3162B3">
            <w:pPr>
              <w:pStyle w:val="69"/>
            </w:pPr>
            <w:r>
              <w:t>—</w:t>
            </w:r>
          </w:p>
        </w:tc>
        <w:tc>
          <w:tcPr>
            <w:tcW w:w="3558" w:type="pct"/>
          </w:tcPr>
          <w:p w14:paraId="04A447C5">
            <w:pPr>
              <w:pStyle w:val="66"/>
            </w:pPr>
            <w:r>
              <w:t>Информационная система, рассматриваемая в качестве поставщика эталонных данных</w:t>
            </w:r>
          </w:p>
        </w:tc>
      </w:tr>
      <w:tr w14:paraId="681160FF">
        <w:tblPrEx>
          <w:tblCellMar>
            <w:top w:w="0" w:type="dxa"/>
            <w:left w:w="108" w:type="dxa"/>
            <w:bottom w:w="0" w:type="dxa"/>
            <w:right w:w="108" w:type="dxa"/>
          </w:tblCellMar>
        </w:tblPrEx>
        <w:trPr>
          <w:trHeight w:val="340" w:hRule="atLeast"/>
        </w:trPr>
        <w:tc>
          <w:tcPr>
            <w:tcW w:w="1206" w:type="pct"/>
          </w:tcPr>
          <w:p w14:paraId="284FCE4A">
            <w:pPr>
              <w:pStyle w:val="67"/>
            </w:pPr>
            <w:r>
              <w:t>МО</w:t>
            </w:r>
          </w:p>
        </w:tc>
        <w:tc>
          <w:tcPr>
            <w:tcW w:w="236" w:type="pct"/>
          </w:tcPr>
          <w:p w14:paraId="18A9C154">
            <w:pPr>
              <w:pStyle w:val="69"/>
            </w:pPr>
            <w:r>
              <w:t>—</w:t>
            </w:r>
          </w:p>
        </w:tc>
        <w:tc>
          <w:tcPr>
            <w:tcW w:w="3558" w:type="pct"/>
          </w:tcPr>
          <w:p w14:paraId="436A8231">
            <w:pPr>
              <w:pStyle w:val="66"/>
            </w:pPr>
            <w:r>
              <w:t>Медицинская организация</w:t>
            </w:r>
          </w:p>
        </w:tc>
      </w:tr>
      <w:tr w14:paraId="12279511">
        <w:tblPrEx>
          <w:tblCellMar>
            <w:top w:w="0" w:type="dxa"/>
            <w:left w:w="108" w:type="dxa"/>
            <w:bottom w:w="0" w:type="dxa"/>
            <w:right w:w="108" w:type="dxa"/>
          </w:tblCellMar>
        </w:tblPrEx>
        <w:trPr>
          <w:trHeight w:val="340" w:hRule="atLeast"/>
        </w:trPr>
        <w:tc>
          <w:tcPr>
            <w:tcW w:w="1206" w:type="pct"/>
          </w:tcPr>
          <w:p w14:paraId="7DC3169C">
            <w:pPr>
              <w:pStyle w:val="67"/>
            </w:pPr>
            <w:r>
              <w:t>МР</w:t>
            </w:r>
          </w:p>
        </w:tc>
        <w:tc>
          <w:tcPr>
            <w:tcW w:w="236" w:type="pct"/>
          </w:tcPr>
          <w:p w14:paraId="4047682A">
            <w:pPr>
              <w:pStyle w:val="69"/>
            </w:pPr>
            <w:r>
              <w:t>—</w:t>
            </w:r>
          </w:p>
        </w:tc>
        <w:tc>
          <w:tcPr>
            <w:tcW w:w="3558" w:type="pct"/>
          </w:tcPr>
          <w:p w14:paraId="0E73F917">
            <w:pPr>
              <w:pStyle w:val="66"/>
            </w:pPr>
            <w:r>
              <w:t>Медицинский работник</w:t>
            </w:r>
          </w:p>
        </w:tc>
      </w:tr>
      <w:tr w14:paraId="20B4A22F">
        <w:tblPrEx>
          <w:tblCellMar>
            <w:top w:w="0" w:type="dxa"/>
            <w:left w:w="108" w:type="dxa"/>
            <w:bottom w:w="0" w:type="dxa"/>
            <w:right w:w="108" w:type="dxa"/>
          </w:tblCellMar>
        </w:tblPrEx>
        <w:trPr>
          <w:trHeight w:val="340" w:hRule="atLeast"/>
        </w:trPr>
        <w:tc>
          <w:tcPr>
            <w:tcW w:w="1206" w:type="pct"/>
          </w:tcPr>
          <w:p w14:paraId="138E5903">
            <w:pPr>
              <w:pStyle w:val="67"/>
            </w:pPr>
            <w:r>
              <w:t>НИЛ</w:t>
            </w:r>
          </w:p>
        </w:tc>
        <w:tc>
          <w:tcPr>
            <w:tcW w:w="236" w:type="pct"/>
          </w:tcPr>
          <w:p w14:paraId="56F98588">
            <w:pPr>
              <w:pStyle w:val="69"/>
            </w:pPr>
            <w:r>
              <w:t>—</w:t>
            </w:r>
          </w:p>
        </w:tc>
        <w:tc>
          <w:tcPr>
            <w:tcW w:w="3558" w:type="pct"/>
          </w:tcPr>
          <w:p w14:paraId="3D848A26">
            <w:pPr>
              <w:pStyle w:val="66"/>
            </w:pPr>
            <w:r>
              <w:t>Неидентифицированное лицо - физическое лицо, документально не подтвердившее свой статус застрахованного по ОМС при получении экстренной медицинской помощи, либо лицо, не подлежащее ОМС в соответствии с действующим законодательством (далее также – «неидентифицированный пациент»)</w:t>
            </w:r>
          </w:p>
        </w:tc>
      </w:tr>
      <w:tr w14:paraId="0D4977E6">
        <w:tblPrEx>
          <w:tblCellMar>
            <w:top w:w="0" w:type="dxa"/>
            <w:left w:w="108" w:type="dxa"/>
            <w:bottom w:w="0" w:type="dxa"/>
            <w:right w:w="108" w:type="dxa"/>
          </w:tblCellMar>
        </w:tblPrEx>
        <w:trPr>
          <w:trHeight w:val="340" w:hRule="atLeast"/>
        </w:trPr>
        <w:tc>
          <w:tcPr>
            <w:tcW w:w="1206" w:type="pct"/>
          </w:tcPr>
          <w:p w14:paraId="09065169">
            <w:pPr>
              <w:pStyle w:val="67"/>
            </w:pPr>
            <w:r>
              <w:t>НПА</w:t>
            </w:r>
          </w:p>
        </w:tc>
        <w:tc>
          <w:tcPr>
            <w:tcW w:w="236" w:type="pct"/>
          </w:tcPr>
          <w:p w14:paraId="526DCCBC">
            <w:pPr>
              <w:pStyle w:val="69"/>
            </w:pPr>
            <w:r>
              <w:t>—</w:t>
            </w:r>
          </w:p>
        </w:tc>
        <w:tc>
          <w:tcPr>
            <w:tcW w:w="3558" w:type="pct"/>
          </w:tcPr>
          <w:p w14:paraId="59542CD9">
            <w:pPr>
              <w:pStyle w:val="66"/>
            </w:pPr>
            <w:r>
              <w:t>Нормативный правовой акт</w:t>
            </w:r>
          </w:p>
        </w:tc>
      </w:tr>
      <w:tr w14:paraId="0EB2BDF4">
        <w:tblPrEx>
          <w:tblCellMar>
            <w:top w:w="0" w:type="dxa"/>
            <w:left w:w="108" w:type="dxa"/>
            <w:bottom w:w="0" w:type="dxa"/>
            <w:right w:w="108" w:type="dxa"/>
          </w:tblCellMar>
        </w:tblPrEx>
        <w:trPr>
          <w:trHeight w:val="340" w:hRule="atLeast"/>
        </w:trPr>
        <w:tc>
          <w:tcPr>
            <w:tcW w:w="1206" w:type="pct"/>
          </w:tcPr>
          <w:p w14:paraId="4CBE9866">
            <w:pPr>
              <w:pStyle w:val="67"/>
            </w:pPr>
            <w:r>
              <w:t>НР</w:t>
            </w:r>
          </w:p>
        </w:tc>
        <w:tc>
          <w:tcPr>
            <w:tcW w:w="236" w:type="pct"/>
          </w:tcPr>
          <w:p w14:paraId="46E96B27">
            <w:pPr>
              <w:pStyle w:val="69"/>
            </w:pPr>
            <w:r>
              <w:t>—</w:t>
            </w:r>
          </w:p>
        </w:tc>
        <w:tc>
          <w:tcPr>
            <w:tcW w:w="3558" w:type="pct"/>
          </w:tcPr>
          <w:p w14:paraId="03C098CE">
            <w:pPr>
              <w:pStyle w:val="66"/>
            </w:pPr>
            <w:r>
              <w:t>Новорожденный</w:t>
            </w:r>
          </w:p>
        </w:tc>
      </w:tr>
      <w:tr w14:paraId="4833644B">
        <w:tblPrEx>
          <w:tblCellMar>
            <w:top w:w="0" w:type="dxa"/>
            <w:left w:w="108" w:type="dxa"/>
            <w:bottom w:w="0" w:type="dxa"/>
            <w:right w:w="108" w:type="dxa"/>
          </w:tblCellMar>
        </w:tblPrEx>
        <w:trPr>
          <w:trHeight w:val="340" w:hRule="atLeast"/>
        </w:trPr>
        <w:tc>
          <w:tcPr>
            <w:tcW w:w="1206" w:type="pct"/>
          </w:tcPr>
          <w:p w14:paraId="43320431">
            <w:pPr>
              <w:pStyle w:val="67"/>
            </w:pPr>
            <w:r>
              <w:t>ОГРН</w:t>
            </w:r>
          </w:p>
        </w:tc>
        <w:tc>
          <w:tcPr>
            <w:tcW w:w="236" w:type="pct"/>
          </w:tcPr>
          <w:p w14:paraId="70D7ACD5">
            <w:pPr>
              <w:pStyle w:val="69"/>
            </w:pPr>
            <w:r>
              <w:t>—</w:t>
            </w:r>
          </w:p>
        </w:tc>
        <w:tc>
          <w:tcPr>
            <w:tcW w:w="3558" w:type="pct"/>
          </w:tcPr>
          <w:p w14:paraId="1D0E49D6">
            <w:pPr>
              <w:pStyle w:val="66"/>
            </w:pPr>
            <w:r>
              <w:t>Основной государственный регистрационный номер</w:t>
            </w:r>
          </w:p>
        </w:tc>
      </w:tr>
      <w:tr w14:paraId="5B7AEE81">
        <w:tblPrEx>
          <w:tblCellMar>
            <w:top w:w="0" w:type="dxa"/>
            <w:left w:w="108" w:type="dxa"/>
            <w:bottom w:w="0" w:type="dxa"/>
            <w:right w:w="108" w:type="dxa"/>
          </w:tblCellMar>
        </w:tblPrEx>
        <w:trPr>
          <w:trHeight w:val="340" w:hRule="atLeast"/>
        </w:trPr>
        <w:tc>
          <w:tcPr>
            <w:tcW w:w="1206" w:type="pct"/>
          </w:tcPr>
          <w:p w14:paraId="224998FE">
            <w:pPr>
              <w:pStyle w:val="67"/>
            </w:pPr>
            <w:r>
              <w:t>ОИД МО</w:t>
            </w:r>
          </w:p>
        </w:tc>
        <w:tc>
          <w:tcPr>
            <w:tcW w:w="236" w:type="pct"/>
          </w:tcPr>
          <w:p w14:paraId="7C7F0AF5">
            <w:pPr>
              <w:pStyle w:val="69"/>
            </w:pPr>
            <w:r>
              <w:t>—</w:t>
            </w:r>
          </w:p>
        </w:tc>
        <w:tc>
          <w:tcPr>
            <w:tcW w:w="3558" w:type="pct"/>
          </w:tcPr>
          <w:p w14:paraId="30D44C2C">
            <w:pPr>
              <w:pStyle w:val="66"/>
            </w:pPr>
            <w:r>
              <w:t>Уникальный идентификатор медицинской организации</w:t>
            </w:r>
          </w:p>
        </w:tc>
      </w:tr>
      <w:tr w14:paraId="3C06DA20">
        <w:tblPrEx>
          <w:tblCellMar>
            <w:top w:w="0" w:type="dxa"/>
            <w:left w:w="108" w:type="dxa"/>
            <w:bottom w:w="0" w:type="dxa"/>
            <w:right w:w="108" w:type="dxa"/>
          </w:tblCellMar>
        </w:tblPrEx>
        <w:trPr>
          <w:trHeight w:val="340" w:hRule="atLeast"/>
        </w:trPr>
        <w:tc>
          <w:tcPr>
            <w:tcW w:w="1206" w:type="pct"/>
          </w:tcPr>
          <w:p w14:paraId="7A2DE612">
            <w:pPr>
              <w:pStyle w:val="67"/>
            </w:pPr>
            <w:r>
              <w:t>ОИП</w:t>
            </w:r>
          </w:p>
        </w:tc>
        <w:tc>
          <w:tcPr>
            <w:tcW w:w="236" w:type="pct"/>
          </w:tcPr>
          <w:p w14:paraId="4DE035BA">
            <w:pPr>
              <w:pStyle w:val="69"/>
            </w:pPr>
            <w:r>
              <w:t>—</w:t>
            </w:r>
          </w:p>
        </w:tc>
        <w:tc>
          <w:tcPr>
            <w:tcW w:w="3558" w:type="pct"/>
          </w:tcPr>
          <w:p w14:paraId="2D79FDB5">
            <w:pPr>
              <w:pStyle w:val="66"/>
            </w:pPr>
            <w:r>
              <w:t>Обезличенный идентификатор пациента</w:t>
            </w:r>
          </w:p>
        </w:tc>
      </w:tr>
      <w:tr w14:paraId="591F6418">
        <w:tblPrEx>
          <w:tblCellMar>
            <w:top w:w="0" w:type="dxa"/>
            <w:left w:w="108" w:type="dxa"/>
            <w:bottom w:w="0" w:type="dxa"/>
            <w:right w:w="108" w:type="dxa"/>
          </w:tblCellMar>
        </w:tblPrEx>
        <w:trPr>
          <w:trHeight w:val="340" w:hRule="atLeast"/>
        </w:trPr>
        <w:tc>
          <w:tcPr>
            <w:tcW w:w="1206" w:type="pct"/>
          </w:tcPr>
          <w:p w14:paraId="6DEAE180">
            <w:pPr>
              <w:pStyle w:val="67"/>
            </w:pPr>
            <w:r>
              <w:t>ОКАТО</w:t>
            </w:r>
          </w:p>
        </w:tc>
        <w:tc>
          <w:tcPr>
            <w:tcW w:w="236" w:type="pct"/>
          </w:tcPr>
          <w:p w14:paraId="66D9F092">
            <w:pPr>
              <w:pStyle w:val="69"/>
            </w:pPr>
            <w:r>
              <w:t>—</w:t>
            </w:r>
          </w:p>
        </w:tc>
        <w:tc>
          <w:tcPr>
            <w:tcW w:w="3558" w:type="pct"/>
          </w:tcPr>
          <w:p w14:paraId="51EF01A8">
            <w:pPr>
              <w:pStyle w:val="66"/>
            </w:pPr>
            <w:r>
              <w:t>Общероссийский классификатор объектов административно-территориального деления</w:t>
            </w:r>
          </w:p>
        </w:tc>
      </w:tr>
      <w:tr w14:paraId="6B6616DC">
        <w:tblPrEx>
          <w:tblCellMar>
            <w:top w:w="0" w:type="dxa"/>
            <w:left w:w="108" w:type="dxa"/>
            <w:bottom w:w="0" w:type="dxa"/>
            <w:right w:w="108" w:type="dxa"/>
          </w:tblCellMar>
        </w:tblPrEx>
        <w:trPr>
          <w:trHeight w:val="340" w:hRule="atLeast"/>
        </w:trPr>
        <w:tc>
          <w:tcPr>
            <w:tcW w:w="1206" w:type="pct"/>
          </w:tcPr>
          <w:p w14:paraId="244FD34C">
            <w:pPr>
              <w:pStyle w:val="67"/>
            </w:pPr>
            <w:r>
              <w:t>ОКСМ</w:t>
            </w:r>
          </w:p>
        </w:tc>
        <w:tc>
          <w:tcPr>
            <w:tcW w:w="236" w:type="pct"/>
          </w:tcPr>
          <w:p w14:paraId="2569D7A3">
            <w:pPr>
              <w:pStyle w:val="69"/>
            </w:pPr>
            <w:r>
              <w:t>—</w:t>
            </w:r>
          </w:p>
        </w:tc>
        <w:tc>
          <w:tcPr>
            <w:tcW w:w="3558" w:type="pct"/>
          </w:tcPr>
          <w:p w14:paraId="68825790">
            <w:pPr>
              <w:pStyle w:val="66"/>
            </w:pPr>
            <w:r>
              <w:t>Общероссийский классификатор стран мира</w:t>
            </w:r>
          </w:p>
        </w:tc>
      </w:tr>
      <w:tr w14:paraId="67F0D6F4">
        <w:tblPrEx>
          <w:tblCellMar>
            <w:top w:w="0" w:type="dxa"/>
            <w:left w:w="108" w:type="dxa"/>
            <w:bottom w:w="0" w:type="dxa"/>
            <w:right w:w="108" w:type="dxa"/>
          </w:tblCellMar>
        </w:tblPrEx>
        <w:trPr>
          <w:trHeight w:val="340" w:hRule="atLeast"/>
        </w:trPr>
        <w:tc>
          <w:tcPr>
            <w:tcW w:w="1206" w:type="pct"/>
          </w:tcPr>
          <w:p w14:paraId="4687F72C">
            <w:pPr>
              <w:pStyle w:val="67"/>
            </w:pPr>
            <w:r>
              <w:t>ОМС</w:t>
            </w:r>
          </w:p>
        </w:tc>
        <w:tc>
          <w:tcPr>
            <w:tcW w:w="236" w:type="pct"/>
          </w:tcPr>
          <w:p w14:paraId="6922398F">
            <w:pPr>
              <w:pStyle w:val="69"/>
            </w:pPr>
            <w:r>
              <w:t>—</w:t>
            </w:r>
          </w:p>
        </w:tc>
        <w:tc>
          <w:tcPr>
            <w:tcW w:w="3558" w:type="pct"/>
          </w:tcPr>
          <w:p w14:paraId="61071656">
            <w:pPr>
              <w:pStyle w:val="66"/>
            </w:pPr>
            <w:r>
              <w:t>Обязательное медицинское страхование</w:t>
            </w:r>
          </w:p>
        </w:tc>
      </w:tr>
      <w:tr w14:paraId="5DFB731B">
        <w:tblPrEx>
          <w:tblCellMar>
            <w:top w:w="0" w:type="dxa"/>
            <w:left w:w="108" w:type="dxa"/>
            <w:bottom w:w="0" w:type="dxa"/>
            <w:right w:w="108" w:type="dxa"/>
          </w:tblCellMar>
        </w:tblPrEx>
        <w:trPr>
          <w:trHeight w:val="340" w:hRule="atLeast"/>
        </w:trPr>
        <w:tc>
          <w:tcPr>
            <w:tcW w:w="1206" w:type="pct"/>
          </w:tcPr>
          <w:p w14:paraId="1D733632">
            <w:pPr>
              <w:pStyle w:val="67"/>
            </w:pPr>
            <w:r>
              <w:t>ОС</w:t>
            </w:r>
          </w:p>
        </w:tc>
        <w:tc>
          <w:tcPr>
            <w:tcW w:w="236" w:type="pct"/>
          </w:tcPr>
          <w:p w14:paraId="67F2D0B0">
            <w:pPr>
              <w:pStyle w:val="69"/>
            </w:pPr>
            <w:r>
              <w:t>—</w:t>
            </w:r>
          </w:p>
        </w:tc>
        <w:tc>
          <w:tcPr>
            <w:tcW w:w="3558" w:type="pct"/>
          </w:tcPr>
          <w:p w14:paraId="693CD670">
            <w:pPr>
              <w:pStyle w:val="66"/>
            </w:pPr>
            <w:r>
              <w:t>Операционная система</w:t>
            </w:r>
          </w:p>
        </w:tc>
      </w:tr>
      <w:tr w14:paraId="25D7CC09">
        <w:tblPrEx>
          <w:tblCellMar>
            <w:top w:w="0" w:type="dxa"/>
            <w:left w:w="108" w:type="dxa"/>
            <w:bottom w:w="0" w:type="dxa"/>
            <w:right w:w="108" w:type="dxa"/>
          </w:tblCellMar>
        </w:tblPrEx>
        <w:trPr>
          <w:trHeight w:val="340" w:hRule="atLeast"/>
        </w:trPr>
        <w:tc>
          <w:tcPr>
            <w:tcW w:w="1206" w:type="pct"/>
          </w:tcPr>
          <w:p w14:paraId="7AACE169">
            <w:pPr>
              <w:pStyle w:val="67"/>
            </w:pPr>
            <w:r>
              <w:t>Персона</w:t>
            </w:r>
          </w:p>
        </w:tc>
        <w:tc>
          <w:tcPr>
            <w:tcW w:w="236" w:type="pct"/>
          </w:tcPr>
          <w:p w14:paraId="55506A96">
            <w:pPr>
              <w:pStyle w:val="69"/>
            </w:pPr>
            <w:r>
              <w:t>—</w:t>
            </w:r>
          </w:p>
        </w:tc>
        <w:tc>
          <w:tcPr>
            <w:tcW w:w="3558" w:type="pct"/>
          </w:tcPr>
          <w:p w14:paraId="0915D6A2">
            <w:pPr>
              <w:pStyle w:val="66"/>
            </w:pPr>
            <w:r>
              <w:t>Набор сведений о физическом лице в ФЕРЗЛ, предназначенных для учета сведений о застрахованных лицах по ОМС и лицах, которым оказана медицинская помощь</w:t>
            </w:r>
          </w:p>
        </w:tc>
      </w:tr>
      <w:tr w14:paraId="6695116C">
        <w:tblPrEx>
          <w:tblCellMar>
            <w:top w:w="0" w:type="dxa"/>
            <w:left w:w="108" w:type="dxa"/>
            <w:bottom w:w="0" w:type="dxa"/>
            <w:right w:w="108" w:type="dxa"/>
          </w:tblCellMar>
        </w:tblPrEx>
        <w:trPr>
          <w:trHeight w:val="340" w:hRule="atLeast"/>
        </w:trPr>
        <w:tc>
          <w:tcPr>
            <w:tcW w:w="1206" w:type="pct"/>
          </w:tcPr>
          <w:p w14:paraId="127BCCA5">
            <w:pPr>
              <w:pStyle w:val="67"/>
            </w:pPr>
            <w:r>
              <w:t>Пользователь</w:t>
            </w:r>
          </w:p>
        </w:tc>
        <w:tc>
          <w:tcPr>
            <w:tcW w:w="236" w:type="pct"/>
          </w:tcPr>
          <w:p w14:paraId="326696C1">
            <w:pPr>
              <w:pStyle w:val="69"/>
            </w:pPr>
            <w:r>
              <w:t>—</w:t>
            </w:r>
          </w:p>
        </w:tc>
        <w:tc>
          <w:tcPr>
            <w:tcW w:w="3558" w:type="pct"/>
          </w:tcPr>
          <w:p w14:paraId="24B24886">
            <w:pPr>
              <w:pStyle w:val="66"/>
            </w:pPr>
            <w:r>
              <w:t>Лицо, имеющее учетную запись в подсистеме и использующее подсистему для выполнения своих функциональных обязанностей</w:t>
            </w:r>
          </w:p>
        </w:tc>
      </w:tr>
      <w:tr w14:paraId="2484DF10">
        <w:tblPrEx>
          <w:tblCellMar>
            <w:top w:w="0" w:type="dxa"/>
            <w:left w:w="108" w:type="dxa"/>
            <w:bottom w:w="0" w:type="dxa"/>
            <w:right w:w="108" w:type="dxa"/>
          </w:tblCellMar>
        </w:tblPrEx>
        <w:trPr>
          <w:trHeight w:val="340" w:hRule="atLeast"/>
        </w:trPr>
        <w:tc>
          <w:tcPr>
            <w:tcW w:w="1206" w:type="pct"/>
          </w:tcPr>
          <w:p w14:paraId="7FCA46C7">
            <w:pPr>
              <w:pStyle w:val="67"/>
            </w:pPr>
            <w:r>
              <w:t>Роль</w:t>
            </w:r>
          </w:p>
        </w:tc>
        <w:tc>
          <w:tcPr>
            <w:tcW w:w="236" w:type="pct"/>
          </w:tcPr>
          <w:p w14:paraId="0E0A4BBD">
            <w:pPr>
              <w:pStyle w:val="69"/>
            </w:pPr>
            <w:r>
              <w:t>—</w:t>
            </w:r>
          </w:p>
        </w:tc>
        <w:tc>
          <w:tcPr>
            <w:tcW w:w="3558" w:type="pct"/>
          </w:tcPr>
          <w:p w14:paraId="3C08467C">
            <w:pPr>
              <w:pStyle w:val="66"/>
            </w:pPr>
            <w:r>
              <w:t>Набор полномочий, предоставленных пользователю для выполнения своих функциональных задач с использованием подсистемы</w:t>
            </w:r>
          </w:p>
        </w:tc>
      </w:tr>
      <w:tr w14:paraId="7BC45EB8">
        <w:tblPrEx>
          <w:tblCellMar>
            <w:top w:w="0" w:type="dxa"/>
            <w:left w:w="108" w:type="dxa"/>
            <w:bottom w:w="0" w:type="dxa"/>
            <w:right w:w="108" w:type="dxa"/>
          </w:tblCellMar>
        </w:tblPrEx>
        <w:trPr>
          <w:trHeight w:val="340" w:hRule="atLeast"/>
        </w:trPr>
        <w:tc>
          <w:tcPr>
            <w:tcW w:w="1206" w:type="pct"/>
          </w:tcPr>
          <w:p w14:paraId="186E1E64">
            <w:pPr>
              <w:pStyle w:val="67"/>
            </w:pPr>
            <w:r>
              <w:t>Сеанс</w:t>
            </w:r>
          </w:p>
        </w:tc>
        <w:tc>
          <w:tcPr>
            <w:tcW w:w="236" w:type="pct"/>
          </w:tcPr>
          <w:p w14:paraId="539090EF">
            <w:pPr>
              <w:pStyle w:val="69"/>
            </w:pPr>
            <w:r>
              <w:t>—</w:t>
            </w:r>
          </w:p>
        </w:tc>
        <w:tc>
          <w:tcPr>
            <w:tcW w:w="3558" w:type="pct"/>
          </w:tcPr>
          <w:p w14:paraId="6C14F9E9">
            <w:pPr>
              <w:pStyle w:val="66"/>
            </w:pPr>
            <w:r>
              <w:t>Сессия с учетом процедуры авторизации пользователя</w:t>
            </w:r>
          </w:p>
        </w:tc>
      </w:tr>
      <w:tr w14:paraId="78B0A936">
        <w:tblPrEx>
          <w:tblCellMar>
            <w:top w:w="0" w:type="dxa"/>
            <w:left w:w="108" w:type="dxa"/>
            <w:bottom w:w="0" w:type="dxa"/>
            <w:right w:w="108" w:type="dxa"/>
          </w:tblCellMar>
        </w:tblPrEx>
        <w:trPr>
          <w:trHeight w:val="340" w:hRule="atLeast"/>
        </w:trPr>
        <w:tc>
          <w:tcPr>
            <w:tcW w:w="1206" w:type="pct"/>
          </w:tcPr>
          <w:p w14:paraId="3772BB72">
            <w:pPr>
              <w:pStyle w:val="67"/>
            </w:pPr>
            <w:r>
              <w:t>Сессия</w:t>
            </w:r>
          </w:p>
        </w:tc>
        <w:tc>
          <w:tcPr>
            <w:tcW w:w="236" w:type="pct"/>
          </w:tcPr>
          <w:p w14:paraId="478DCEF8">
            <w:pPr>
              <w:pStyle w:val="69"/>
            </w:pPr>
            <w:r>
              <w:t>—</w:t>
            </w:r>
          </w:p>
        </w:tc>
        <w:tc>
          <w:tcPr>
            <w:tcW w:w="3558" w:type="pct"/>
          </w:tcPr>
          <w:p w14:paraId="2649CFAB">
            <w:pPr>
              <w:pStyle w:val="66"/>
            </w:pPr>
            <w:r>
              <w:t>Процесс информационного взаимодействия с веб-сервисом</w:t>
            </w:r>
          </w:p>
        </w:tc>
      </w:tr>
      <w:tr w14:paraId="1C7E6D16">
        <w:tblPrEx>
          <w:tblCellMar>
            <w:top w:w="0" w:type="dxa"/>
            <w:left w:w="108" w:type="dxa"/>
            <w:bottom w:w="0" w:type="dxa"/>
            <w:right w:w="108" w:type="dxa"/>
          </w:tblCellMar>
        </w:tblPrEx>
        <w:trPr>
          <w:trHeight w:val="340" w:hRule="atLeast"/>
        </w:trPr>
        <w:tc>
          <w:tcPr>
            <w:tcW w:w="1206" w:type="pct"/>
          </w:tcPr>
          <w:p w14:paraId="2C587182">
            <w:pPr>
              <w:pStyle w:val="67"/>
            </w:pPr>
            <w:r>
              <w:t>СМО</w:t>
            </w:r>
          </w:p>
        </w:tc>
        <w:tc>
          <w:tcPr>
            <w:tcW w:w="236" w:type="pct"/>
          </w:tcPr>
          <w:p w14:paraId="5807497D">
            <w:pPr>
              <w:pStyle w:val="69"/>
            </w:pPr>
            <w:r>
              <w:t>—</w:t>
            </w:r>
          </w:p>
        </w:tc>
        <w:tc>
          <w:tcPr>
            <w:tcW w:w="3558" w:type="pct"/>
          </w:tcPr>
          <w:p w14:paraId="2A9B2245">
            <w:pPr>
              <w:pStyle w:val="66"/>
            </w:pPr>
            <w:r>
              <w:t>Страховая медицинская организация</w:t>
            </w:r>
          </w:p>
        </w:tc>
      </w:tr>
      <w:tr w14:paraId="7A266C8D">
        <w:tblPrEx>
          <w:tblCellMar>
            <w:top w:w="0" w:type="dxa"/>
            <w:left w:w="108" w:type="dxa"/>
            <w:bottom w:w="0" w:type="dxa"/>
            <w:right w:w="108" w:type="dxa"/>
          </w:tblCellMar>
        </w:tblPrEx>
        <w:trPr>
          <w:trHeight w:val="340" w:hRule="atLeast"/>
        </w:trPr>
        <w:tc>
          <w:tcPr>
            <w:tcW w:w="1206" w:type="pct"/>
          </w:tcPr>
          <w:p w14:paraId="633026C3">
            <w:pPr>
              <w:pStyle w:val="67"/>
            </w:pPr>
            <w:r>
              <w:t>СМП</w:t>
            </w:r>
          </w:p>
        </w:tc>
        <w:tc>
          <w:tcPr>
            <w:tcW w:w="236" w:type="pct"/>
          </w:tcPr>
          <w:p w14:paraId="494BFF79">
            <w:pPr>
              <w:pStyle w:val="69"/>
            </w:pPr>
            <w:r>
              <w:t>—</w:t>
            </w:r>
          </w:p>
        </w:tc>
        <w:tc>
          <w:tcPr>
            <w:tcW w:w="3558" w:type="pct"/>
          </w:tcPr>
          <w:p w14:paraId="0394AFBC">
            <w:pPr>
              <w:pStyle w:val="66"/>
            </w:pPr>
            <w:r>
              <w:t>Скорая медицинская помощь</w:t>
            </w:r>
          </w:p>
        </w:tc>
      </w:tr>
      <w:tr w14:paraId="75631D3F">
        <w:tblPrEx>
          <w:tblCellMar>
            <w:top w:w="0" w:type="dxa"/>
            <w:left w:w="108" w:type="dxa"/>
            <w:bottom w:w="0" w:type="dxa"/>
            <w:right w:w="108" w:type="dxa"/>
          </w:tblCellMar>
        </w:tblPrEx>
        <w:trPr>
          <w:trHeight w:val="340" w:hRule="atLeast"/>
        </w:trPr>
        <w:tc>
          <w:tcPr>
            <w:tcW w:w="1206" w:type="pct"/>
          </w:tcPr>
          <w:p w14:paraId="21D3DA2D">
            <w:pPr>
              <w:pStyle w:val="67"/>
            </w:pPr>
            <w:r>
              <w:t>СМЭВ</w:t>
            </w:r>
          </w:p>
        </w:tc>
        <w:tc>
          <w:tcPr>
            <w:tcW w:w="236" w:type="pct"/>
          </w:tcPr>
          <w:p w14:paraId="5765AA31">
            <w:pPr>
              <w:pStyle w:val="69"/>
            </w:pPr>
            <w:r>
              <w:t>—</w:t>
            </w:r>
          </w:p>
        </w:tc>
        <w:tc>
          <w:tcPr>
            <w:tcW w:w="3558" w:type="pct"/>
          </w:tcPr>
          <w:p w14:paraId="723EFC54">
            <w:pPr>
              <w:pStyle w:val="66"/>
            </w:pPr>
            <w:r>
              <w:t>Система межведомственного электронного взаимодействия</w:t>
            </w:r>
          </w:p>
        </w:tc>
      </w:tr>
      <w:tr w14:paraId="1078393F">
        <w:tblPrEx>
          <w:tblCellMar>
            <w:top w:w="0" w:type="dxa"/>
            <w:left w:w="108" w:type="dxa"/>
            <w:bottom w:w="0" w:type="dxa"/>
            <w:right w:w="108" w:type="dxa"/>
          </w:tblCellMar>
        </w:tblPrEx>
        <w:trPr>
          <w:trHeight w:val="340" w:hRule="atLeast"/>
        </w:trPr>
        <w:tc>
          <w:tcPr>
            <w:tcW w:w="1206" w:type="pct"/>
          </w:tcPr>
          <w:p w14:paraId="392BAB6D">
            <w:pPr>
              <w:pStyle w:val="67"/>
            </w:pPr>
            <w:r>
              <w:t>СНИЛС</w:t>
            </w:r>
          </w:p>
        </w:tc>
        <w:tc>
          <w:tcPr>
            <w:tcW w:w="236" w:type="pct"/>
          </w:tcPr>
          <w:p w14:paraId="5B5C448B">
            <w:pPr>
              <w:pStyle w:val="69"/>
            </w:pPr>
            <w:r>
              <w:t>—</w:t>
            </w:r>
          </w:p>
        </w:tc>
        <w:tc>
          <w:tcPr>
            <w:tcW w:w="3558" w:type="pct"/>
          </w:tcPr>
          <w:p w14:paraId="7DBE816D">
            <w:pPr>
              <w:pStyle w:val="66"/>
            </w:pPr>
            <w:r>
              <w:t>Страховой номер индивидуального лицевого счета</w:t>
            </w:r>
          </w:p>
        </w:tc>
      </w:tr>
      <w:tr w14:paraId="245AED13">
        <w:tblPrEx>
          <w:tblCellMar>
            <w:top w:w="0" w:type="dxa"/>
            <w:left w:w="108" w:type="dxa"/>
            <w:bottom w:w="0" w:type="dxa"/>
            <w:right w:w="108" w:type="dxa"/>
          </w:tblCellMar>
        </w:tblPrEx>
        <w:trPr>
          <w:trHeight w:val="340" w:hRule="atLeast"/>
        </w:trPr>
        <w:tc>
          <w:tcPr>
            <w:tcW w:w="1206" w:type="pct"/>
          </w:tcPr>
          <w:p w14:paraId="6F38E918">
            <w:pPr>
              <w:pStyle w:val="67"/>
            </w:pPr>
            <w:r>
              <w:t>СП</w:t>
            </w:r>
          </w:p>
        </w:tc>
        <w:tc>
          <w:tcPr>
            <w:tcW w:w="236" w:type="pct"/>
          </w:tcPr>
          <w:p w14:paraId="75533B4C">
            <w:pPr>
              <w:pStyle w:val="69"/>
            </w:pPr>
            <w:r>
              <w:t>—</w:t>
            </w:r>
          </w:p>
        </w:tc>
        <w:tc>
          <w:tcPr>
            <w:tcW w:w="3558" w:type="pct"/>
          </w:tcPr>
          <w:p w14:paraId="1516BCF0">
            <w:pPr>
              <w:pStyle w:val="66"/>
            </w:pPr>
            <w:r>
              <w:t>Страховая принадлежность</w:t>
            </w:r>
          </w:p>
        </w:tc>
      </w:tr>
      <w:tr w14:paraId="31AA6642">
        <w:tblPrEx>
          <w:tblCellMar>
            <w:top w:w="0" w:type="dxa"/>
            <w:left w:w="108" w:type="dxa"/>
            <w:bottom w:w="0" w:type="dxa"/>
            <w:right w:w="108" w:type="dxa"/>
          </w:tblCellMar>
        </w:tblPrEx>
        <w:trPr>
          <w:trHeight w:val="340" w:hRule="atLeast"/>
        </w:trPr>
        <w:tc>
          <w:tcPr>
            <w:tcW w:w="1206" w:type="pct"/>
          </w:tcPr>
          <w:p w14:paraId="4F45B9FC">
            <w:pPr>
              <w:pStyle w:val="67"/>
            </w:pPr>
            <w:r>
              <w:t>СТП</w:t>
            </w:r>
          </w:p>
        </w:tc>
        <w:tc>
          <w:tcPr>
            <w:tcW w:w="236" w:type="pct"/>
          </w:tcPr>
          <w:p w14:paraId="40FCC859">
            <w:pPr>
              <w:pStyle w:val="69"/>
            </w:pPr>
            <w:r>
              <w:t>—</w:t>
            </w:r>
          </w:p>
        </w:tc>
        <w:tc>
          <w:tcPr>
            <w:tcW w:w="3558" w:type="pct"/>
          </w:tcPr>
          <w:p w14:paraId="3C9EC2F8">
            <w:pPr>
              <w:pStyle w:val="66"/>
            </w:pPr>
            <w:r>
              <w:t>Служба технической поддержки</w:t>
            </w:r>
          </w:p>
        </w:tc>
      </w:tr>
      <w:tr w14:paraId="34094F17">
        <w:tblPrEx>
          <w:tblCellMar>
            <w:top w:w="0" w:type="dxa"/>
            <w:left w:w="108" w:type="dxa"/>
            <w:bottom w:w="0" w:type="dxa"/>
            <w:right w:w="108" w:type="dxa"/>
          </w:tblCellMar>
        </w:tblPrEx>
        <w:trPr>
          <w:trHeight w:val="340" w:hRule="atLeast"/>
        </w:trPr>
        <w:tc>
          <w:tcPr>
            <w:tcW w:w="1206" w:type="pct"/>
          </w:tcPr>
          <w:p w14:paraId="7121B45C">
            <w:pPr>
              <w:pStyle w:val="67"/>
            </w:pPr>
            <w:r>
              <w:t>СУЗ</w:t>
            </w:r>
          </w:p>
        </w:tc>
        <w:tc>
          <w:tcPr>
            <w:tcW w:w="236" w:type="pct"/>
          </w:tcPr>
          <w:p w14:paraId="35112B14">
            <w:pPr>
              <w:pStyle w:val="69"/>
            </w:pPr>
            <w:r>
              <w:t>—</w:t>
            </w:r>
          </w:p>
        </w:tc>
        <w:tc>
          <w:tcPr>
            <w:tcW w:w="3558" w:type="pct"/>
          </w:tcPr>
          <w:p w14:paraId="6EAE6944">
            <w:pPr>
              <w:pStyle w:val="66"/>
            </w:pPr>
            <w:r>
              <w:t>Система учета заявок</w:t>
            </w:r>
          </w:p>
        </w:tc>
      </w:tr>
      <w:tr w14:paraId="73573A86">
        <w:tblPrEx>
          <w:tblCellMar>
            <w:top w:w="0" w:type="dxa"/>
            <w:left w:w="108" w:type="dxa"/>
            <w:bottom w:w="0" w:type="dxa"/>
            <w:right w:w="108" w:type="dxa"/>
          </w:tblCellMar>
        </w:tblPrEx>
        <w:trPr>
          <w:trHeight w:val="340" w:hRule="atLeast"/>
        </w:trPr>
        <w:tc>
          <w:tcPr>
            <w:tcW w:w="1206" w:type="pct"/>
          </w:tcPr>
          <w:p w14:paraId="642BE2B8">
            <w:pPr>
              <w:pStyle w:val="67"/>
            </w:pPr>
            <w:r>
              <w:t>СЭМД</w:t>
            </w:r>
          </w:p>
        </w:tc>
        <w:tc>
          <w:tcPr>
            <w:tcW w:w="236" w:type="pct"/>
          </w:tcPr>
          <w:p w14:paraId="02A5A3FC">
            <w:pPr>
              <w:pStyle w:val="69"/>
            </w:pPr>
            <w:r>
              <w:t>—</w:t>
            </w:r>
          </w:p>
        </w:tc>
        <w:tc>
          <w:tcPr>
            <w:tcW w:w="3558" w:type="pct"/>
          </w:tcPr>
          <w:p w14:paraId="2790A6AE">
            <w:pPr>
              <w:pStyle w:val="66"/>
            </w:pPr>
            <w:r>
              <w:t>Структурированный электронный медицинский документ</w:t>
            </w:r>
          </w:p>
        </w:tc>
      </w:tr>
      <w:tr w14:paraId="261BBDA2">
        <w:tblPrEx>
          <w:tblCellMar>
            <w:top w:w="0" w:type="dxa"/>
            <w:left w:w="108" w:type="dxa"/>
            <w:bottom w:w="0" w:type="dxa"/>
            <w:right w:w="108" w:type="dxa"/>
          </w:tblCellMar>
        </w:tblPrEx>
        <w:trPr>
          <w:trHeight w:val="340" w:hRule="atLeast"/>
        </w:trPr>
        <w:tc>
          <w:tcPr>
            <w:tcW w:w="1206" w:type="pct"/>
          </w:tcPr>
          <w:p w14:paraId="746D2B4D">
            <w:pPr>
              <w:pStyle w:val="67"/>
            </w:pPr>
            <w:r>
              <w:t>СЭФД</w:t>
            </w:r>
          </w:p>
        </w:tc>
        <w:tc>
          <w:tcPr>
            <w:tcW w:w="236" w:type="pct"/>
          </w:tcPr>
          <w:p w14:paraId="1B23164C">
            <w:pPr>
              <w:pStyle w:val="69"/>
            </w:pPr>
            <w:r>
              <w:t>—</w:t>
            </w:r>
          </w:p>
        </w:tc>
        <w:tc>
          <w:tcPr>
            <w:tcW w:w="3558" w:type="pct"/>
          </w:tcPr>
          <w:p w14:paraId="2C1B15B0">
            <w:pPr>
              <w:pStyle w:val="66"/>
            </w:pPr>
            <w:r>
              <w:t>Структурированный электронный финансовый документ</w:t>
            </w:r>
          </w:p>
        </w:tc>
      </w:tr>
      <w:tr w14:paraId="4410B9A0">
        <w:tblPrEx>
          <w:tblCellMar>
            <w:top w:w="0" w:type="dxa"/>
            <w:left w:w="108" w:type="dxa"/>
            <w:bottom w:w="0" w:type="dxa"/>
            <w:right w:w="108" w:type="dxa"/>
          </w:tblCellMar>
        </w:tblPrEx>
        <w:trPr>
          <w:trHeight w:val="340" w:hRule="atLeast"/>
        </w:trPr>
        <w:tc>
          <w:tcPr>
            <w:tcW w:w="1206" w:type="pct"/>
          </w:tcPr>
          <w:p w14:paraId="1146A847">
            <w:pPr>
              <w:pStyle w:val="67"/>
            </w:pPr>
            <w:r>
              <w:t>ТФОМС</w:t>
            </w:r>
          </w:p>
        </w:tc>
        <w:tc>
          <w:tcPr>
            <w:tcW w:w="236" w:type="pct"/>
          </w:tcPr>
          <w:p w14:paraId="5EB256A7">
            <w:pPr>
              <w:pStyle w:val="69"/>
            </w:pPr>
            <w:r>
              <w:t>—</w:t>
            </w:r>
          </w:p>
        </w:tc>
        <w:tc>
          <w:tcPr>
            <w:tcW w:w="3558" w:type="pct"/>
          </w:tcPr>
          <w:p w14:paraId="7AB31A9C">
            <w:pPr>
              <w:pStyle w:val="66"/>
            </w:pPr>
            <w:r>
              <w:t>Территориальный фонд обязательного медицинского страхования</w:t>
            </w:r>
          </w:p>
        </w:tc>
      </w:tr>
      <w:tr w14:paraId="606C633C">
        <w:tblPrEx>
          <w:tblCellMar>
            <w:top w:w="0" w:type="dxa"/>
            <w:left w:w="108" w:type="dxa"/>
            <w:bottom w:w="0" w:type="dxa"/>
            <w:right w:w="108" w:type="dxa"/>
          </w:tblCellMar>
        </w:tblPrEx>
        <w:trPr>
          <w:trHeight w:val="340" w:hRule="atLeast"/>
        </w:trPr>
        <w:tc>
          <w:tcPr>
            <w:tcW w:w="1206" w:type="pct"/>
          </w:tcPr>
          <w:p w14:paraId="62E9952F">
            <w:pPr>
              <w:pStyle w:val="67"/>
            </w:pPr>
            <w:r>
              <w:t>УЗ</w:t>
            </w:r>
          </w:p>
        </w:tc>
        <w:tc>
          <w:tcPr>
            <w:tcW w:w="236" w:type="pct"/>
          </w:tcPr>
          <w:p w14:paraId="360D1C18">
            <w:pPr>
              <w:pStyle w:val="69"/>
            </w:pPr>
            <w:r>
              <w:t>—</w:t>
            </w:r>
          </w:p>
        </w:tc>
        <w:tc>
          <w:tcPr>
            <w:tcW w:w="3558" w:type="pct"/>
          </w:tcPr>
          <w:p w14:paraId="2FFB8D67">
            <w:pPr>
              <w:pStyle w:val="66"/>
            </w:pPr>
            <w:r>
              <w:t>Учетная запись</w:t>
            </w:r>
          </w:p>
        </w:tc>
      </w:tr>
      <w:tr w14:paraId="0FC5B4A1">
        <w:tblPrEx>
          <w:tblCellMar>
            <w:top w:w="0" w:type="dxa"/>
            <w:left w:w="108" w:type="dxa"/>
            <w:bottom w:w="0" w:type="dxa"/>
            <w:right w:w="108" w:type="dxa"/>
          </w:tblCellMar>
        </w:tblPrEx>
        <w:trPr>
          <w:trHeight w:val="340" w:hRule="atLeast"/>
        </w:trPr>
        <w:tc>
          <w:tcPr>
            <w:tcW w:w="1206" w:type="pct"/>
          </w:tcPr>
          <w:p w14:paraId="50ADF8C7">
            <w:pPr>
              <w:pStyle w:val="67"/>
            </w:pPr>
            <w:r>
              <w:t>УЦ</w:t>
            </w:r>
          </w:p>
        </w:tc>
        <w:tc>
          <w:tcPr>
            <w:tcW w:w="236" w:type="pct"/>
          </w:tcPr>
          <w:p w14:paraId="3D2DD956">
            <w:pPr>
              <w:pStyle w:val="69"/>
            </w:pPr>
            <w:r>
              <w:t>—</w:t>
            </w:r>
          </w:p>
        </w:tc>
        <w:tc>
          <w:tcPr>
            <w:tcW w:w="3558" w:type="pct"/>
          </w:tcPr>
          <w:p w14:paraId="22F7996D">
            <w:pPr>
              <w:pStyle w:val="66"/>
            </w:pPr>
            <w:r>
              <w:t>Удостоверяющий центр</w:t>
            </w:r>
          </w:p>
        </w:tc>
      </w:tr>
      <w:tr w14:paraId="33AA8DA0">
        <w:tblPrEx>
          <w:tblCellMar>
            <w:top w:w="0" w:type="dxa"/>
            <w:left w:w="108" w:type="dxa"/>
            <w:bottom w:w="0" w:type="dxa"/>
            <w:right w:w="108" w:type="dxa"/>
          </w:tblCellMar>
        </w:tblPrEx>
        <w:trPr>
          <w:trHeight w:val="340" w:hRule="atLeast"/>
        </w:trPr>
        <w:tc>
          <w:tcPr>
            <w:tcW w:w="1206" w:type="pct"/>
          </w:tcPr>
          <w:p w14:paraId="5AF151B5">
            <w:pPr>
              <w:pStyle w:val="67"/>
            </w:pPr>
            <w:r>
              <w:t>ФАП</w:t>
            </w:r>
          </w:p>
        </w:tc>
        <w:tc>
          <w:tcPr>
            <w:tcW w:w="236" w:type="pct"/>
          </w:tcPr>
          <w:p w14:paraId="76D86B29">
            <w:pPr>
              <w:pStyle w:val="69"/>
            </w:pPr>
            <w:r>
              <w:t>—</w:t>
            </w:r>
          </w:p>
        </w:tc>
        <w:tc>
          <w:tcPr>
            <w:tcW w:w="3558" w:type="pct"/>
          </w:tcPr>
          <w:p w14:paraId="6793FF00">
            <w:pPr>
              <w:pStyle w:val="66"/>
            </w:pPr>
            <w:r>
              <w:t>Фельдшерско-акушерский пункт</w:t>
            </w:r>
          </w:p>
        </w:tc>
      </w:tr>
      <w:tr w14:paraId="62413B47">
        <w:tblPrEx>
          <w:tblCellMar>
            <w:top w:w="0" w:type="dxa"/>
            <w:left w:w="108" w:type="dxa"/>
            <w:bottom w:w="0" w:type="dxa"/>
            <w:right w:w="108" w:type="dxa"/>
          </w:tblCellMar>
        </w:tblPrEx>
        <w:trPr>
          <w:trHeight w:val="340" w:hRule="atLeast"/>
        </w:trPr>
        <w:tc>
          <w:tcPr>
            <w:tcW w:w="1206" w:type="pct"/>
          </w:tcPr>
          <w:p w14:paraId="2EAF49A6">
            <w:pPr>
              <w:pStyle w:val="67"/>
            </w:pPr>
            <w:r>
              <w:t>ФЕРЗЛ</w:t>
            </w:r>
          </w:p>
        </w:tc>
        <w:tc>
          <w:tcPr>
            <w:tcW w:w="236" w:type="pct"/>
          </w:tcPr>
          <w:p w14:paraId="15A931E2">
            <w:pPr>
              <w:pStyle w:val="69"/>
            </w:pPr>
            <w:r>
              <w:t>—</w:t>
            </w:r>
          </w:p>
        </w:tc>
        <w:tc>
          <w:tcPr>
            <w:tcW w:w="3558" w:type="pct"/>
          </w:tcPr>
          <w:p w14:paraId="16EB7702">
            <w:pPr>
              <w:pStyle w:val="66"/>
            </w:pPr>
            <w:r>
              <w:t>Подсистема «Федеральный единый регистр застрахованных лиц» ГИС ОМС</w:t>
            </w:r>
          </w:p>
        </w:tc>
      </w:tr>
      <w:tr w14:paraId="7D8E2742">
        <w:tblPrEx>
          <w:tblCellMar>
            <w:top w:w="0" w:type="dxa"/>
            <w:left w:w="108" w:type="dxa"/>
            <w:bottom w:w="0" w:type="dxa"/>
            <w:right w:w="108" w:type="dxa"/>
          </w:tblCellMar>
        </w:tblPrEx>
        <w:trPr>
          <w:trHeight w:val="340" w:hRule="atLeast"/>
        </w:trPr>
        <w:tc>
          <w:tcPr>
            <w:tcW w:w="1206" w:type="pct"/>
          </w:tcPr>
          <w:p w14:paraId="7B8BEB6E">
            <w:pPr>
              <w:pStyle w:val="67"/>
            </w:pPr>
            <w:r>
              <w:t>ФЛК</w:t>
            </w:r>
          </w:p>
        </w:tc>
        <w:tc>
          <w:tcPr>
            <w:tcW w:w="236" w:type="pct"/>
          </w:tcPr>
          <w:p w14:paraId="41D3D698">
            <w:pPr>
              <w:pStyle w:val="69"/>
            </w:pPr>
            <w:r>
              <w:t>—</w:t>
            </w:r>
          </w:p>
        </w:tc>
        <w:tc>
          <w:tcPr>
            <w:tcW w:w="3558" w:type="pct"/>
          </w:tcPr>
          <w:p w14:paraId="76DC53F7">
            <w:pPr>
              <w:pStyle w:val="66"/>
            </w:pPr>
            <w:r>
              <w:t>Форматно-логический контроль</w:t>
            </w:r>
          </w:p>
        </w:tc>
      </w:tr>
      <w:tr w14:paraId="4221562F">
        <w:tblPrEx>
          <w:tblCellMar>
            <w:top w:w="0" w:type="dxa"/>
            <w:left w:w="108" w:type="dxa"/>
            <w:bottom w:w="0" w:type="dxa"/>
            <w:right w:w="108" w:type="dxa"/>
          </w:tblCellMar>
        </w:tblPrEx>
        <w:trPr>
          <w:trHeight w:val="340" w:hRule="atLeast"/>
        </w:trPr>
        <w:tc>
          <w:tcPr>
            <w:tcW w:w="1206" w:type="pct"/>
          </w:tcPr>
          <w:p w14:paraId="51850AFB">
            <w:pPr>
              <w:pStyle w:val="67"/>
            </w:pPr>
            <w:r>
              <w:t>ФНС России</w:t>
            </w:r>
          </w:p>
        </w:tc>
        <w:tc>
          <w:tcPr>
            <w:tcW w:w="236" w:type="pct"/>
          </w:tcPr>
          <w:p w14:paraId="780330B2">
            <w:pPr>
              <w:pStyle w:val="69"/>
            </w:pPr>
            <w:r>
              <w:t>—</w:t>
            </w:r>
          </w:p>
        </w:tc>
        <w:tc>
          <w:tcPr>
            <w:tcW w:w="3558" w:type="pct"/>
          </w:tcPr>
          <w:p w14:paraId="2D7023FC">
            <w:pPr>
              <w:pStyle w:val="66"/>
            </w:pPr>
            <w:r>
              <w:t>Федеральная налоговая служба</w:t>
            </w:r>
          </w:p>
        </w:tc>
      </w:tr>
      <w:tr w14:paraId="2B723961">
        <w:tblPrEx>
          <w:tblCellMar>
            <w:top w:w="0" w:type="dxa"/>
            <w:left w:w="108" w:type="dxa"/>
            <w:bottom w:w="0" w:type="dxa"/>
            <w:right w:w="108" w:type="dxa"/>
          </w:tblCellMar>
        </w:tblPrEx>
        <w:trPr>
          <w:trHeight w:val="340" w:hRule="atLeast"/>
        </w:trPr>
        <w:tc>
          <w:tcPr>
            <w:tcW w:w="1206" w:type="pct"/>
          </w:tcPr>
          <w:p w14:paraId="13F42889">
            <w:pPr>
              <w:pStyle w:val="67"/>
            </w:pPr>
            <w:r>
              <w:t>ФОМС</w:t>
            </w:r>
          </w:p>
        </w:tc>
        <w:tc>
          <w:tcPr>
            <w:tcW w:w="236" w:type="pct"/>
          </w:tcPr>
          <w:p w14:paraId="18C3D2FC">
            <w:pPr>
              <w:pStyle w:val="69"/>
            </w:pPr>
            <w:r>
              <w:t>—</w:t>
            </w:r>
          </w:p>
        </w:tc>
        <w:tc>
          <w:tcPr>
            <w:tcW w:w="3558" w:type="pct"/>
          </w:tcPr>
          <w:p w14:paraId="2B81BE67">
            <w:pPr>
              <w:pStyle w:val="66"/>
            </w:pPr>
            <w:r>
              <w:t>Федеральный фонд обязательного медицинского страхования</w:t>
            </w:r>
          </w:p>
        </w:tc>
      </w:tr>
      <w:tr w14:paraId="4054E9D6">
        <w:tblPrEx>
          <w:tblCellMar>
            <w:top w:w="0" w:type="dxa"/>
            <w:left w:w="108" w:type="dxa"/>
            <w:bottom w:w="0" w:type="dxa"/>
            <w:right w:w="108" w:type="dxa"/>
          </w:tblCellMar>
        </w:tblPrEx>
        <w:trPr>
          <w:trHeight w:val="340" w:hRule="atLeast"/>
        </w:trPr>
        <w:tc>
          <w:tcPr>
            <w:tcW w:w="1206" w:type="pct"/>
          </w:tcPr>
          <w:p w14:paraId="58100E69">
            <w:pPr>
              <w:pStyle w:val="67"/>
            </w:pPr>
            <w:r>
              <w:t>ФРМО</w:t>
            </w:r>
          </w:p>
        </w:tc>
        <w:tc>
          <w:tcPr>
            <w:tcW w:w="236" w:type="pct"/>
          </w:tcPr>
          <w:p w14:paraId="7B05B99E">
            <w:pPr>
              <w:pStyle w:val="69"/>
            </w:pPr>
            <w:r>
              <w:t>—</w:t>
            </w:r>
          </w:p>
        </w:tc>
        <w:tc>
          <w:tcPr>
            <w:tcW w:w="3558" w:type="pct"/>
          </w:tcPr>
          <w:p w14:paraId="25AEDCAF">
            <w:pPr>
              <w:pStyle w:val="66"/>
            </w:pPr>
            <w:r>
              <w:t>Подсистема «Федеральный реестр медицинских организаций» ЕГИСЗ</w:t>
            </w:r>
          </w:p>
        </w:tc>
      </w:tr>
      <w:tr w14:paraId="75CA2FF7">
        <w:tblPrEx>
          <w:tblCellMar>
            <w:top w:w="0" w:type="dxa"/>
            <w:left w:w="108" w:type="dxa"/>
            <w:bottom w:w="0" w:type="dxa"/>
            <w:right w:w="108" w:type="dxa"/>
          </w:tblCellMar>
        </w:tblPrEx>
        <w:trPr>
          <w:trHeight w:val="340" w:hRule="atLeast"/>
        </w:trPr>
        <w:tc>
          <w:tcPr>
            <w:tcW w:w="1206" w:type="pct"/>
          </w:tcPr>
          <w:p w14:paraId="149B7C6E">
            <w:pPr>
              <w:pStyle w:val="67"/>
            </w:pPr>
            <w:r>
              <w:t>ФРМР</w:t>
            </w:r>
          </w:p>
        </w:tc>
        <w:tc>
          <w:tcPr>
            <w:tcW w:w="236" w:type="pct"/>
          </w:tcPr>
          <w:p w14:paraId="2C013897">
            <w:pPr>
              <w:pStyle w:val="69"/>
            </w:pPr>
            <w:r>
              <w:t>—</w:t>
            </w:r>
          </w:p>
        </w:tc>
        <w:tc>
          <w:tcPr>
            <w:tcW w:w="3558" w:type="pct"/>
          </w:tcPr>
          <w:p w14:paraId="45E4CE46">
            <w:pPr>
              <w:pStyle w:val="66"/>
            </w:pPr>
            <w:r>
              <w:t>Подсистема «Федеральный регистр медицинских работников» ЕГИСЗ</w:t>
            </w:r>
          </w:p>
        </w:tc>
      </w:tr>
      <w:tr w14:paraId="3A3F2AEC">
        <w:tblPrEx>
          <w:tblCellMar>
            <w:top w:w="0" w:type="dxa"/>
            <w:left w:w="108" w:type="dxa"/>
            <w:bottom w:w="0" w:type="dxa"/>
            <w:right w:w="108" w:type="dxa"/>
          </w:tblCellMar>
        </w:tblPrEx>
        <w:trPr>
          <w:trHeight w:val="340" w:hRule="atLeast"/>
        </w:trPr>
        <w:tc>
          <w:tcPr>
            <w:tcW w:w="1206" w:type="pct"/>
          </w:tcPr>
          <w:p w14:paraId="5FE2B6B2">
            <w:pPr>
              <w:pStyle w:val="67"/>
            </w:pPr>
            <w:r>
              <w:t>ШВР</w:t>
            </w:r>
          </w:p>
        </w:tc>
        <w:tc>
          <w:tcPr>
            <w:tcW w:w="236" w:type="pct"/>
          </w:tcPr>
          <w:p w14:paraId="1787C014">
            <w:pPr>
              <w:pStyle w:val="69"/>
            </w:pPr>
            <w:r>
              <w:t>—</w:t>
            </w:r>
          </w:p>
        </w:tc>
        <w:tc>
          <w:tcPr>
            <w:tcW w:w="3558" w:type="pct"/>
          </w:tcPr>
          <w:p w14:paraId="4DE08AF1">
            <w:pPr>
              <w:pStyle w:val="66"/>
            </w:pPr>
            <w:r>
              <w:t>Широковещательная рассылка</w:t>
            </w:r>
          </w:p>
        </w:tc>
      </w:tr>
      <w:tr w14:paraId="30E52419">
        <w:tblPrEx>
          <w:tblCellMar>
            <w:top w:w="0" w:type="dxa"/>
            <w:left w:w="108" w:type="dxa"/>
            <w:bottom w:w="0" w:type="dxa"/>
            <w:right w:w="108" w:type="dxa"/>
          </w:tblCellMar>
        </w:tblPrEx>
        <w:trPr>
          <w:trHeight w:val="340" w:hRule="atLeast"/>
        </w:trPr>
        <w:tc>
          <w:tcPr>
            <w:tcW w:w="1206" w:type="pct"/>
          </w:tcPr>
          <w:p w14:paraId="689EFD15">
            <w:pPr>
              <w:pStyle w:val="67"/>
            </w:pPr>
            <w:r>
              <w:t>ЭП</w:t>
            </w:r>
          </w:p>
        </w:tc>
        <w:tc>
          <w:tcPr>
            <w:tcW w:w="236" w:type="pct"/>
          </w:tcPr>
          <w:p w14:paraId="365FED44">
            <w:pPr>
              <w:pStyle w:val="69"/>
            </w:pPr>
            <w:r>
              <w:t>—</w:t>
            </w:r>
          </w:p>
        </w:tc>
        <w:tc>
          <w:tcPr>
            <w:tcW w:w="3558" w:type="pct"/>
          </w:tcPr>
          <w:p w14:paraId="191E0CFE">
            <w:pPr>
              <w:pStyle w:val="66"/>
            </w:pPr>
            <w:r>
              <w:t>Электронная подпись</w:t>
            </w:r>
          </w:p>
        </w:tc>
      </w:tr>
      <w:tr w14:paraId="0F227AFF">
        <w:tblPrEx>
          <w:tblCellMar>
            <w:top w:w="0" w:type="dxa"/>
            <w:left w:w="108" w:type="dxa"/>
            <w:bottom w:w="0" w:type="dxa"/>
            <w:right w:w="108" w:type="dxa"/>
          </w:tblCellMar>
        </w:tblPrEx>
        <w:trPr>
          <w:trHeight w:val="340" w:hRule="atLeast"/>
        </w:trPr>
        <w:tc>
          <w:tcPr>
            <w:tcW w:w="1206" w:type="pct"/>
            <w:vAlign w:val="center"/>
          </w:tcPr>
          <w:p w14:paraId="7ECAA4B4">
            <w:pPr>
              <w:pStyle w:val="67"/>
            </w:pPr>
            <w:r>
              <w:t>IAM ЕЦП «ГосТех»</w:t>
            </w:r>
          </w:p>
        </w:tc>
        <w:tc>
          <w:tcPr>
            <w:tcW w:w="236" w:type="pct"/>
            <w:vAlign w:val="center"/>
          </w:tcPr>
          <w:p w14:paraId="3F1D898C">
            <w:pPr>
              <w:pStyle w:val="69"/>
            </w:pPr>
            <w:r>
              <w:t>—</w:t>
            </w:r>
          </w:p>
        </w:tc>
        <w:tc>
          <w:tcPr>
            <w:tcW w:w="3558" w:type="pct"/>
            <w:vAlign w:val="center"/>
          </w:tcPr>
          <w:p w14:paraId="6B3298F2">
            <w:pPr>
              <w:pStyle w:val="66"/>
            </w:pPr>
            <w:r>
              <w:t>Сервис управления идентификацией и доступом в единую цифровую платформу Российской Федерации «ГосТех»</w:t>
            </w:r>
          </w:p>
        </w:tc>
      </w:tr>
      <w:tr w14:paraId="1CD1D544">
        <w:tblPrEx>
          <w:tblCellMar>
            <w:top w:w="0" w:type="dxa"/>
            <w:left w:w="108" w:type="dxa"/>
            <w:bottom w:w="0" w:type="dxa"/>
            <w:right w:w="108" w:type="dxa"/>
          </w:tblCellMar>
        </w:tblPrEx>
        <w:trPr>
          <w:trHeight w:val="340" w:hRule="atLeast"/>
        </w:trPr>
        <w:tc>
          <w:tcPr>
            <w:tcW w:w="1206" w:type="pct"/>
            <w:vAlign w:val="center"/>
          </w:tcPr>
          <w:p w14:paraId="6A6BF9A4">
            <w:pPr>
              <w:pStyle w:val="67"/>
            </w:pPr>
            <w:r>
              <w:t>ID</w:t>
            </w:r>
          </w:p>
        </w:tc>
        <w:tc>
          <w:tcPr>
            <w:tcW w:w="236" w:type="pct"/>
            <w:vAlign w:val="center"/>
          </w:tcPr>
          <w:p w14:paraId="4B55051C">
            <w:pPr>
              <w:pStyle w:val="69"/>
            </w:pPr>
            <w:r>
              <w:t>—</w:t>
            </w:r>
          </w:p>
        </w:tc>
        <w:tc>
          <w:tcPr>
            <w:tcW w:w="3558" w:type="pct"/>
            <w:vAlign w:val="center"/>
          </w:tcPr>
          <w:p w14:paraId="17B1D8AB">
            <w:pPr>
              <w:pStyle w:val="66"/>
            </w:pPr>
            <w:r>
              <w:t>Identifier; идентификатор</w:t>
            </w:r>
          </w:p>
        </w:tc>
      </w:tr>
      <w:tr w14:paraId="43E98AA8">
        <w:tblPrEx>
          <w:tblCellMar>
            <w:top w:w="0" w:type="dxa"/>
            <w:left w:w="108" w:type="dxa"/>
            <w:bottom w:w="0" w:type="dxa"/>
            <w:right w:w="108" w:type="dxa"/>
          </w:tblCellMar>
        </w:tblPrEx>
        <w:trPr>
          <w:trHeight w:val="340" w:hRule="atLeast"/>
        </w:trPr>
        <w:tc>
          <w:tcPr>
            <w:tcW w:w="1206" w:type="pct"/>
            <w:vAlign w:val="center"/>
          </w:tcPr>
          <w:p w14:paraId="13971BD6">
            <w:pPr>
              <w:pStyle w:val="67"/>
            </w:pPr>
            <w:r>
              <w:t>OID</w:t>
            </w:r>
          </w:p>
        </w:tc>
        <w:tc>
          <w:tcPr>
            <w:tcW w:w="236" w:type="pct"/>
            <w:vAlign w:val="center"/>
          </w:tcPr>
          <w:p w14:paraId="271395B8">
            <w:pPr>
              <w:pStyle w:val="69"/>
              <w:rPr>
                <w:rFonts w:cs="Calibri"/>
                <w:color w:val="000000"/>
              </w:rPr>
            </w:pPr>
            <w:r>
              <w:t>—</w:t>
            </w:r>
          </w:p>
        </w:tc>
        <w:tc>
          <w:tcPr>
            <w:tcW w:w="3558" w:type="pct"/>
            <w:vAlign w:val="center"/>
          </w:tcPr>
          <w:p w14:paraId="3563776E">
            <w:pPr>
              <w:pStyle w:val="66"/>
            </w:pPr>
            <w:r>
              <w:t>Object Identifier; идентификатор объекта</w:t>
            </w:r>
          </w:p>
        </w:tc>
      </w:tr>
      <w:bookmarkEnd w:id="11"/>
    </w:tbl>
    <w:p w14:paraId="61A692EB"/>
    <w:p w14:paraId="4E5F3848">
      <w:pPr>
        <w:pStyle w:val="47"/>
      </w:pPr>
      <w:bookmarkStart w:id="12" w:name="_Toc224056768"/>
      <w:bookmarkStart w:id="13" w:name="_Toc150261748"/>
      <w:bookmarkStart w:id="14" w:name="_Ref189836408"/>
      <w:r>
        <w:t>Введение</w:t>
      </w:r>
      <w:bookmarkEnd w:id="12"/>
      <w:bookmarkEnd w:id="13"/>
      <w:bookmarkEnd w:id="14"/>
    </w:p>
    <w:p w14:paraId="35FF061D">
      <w:pPr>
        <w:pStyle w:val="48"/>
      </w:pPr>
      <w:bookmarkStart w:id="15" w:name="_Toc150261749"/>
      <w:bookmarkStart w:id="16" w:name="_Ref130631196"/>
      <w:bookmarkStart w:id="17" w:name="_Toc224056769"/>
      <w:r>
        <w:t>Область применения</w:t>
      </w:r>
      <w:bookmarkEnd w:id="15"/>
      <w:bookmarkEnd w:id="16"/>
      <w:bookmarkEnd w:id="17"/>
    </w:p>
    <w:p w14:paraId="139A45DA">
      <w:pPr>
        <w:pStyle w:val="56"/>
      </w:pPr>
      <w:r>
        <w:t>Федеральный единый регистр застрахованных лиц ГИС ОМС (далее — ФЕРЗЛ, Подсистема) предназначен для сбора, хранения, обработки и предоставления данных о</w:t>
      </w:r>
      <w:r>
        <w:rPr>
          <w:lang w:val="en-US"/>
        </w:rPr>
        <w:t> </w:t>
      </w:r>
      <w:r>
        <w:t>застрахованных в системе обязательного медицинского страхования РФ (далее — ОМС) лицах или лицах, имеющих право на ОМС согласно законодательству РФ.</w:t>
      </w:r>
    </w:p>
    <w:p w14:paraId="20768255">
      <w:pPr>
        <w:pStyle w:val="56"/>
      </w:pPr>
      <w:r>
        <w:t>Областью применения ФЕРЗЛ является обеспечение формирования и ведения персонифицированного учета сведений о застрахованных лицах с учетом реестровой модели, включая сведения о медицинской организации и медицинском работнике, выбранных застрахованным лицом в соответствии с законодательством РФ.</w:t>
      </w:r>
      <w:bookmarkStart w:id="18" w:name="_Toc142297212"/>
      <w:bookmarkEnd w:id="18"/>
    </w:p>
    <w:p w14:paraId="7D72AAF3">
      <w:pPr>
        <w:pStyle w:val="48"/>
      </w:pPr>
      <w:bookmarkStart w:id="19" w:name="_Toc170299463"/>
      <w:bookmarkEnd w:id="19"/>
      <w:bookmarkStart w:id="20" w:name="_Toc170299464"/>
      <w:bookmarkEnd w:id="20"/>
      <w:bookmarkStart w:id="21" w:name="_Toc170299465"/>
      <w:bookmarkEnd w:id="21"/>
      <w:bookmarkStart w:id="22" w:name="_Toc170299466"/>
      <w:bookmarkEnd w:id="22"/>
      <w:bookmarkStart w:id="23" w:name="_Toc170299467"/>
      <w:bookmarkEnd w:id="23"/>
      <w:bookmarkStart w:id="24" w:name="_Toc150261751"/>
      <w:bookmarkStart w:id="25" w:name="_Toc224056770"/>
      <w:r>
        <w:t>Краткое описание возможностей</w:t>
      </w:r>
      <w:bookmarkEnd w:id="24"/>
      <w:bookmarkEnd w:id="25"/>
    </w:p>
    <w:p w14:paraId="45F10544">
      <w:pPr>
        <w:pStyle w:val="56"/>
      </w:pPr>
      <w:r>
        <w:t>АРМ ФЕРЗЛ сотрудника ТФОМС обеспечивает автоматизацию следующих процессов формирования и ведения персонифицированного учета сведений о застрахованных лицах:</w:t>
      </w:r>
    </w:p>
    <w:p w14:paraId="1FB036BE">
      <w:pPr>
        <w:pStyle w:val="63"/>
      </w:pPr>
      <w:r>
        <w:t>предоставление сведений о персоне;</w:t>
      </w:r>
    </w:p>
    <w:p w14:paraId="4630C747">
      <w:pPr>
        <w:pStyle w:val="63"/>
      </w:pPr>
      <w:r>
        <w:t>предоставление сведений о прикреплениях к МО и МР;</w:t>
      </w:r>
    </w:p>
    <w:p w14:paraId="03982054">
      <w:pPr>
        <w:pStyle w:val="63"/>
      </w:pPr>
      <w:r>
        <w:t>предоставление сведений о ЗП;</w:t>
      </w:r>
    </w:p>
    <w:p w14:paraId="3BD4EF3F">
      <w:pPr>
        <w:pStyle w:val="63"/>
      </w:pPr>
      <w:r>
        <w:t>предоставление сведений об эмансипации ЗЛ;</w:t>
      </w:r>
    </w:p>
    <w:p w14:paraId="5859C7BB">
      <w:pPr>
        <w:pStyle w:val="63"/>
      </w:pPr>
      <w:r>
        <w:t>предоставление сведений о НИЛ;</w:t>
      </w:r>
    </w:p>
    <w:p w14:paraId="07504214">
      <w:pPr>
        <w:pStyle w:val="63"/>
      </w:pPr>
      <w:r>
        <w:t>предоставление сведений о НР</w:t>
      </w:r>
      <w:r>
        <w:rPr>
          <w:lang w:val="en-US"/>
        </w:rPr>
        <w:t>;</w:t>
      </w:r>
    </w:p>
    <w:p w14:paraId="17977D83">
      <w:pPr>
        <w:pStyle w:val="63"/>
      </w:pPr>
      <w:r>
        <w:t>создание и обработка заявок о директивном назначении МО прикрепления ЗЛ;</w:t>
      </w:r>
    </w:p>
    <w:p w14:paraId="29B6C243">
      <w:pPr>
        <w:pStyle w:val="63"/>
      </w:pPr>
      <w:r>
        <w:t>создание и обработка заявок о распределении прикреплений ЗЛ по профилям СМП/ФАП;</w:t>
      </w:r>
    </w:p>
    <w:p w14:paraId="24018B32">
      <w:pPr>
        <w:pStyle w:val="63"/>
      </w:pPr>
      <w:r>
        <w:t>обработка запросов на идентификацию НИЛ;</w:t>
      </w:r>
    </w:p>
    <w:p w14:paraId="229CB057">
      <w:pPr>
        <w:pStyle w:val="63"/>
      </w:pPr>
      <w:r>
        <w:t>приостановление действия полисов ОМС;</w:t>
      </w:r>
    </w:p>
    <w:p w14:paraId="409A40B6">
      <w:pPr>
        <w:pStyle w:val="63"/>
      </w:pPr>
      <w:r>
        <w:t>обработка данных заявления о выборе/замене СМО, переоформлении, продлении, сдаче полиса ОМС;</w:t>
      </w:r>
    </w:p>
    <w:p w14:paraId="304D1F39">
      <w:pPr>
        <w:pStyle w:val="63"/>
      </w:pPr>
      <w:r>
        <w:t>актуализация ДУДЛ ЗЛ и СНИЛС ЗЛ;</w:t>
      </w:r>
    </w:p>
    <w:p w14:paraId="65342611">
      <w:pPr>
        <w:pStyle w:val="63"/>
      </w:pPr>
      <w:r>
        <w:t>актуализация сведений о законном представительстве ЗЛ;</w:t>
      </w:r>
    </w:p>
    <w:p w14:paraId="00B5B926">
      <w:pPr>
        <w:pStyle w:val="63"/>
      </w:pPr>
      <w:r>
        <w:t>актуализация сведений об эмансипации ЗЛ;</w:t>
      </w:r>
    </w:p>
    <w:p w14:paraId="78B16799">
      <w:pPr>
        <w:pStyle w:val="63"/>
      </w:pPr>
      <w:r>
        <w:t>просмотр и формирование отчетов;</w:t>
      </w:r>
    </w:p>
    <w:p w14:paraId="48E03E7C">
      <w:pPr>
        <w:pStyle w:val="63"/>
      </w:pPr>
      <w:r>
        <w:t>просмотр и формирование выгрузок;</w:t>
      </w:r>
    </w:p>
    <w:p w14:paraId="5DC9F615">
      <w:pPr>
        <w:pStyle w:val="63"/>
      </w:pPr>
      <w:r>
        <w:t>создание и обработка заявок о директивном назначении СМО;</w:t>
      </w:r>
    </w:p>
    <w:p w14:paraId="6138F8C0">
      <w:pPr>
        <w:pStyle w:val="63"/>
      </w:pPr>
      <w:r>
        <w:t>создание и обработка заявок о распределении ЗЛ в СМО;</w:t>
      </w:r>
    </w:p>
    <w:p w14:paraId="7ECB180F">
      <w:pPr>
        <w:pStyle w:val="63"/>
      </w:pPr>
      <w:r>
        <w:t>поиск и просмотр сообщений, операций и результатов выполнения операций в журналах:</w:t>
      </w:r>
    </w:p>
    <w:p w14:paraId="303C03E7">
      <w:pPr>
        <w:pStyle w:val="97"/>
        <w:ind w:left="1134" w:hanging="170"/>
      </w:pPr>
      <w:r>
        <w:t>«Журнал МО»;</w:t>
      </w:r>
    </w:p>
    <w:p w14:paraId="096E7429">
      <w:pPr>
        <w:pStyle w:val="97"/>
        <w:ind w:left="1134" w:hanging="170"/>
      </w:pPr>
      <w:r>
        <w:t>«Журнал СМО».</w:t>
      </w:r>
    </w:p>
    <w:p w14:paraId="12685443">
      <w:pPr>
        <w:pStyle w:val="48"/>
      </w:pPr>
      <w:bookmarkStart w:id="26" w:name="_Toc142297217"/>
      <w:bookmarkEnd w:id="26"/>
      <w:bookmarkStart w:id="27" w:name="_Toc142297220"/>
      <w:bookmarkEnd w:id="27"/>
      <w:bookmarkStart w:id="28" w:name="_Toc142297215"/>
      <w:bookmarkEnd w:id="28"/>
      <w:bookmarkStart w:id="29" w:name="_Toc142297223"/>
      <w:bookmarkEnd w:id="29"/>
      <w:bookmarkStart w:id="30" w:name="_Toc142297224"/>
      <w:bookmarkEnd w:id="30"/>
      <w:bookmarkStart w:id="31" w:name="_Toc142297216"/>
      <w:bookmarkEnd w:id="31"/>
      <w:bookmarkStart w:id="32" w:name="_Toc142297222"/>
      <w:bookmarkEnd w:id="32"/>
      <w:bookmarkStart w:id="33" w:name="_Toc142297221"/>
      <w:bookmarkEnd w:id="33"/>
      <w:bookmarkStart w:id="34" w:name="_Toc142297219"/>
      <w:bookmarkEnd w:id="34"/>
      <w:bookmarkStart w:id="35" w:name="_Toc142297218"/>
      <w:bookmarkEnd w:id="35"/>
      <w:bookmarkStart w:id="36" w:name="_Toc224056771"/>
      <w:bookmarkStart w:id="37" w:name="_Toc150261752"/>
      <w:r>
        <w:t>Уровень подготовки пользователя</w:t>
      </w:r>
      <w:bookmarkEnd w:id="36"/>
      <w:bookmarkEnd w:id="37"/>
    </w:p>
    <w:p w14:paraId="47755AF4">
      <w:pPr>
        <w:pStyle w:val="56"/>
      </w:pPr>
      <w:r>
        <w:t>К работе с подсистемой допускаются пользователи, прошедшие инструктаж по работе с ФЕРЗЛ.</w:t>
      </w:r>
    </w:p>
    <w:p w14:paraId="7C2F2535">
      <w:pPr>
        <w:pStyle w:val="56"/>
      </w:pPr>
      <w:r>
        <w:t>Пользователи ФЕРЗЛ должны обладать:</w:t>
      </w:r>
    </w:p>
    <w:p w14:paraId="37B34D41">
      <w:pPr>
        <w:pStyle w:val="63"/>
      </w:pPr>
      <w:r>
        <w:t>знаниями предметной области;</w:t>
      </w:r>
    </w:p>
    <w:p w14:paraId="74A778C6">
      <w:pPr>
        <w:pStyle w:val="63"/>
      </w:pPr>
      <w:r>
        <w:t>базовыми навыками работы на персональном компьютере с графическим пользовательским интерфейсом;</w:t>
      </w:r>
    </w:p>
    <w:p w14:paraId="1085597A">
      <w:pPr>
        <w:pStyle w:val="63"/>
      </w:pPr>
      <w:r>
        <w:t>навыками работы с веб-браузерами на уровне пользователя;</w:t>
      </w:r>
    </w:p>
    <w:p w14:paraId="1E2158E8">
      <w:pPr>
        <w:pStyle w:val="63"/>
      </w:pPr>
      <w:r>
        <w:t>знаниями основ информационной безопасности в соответствии с Федеральным законом «О персональных данных» № 152-ФЗ.</w:t>
      </w:r>
    </w:p>
    <w:p w14:paraId="0EABE6A8">
      <w:pPr>
        <w:pStyle w:val="48"/>
      </w:pPr>
      <w:bookmarkStart w:id="38" w:name="_Toc150261753"/>
      <w:bookmarkStart w:id="39" w:name="_Toc224056772"/>
      <w:r>
        <w:t>Перечень эксплуатационной документации для ознакомления</w:t>
      </w:r>
      <w:bookmarkEnd w:id="38"/>
      <w:bookmarkEnd w:id="39"/>
    </w:p>
    <w:p w14:paraId="73BC6D88">
      <w:pPr>
        <w:pStyle w:val="56"/>
      </w:pPr>
      <w:bookmarkStart w:id="40" w:name="_Toc461196041"/>
      <w:bookmarkStart w:id="41" w:name="_Toc91149757"/>
      <w:r>
        <w:t>Перед началом работы с ФЕРЗЛ пользователю рекомендуется ознакомиться с настоящим руководством пользователя.</w:t>
      </w:r>
    </w:p>
    <w:bookmarkEnd w:id="40"/>
    <w:bookmarkEnd w:id="41"/>
    <w:p w14:paraId="4325C030">
      <w:pPr>
        <w:pStyle w:val="47"/>
      </w:pPr>
      <w:bookmarkStart w:id="42" w:name="_Toc224056773"/>
      <w:bookmarkStart w:id="43" w:name="_Toc150261754"/>
      <w:r>
        <w:t>Назначение и условия применения</w:t>
      </w:r>
      <w:bookmarkEnd w:id="42"/>
      <w:bookmarkEnd w:id="43"/>
    </w:p>
    <w:p w14:paraId="1A4AC822">
      <w:pPr>
        <w:pStyle w:val="48"/>
      </w:pPr>
      <w:bookmarkStart w:id="44" w:name="_Toc224056774"/>
      <w:r>
        <w:t>Виды деятельности, функции, для автоматизации которых предназначена Подсистема</w:t>
      </w:r>
      <w:bookmarkEnd w:id="44"/>
    </w:p>
    <w:p w14:paraId="41EC79E6">
      <w:pPr>
        <w:pStyle w:val="56"/>
      </w:pPr>
      <w:r>
        <w:t>Виды деятельности, для автоматизации которых предназначен ФЕРЗЛ:</w:t>
      </w:r>
    </w:p>
    <w:p w14:paraId="280D3337">
      <w:pPr>
        <w:pStyle w:val="63"/>
      </w:pPr>
      <w:r>
        <w:t>ведение персонифицированного учета сведений</w:t>
      </w:r>
      <w:r>
        <w:rPr>
          <w:lang w:val="en-US"/>
        </w:rPr>
        <w:t>;</w:t>
      </w:r>
    </w:p>
    <w:p w14:paraId="1D728379">
      <w:pPr>
        <w:pStyle w:val="63"/>
      </w:pPr>
      <w:r>
        <w:t>осуществление контроля достоверности, полноты и актуальности данных персонифицированного учета сведений о застрахованных лицах и сведений о медицинской помощи, оказанной застрахованным лицам;</w:t>
      </w:r>
    </w:p>
    <w:p w14:paraId="4D2A7F2A">
      <w:pPr>
        <w:pStyle w:val="63"/>
      </w:pPr>
      <w:r>
        <w:t>доступ и предоставление сведений о застрахованных лицах;</w:t>
      </w:r>
    </w:p>
    <w:p w14:paraId="725D4FA9">
      <w:pPr>
        <w:pStyle w:val="63"/>
      </w:pPr>
      <w:r>
        <w:t>обеспечение межведомственного информационного взаимодействия при формировании и ведении персонифицированного учета сведений о застрахованных лицах и</w:t>
      </w:r>
      <w:r>
        <w:rPr>
          <w:lang w:val="en-US"/>
        </w:rPr>
        <w:t> </w:t>
      </w:r>
      <w:r>
        <w:t>сведений о медицинской помощи, оказанной застрахованным лицам</w:t>
      </w:r>
      <w:bookmarkStart w:id="45" w:name="_Toc150261756"/>
      <w:r>
        <w:t>.</w:t>
      </w:r>
    </w:p>
    <w:p w14:paraId="1A1E2E86">
      <w:pPr>
        <w:pStyle w:val="48"/>
      </w:pPr>
      <w:bookmarkStart w:id="46" w:name="_Toc224056775"/>
      <w:bookmarkStart w:id="47" w:name="_Toc183429754"/>
      <w:bookmarkStart w:id="48" w:name="_Toc183522501"/>
      <w:r>
        <w:t>Требования к соблюдению информационной безопасности при работе с подсистемой</w:t>
      </w:r>
      <w:bookmarkEnd w:id="46"/>
      <w:bookmarkEnd w:id="47"/>
      <w:bookmarkEnd w:id="48"/>
    </w:p>
    <w:p w14:paraId="12EB84FA">
      <w:pPr>
        <w:pStyle w:val="56"/>
      </w:pPr>
      <w:r>
        <w:t>Все сотрудники, выполняющие функции с использованием графического интерфейса пользователя ФЕРЗЛ, должны четко знать и строго выполнять установленные правила и обязанности по доступу к защищаемым объектам и соблюдению принятого режима безопасности данных.</w:t>
      </w:r>
    </w:p>
    <w:p w14:paraId="70592A6F">
      <w:pPr>
        <w:pStyle w:val="56"/>
      </w:pPr>
      <w:r>
        <w:t>Сотрудники, использующие технические средства аутентификации, должны обеспечивать сохранность идентификаторов (электронных ключей, токенов, паролей) и не допускать несанкционированного доступа к ним, а также возможность их утери или использования третьими лицами.</w:t>
      </w:r>
    </w:p>
    <w:p w14:paraId="27BDC655">
      <w:pPr>
        <w:pStyle w:val="56"/>
      </w:pPr>
      <w:r>
        <w:t>Сотрудники должны следовать установленным процедурам поддержания режима безопасности данных при выборе и использовании паролей (если не используются технические средства аутентификации).</w:t>
      </w:r>
    </w:p>
    <w:p w14:paraId="366E74D6">
      <w:pPr>
        <w:pStyle w:val="56"/>
      </w:pPr>
      <w:r>
        <w:t>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w:t>
      </w:r>
    </w:p>
    <w:p w14:paraId="4684F3EF">
      <w:pPr>
        <w:pStyle w:val="56"/>
      </w:pPr>
      <w:r>
        <w:t>При завершении работы с Подсистемой сотрудники обязаны защитить АРМ или терминалы с помощью блокировки ключом или эквивалентного средства контроля, например, доступом по паролю, если не используются более сильные средства защиты.</w:t>
      </w:r>
    </w:p>
    <w:p w14:paraId="758EE885">
      <w:pPr>
        <w:pStyle w:val="56"/>
      </w:pPr>
      <w:r>
        <w:t>Сотрудники обязаны без промедления сообщать обо всех наблюдаемых или подозрительных случаях работы Подсистемы, могущих повлечь за собой угрозы безопасности данных, а также о выявленных ими событиях, затрагивающих безопасность данных, руководству подразделения и лицу, ответственному за немедленное реагирование на угрозы безопасности данных.</w:t>
      </w:r>
    </w:p>
    <w:p w14:paraId="00C60BB2">
      <w:pPr>
        <w:pStyle w:val="48"/>
      </w:pPr>
      <w:bookmarkStart w:id="49" w:name="_Toc224056776"/>
      <w:r>
        <w:t>Условия применения</w:t>
      </w:r>
      <w:bookmarkEnd w:id="45"/>
      <w:r>
        <w:t xml:space="preserve"> в соответствии с назначением</w:t>
      </w:r>
      <w:bookmarkEnd w:id="49"/>
    </w:p>
    <w:p w14:paraId="48BB6489">
      <w:pPr>
        <w:pStyle w:val="56"/>
      </w:pPr>
      <w:r>
        <w:t>Минимальные требования к техническому обеспечению автоматизированного рабочего места (АРМ) пользователя ФЕРЗЛ:</w:t>
      </w:r>
    </w:p>
    <w:p w14:paraId="580CB070">
      <w:pPr>
        <w:pStyle w:val="63"/>
      </w:pPr>
      <w:bookmarkStart w:id="50" w:name="_Hlk130804625"/>
      <w:r>
        <w:t>процессор с тактовой частотой не менее 2 ГГц, количество ядер не менее 2;</w:t>
      </w:r>
    </w:p>
    <w:p w14:paraId="79D9A7BA">
      <w:pPr>
        <w:pStyle w:val="63"/>
      </w:pPr>
      <w:r>
        <w:t>оперативная память не менее 4 ГБ;</w:t>
      </w:r>
    </w:p>
    <w:p w14:paraId="2E04921E">
      <w:pPr>
        <w:pStyle w:val="63"/>
      </w:pPr>
      <w:r>
        <w:t>свободное место на жестком диске не менее 300 ГБ;</w:t>
      </w:r>
    </w:p>
    <w:p w14:paraId="00665302">
      <w:pPr>
        <w:pStyle w:val="63"/>
      </w:pPr>
      <w:r>
        <w:t>графическая карта с видеопамятью не менее 128 МБ, допускается интегрированная графическая карта аналогичных характеристик;</w:t>
      </w:r>
    </w:p>
    <w:p w14:paraId="708B197D">
      <w:pPr>
        <w:pStyle w:val="63"/>
      </w:pPr>
      <w:r>
        <w:t>сетевая карта с пропускной способностью 100 Мбит/с;</w:t>
      </w:r>
    </w:p>
    <w:p w14:paraId="235DBF3C">
      <w:pPr>
        <w:pStyle w:val="63"/>
      </w:pPr>
      <w:r>
        <w:t>монитор с разрешением не менее 1920х1080;</w:t>
      </w:r>
    </w:p>
    <w:p w14:paraId="5E7E152C">
      <w:pPr>
        <w:pStyle w:val="63"/>
      </w:pPr>
      <w:r>
        <w:t xml:space="preserve">стандартная клавиатура с раскладкой </w:t>
      </w:r>
      <w:r>
        <w:rPr>
          <w:lang w:val="en-US"/>
        </w:rPr>
        <w:t>RUS</w:t>
      </w:r>
      <w:r>
        <w:t>/</w:t>
      </w:r>
      <w:r>
        <w:rPr>
          <w:lang w:val="en-US"/>
        </w:rPr>
        <w:t>ENG</w:t>
      </w:r>
      <w:r>
        <w:t>;</w:t>
      </w:r>
    </w:p>
    <w:p w14:paraId="25FF118D">
      <w:pPr>
        <w:pStyle w:val="63"/>
      </w:pPr>
      <w:r>
        <w:t>манипулятор типа мышь;</w:t>
      </w:r>
    </w:p>
    <w:p w14:paraId="45511C86">
      <w:pPr>
        <w:pStyle w:val="63"/>
      </w:pPr>
      <w:r>
        <w:t>доступ в защищенную сеть передачи данных ФОМС с рекомендованной пропускной способностью 100 Мбит/с.</w:t>
      </w:r>
    </w:p>
    <w:bookmarkEnd w:id="50"/>
    <w:p w14:paraId="53C01366">
      <w:pPr>
        <w:pStyle w:val="56"/>
      </w:pPr>
      <w:r>
        <w:t>На рабочей станции должен быть предустановлен один из рекомендуемых веб-браузеров:</w:t>
      </w:r>
    </w:p>
    <w:p w14:paraId="0AB51E47">
      <w:pPr>
        <w:pStyle w:val="63"/>
      </w:pPr>
      <w:r>
        <w:t>Google Chrome не ниже версии 63.0 (без поддержки ГостTLS);</w:t>
      </w:r>
    </w:p>
    <w:p w14:paraId="615744AF">
      <w:pPr>
        <w:pStyle w:val="63"/>
      </w:pPr>
      <w:r>
        <w:t>Яндекс.Браузер не ниже версии 21.6.</w:t>
      </w:r>
    </w:p>
    <w:p w14:paraId="6BF2E4EF">
      <w:pPr>
        <w:pStyle w:val="56"/>
      </w:pPr>
      <w:bookmarkStart w:id="51" w:name="_Hlk146291926"/>
      <w:r>
        <w:t>На рабочей станции дополнительно должно быть установлено согласно инструкции производителя следующее программное обеспечение:</w:t>
      </w:r>
    </w:p>
    <w:p w14:paraId="60458C39">
      <w:pPr>
        <w:pStyle w:val="63"/>
      </w:pPr>
      <w:r>
        <w:t>КриптоПро CSP — программное обеспечение для создания юридически значимой электронной подписи (ЭП) и проверки ее подлинности в соответствии с Федеральным законом № 63-ФЗ «Об электронной подписи»;</w:t>
      </w:r>
    </w:p>
    <w:p w14:paraId="67215A05">
      <w:pPr>
        <w:pStyle w:val="63"/>
      </w:pPr>
      <w:r>
        <w:t xml:space="preserve">КриптоПро ЭЦП </w:t>
      </w:r>
      <w:r>
        <w:rPr>
          <w:lang w:val="en-US"/>
        </w:rPr>
        <w:t>Browser</w:t>
      </w:r>
      <w:r>
        <w:t xml:space="preserve"> </w:t>
      </w:r>
      <w:r>
        <w:rPr>
          <w:lang w:val="en-US"/>
        </w:rPr>
        <w:t>plug</w:t>
      </w:r>
      <w:r>
        <w:t>-</w:t>
      </w:r>
      <w:r>
        <w:rPr>
          <w:lang w:val="en-US"/>
        </w:rPr>
        <w:t>in</w:t>
      </w:r>
      <w:r>
        <w:t xml:space="preserve"> — приложение для создания и проверки ЭП на веб-страницах;</w:t>
      </w:r>
    </w:p>
    <w:p w14:paraId="05876090">
      <w:pPr>
        <w:pStyle w:val="63"/>
      </w:pPr>
      <w:r>
        <w:t>корневой сертификат УЦ.</w:t>
      </w:r>
    </w:p>
    <w:bookmarkEnd w:id="51"/>
    <w:p w14:paraId="3590399F">
      <w:pPr>
        <w:pStyle w:val="56"/>
      </w:pPr>
      <w:r>
        <w:t>АРМ пользователей ФЕРЗЛ должны быть подключены к защищенной сети передачи данных ФОМС.</w:t>
      </w:r>
    </w:p>
    <w:p w14:paraId="78FF6346">
      <w:pPr>
        <w:pStyle w:val="47"/>
      </w:pPr>
      <w:bookmarkStart w:id="52" w:name="_Ref183687374"/>
      <w:bookmarkStart w:id="53" w:name="_Toc224056777"/>
      <w:bookmarkStart w:id="54" w:name="_Toc150261757"/>
      <w:r>
        <w:t>Подготовка к работе</w:t>
      </w:r>
      <w:bookmarkEnd w:id="52"/>
      <w:bookmarkEnd w:id="53"/>
      <w:bookmarkEnd w:id="54"/>
    </w:p>
    <w:p w14:paraId="78905E73">
      <w:pPr>
        <w:pStyle w:val="48"/>
      </w:pPr>
      <w:bookmarkStart w:id="55" w:name="_Toc224056778"/>
      <w:bookmarkStart w:id="56" w:name="_Toc150261758"/>
      <w:r>
        <w:t>Состав и содержание дистрибутивного носителя данных</w:t>
      </w:r>
      <w:bookmarkEnd w:id="55"/>
      <w:bookmarkEnd w:id="56"/>
    </w:p>
    <w:p w14:paraId="558462E1">
      <w:pPr>
        <w:pStyle w:val="56"/>
      </w:pPr>
      <w:r>
        <w:t>Для работы с ФЕРЗЛ установочный дистрибутив не требуется, работа осуществляется удаленно с использованием веб-браузера.</w:t>
      </w:r>
    </w:p>
    <w:p w14:paraId="52D22A61">
      <w:pPr>
        <w:pStyle w:val="48"/>
      </w:pPr>
      <w:bookmarkStart w:id="57" w:name="_Toc155779486"/>
      <w:bookmarkStart w:id="58" w:name="_Toc224056779"/>
      <w:r>
        <w:t>Предварительные условия</w:t>
      </w:r>
      <w:bookmarkEnd w:id="57"/>
      <w:bookmarkEnd w:id="58"/>
    </w:p>
    <w:p w14:paraId="63B0A081">
      <w:pPr>
        <w:pStyle w:val="56"/>
      </w:pPr>
      <w:r>
        <w:t>Первоначальная настройка подсистемы заключается в создании учетных записей пользователей организации в ЕСИА пользователем с ролью руководителя данной организации. Процесс создания учетных записей в ЕСИА выполняется в соответствии с</w:t>
      </w:r>
      <w:r>
        <w:rPr>
          <w:lang w:val="en-US"/>
        </w:rPr>
        <w:t> </w:t>
      </w:r>
      <w:r>
        <w:t>руководством пользователя ЕСИА (раздел 3.2 «Создание учетной записи юридического лица»), расположенном на портале Министерства цифрового развития, связи и массовых коммуникаций Российской Федерации (https://digital.gov.ru/ru/documents/).</w:t>
      </w:r>
    </w:p>
    <w:p w14:paraId="0A0A69D4">
      <w:pPr>
        <w:pStyle w:val="56"/>
      </w:pPr>
      <w:r>
        <w:t>До начала работы пользователю необходимо:</w:t>
      </w:r>
    </w:p>
    <w:p w14:paraId="4C8AB23F">
      <w:pPr>
        <w:pStyle w:val="63"/>
        <w:ind w:left="0"/>
      </w:pPr>
      <w:r>
        <w:t>ознакомиться с настоящим руководством;</w:t>
      </w:r>
    </w:p>
    <w:p w14:paraId="7FE4F89E">
      <w:pPr>
        <w:pStyle w:val="63"/>
        <w:ind w:left="0"/>
      </w:pPr>
      <w:bookmarkStart w:id="59" w:name="_Hlk184318985"/>
      <w:r>
        <w:t>получить доступ к ФЕРЗЛ</w:t>
      </w:r>
      <w:r>
        <w:rPr>
          <w:rStyle w:val="14"/>
        </w:rPr>
        <w:footnoteReference w:id="0"/>
      </w:r>
      <w:r>
        <w:t>.</w:t>
      </w:r>
    </w:p>
    <w:bookmarkEnd w:id="59"/>
    <w:p w14:paraId="0E22CE85">
      <w:pPr>
        <w:pStyle w:val="56"/>
      </w:pPr>
      <w:r>
        <w:t>Права доступа разграничены для групп пользователей в соответствии с их правами и</w:t>
      </w:r>
      <w:r>
        <w:rPr>
          <w:lang w:val="en-US"/>
        </w:rPr>
        <w:t> </w:t>
      </w:r>
      <w:r>
        <w:t>полномочиями.</w:t>
      </w:r>
    </w:p>
    <w:p w14:paraId="68598760">
      <w:pPr>
        <w:pStyle w:val="56"/>
      </w:pPr>
      <w:r>
        <w:t>Использование учетной записи пользователя ФЕРЗЛ другими лицами недопустимо.</w:t>
      </w:r>
    </w:p>
    <w:p w14:paraId="7EB1E436">
      <w:pPr>
        <w:pStyle w:val="48"/>
      </w:pPr>
      <w:bookmarkStart w:id="60" w:name="_Toc130575114"/>
      <w:bookmarkEnd w:id="60"/>
      <w:bookmarkStart w:id="61" w:name="_Toc130572240"/>
      <w:bookmarkEnd w:id="61"/>
      <w:bookmarkStart w:id="62" w:name="_Toc130575003"/>
      <w:bookmarkEnd w:id="62"/>
      <w:bookmarkStart w:id="63" w:name="_Toc130630546"/>
      <w:bookmarkEnd w:id="63"/>
      <w:bookmarkStart w:id="64" w:name="_Toc130574885"/>
      <w:bookmarkEnd w:id="64"/>
      <w:bookmarkStart w:id="65" w:name="_Toc130565805"/>
      <w:bookmarkEnd w:id="65"/>
      <w:bookmarkStart w:id="66" w:name="_Ref223531020"/>
      <w:bookmarkStart w:id="67" w:name="_Toc192151294"/>
      <w:bookmarkStart w:id="68" w:name="_Toc222481252"/>
      <w:bookmarkStart w:id="69" w:name="_Ref223531022"/>
      <w:bookmarkStart w:id="70" w:name="_Toc193278672"/>
      <w:bookmarkStart w:id="71" w:name="_Ref223531033"/>
      <w:bookmarkStart w:id="72" w:name="_Toc224056780"/>
      <w:bookmarkStart w:id="73" w:name="_Ref189044089"/>
      <w:r>
        <w:t>Порядок запуска Подсистемы</w:t>
      </w:r>
      <w:bookmarkEnd w:id="66"/>
      <w:bookmarkEnd w:id="67"/>
      <w:bookmarkEnd w:id="68"/>
      <w:bookmarkEnd w:id="69"/>
      <w:bookmarkEnd w:id="70"/>
      <w:bookmarkEnd w:id="71"/>
      <w:bookmarkEnd w:id="72"/>
    </w:p>
    <w:p w14:paraId="098CF69D">
      <w:pPr>
        <w:pStyle w:val="56"/>
      </w:pPr>
      <w:r>
        <w:t>Для входа в ФЕРЗЛ на рабочем месте пользователя необходимо выполнить следующие действия:</w:t>
      </w:r>
    </w:p>
    <w:p w14:paraId="7FDD9669">
      <w:pPr>
        <w:pStyle w:val="62"/>
        <w:numPr>
          <w:ilvl w:val="0"/>
          <w:numId w:val="23"/>
        </w:numPr>
      </w:pPr>
      <w:r>
        <w:t>запустить веб-браузер и ввести в адресной строке адрес ФЕРЗЛ;</w:t>
      </w:r>
    </w:p>
    <w:p w14:paraId="72E02EE1">
      <w:pPr>
        <w:pStyle w:val="62"/>
        <w:numPr>
          <w:ilvl w:val="0"/>
          <w:numId w:val="23"/>
        </w:numPr>
      </w:pPr>
      <w:r>
        <w:t>для авторизации посредством ЕСИА в открывшемся окне входа в подсистему (рис. </w:t>
      </w:r>
      <w:r>
        <w:fldChar w:fldCharType="begin"/>
      </w:r>
      <w:r>
        <w:instrText xml:space="preserve"> REF  _Ref224056543 \h \t \#\0 \* MERGEFORMAT </w:instrText>
      </w:r>
      <w:r>
        <w:fldChar w:fldCharType="separate"/>
      </w:r>
      <w:r>
        <w:t>1</w:t>
      </w:r>
      <w:r>
        <w:fldChar w:fldCharType="end"/>
      </w:r>
      <w:r>
        <w:t>) нажать кнопку «Войти через ЕСИА» и выполнить инструкции по авторизации в системе ЕСИА;</w:t>
      </w:r>
    </w:p>
    <w:p w14:paraId="1D736DF1">
      <w:pPr>
        <w:pStyle w:val="58"/>
      </w:pPr>
      <w:r>
        <w:rPr>
          <w:rStyle w:val="59"/>
        </w:rPr>
        <w:t>Примечание —</w:t>
      </w:r>
      <w:r>
        <w:t xml:space="preserve"> </w:t>
      </w:r>
      <w:bookmarkStart w:id="74" w:name="_Hlk184292495"/>
      <w:r>
        <w:t xml:space="preserve">для авторизации посредством ЕСИА </w:t>
      </w:r>
      <w:bookmarkEnd w:id="74"/>
      <w:r>
        <w:t>руководитель организации должен настроить учетную запись пользователя для данной организации в ЕСИА.</w:t>
      </w:r>
    </w:p>
    <w:p w14:paraId="704D884C">
      <w:pPr>
        <w:pStyle w:val="62"/>
        <w:numPr>
          <w:ilvl w:val="0"/>
          <w:numId w:val="23"/>
        </w:numPr>
      </w:pPr>
      <w:bookmarkStart w:id="75" w:name="_Hlk192586586"/>
      <w:r>
        <w:t xml:space="preserve">для авторизации посредством сервиса </w:t>
      </w:r>
      <w:r>
        <w:rPr>
          <w:lang w:val="en-US"/>
        </w:rPr>
        <w:t>IAM</w:t>
      </w:r>
      <w:r>
        <w:t xml:space="preserve"> ЕЦП «ГосТех» ввести данные учетной записи (логин и пароль) и нажать кнопку «Войти» (рис. </w:t>
      </w:r>
      <w:r>
        <w:fldChar w:fldCharType="begin"/>
      </w:r>
      <w:r>
        <w:instrText xml:space="preserve"> REF  _Ref224056543 \h \t \#\0 \* MERGEFORMAT </w:instrText>
      </w:r>
      <w:r>
        <w:fldChar w:fldCharType="separate"/>
      </w:r>
      <w:r>
        <w:t>1</w:t>
      </w:r>
      <w:r>
        <w:fldChar w:fldCharType="end"/>
      </w:r>
      <w:r>
        <w:t>);</w:t>
      </w:r>
      <w:bookmarkEnd w:id="75"/>
    </w:p>
    <w:p w14:paraId="6972ABF7">
      <w:pPr>
        <w:pStyle w:val="60"/>
      </w:pPr>
      <w:r>
        <w:drawing>
          <wp:inline distT="0" distB="0" distL="0" distR="0">
            <wp:extent cx="2231390" cy="2887345"/>
            <wp:effectExtent l="19050" t="19050" r="16510" b="27305"/>
            <wp:docPr id="8267986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798681" name="Рисунок 1"/>
                    <pic:cNvPicPr>
                      <a:picLocks noChangeAspect="1"/>
                    </pic:cNvPicPr>
                  </pic:nvPicPr>
                  <pic:blipFill>
                    <a:blip r:embed="rId11"/>
                    <a:stretch>
                      <a:fillRect/>
                    </a:stretch>
                  </pic:blipFill>
                  <pic:spPr>
                    <a:xfrm>
                      <a:off x="0" y="0"/>
                      <a:ext cx="2232000" cy="2887476"/>
                    </a:xfrm>
                    <a:prstGeom prst="rect">
                      <a:avLst/>
                    </a:prstGeom>
                    <a:noFill/>
                    <a:ln w="3175">
                      <a:solidFill>
                        <a:schemeClr val="tx1"/>
                      </a:solidFill>
                    </a:ln>
                  </pic:spPr>
                </pic:pic>
              </a:graphicData>
            </a:graphic>
          </wp:inline>
        </w:drawing>
      </w:r>
    </w:p>
    <w:p w14:paraId="6F3C1358">
      <w:pPr>
        <w:pStyle w:val="61"/>
      </w:pPr>
      <w:bookmarkStart w:id="76" w:name="_Ref224056543"/>
      <w:r>
        <w:t xml:space="preserve">Рисунок </w:t>
      </w:r>
      <w:r>
        <w:fldChar w:fldCharType="begin"/>
      </w:r>
      <w:r>
        <w:instrText xml:space="preserve"> SEQ Рисунок \* ARABIC </w:instrText>
      </w:r>
      <w:r>
        <w:fldChar w:fldCharType="separate"/>
      </w:r>
      <w:r>
        <w:t>1</w:t>
      </w:r>
      <w:r>
        <w:fldChar w:fldCharType="end"/>
      </w:r>
      <w:bookmarkEnd w:id="76"/>
      <w:r>
        <w:t xml:space="preserve"> — Окно входа в ФЕРЗЛ</w:t>
      </w:r>
    </w:p>
    <w:p w14:paraId="6EBF1765">
      <w:pPr>
        <w:pStyle w:val="62"/>
        <w:numPr>
          <w:ilvl w:val="0"/>
          <w:numId w:val="6"/>
        </w:numPr>
      </w:pPr>
      <w:r>
        <w:t xml:space="preserve">в окне выбора роли пользователя (рис. </w:t>
      </w:r>
      <w:r>
        <w:fldChar w:fldCharType="begin"/>
      </w:r>
      <w:r>
        <w:instrText xml:space="preserve"> REF  _Ref224056559 \h \t \#\0 \* MERGEFORMAT </w:instrText>
      </w:r>
      <w:r>
        <w:fldChar w:fldCharType="separate"/>
      </w:r>
      <w:r>
        <w:t>2</w:t>
      </w:r>
      <w:r>
        <w:fldChar w:fldCharType="end"/>
      </w:r>
      <w:r>
        <w:t>) заполнить поля:</w:t>
      </w:r>
    </w:p>
    <w:p w14:paraId="33F1646B">
      <w:pPr>
        <w:pStyle w:val="63"/>
      </w:pPr>
      <w:r>
        <w:t>«Организация» — указать организацию пользователя, выбрав значение в раскрывающемся списке;</w:t>
      </w:r>
    </w:p>
    <w:p w14:paraId="4EA637E9">
      <w:pPr>
        <w:pStyle w:val="63"/>
      </w:pPr>
      <w:r>
        <w:t>«Организационная группа» — указать роль пользователя, в соответствии с выданной УЗ, выбрав значение в раскрывающемся списке,</w:t>
      </w:r>
    </w:p>
    <w:p w14:paraId="59BBB3B8">
      <w:pPr>
        <w:pStyle w:val="66"/>
      </w:pPr>
      <w:r>
        <w:t>и нажать кнопку «Войти».</w:t>
      </w:r>
    </w:p>
    <w:p w14:paraId="10EA7E07">
      <w:pPr>
        <w:pStyle w:val="60"/>
      </w:pPr>
      <w:r>
        <w:drawing>
          <wp:inline distT="0" distB="0" distL="0" distR="0">
            <wp:extent cx="4785360" cy="2834640"/>
            <wp:effectExtent l="19050" t="19050" r="15240" b="22860"/>
            <wp:docPr id="16636851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685188" name="Рисунок 1"/>
                    <pic:cNvPicPr>
                      <a:picLocks noChangeAspect="1"/>
                    </pic:cNvPicPr>
                  </pic:nvPicPr>
                  <pic:blipFill>
                    <a:blip r:embed="rId12"/>
                    <a:stretch>
                      <a:fillRect/>
                    </a:stretch>
                  </pic:blipFill>
                  <pic:spPr>
                    <a:xfrm>
                      <a:off x="0" y="0"/>
                      <a:ext cx="4785775" cy="2834886"/>
                    </a:xfrm>
                    <a:prstGeom prst="rect">
                      <a:avLst/>
                    </a:prstGeom>
                    <a:noFill/>
                    <a:ln w="3175">
                      <a:solidFill>
                        <a:schemeClr val="tx1"/>
                      </a:solidFill>
                    </a:ln>
                  </pic:spPr>
                </pic:pic>
              </a:graphicData>
            </a:graphic>
          </wp:inline>
        </w:drawing>
      </w:r>
    </w:p>
    <w:p w14:paraId="0EF18067">
      <w:pPr>
        <w:pStyle w:val="61"/>
      </w:pPr>
      <w:bookmarkStart w:id="77" w:name="_Ref224056559"/>
      <w:r>
        <w:t xml:space="preserve">Рисунок </w:t>
      </w:r>
      <w:r>
        <w:fldChar w:fldCharType="begin"/>
      </w:r>
      <w:r>
        <w:instrText xml:space="preserve"> SEQ Рисунок \* ARABIC </w:instrText>
      </w:r>
      <w:r>
        <w:fldChar w:fldCharType="separate"/>
      </w:r>
      <w:r>
        <w:t>2</w:t>
      </w:r>
      <w:r>
        <w:fldChar w:fldCharType="end"/>
      </w:r>
      <w:bookmarkEnd w:id="77"/>
      <w:r>
        <w:t xml:space="preserve"> — Окно выбора роли пользователя</w:t>
      </w:r>
    </w:p>
    <w:p w14:paraId="61D7A930">
      <w:pPr>
        <w:pStyle w:val="56"/>
        <w:rPr>
          <w:lang w:val="en-US"/>
        </w:rPr>
      </w:pPr>
      <w:r>
        <w:t>При неправильном вводе логина и (или) пароля отобразится сообщение об ошибке (рис.</w:t>
      </w:r>
      <w:r>
        <w:rPr>
          <w:lang w:val="en-US"/>
        </w:rPr>
        <w:t> </w:t>
      </w:r>
      <w:r>
        <w:fldChar w:fldCharType="begin"/>
      </w:r>
      <w:r>
        <w:instrText xml:space="preserve"> REF  _Ref224056743 \h \t \#\0 \* MERGEFORMAT </w:instrText>
      </w:r>
      <w:r>
        <w:fldChar w:fldCharType="separate"/>
      </w:r>
      <w:r>
        <w:t>3</w:t>
      </w:r>
      <w:r>
        <w:fldChar w:fldCharType="end"/>
      </w:r>
      <w:r>
        <w:t xml:space="preserve">). В этом случае следует повторить ввод данных, учитывая регистр и раскладку клавиатуры. Для восстановления пароля следует нажать «Восстановить пароль». Отобразится окно восстановления пароля (рис. </w:t>
      </w:r>
      <w:r>
        <w:fldChar w:fldCharType="begin"/>
      </w:r>
      <w:r>
        <w:instrText xml:space="preserve"> REF  _Ref222308918 \h \t \#\0 \* MERGEFORMAT </w:instrText>
      </w:r>
      <w:r>
        <w:fldChar w:fldCharType="separate"/>
      </w:r>
      <w:r>
        <w:t>4</w:t>
      </w:r>
      <w:r>
        <w:fldChar w:fldCharType="end"/>
      </w:r>
      <w:r>
        <w:t>)</w:t>
      </w:r>
      <w:r>
        <w:rPr>
          <w:lang w:val="en-US"/>
        </w:rPr>
        <w:t>.</w:t>
      </w:r>
    </w:p>
    <w:p w14:paraId="29827200">
      <w:pPr>
        <w:pStyle w:val="60"/>
      </w:pPr>
      <w:r>
        <w:drawing>
          <wp:inline distT="0" distB="0" distL="0" distR="0">
            <wp:extent cx="2231390" cy="2878455"/>
            <wp:effectExtent l="19050" t="19050" r="16510" b="17145"/>
            <wp:docPr id="1019442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42262" name="Рисунок 1"/>
                    <pic:cNvPicPr>
                      <a:picLocks noChangeAspect="1"/>
                    </pic:cNvPicPr>
                  </pic:nvPicPr>
                  <pic:blipFill>
                    <a:blip r:embed="rId13"/>
                    <a:stretch>
                      <a:fillRect/>
                    </a:stretch>
                  </pic:blipFill>
                  <pic:spPr>
                    <a:xfrm>
                      <a:off x="0" y="0"/>
                      <a:ext cx="2232000" cy="2878554"/>
                    </a:xfrm>
                    <a:prstGeom prst="rect">
                      <a:avLst/>
                    </a:prstGeom>
                    <a:noFill/>
                    <a:ln w="3175">
                      <a:solidFill>
                        <a:schemeClr val="tx1"/>
                      </a:solidFill>
                    </a:ln>
                  </pic:spPr>
                </pic:pic>
              </a:graphicData>
            </a:graphic>
          </wp:inline>
        </w:drawing>
      </w:r>
    </w:p>
    <w:p w14:paraId="0C5C427E">
      <w:pPr>
        <w:pStyle w:val="61"/>
      </w:pPr>
      <w:bookmarkStart w:id="78" w:name="_Ref224056743"/>
      <w:r>
        <w:t xml:space="preserve">Рисунок </w:t>
      </w:r>
      <w:r>
        <w:fldChar w:fldCharType="begin"/>
      </w:r>
      <w:r>
        <w:instrText xml:space="preserve"> SEQ Рисунок \* ARABIC </w:instrText>
      </w:r>
      <w:r>
        <w:fldChar w:fldCharType="separate"/>
      </w:r>
      <w:r>
        <w:t>3</w:t>
      </w:r>
      <w:r>
        <w:fldChar w:fldCharType="end"/>
      </w:r>
      <w:bookmarkEnd w:id="78"/>
      <w:r>
        <w:t xml:space="preserve"> — Сообщение об ошибке при входе</w:t>
      </w:r>
    </w:p>
    <w:p w14:paraId="4A6FA31B">
      <w:pPr>
        <w:pStyle w:val="56"/>
      </w:pPr>
      <w:r>
        <w:t>В окне восстановления пароля заполнить поле «Имя пользователя» и нажать на кнопку «Подтвердить». На почтовый ящик будет направлено сообщение, содержащее новый пароль.</w:t>
      </w:r>
    </w:p>
    <w:p w14:paraId="37D119A7">
      <w:pPr>
        <w:pStyle w:val="60"/>
      </w:pPr>
      <w:r>
        <w:drawing>
          <wp:inline distT="0" distB="0" distL="0" distR="0">
            <wp:extent cx="2231390" cy="2821305"/>
            <wp:effectExtent l="19050" t="19050" r="16510" b="17145"/>
            <wp:docPr id="128440070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400708" name="Рисунок 1"/>
                    <pic:cNvPicPr>
                      <a:picLocks noChangeAspect="1"/>
                    </pic:cNvPicPr>
                  </pic:nvPicPr>
                  <pic:blipFill>
                    <a:blip r:embed="rId14"/>
                    <a:stretch>
                      <a:fillRect/>
                    </a:stretch>
                  </pic:blipFill>
                  <pic:spPr>
                    <a:xfrm>
                      <a:off x="0" y="0"/>
                      <a:ext cx="2232000" cy="2821692"/>
                    </a:xfrm>
                    <a:prstGeom prst="rect">
                      <a:avLst/>
                    </a:prstGeom>
                    <a:noFill/>
                    <a:ln w="3175">
                      <a:solidFill>
                        <a:schemeClr val="tx1"/>
                      </a:solidFill>
                    </a:ln>
                  </pic:spPr>
                </pic:pic>
              </a:graphicData>
            </a:graphic>
          </wp:inline>
        </w:drawing>
      </w:r>
    </w:p>
    <w:p w14:paraId="6BD1E326">
      <w:pPr>
        <w:pStyle w:val="61"/>
      </w:pPr>
      <w:bookmarkStart w:id="79" w:name="_Ref222308918"/>
      <w:r>
        <w:t xml:space="preserve">Рисунок </w:t>
      </w:r>
      <w:r>
        <w:fldChar w:fldCharType="begin"/>
      </w:r>
      <w:r>
        <w:instrText xml:space="preserve"> SEQ Рисунок \* ARABIC </w:instrText>
      </w:r>
      <w:r>
        <w:fldChar w:fldCharType="separate"/>
      </w:r>
      <w:r>
        <w:t>4</w:t>
      </w:r>
      <w:r>
        <w:fldChar w:fldCharType="end"/>
      </w:r>
      <w:bookmarkEnd w:id="79"/>
      <w:r>
        <w:t xml:space="preserve"> – Окно восстановления пароля</w:t>
      </w:r>
    </w:p>
    <w:p w14:paraId="6E040D95">
      <w:pPr>
        <w:pStyle w:val="62"/>
        <w:numPr>
          <w:ilvl w:val="0"/>
          <w:numId w:val="6"/>
        </w:numPr>
      </w:pPr>
      <w:r>
        <w:t xml:space="preserve">при успешном прохождении процедуры регистрации в подсистеме откроется стартовая страница ФЕРЗЛ (рис. </w:t>
      </w:r>
      <w:r>
        <w:fldChar w:fldCharType="begin"/>
      </w:r>
      <w:r>
        <w:instrText xml:space="preserve"> REF  _Ref224056542 \h \t \#\0 \* MERGEFORMAT </w:instrText>
      </w:r>
      <w:r>
        <w:fldChar w:fldCharType="separate"/>
      </w:r>
      <w:r>
        <w:t>5</w:t>
      </w:r>
      <w:r>
        <w:fldChar w:fldCharType="end"/>
      </w:r>
      <w:r>
        <w:t>). В правом верхнем углу отобразятся данные пользователя, от имени которого осуществлен вход в подсистему.</w:t>
      </w:r>
    </w:p>
    <w:p w14:paraId="2C89F2CF">
      <w:pPr>
        <w:pStyle w:val="60"/>
      </w:pPr>
      <w:r>
        <w:drawing>
          <wp:inline distT="0" distB="0" distL="0" distR="0">
            <wp:extent cx="6115050" cy="3168650"/>
            <wp:effectExtent l="19050" t="19050" r="19050" b="12700"/>
            <wp:docPr id="10830837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083726" name="Рисунок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115050" cy="3168650"/>
                    </a:xfrm>
                    <a:prstGeom prst="rect">
                      <a:avLst/>
                    </a:prstGeom>
                    <a:noFill/>
                    <a:ln w="3175">
                      <a:solidFill>
                        <a:schemeClr val="tx1"/>
                      </a:solidFill>
                    </a:ln>
                  </pic:spPr>
                </pic:pic>
              </a:graphicData>
            </a:graphic>
          </wp:inline>
        </w:drawing>
      </w:r>
    </w:p>
    <w:p w14:paraId="4334B568">
      <w:pPr>
        <w:pStyle w:val="61"/>
      </w:pPr>
      <w:bookmarkStart w:id="80" w:name="_Ref224056542"/>
      <w:r>
        <w:t xml:space="preserve">Рисунок </w:t>
      </w:r>
      <w:r>
        <w:fldChar w:fldCharType="begin"/>
      </w:r>
      <w:r>
        <w:instrText xml:space="preserve"> SEQ Рисунок \* ARABIC </w:instrText>
      </w:r>
      <w:r>
        <w:fldChar w:fldCharType="separate"/>
      </w:r>
      <w:r>
        <w:t>5</w:t>
      </w:r>
      <w:r>
        <w:fldChar w:fldCharType="end"/>
      </w:r>
      <w:bookmarkEnd w:id="80"/>
      <w:r>
        <w:t xml:space="preserve"> — Стартовая страница ФЕРЗЛ</w:t>
      </w:r>
    </w:p>
    <w:p w14:paraId="080AC459">
      <w:pPr>
        <w:pStyle w:val="48"/>
      </w:pPr>
      <w:bookmarkStart w:id="81" w:name="_Toc224056781"/>
      <w:r>
        <w:t>Завершение работы</w:t>
      </w:r>
      <w:bookmarkEnd w:id="73"/>
      <w:bookmarkEnd w:id="81"/>
    </w:p>
    <w:p w14:paraId="2B01F950">
      <w:pPr>
        <w:pStyle w:val="56"/>
      </w:pPr>
      <w:r>
        <w:t xml:space="preserve">Для завершения сеанса работы с подсистемой нажать командную кнопку «Выход» </w:t>
      </w:r>
      <w:r>
        <w:drawing>
          <wp:inline distT="0" distB="0" distL="0" distR="0">
            <wp:extent cx="257810" cy="251460"/>
            <wp:effectExtent l="19050" t="19050" r="27940" b="15240"/>
            <wp:docPr id="665639899" name="Рисунок 665639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39899" name="Рисунок 665639899"/>
                    <pic:cNvPicPr>
                      <a:picLocks noChangeAspect="1"/>
                    </pic:cNvPicPr>
                  </pic:nvPicPr>
                  <pic:blipFill>
                    <a:blip r:embed="rId16"/>
                    <a:stretch>
                      <a:fillRect/>
                    </a:stretch>
                  </pic:blipFill>
                  <pic:spPr>
                    <a:xfrm>
                      <a:off x="0" y="0"/>
                      <a:ext cx="258000" cy="252000"/>
                    </a:xfrm>
                    <a:prstGeom prst="rect">
                      <a:avLst/>
                    </a:prstGeom>
                    <a:ln w="3175" cmpd="sng">
                      <a:solidFill>
                        <a:srgbClr val="000000"/>
                      </a:solidFill>
                    </a:ln>
                  </pic:spPr>
                </pic:pic>
              </a:graphicData>
            </a:graphic>
          </wp:inline>
        </w:drawing>
      </w:r>
      <w:r>
        <w:t xml:space="preserve"> в верхней правой части окна. Текущее окно ФЕРЗЛ закроется, произойдет возврат в окно входа в систему, и сеанс работы будет завершен.</w:t>
      </w:r>
    </w:p>
    <w:p w14:paraId="05C648D5">
      <w:pPr>
        <w:pStyle w:val="48"/>
      </w:pPr>
      <w:bookmarkStart w:id="82" w:name="_Toc142389664"/>
      <w:bookmarkEnd w:id="82"/>
      <w:bookmarkStart w:id="83" w:name="_Toc142358041"/>
      <w:bookmarkEnd w:id="83"/>
      <w:bookmarkStart w:id="84" w:name="_Toc150261762"/>
      <w:bookmarkStart w:id="85" w:name="_Toc224056782"/>
      <w:bookmarkStart w:id="86" w:name="_Ref142479103"/>
      <w:r>
        <w:t>Порядок проверки работоспособности</w:t>
      </w:r>
      <w:bookmarkEnd w:id="84"/>
      <w:bookmarkEnd w:id="85"/>
    </w:p>
    <w:p w14:paraId="22E4D3E5">
      <w:pPr>
        <w:pStyle w:val="56"/>
      </w:pPr>
      <w:r>
        <w:t>Для проверки работоспособности ФЕРЗЛ необходимо:</w:t>
      </w:r>
    </w:p>
    <w:p w14:paraId="3FA1BABA">
      <w:pPr>
        <w:pStyle w:val="62"/>
        <w:numPr>
          <w:ilvl w:val="0"/>
          <w:numId w:val="24"/>
        </w:numPr>
      </w:pPr>
      <w:r>
        <w:t>выполнить вход в подсистему, пройдя процедуру авторизации;</w:t>
      </w:r>
    </w:p>
    <w:p w14:paraId="3A8556CD">
      <w:pPr>
        <w:pStyle w:val="62"/>
      </w:pPr>
      <w:r>
        <w:t>в стартовом окне последовательно осуществить переходы по вкладкам:</w:t>
      </w:r>
    </w:p>
    <w:p w14:paraId="285FB929">
      <w:pPr>
        <w:pStyle w:val="63"/>
      </w:pPr>
      <w:r>
        <w:t>«Реестр ЗЛ»;</w:t>
      </w:r>
    </w:p>
    <w:p w14:paraId="7B4F26B1">
      <w:pPr>
        <w:pStyle w:val="63"/>
      </w:pPr>
      <w:r>
        <w:t>«НИЛ»;</w:t>
      </w:r>
    </w:p>
    <w:p w14:paraId="53C5D0C3">
      <w:pPr>
        <w:pStyle w:val="63"/>
      </w:pPr>
      <w:r>
        <w:t>«Выгрузки»;</w:t>
      </w:r>
    </w:p>
    <w:p w14:paraId="1D294842">
      <w:pPr>
        <w:pStyle w:val="63"/>
      </w:pPr>
      <w:r>
        <w:t>«Отчеты»;</w:t>
      </w:r>
    </w:p>
    <w:p w14:paraId="10AD5C6A">
      <w:pPr>
        <w:pStyle w:val="63"/>
      </w:pPr>
      <w:r>
        <w:t>«Заявления»;</w:t>
      </w:r>
    </w:p>
    <w:p w14:paraId="65BEF8B1">
      <w:pPr>
        <w:pStyle w:val="63"/>
      </w:pPr>
      <w:r>
        <w:t>«Прикрепления»;</w:t>
      </w:r>
    </w:p>
    <w:p w14:paraId="2611B8CC">
      <w:pPr>
        <w:pStyle w:val="63"/>
      </w:pPr>
      <w:r>
        <w:t>«Страхование»;</w:t>
      </w:r>
    </w:p>
    <w:p w14:paraId="3A2CDD4B">
      <w:pPr>
        <w:pStyle w:val="63"/>
      </w:pPr>
      <w:r>
        <w:t>«НР»;</w:t>
      </w:r>
    </w:p>
    <w:p w14:paraId="66324C61">
      <w:pPr>
        <w:pStyle w:val="63"/>
      </w:pPr>
      <w:r>
        <w:t>«ПРИОСТ».</w:t>
      </w:r>
    </w:p>
    <w:p w14:paraId="75B60E82">
      <w:pPr>
        <w:pStyle w:val="56"/>
      </w:pPr>
      <w:r>
        <w:t>При выборе вкладки осуществляется успешный переход в раздел. Подсистема должна реагировать на запросы пользователя, отображая соответствующую форму.</w:t>
      </w:r>
    </w:p>
    <w:p w14:paraId="65948E7B">
      <w:pPr>
        <w:pStyle w:val="48"/>
      </w:pPr>
      <w:bookmarkStart w:id="87" w:name="_Toc165908608"/>
      <w:bookmarkStart w:id="88" w:name="_Ref192500801"/>
      <w:bookmarkStart w:id="89" w:name="_Toc224056783"/>
      <w:r>
        <w:t>Описание интерфейса</w:t>
      </w:r>
      <w:bookmarkEnd w:id="87"/>
      <w:bookmarkEnd w:id="88"/>
      <w:bookmarkEnd w:id="89"/>
    </w:p>
    <w:p w14:paraId="0F2AFC0D">
      <w:pPr>
        <w:pStyle w:val="56"/>
        <w:keepNext/>
      </w:pPr>
      <w:r>
        <w:t>Интерфейс ФЕРЗЛ реализован с применением стандартных графических и интерактивных элементов: окон, вкладок, текстовых полей, табличных форм, списков, кнопок, меню, переключателей, ссылок и др.</w:t>
      </w:r>
    </w:p>
    <w:p w14:paraId="7F143066">
      <w:pPr>
        <w:pStyle w:val="58"/>
      </w:pPr>
      <w:r>
        <w:rPr>
          <w:rStyle w:val="59"/>
        </w:rPr>
        <w:t xml:space="preserve">Примечание </w:t>
      </w:r>
      <w:r>
        <w:t>— Некоторые функции, описанные в настоящем руководстве, могут быть недоступны пользователю. Это определяется правами доступа, установленными для конкретного пользователя (роли пользователя).</w:t>
      </w:r>
    </w:p>
    <w:p w14:paraId="4491A34E">
      <w:pPr>
        <w:pStyle w:val="49"/>
      </w:pPr>
      <w:bookmarkStart w:id="90" w:name="_Toc165908609"/>
      <w:bookmarkStart w:id="91" w:name="_Toc224056784"/>
      <w:bookmarkStart w:id="92" w:name="_Hlk162023283"/>
      <w:r>
        <w:t>Стартовая страница ФЕРЗЛ</w:t>
      </w:r>
      <w:bookmarkEnd w:id="90"/>
      <w:bookmarkEnd w:id="91"/>
    </w:p>
    <w:p w14:paraId="64E0502D">
      <w:pPr>
        <w:pStyle w:val="56"/>
        <w:rPr>
          <w:rFonts w:eastAsia="Arial Unicode MS"/>
        </w:rPr>
      </w:pPr>
      <w:r>
        <w:rPr>
          <w:rFonts w:eastAsia="Arial Unicode MS"/>
        </w:rPr>
        <w:t xml:space="preserve">При успешном входе в подсистему открывается стартовая страница ФЕРЗЛ (рис. </w:t>
      </w:r>
      <w:r>
        <w:rPr>
          <w:rFonts w:eastAsia="Arial Unicode MS"/>
        </w:rPr>
        <w:fldChar w:fldCharType="begin"/>
      </w:r>
      <w:r>
        <w:rPr>
          <w:rFonts w:eastAsia="Arial Unicode MS"/>
        </w:rPr>
        <w:instrText xml:space="preserve"> REF _Ref189065557 \h\#\0 </w:instrText>
      </w:r>
      <w:r>
        <w:rPr>
          <w:rFonts w:eastAsia="Arial Unicode MS"/>
        </w:rPr>
        <w:fldChar w:fldCharType="separate"/>
      </w:r>
      <w:r>
        <w:rPr>
          <w:rFonts w:eastAsia="Arial Unicode MS"/>
        </w:rPr>
        <w:t>6</w:t>
      </w:r>
      <w:r>
        <w:rPr>
          <w:rFonts w:eastAsia="Arial Unicode MS"/>
        </w:rPr>
        <w:fldChar w:fldCharType="end"/>
      </w:r>
      <w:r>
        <w:rPr>
          <w:rFonts w:eastAsia="Arial Unicode MS"/>
        </w:rPr>
        <w:t>).</w:t>
      </w:r>
    </w:p>
    <w:p w14:paraId="513289EE">
      <w:pPr>
        <w:pStyle w:val="56"/>
        <w:rPr>
          <w:rFonts w:eastAsia="Arial Unicode MS"/>
        </w:rPr>
      </w:pPr>
      <w:r>
        <w:rPr>
          <w:rFonts w:eastAsia="Arial Unicode MS"/>
        </w:rPr>
        <w:t>Данные пользователя, от имени которого осуществлен вход в подсистему, отображаются в правой верхней части окна.</w:t>
      </w:r>
    </w:p>
    <w:p w14:paraId="01840B7E">
      <w:pPr>
        <w:pStyle w:val="56"/>
      </w:pPr>
      <w:r>
        <w:rPr>
          <w:rFonts w:eastAsia="Arial Unicode MS"/>
        </w:rPr>
        <w:t xml:space="preserve">Все страницы содержат </w:t>
      </w:r>
      <w:r>
        <w:t>следующие основные блоки:</w:t>
      </w:r>
    </w:p>
    <w:p w14:paraId="41B986FD">
      <w:pPr>
        <w:pStyle w:val="62"/>
        <w:numPr>
          <w:ilvl w:val="0"/>
          <w:numId w:val="25"/>
        </w:numPr>
      </w:pPr>
      <w:r>
        <w:t>лента главного меню (см. </w:t>
      </w:r>
      <w:r>
        <w:fldChar w:fldCharType="begin"/>
      </w:r>
      <w:r>
        <w:instrText xml:space="preserve"> REF _Ref143780708 \n \h </w:instrText>
      </w:r>
      <w:r>
        <w:fldChar w:fldCharType="separate"/>
      </w:r>
      <w:r>
        <w:t>3.6.2</w:t>
      </w:r>
      <w:r>
        <w:fldChar w:fldCharType="end"/>
      </w:r>
      <w:r>
        <w:t>);</w:t>
      </w:r>
    </w:p>
    <w:p w14:paraId="057C63D1">
      <w:pPr>
        <w:pStyle w:val="62"/>
        <w:numPr>
          <w:ilvl w:val="0"/>
          <w:numId w:val="6"/>
        </w:numPr>
      </w:pPr>
      <w:r>
        <w:t xml:space="preserve">панель фильтрации и поиска информации (см. </w:t>
      </w:r>
      <w:bookmarkStart w:id="93" w:name="_Hlk192158720"/>
      <w:r>
        <w:fldChar w:fldCharType="begin"/>
      </w:r>
      <w:r>
        <w:instrText xml:space="preserve"> REF _Ref192064304 \n \h </w:instrText>
      </w:r>
      <w:r>
        <w:fldChar w:fldCharType="separate"/>
      </w:r>
      <w:r>
        <w:t>3.7.1</w:t>
      </w:r>
      <w:r>
        <w:fldChar w:fldCharType="end"/>
      </w:r>
      <w:bookmarkEnd w:id="93"/>
      <w:r>
        <w:t>);</w:t>
      </w:r>
    </w:p>
    <w:p w14:paraId="100E07F2">
      <w:pPr>
        <w:pStyle w:val="62"/>
        <w:numPr>
          <w:ilvl w:val="0"/>
          <w:numId w:val="6"/>
        </w:numPr>
        <w:rPr>
          <w:rFonts w:eastAsia="Arial Unicode MS"/>
        </w:rPr>
      </w:pPr>
      <w:r>
        <w:t xml:space="preserve">рабочая область — блок ввода и вывода информации (см. </w:t>
      </w:r>
      <w:bookmarkStart w:id="94" w:name="_Hlk192158721"/>
      <w:r>
        <w:fldChar w:fldCharType="begin"/>
      </w:r>
      <w:r>
        <w:instrText xml:space="preserve"> REF _Ref184409098 \n \h </w:instrText>
      </w:r>
      <w:r>
        <w:fldChar w:fldCharType="separate"/>
      </w:r>
      <w:r>
        <w:t>3.7.2</w:t>
      </w:r>
      <w:r>
        <w:fldChar w:fldCharType="end"/>
      </w:r>
      <w:bookmarkEnd w:id="94"/>
      <w:r>
        <w:t>).</w:t>
      </w:r>
    </w:p>
    <w:p w14:paraId="0C70C304">
      <w:pPr>
        <w:pStyle w:val="60"/>
      </w:pPr>
      <w:r>
        <w:drawing>
          <wp:inline distT="0" distB="0" distL="0" distR="0">
            <wp:extent cx="6115050" cy="3149600"/>
            <wp:effectExtent l="19050" t="19050" r="19050" b="12700"/>
            <wp:docPr id="3159944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94491"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15050" cy="3149600"/>
                    </a:xfrm>
                    <a:prstGeom prst="rect">
                      <a:avLst/>
                    </a:prstGeom>
                    <a:noFill/>
                    <a:ln w="3175">
                      <a:solidFill>
                        <a:srgbClr val="000000"/>
                      </a:solidFill>
                    </a:ln>
                  </pic:spPr>
                </pic:pic>
              </a:graphicData>
            </a:graphic>
          </wp:inline>
        </w:drawing>
      </w:r>
    </w:p>
    <w:p w14:paraId="5CF61CCF">
      <w:pPr>
        <w:pStyle w:val="61"/>
      </w:pPr>
      <w:bookmarkStart w:id="95" w:name="_Ref189065557"/>
      <w:r>
        <w:t xml:space="preserve">Рисунок </w:t>
      </w:r>
      <w:r>
        <w:fldChar w:fldCharType="begin"/>
      </w:r>
      <w:r>
        <w:instrText xml:space="preserve"> SEQ Рисунок \* ARABIC </w:instrText>
      </w:r>
      <w:r>
        <w:fldChar w:fldCharType="separate"/>
      </w:r>
      <w:r>
        <w:t>6</w:t>
      </w:r>
      <w:r>
        <w:fldChar w:fldCharType="end"/>
      </w:r>
      <w:bookmarkEnd w:id="95"/>
      <w:r>
        <w:t xml:space="preserve"> — Стартовая страница ФЕРЗЛ</w:t>
      </w:r>
    </w:p>
    <w:p w14:paraId="2766354A">
      <w:pPr>
        <w:pStyle w:val="49"/>
        <w:rPr>
          <w:rFonts w:eastAsia="Arial Unicode MS"/>
        </w:rPr>
      </w:pPr>
      <w:bookmarkStart w:id="96" w:name="_Ref143780708"/>
      <w:bookmarkStart w:id="97" w:name="_Toc150261765"/>
      <w:bookmarkStart w:id="98" w:name="_Toc183429765"/>
      <w:bookmarkStart w:id="99" w:name="_Toc224056785"/>
      <w:bookmarkStart w:id="100" w:name="_Hlk143694814"/>
      <w:r>
        <w:rPr>
          <w:rFonts w:eastAsia="Arial Unicode MS"/>
        </w:rPr>
        <w:t>Лента главного меню</w:t>
      </w:r>
      <w:bookmarkEnd w:id="96"/>
      <w:bookmarkEnd w:id="97"/>
      <w:bookmarkEnd w:id="98"/>
      <w:bookmarkEnd w:id="99"/>
    </w:p>
    <w:bookmarkEnd w:id="100"/>
    <w:p w14:paraId="08EDAADB">
      <w:pPr>
        <w:pStyle w:val="57"/>
        <w:rPr>
          <w:rFonts w:eastAsia="Arial Unicode MS"/>
        </w:rPr>
      </w:pPr>
      <w:r>
        <w:rPr>
          <w:rFonts w:eastAsia="Arial Unicode MS"/>
        </w:rPr>
        <w:t xml:space="preserve">Лента главного меню (рис. </w:t>
      </w:r>
      <w:r>
        <w:rPr>
          <w:rFonts w:eastAsia="Arial Unicode MS"/>
        </w:rPr>
        <w:fldChar w:fldCharType="begin"/>
      </w:r>
      <w:r>
        <w:rPr>
          <w:rFonts w:eastAsia="Arial Unicode MS"/>
        </w:rPr>
        <w:instrText xml:space="preserve"> REF _Ref192065615 \h\#\0  \* MERGEFORMAT </w:instrText>
      </w:r>
      <w:r>
        <w:rPr>
          <w:rFonts w:eastAsia="Arial Unicode MS"/>
        </w:rPr>
        <w:fldChar w:fldCharType="separate"/>
      </w:r>
      <w:r>
        <w:rPr>
          <w:rFonts w:eastAsia="Arial Unicode MS"/>
        </w:rPr>
        <w:t>7</w:t>
      </w:r>
      <w:r>
        <w:rPr>
          <w:rFonts w:eastAsia="Arial Unicode MS"/>
        </w:rPr>
        <w:fldChar w:fldCharType="end"/>
      </w:r>
      <w:r>
        <w:rPr>
          <w:rFonts w:eastAsia="Arial Unicode MS"/>
        </w:rPr>
        <w:t>) содержит следующие управляющие элементы:</w:t>
      </w:r>
    </w:p>
    <w:p w14:paraId="17172849">
      <w:pPr>
        <w:pStyle w:val="63"/>
        <w:rPr>
          <w:rFonts w:eastAsia="Arial Unicode MS"/>
        </w:rPr>
      </w:pPr>
      <w:r>
        <w:t xml:space="preserve">вкладки для перехода в разделы </w:t>
      </w:r>
      <w:r>
        <w:rPr>
          <w:rFonts w:eastAsia="Arial Unicode MS"/>
        </w:rPr>
        <w:t>для работы в ФЕРЗЛ</w:t>
      </w:r>
      <w:r>
        <w:t>:</w:t>
      </w:r>
    </w:p>
    <w:p w14:paraId="487B6784">
      <w:pPr>
        <w:pStyle w:val="97"/>
      </w:pPr>
      <w:r>
        <w:t xml:space="preserve">«Реестр ЗЛ» (см. </w:t>
      </w:r>
      <w:r>
        <w:fldChar w:fldCharType="begin"/>
      </w:r>
      <w:r>
        <w:instrText xml:space="preserve"> REF _Ref184632401 \n \h </w:instrText>
      </w:r>
      <w:r>
        <w:fldChar w:fldCharType="separate"/>
      </w:r>
      <w:r>
        <w:t>4.2</w:t>
      </w:r>
      <w:r>
        <w:fldChar w:fldCharType="end"/>
      </w:r>
      <w:r>
        <w:t xml:space="preserve">, </w:t>
      </w:r>
      <w:r>
        <w:fldChar w:fldCharType="begin"/>
      </w:r>
      <w:r>
        <w:instrText xml:space="preserve"> REF _Ref189489662 \n \h </w:instrText>
      </w:r>
      <w:r>
        <w:fldChar w:fldCharType="separate"/>
      </w:r>
      <w:r>
        <w:t>4.3</w:t>
      </w:r>
      <w:r>
        <w:fldChar w:fldCharType="end"/>
      </w:r>
      <w:r>
        <w:t xml:space="preserve">, </w:t>
      </w:r>
      <w:r>
        <w:fldChar w:fldCharType="begin"/>
      </w:r>
      <w:r>
        <w:instrText xml:space="preserve"> REF _Ref192162434 \n \h </w:instrText>
      </w:r>
      <w:r>
        <w:fldChar w:fldCharType="separate"/>
      </w:r>
      <w:r>
        <w:t>4.11</w:t>
      </w:r>
      <w:r>
        <w:fldChar w:fldCharType="end"/>
      </w:r>
      <w:r>
        <w:t xml:space="preserve">, </w:t>
      </w:r>
      <w:r>
        <w:fldChar w:fldCharType="begin"/>
      </w:r>
      <w:r>
        <w:instrText xml:space="preserve"> REF _Ref188284136 \n \h </w:instrText>
      </w:r>
      <w:r>
        <w:fldChar w:fldCharType="separate"/>
      </w:r>
      <w:r>
        <w:t>4.12</w:t>
      </w:r>
      <w:r>
        <w:fldChar w:fldCharType="end"/>
      </w:r>
      <w:r>
        <w:t xml:space="preserve">, </w:t>
      </w:r>
      <w:r>
        <w:fldChar w:fldCharType="begin"/>
      </w:r>
      <w:r>
        <w:instrText xml:space="preserve"> REF _Ref188284143 \n \h </w:instrText>
      </w:r>
      <w:r>
        <w:fldChar w:fldCharType="separate"/>
      </w:r>
      <w:r>
        <w:t>4.13</w:t>
      </w:r>
      <w:r>
        <w:fldChar w:fldCharType="end"/>
      </w:r>
      <w:r>
        <w:t>);</w:t>
      </w:r>
    </w:p>
    <w:p w14:paraId="413F0839">
      <w:pPr>
        <w:pStyle w:val="97"/>
      </w:pPr>
      <w:r>
        <w:t xml:space="preserve">«НИЛ» (см. </w:t>
      </w:r>
      <w:r>
        <w:fldChar w:fldCharType="begin"/>
      </w:r>
      <w:r>
        <w:instrText xml:space="preserve"> REF _Ref189040494 \n \h </w:instrText>
      </w:r>
      <w:r>
        <w:fldChar w:fldCharType="separate"/>
      </w:r>
      <w:r>
        <w:t>4.4</w:t>
      </w:r>
      <w:r>
        <w:fldChar w:fldCharType="end"/>
      </w:r>
      <w:r>
        <w:t xml:space="preserve">, </w:t>
      </w:r>
      <w:r>
        <w:fldChar w:fldCharType="begin"/>
      </w:r>
      <w:r>
        <w:instrText xml:space="preserve"> REF _Ref188278546 \n \h </w:instrText>
      </w:r>
      <w:r>
        <w:fldChar w:fldCharType="separate"/>
      </w:r>
      <w:r>
        <w:t>4.8</w:t>
      </w:r>
      <w:r>
        <w:fldChar w:fldCharType="end"/>
      </w:r>
      <w:r>
        <w:t>);</w:t>
      </w:r>
    </w:p>
    <w:p w14:paraId="2A2B414F">
      <w:pPr>
        <w:pStyle w:val="97"/>
      </w:pPr>
      <w:r>
        <w:t xml:space="preserve">«Выгрузки» (см. </w:t>
      </w:r>
      <w:r>
        <w:fldChar w:fldCharType="begin"/>
      </w:r>
      <w:r>
        <w:instrText xml:space="preserve"> REF _Ref192162116 \n \h </w:instrText>
      </w:r>
      <w:r>
        <w:fldChar w:fldCharType="separate"/>
      </w:r>
      <w:r>
        <w:t>4.15</w:t>
      </w:r>
      <w:r>
        <w:fldChar w:fldCharType="end"/>
      </w:r>
      <w:r>
        <w:t>);</w:t>
      </w:r>
    </w:p>
    <w:p w14:paraId="58753BEE">
      <w:pPr>
        <w:pStyle w:val="97"/>
      </w:pPr>
      <w:r>
        <w:t xml:space="preserve">«Отчеты» (см. </w:t>
      </w:r>
      <w:r>
        <w:fldChar w:fldCharType="begin"/>
      </w:r>
      <w:r>
        <w:instrText xml:space="preserve"> REF _Ref192162131 \n \h </w:instrText>
      </w:r>
      <w:r>
        <w:fldChar w:fldCharType="separate"/>
      </w:r>
      <w:r>
        <w:t>4.14</w:t>
      </w:r>
      <w:r>
        <w:fldChar w:fldCharType="end"/>
      </w:r>
      <w:r>
        <w:t>);</w:t>
      </w:r>
    </w:p>
    <w:p w14:paraId="2488F733">
      <w:pPr>
        <w:pStyle w:val="97"/>
      </w:pPr>
      <w:r>
        <w:t xml:space="preserve">«Заявления» (см. </w:t>
      </w:r>
      <w:r>
        <w:fldChar w:fldCharType="begin"/>
      </w:r>
      <w:r>
        <w:instrText xml:space="preserve"> REF _Ref192162426 \n \h </w:instrText>
      </w:r>
      <w:r>
        <w:fldChar w:fldCharType="separate"/>
      </w:r>
      <w:r>
        <w:t>4.10</w:t>
      </w:r>
      <w:r>
        <w:fldChar w:fldCharType="end"/>
      </w:r>
      <w:r>
        <w:t>);</w:t>
      </w:r>
    </w:p>
    <w:p w14:paraId="35801BEC">
      <w:pPr>
        <w:pStyle w:val="97"/>
      </w:pPr>
      <w:r>
        <w:t xml:space="preserve">«Прикрепления» (см. </w:t>
      </w:r>
      <w:r>
        <w:fldChar w:fldCharType="begin"/>
      </w:r>
      <w:r>
        <w:instrText xml:space="preserve"> REF _Ref184632500 \n \h </w:instrText>
      </w:r>
      <w:r>
        <w:fldChar w:fldCharType="separate"/>
      </w:r>
      <w:r>
        <w:t>4.6</w:t>
      </w:r>
      <w:r>
        <w:fldChar w:fldCharType="end"/>
      </w:r>
      <w:r>
        <w:t xml:space="preserve">, </w:t>
      </w:r>
      <w:r>
        <w:fldChar w:fldCharType="begin"/>
      </w:r>
      <w:r>
        <w:instrText xml:space="preserve"> REF _Ref192162320 \n \h </w:instrText>
      </w:r>
      <w:r>
        <w:fldChar w:fldCharType="separate"/>
      </w:r>
      <w:r>
        <w:t>4.7</w:t>
      </w:r>
      <w:r>
        <w:fldChar w:fldCharType="end"/>
      </w:r>
      <w:r>
        <w:t>);</w:t>
      </w:r>
    </w:p>
    <w:p w14:paraId="0EBBEFA6">
      <w:pPr>
        <w:pStyle w:val="97"/>
      </w:pPr>
      <w:r>
        <w:t xml:space="preserve">«Страхование» (см. </w:t>
      </w:r>
      <w:r>
        <w:fldChar w:fldCharType="begin"/>
      </w:r>
      <w:r>
        <w:instrText xml:space="preserve"> REF _Ref188278093 \n \h </w:instrText>
      </w:r>
      <w:r>
        <w:fldChar w:fldCharType="separate"/>
      </w:r>
      <w:r>
        <w:t>4.16</w:t>
      </w:r>
      <w:r>
        <w:fldChar w:fldCharType="end"/>
      </w:r>
      <w:r>
        <w:t xml:space="preserve">, </w:t>
      </w:r>
      <w:r>
        <w:fldChar w:fldCharType="begin"/>
      </w:r>
      <w:r>
        <w:instrText xml:space="preserve"> REF _Ref188864974 \n \h </w:instrText>
      </w:r>
      <w:r>
        <w:fldChar w:fldCharType="separate"/>
      </w:r>
      <w:r>
        <w:t>4.17</w:t>
      </w:r>
      <w:r>
        <w:fldChar w:fldCharType="end"/>
      </w:r>
      <w:r>
        <w:t>);</w:t>
      </w:r>
    </w:p>
    <w:p w14:paraId="5AE56EA6">
      <w:pPr>
        <w:pStyle w:val="97"/>
      </w:pPr>
      <w:r>
        <w:t xml:space="preserve">«НР» (см. </w:t>
      </w:r>
      <w:r>
        <w:fldChar w:fldCharType="begin"/>
      </w:r>
      <w:r>
        <w:instrText xml:space="preserve"> REF _Ref188260974 \n \h </w:instrText>
      </w:r>
      <w:r>
        <w:fldChar w:fldCharType="separate"/>
      </w:r>
      <w:r>
        <w:t>4.5</w:t>
      </w:r>
      <w:r>
        <w:fldChar w:fldCharType="end"/>
      </w:r>
      <w:r>
        <w:t>);</w:t>
      </w:r>
    </w:p>
    <w:p w14:paraId="2ED2AAC0">
      <w:pPr>
        <w:pStyle w:val="97"/>
      </w:pPr>
      <w:r>
        <w:t xml:space="preserve">«ПРИОСТ» (см. </w:t>
      </w:r>
      <w:r>
        <w:fldChar w:fldCharType="begin"/>
      </w:r>
      <w:r>
        <w:instrText xml:space="preserve"> REF _Ref192162378 \n \h </w:instrText>
      </w:r>
      <w:r>
        <w:fldChar w:fldCharType="separate"/>
      </w:r>
      <w:r>
        <w:t>4.9</w:t>
      </w:r>
      <w:r>
        <w:fldChar w:fldCharType="end"/>
      </w:r>
      <w:r>
        <w:t>);</w:t>
      </w:r>
    </w:p>
    <w:p w14:paraId="0FE7B839">
      <w:pPr>
        <w:pStyle w:val="63"/>
        <w:rPr>
          <w:rFonts w:eastAsia="Arial Unicode MS"/>
        </w:rPr>
      </w:pPr>
      <w:r>
        <w:t xml:space="preserve">пиктограммы для перехода в разделы для работы с уведомлениями и справочной информацией (см. </w:t>
      </w:r>
      <w:r>
        <w:fldChar w:fldCharType="begin"/>
      </w:r>
      <w:r>
        <w:instrText xml:space="preserve"> REF _Ref183513747 \n \h </w:instrText>
      </w:r>
      <w:r>
        <w:fldChar w:fldCharType="separate"/>
      </w:r>
      <w:r>
        <w:t>3.7.4</w:t>
      </w:r>
      <w:r>
        <w:fldChar w:fldCharType="end"/>
      </w:r>
      <w:r>
        <w:t xml:space="preserve"> — </w:t>
      </w:r>
      <w:r>
        <w:fldChar w:fldCharType="begin"/>
      </w:r>
      <w:r>
        <w:instrText xml:space="preserve"> REF _Ref183513700 \n \h </w:instrText>
      </w:r>
      <w:r>
        <w:fldChar w:fldCharType="separate"/>
      </w:r>
      <w:r>
        <w:t>3.7.6</w:t>
      </w:r>
      <w:r>
        <w:fldChar w:fldCharType="end"/>
      </w:r>
      <w:r>
        <w:t>);</w:t>
      </w:r>
    </w:p>
    <w:p w14:paraId="528D99BA">
      <w:pPr>
        <w:pStyle w:val="63"/>
        <w:rPr>
          <w:rFonts w:eastAsia="Arial Unicode MS"/>
        </w:rPr>
      </w:pPr>
      <w:r>
        <w:t>область отображения данных пользователя;</w:t>
      </w:r>
    </w:p>
    <w:p w14:paraId="666471E7">
      <w:pPr>
        <w:pStyle w:val="63"/>
        <w:rPr>
          <w:rFonts w:eastAsia="Arial Unicode MS"/>
        </w:rPr>
      </w:pPr>
      <w:r>
        <w:t xml:space="preserve">кнопка завершения работы с программой (см. </w:t>
      </w:r>
      <w:r>
        <w:fldChar w:fldCharType="begin"/>
      </w:r>
      <w:r>
        <w:instrText xml:space="preserve"> REF _Ref189044089 \n \h </w:instrText>
      </w:r>
      <w:r>
        <w:fldChar w:fldCharType="separate"/>
      </w:r>
      <w:r>
        <w:t>3.3</w:t>
      </w:r>
      <w:r>
        <w:fldChar w:fldCharType="end"/>
      </w:r>
      <w:r>
        <w:t>).</w:t>
      </w:r>
    </w:p>
    <w:p w14:paraId="20A25238">
      <w:pPr>
        <w:pStyle w:val="60"/>
      </w:pPr>
      <w:r>
        <w:drawing>
          <wp:inline distT="0" distB="0" distL="0" distR="0">
            <wp:extent cx="6115050" cy="635000"/>
            <wp:effectExtent l="19050" t="19050" r="19050" b="12700"/>
            <wp:docPr id="68497386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973862" name="Рисунок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15050" cy="635000"/>
                    </a:xfrm>
                    <a:prstGeom prst="rect">
                      <a:avLst/>
                    </a:prstGeom>
                    <a:noFill/>
                    <a:ln w="3175">
                      <a:solidFill>
                        <a:schemeClr val="tx1"/>
                      </a:solidFill>
                    </a:ln>
                  </pic:spPr>
                </pic:pic>
              </a:graphicData>
            </a:graphic>
          </wp:inline>
        </w:drawing>
      </w:r>
    </w:p>
    <w:p w14:paraId="0E39039E">
      <w:pPr>
        <w:pStyle w:val="61"/>
      </w:pPr>
      <w:bookmarkStart w:id="101" w:name="_Ref192065615"/>
      <w:r>
        <w:t xml:space="preserve">Рисунок </w:t>
      </w:r>
      <w:r>
        <w:fldChar w:fldCharType="begin"/>
      </w:r>
      <w:r>
        <w:instrText xml:space="preserve"> SEQ Рисунок \* ARABIC </w:instrText>
      </w:r>
      <w:r>
        <w:fldChar w:fldCharType="separate"/>
      </w:r>
      <w:r>
        <w:t>7</w:t>
      </w:r>
      <w:r>
        <w:fldChar w:fldCharType="end"/>
      </w:r>
      <w:bookmarkEnd w:id="101"/>
      <w:r>
        <w:t xml:space="preserve"> — Лента главного меню ФЕРЗЛ</w:t>
      </w:r>
    </w:p>
    <w:p w14:paraId="123CABE1">
      <w:pPr>
        <w:pStyle w:val="56"/>
        <w:rPr>
          <w:rFonts w:eastAsia="Arial Unicode MS"/>
        </w:rPr>
      </w:pPr>
      <w:r>
        <w:rPr>
          <w:rFonts w:eastAsia="Arial Unicode MS"/>
        </w:rPr>
        <w:t xml:space="preserve">Переход в разделы осуществляется при выборе вкладки. </w:t>
      </w:r>
      <w:r>
        <w:t>После перехода в раздел активная вкладка подчеркивается синим цветом</w:t>
      </w:r>
      <w:r>
        <w:rPr>
          <w:rFonts w:eastAsia="Arial Unicode MS"/>
        </w:rPr>
        <w:t xml:space="preserve"> (рис. </w:t>
      </w:r>
      <w:r>
        <w:rPr>
          <w:rFonts w:eastAsia="Arial Unicode MS"/>
        </w:rPr>
        <w:fldChar w:fldCharType="begin"/>
      </w:r>
      <w:r>
        <w:rPr>
          <w:rFonts w:eastAsia="Arial Unicode MS"/>
        </w:rPr>
        <w:instrText xml:space="preserve"> REF _Ref192065615 \h\#\0 </w:instrText>
      </w:r>
      <w:r>
        <w:rPr>
          <w:rFonts w:eastAsia="Arial Unicode MS"/>
        </w:rPr>
        <w:fldChar w:fldCharType="separate"/>
      </w:r>
      <w:r>
        <w:rPr>
          <w:rFonts w:eastAsia="Arial Unicode MS"/>
        </w:rPr>
        <w:t>7</w:t>
      </w:r>
      <w:r>
        <w:rPr>
          <w:rFonts w:eastAsia="Arial Unicode MS"/>
        </w:rPr>
        <w:fldChar w:fldCharType="end"/>
      </w:r>
      <w:r>
        <w:rPr>
          <w:rFonts w:eastAsia="Arial Unicode MS"/>
        </w:rPr>
        <w:t>). В зависимости от прав доступа пользователя некоторые вкладки могут не отображаться.</w:t>
      </w:r>
    </w:p>
    <w:p w14:paraId="518400D3">
      <w:pPr>
        <w:pStyle w:val="48"/>
      </w:pPr>
      <w:bookmarkStart w:id="102" w:name="_Ref192067336"/>
      <w:bookmarkStart w:id="103" w:name="_Ref192067337"/>
      <w:bookmarkStart w:id="104" w:name="_Toc224056786"/>
      <w:r>
        <w:t>Особенности работы с интерфейсом системы</w:t>
      </w:r>
      <w:bookmarkEnd w:id="102"/>
      <w:bookmarkEnd w:id="103"/>
      <w:bookmarkEnd w:id="104"/>
    </w:p>
    <w:p w14:paraId="502073B2">
      <w:pPr>
        <w:pStyle w:val="56"/>
        <w:rPr>
          <w:rFonts w:eastAsia="Arial Unicode MS"/>
        </w:rPr>
      </w:pPr>
      <w:r>
        <w:rPr>
          <w:rFonts w:eastAsia="Arial Unicode MS"/>
        </w:rPr>
        <w:t xml:space="preserve">Поля для ввода значений представлены в виде элементов с наименованием поля, отражающим информацию, для которой предназначено данное поле, и подсказки типа вводимых значений, располагающейся на месте вводимого значения. Пример поля для ввода значений представлен на рисунке </w:t>
      </w:r>
      <w:r>
        <w:rPr>
          <w:rFonts w:eastAsia="Arial Unicode MS"/>
        </w:rPr>
        <w:fldChar w:fldCharType="begin"/>
      </w:r>
      <w:r>
        <w:rPr>
          <w:rFonts w:eastAsia="Arial Unicode MS"/>
        </w:rPr>
        <w:instrText xml:space="preserve"> REF _Ref188971333 \h\#\0 </w:instrText>
      </w:r>
      <w:r>
        <w:rPr>
          <w:rFonts w:eastAsia="Arial Unicode MS"/>
        </w:rPr>
        <w:fldChar w:fldCharType="separate"/>
      </w:r>
      <w:r>
        <w:rPr>
          <w:rFonts w:eastAsia="Arial Unicode MS"/>
        </w:rPr>
        <w:t>8</w:t>
      </w:r>
      <w:r>
        <w:rPr>
          <w:rFonts w:eastAsia="Arial Unicode MS"/>
        </w:rPr>
        <w:fldChar w:fldCharType="end"/>
      </w:r>
      <w:r>
        <w:rPr>
          <w:rFonts w:eastAsia="Arial Unicode MS"/>
        </w:rPr>
        <w:t>.</w:t>
      </w:r>
    </w:p>
    <w:p w14:paraId="080353BA">
      <w:pPr>
        <w:pStyle w:val="60"/>
      </w:pPr>
      <w:r>
        <w:rPr>
          <w:rFonts w:eastAsia="Arial Unicode MS"/>
        </w:rPr>
        <w:drawing>
          <wp:inline distT="0" distB="0" distL="0" distR="0">
            <wp:extent cx="2522220" cy="449580"/>
            <wp:effectExtent l="19050" t="19050" r="11430" b="26670"/>
            <wp:docPr id="703607512" name="Рисунок 703607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607512" name="Рисунок 703607512"/>
                    <pic:cNvPicPr>
                      <a:picLocks noChangeAspect="1"/>
                    </pic:cNvPicPr>
                  </pic:nvPicPr>
                  <pic:blipFill>
                    <a:blip r:embed="rId19"/>
                    <a:stretch>
                      <a:fillRect/>
                    </a:stretch>
                  </pic:blipFill>
                  <pic:spPr>
                    <a:xfrm>
                      <a:off x="0" y="0"/>
                      <a:ext cx="2522439" cy="449619"/>
                    </a:xfrm>
                    <a:prstGeom prst="rect">
                      <a:avLst/>
                    </a:prstGeom>
                    <a:ln w="3175" cmpd="sng">
                      <a:solidFill>
                        <a:srgbClr val="000000"/>
                      </a:solidFill>
                    </a:ln>
                  </pic:spPr>
                </pic:pic>
              </a:graphicData>
            </a:graphic>
          </wp:inline>
        </w:drawing>
      </w:r>
    </w:p>
    <w:p w14:paraId="02AFB4CE">
      <w:pPr>
        <w:pStyle w:val="61"/>
      </w:pPr>
      <w:bookmarkStart w:id="105" w:name="_Ref188971333"/>
      <w:r>
        <w:t xml:space="preserve">Рисунок </w:t>
      </w:r>
      <w:r>
        <w:fldChar w:fldCharType="begin"/>
      </w:r>
      <w:r>
        <w:instrText xml:space="preserve"> SEQ Рисунок \* ARABIC </w:instrText>
      </w:r>
      <w:r>
        <w:fldChar w:fldCharType="separate"/>
      </w:r>
      <w:r>
        <w:t>8</w:t>
      </w:r>
      <w:r>
        <w:fldChar w:fldCharType="end"/>
      </w:r>
      <w:bookmarkEnd w:id="105"/>
      <w:r>
        <w:t xml:space="preserve"> — Поля для ввода значений</w:t>
      </w:r>
    </w:p>
    <w:p w14:paraId="32C440DE">
      <w:pPr>
        <w:pStyle w:val="56"/>
      </w:pPr>
      <w:r>
        <w:t>Обязательные для заполнения поля отмечены символом «*» (рис. </w:t>
      </w:r>
      <w:r>
        <w:fldChar w:fldCharType="begin"/>
      </w:r>
      <w:r>
        <w:instrText xml:space="preserve"> REF  _Ref485202337 \h\#\0   \* MERGEFORMAT </w:instrText>
      </w:r>
      <w:r>
        <w:fldChar w:fldCharType="separate"/>
      </w:r>
      <w:r>
        <w:t>9</w:t>
      </w:r>
      <w:r>
        <w:fldChar w:fldCharType="end"/>
      </w:r>
      <w:r>
        <w:t>).</w:t>
      </w:r>
    </w:p>
    <w:p w14:paraId="2DF943BD">
      <w:pPr>
        <w:pStyle w:val="60"/>
      </w:pPr>
      <w:r>
        <w:drawing>
          <wp:inline distT="0" distB="0" distL="0" distR="0">
            <wp:extent cx="2959100" cy="444500"/>
            <wp:effectExtent l="19050" t="19050" r="12700" b="12700"/>
            <wp:docPr id="128555358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553589" name="Рисунок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59100" cy="444500"/>
                    </a:xfrm>
                    <a:prstGeom prst="rect">
                      <a:avLst/>
                    </a:prstGeom>
                    <a:noFill/>
                    <a:ln w="3175">
                      <a:solidFill>
                        <a:schemeClr val="tx1"/>
                      </a:solidFill>
                    </a:ln>
                  </pic:spPr>
                </pic:pic>
              </a:graphicData>
            </a:graphic>
          </wp:inline>
        </w:drawing>
      </w:r>
    </w:p>
    <w:p w14:paraId="4EA88140">
      <w:pPr>
        <w:pStyle w:val="61"/>
      </w:pPr>
      <w:bookmarkStart w:id="106" w:name="_Ref485202337"/>
      <w:r>
        <w:t xml:space="preserve">Рисунок </w:t>
      </w:r>
      <w:r>
        <w:fldChar w:fldCharType="begin"/>
      </w:r>
      <w:r>
        <w:instrText xml:space="preserve"> SEQ Рисунок \* ARABIC </w:instrText>
      </w:r>
      <w:r>
        <w:fldChar w:fldCharType="separate"/>
      </w:r>
      <w:r>
        <w:t>9</w:t>
      </w:r>
      <w:r>
        <w:fldChar w:fldCharType="end"/>
      </w:r>
      <w:bookmarkEnd w:id="106"/>
      <w:r>
        <w:t xml:space="preserve"> — Пример поля, обязательного для заполнения</w:t>
      </w:r>
    </w:p>
    <w:p w14:paraId="31735B0E">
      <w:pPr>
        <w:pStyle w:val="56"/>
      </w:pPr>
      <w:r>
        <w:t>Если обязательное поле не заполнено, то при попытке сохранить данные:</w:t>
      </w:r>
    </w:p>
    <w:p w14:paraId="3178E3A8">
      <w:pPr>
        <w:pStyle w:val="63"/>
        <w:ind w:left="0"/>
      </w:pPr>
      <w:r>
        <w:t>поле подсвечивается красным;</w:t>
      </w:r>
    </w:p>
    <w:p w14:paraId="05C26705">
      <w:pPr>
        <w:pStyle w:val="63"/>
        <w:ind w:left="0"/>
      </w:pPr>
      <w:r>
        <w:t xml:space="preserve">отображается предупреждение: «Обязательное поле» (рис. </w:t>
      </w:r>
      <w:r>
        <w:fldChar w:fldCharType="begin"/>
      </w:r>
      <w:r>
        <w:instrText xml:space="preserve"> REF  _Ref438718455 \h\#\0   \* MERGEFORMAT </w:instrText>
      </w:r>
      <w:r>
        <w:fldChar w:fldCharType="separate"/>
      </w:r>
      <w:r>
        <w:t>10</w:t>
      </w:r>
      <w:r>
        <w:fldChar w:fldCharType="end"/>
      </w:r>
      <w:r>
        <w:t>).</w:t>
      </w:r>
    </w:p>
    <w:p w14:paraId="0DF6ED22">
      <w:pPr>
        <w:pStyle w:val="60"/>
      </w:pPr>
      <w:r>
        <w:drawing>
          <wp:inline distT="0" distB="0" distL="0" distR="0">
            <wp:extent cx="2959100" cy="514350"/>
            <wp:effectExtent l="19050" t="19050" r="12700" b="19050"/>
            <wp:docPr id="168613238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32387" name="Рисунок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59100" cy="514350"/>
                    </a:xfrm>
                    <a:prstGeom prst="rect">
                      <a:avLst/>
                    </a:prstGeom>
                    <a:noFill/>
                    <a:ln w="3175">
                      <a:solidFill>
                        <a:schemeClr val="tx1"/>
                      </a:solidFill>
                    </a:ln>
                  </pic:spPr>
                </pic:pic>
              </a:graphicData>
            </a:graphic>
          </wp:inline>
        </w:drawing>
      </w:r>
    </w:p>
    <w:p w14:paraId="54F3DB4F">
      <w:pPr>
        <w:pStyle w:val="61"/>
      </w:pPr>
      <w:bookmarkStart w:id="107" w:name="_Ref438718455"/>
      <w:r>
        <w:t xml:space="preserve">Рисунок </w:t>
      </w:r>
      <w:r>
        <w:fldChar w:fldCharType="begin"/>
      </w:r>
      <w:r>
        <w:instrText xml:space="preserve"> SEQ Рисунок \* ARABIC </w:instrText>
      </w:r>
      <w:r>
        <w:fldChar w:fldCharType="separate"/>
      </w:r>
      <w:r>
        <w:t>10</w:t>
      </w:r>
      <w:r>
        <w:fldChar w:fldCharType="end"/>
      </w:r>
      <w:bookmarkEnd w:id="107"/>
      <w:r>
        <w:t xml:space="preserve"> — Предупреждение об отсутствии значения в обязательном поле</w:t>
      </w:r>
    </w:p>
    <w:p w14:paraId="29B7F916">
      <w:pPr>
        <w:pStyle w:val="56"/>
      </w:pPr>
      <w:r>
        <w:t xml:space="preserve">Поля для ввода даты и времени представлены в виде элементов с маской данных, обозначающей формат вводимого значения даты и времени (рис. </w:t>
      </w:r>
      <w:r>
        <w:fldChar w:fldCharType="begin"/>
      </w:r>
      <w:r>
        <w:instrText xml:space="preserve"> REF _Ref188971334 \h\#\0 </w:instrText>
      </w:r>
      <w:r>
        <w:fldChar w:fldCharType="separate"/>
      </w:r>
      <w:r>
        <w:t>11</w:t>
      </w:r>
      <w:r>
        <w:fldChar w:fldCharType="end"/>
      </w:r>
      <w:r>
        <w:t>).</w:t>
      </w:r>
    </w:p>
    <w:p w14:paraId="11DB87F4">
      <w:pPr>
        <w:pStyle w:val="60"/>
      </w:pPr>
      <w:r>
        <w:drawing>
          <wp:inline distT="0" distB="0" distL="0" distR="0">
            <wp:extent cx="5759450" cy="673735"/>
            <wp:effectExtent l="19050" t="19050" r="12700" b="12065"/>
            <wp:docPr id="418323751" name="Рисунок 41832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323751" name="Рисунок 418323751"/>
                    <pic:cNvPicPr>
                      <a:picLocks noChangeAspect="1"/>
                    </pic:cNvPicPr>
                  </pic:nvPicPr>
                  <pic:blipFill>
                    <a:blip r:embed="rId22"/>
                    <a:stretch>
                      <a:fillRect/>
                    </a:stretch>
                  </pic:blipFill>
                  <pic:spPr>
                    <a:xfrm>
                      <a:off x="0" y="0"/>
                      <a:ext cx="5760000" cy="674043"/>
                    </a:xfrm>
                    <a:prstGeom prst="rect">
                      <a:avLst/>
                    </a:prstGeom>
                    <a:ln w="3175" cmpd="sng">
                      <a:solidFill>
                        <a:srgbClr val="000000"/>
                      </a:solidFill>
                    </a:ln>
                  </pic:spPr>
                </pic:pic>
              </a:graphicData>
            </a:graphic>
          </wp:inline>
        </w:drawing>
      </w:r>
    </w:p>
    <w:p w14:paraId="2DFB66A5">
      <w:pPr>
        <w:pStyle w:val="61"/>
      </w:pPr>
      <w:bookmarkStart w:id="108" w:name="_Ref188971334"/>
      <w:r>
        <w:t xml:space="preserve">Рисунок </w:t>
      </w:r>
      <w:r>
        <w:fldChar w:fldCharType="begin"/>
      </w:r>
      <w:r>
        <w:instrText xml:space="preserve"> SEQ Рисунок \* ARABIC </w:instrText>
      </w:r>
      <w:r>
        <w:fldChar w:fldCharType="separate"/>
      </w:r>
      <w:r>
        <w:t>11</w:t>
      </w:r>
      <w:r>
        <w:fldChar w:fldCharType="end"/>
      </w:r>
      <w:bookmarkEnd w:id="108"/>
      <w:r>
        <w:t xml:space="preserve"> — Поле для ввода даты и времени</w:t>
      </w:r>
    </w:p>
    <w:p w14:paraId="209D9AF7">
      <w:pPr>
        <w:pStyle w:val="56"/>
      </w:pPr>
      <w:r>
        <w:t>В правой части элемента располагается пиктограмма календаря, по нажатию на которую можно выбрать необходимую дату из элемента календаря. Значение времени в поле для ввода даты и времени вводится только в ручном режиме, даже если значение даты было выбрано из календаря.</w:t>
      </w:r>
    </w:p>
    <w:p w14:paraId="594EB318">
      <w:pPr>
        <w:pStyle w:val="56"/>
      </w:pPr>
      <w:r>
        <w:t xml:space="preserve">Если поле предназначено только для ввода даты, маска формата данных в данном поле содержит только значение даты (рис. </w:t>
      </w:r>
      <w:r>
        <w:fldChar w:fldCharType="begin"/>
      </w:r>
      <w:r>
        <w:instrText xml:space="preserve"> REF _Ref188971335 \h\#\0 </w:instrText>
      </w:r>
      <w:r>
        <w:fldChar w:fldCharType="separate"/>
      </w:r>
      <w:r>
        <w:t>12</w:t>
      </w:r>
      <w:r>
        <w:fldChar w:fldCharType="end"/>
      </w:r>
      <w:r>
        <w:t>).</w:t>
      </w:r>
    </w:p>
    <w:p w14:paraId="3B3996DB">
      <w:pPr>
        <w:pStyle w:val="60"/>
      </w:pPr>
      <w:r>
        <w:drawing>
          <wp:inline distT="0" distB="0" distL="0" distR="0">
            <wp:extent cx="4319905" cy="648335"/>
            <wp:effectExtent l="19050" t="19050" r="23495" b="18415"/>
            <wp:docPr id="1893094082" name="Рисунок 189309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094082" name="Рисунок 1893094082"/>
                    <pic:cNvPicPr>
                      <a:picLocks noChangeAspect="1"/>
                    </pic:cNvPicPr>
                  </pic:nvPicPr>
                  <pic:blipFill>
                    <a:blip r:embed="rId23"/>
                    <a:stretch>
                      <a:fillRect/>
                    </a:stretch>
                  </pic:blipFill>
                  <pic:spPr>
                    <a:xfrm>
                      <a:off x="0" y="0"/>
                      <a:ext cx="4320000" cy="648523"/>
                    </a:xfrm>
                    <a:prstGeom prst="rect">
                      <a:avLst/>
                    </a:prstGeom>
                    <a:ln w="3175" cmpd="sng">
                      <a:solidFill>
                        <a:srgbClr val="000000"/>
                      </a:solidFill>
                    </a:ln>
                  </pic:spPr>
                </pic:pic>
              </a:graphicData>
            </a:graphic>
          </wp:inline>
        </w:drawing>
      </w:r>
    </w:p>
    <w:p w14:paraId="2B5D220E">
      <w:pPr>
        <w:pStyle w:val="61"/>
      </w:pPr>
      <w:bookmarkStart w:id="109" w:name="_Ref188971335"/>
      <w:r>
        <w:t xml:space="preserve">Рисунок </w:t>
      </w:r>
      <w:r>
        <w:fldChar w:fldCharType="begin"/>
      </w:r>
      <w:r>
        <w:instrText xml:space="preserve"> SEQ Рисунок \* ARABIC </w:instrText>
      </w:r>
      <w:r>
        <w:fldChar w:fldCharType="separate"/>
      </w:r>
      <w:r>
        <w:t>12</w:t>
      </w:r>
      <w:r>
        <w:fldChar w:fldCharType="end"/>
      </w:r>
      <w:bookmarkEnd w:id="109"/>
      <w:r>
        <w:t xml:space="preserve"> — Поле для ввода даты</w:t>
      </w:r>
    </w:p>
    <w:p w14:paraId="2EF04C67">
      <w:pPr>
        <w:pStyle w:val="56"/>
      </w:pPr>
      <w:r>
        <w:t xml:space="preserve">Поле для выбора значений из справочника представлено в виде элемента, по нажатию на который раскрывается список значений из справочника. После раскрытия списка допускается ввод значений с клавиатуры, при этом производится отбор допустимых значений справочника в соответствии с введенными с клавиатуры символами (рис. </w:t>
      </w:r>
      <w:r>
        <w:fldChar w:fldCharType="begin"/>
      </w:r>
      <w:r>
        <w:instrText xml:space="preserve"> REF _Ref188971336 \h\#\0 </w:instrText>
      </w:r>
      <w:r>
        <w:fldChar w:fldCharType="separate"/>
      </w:r>
      <w:r>
        <w:t>13</w:t>
      </w:r>
      <w:r>
        <w:fldChar w:fldCharType="end"/>
      </w:r>
      <w:r>
        <w:t>).</w:t>
      </w:r>
    </w:p>
    <w:p w14:paraId="53AFD2AD">
      <w:pPr>
        <w:pStyle w:val="60"/>
      </w:pPr>
      <w:r>
        <w:rPr>
          <w:rFonts w:eastAsia="Arial Unicode MS"/>
        </w:rPr>
        <w:drawing>
          <wp:inline distT="0" distB="0" distL="0" distR="0">
            <wp:extent cx="4319905" cy="891540"/>
            <wp:effectExtent l="19050" t="19050" r="23495" b="22860"/>
            <wp:docPr id="938416957" name="Рисунок 93841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416957" name="Рисунок 938416957"/>
                    <pic:cNvPicPr>
                      <a:picLocks noChangeAspect="1"/>
                    </pic:cNvPicPr>
                  </pic:nvPicPr>
                  <pic:blipFill>
                    <a:blip r:embed="rId24"/>
                    <a:stretch>
                      <a:fillRect/>
                    </a:stretch>
                  </pic:blipFill>
                  <pic:spPr>
                    <a:xfrm>
                      <a:off x="0" y="0"/>
                      <a:ext cx="4320000" cy="891921"/>
                    </a:xfrm>
                    <a:prstGeom prst="rect">
                      <a:avLst/>
                    </a:prstGeom>
                    <a:ln w="3175" cmpd="sng">
                      <a:solidFill>
                        <a:srgbClr val="000000"/>
                      </a:solidFill>
                    </a:ln>
                  </pic:spPr>
                </pic:pic>
              </a:graphicData>
            </a:graphic>
          </wp:inline>
        </w:drawing>
      </w:r>
    </w:p>
    <w:p w14:paraId="70F00E38">
      <w:pPr>
        <w:pStyle w:val="61"/>
      </w:pPr>
      <w:bookmarkStart w:id="110" w:name="_Ref188971336"/>
      <w:r>
        <w:t xml:space="preserve">Рисунок </w:t>
      </w:r>
      <w:r>
        <w:fldChar w:fldCharType="begin"/>
      </w:r>
      <w:r>
        <w:instrText xml:space="preserve"> SEQ Рисунок \* ARABIC </w:instrText>
      </w:r>
      <w:r>
        <w:fldChar w:fldCharType="separate"/>
      </w:r>
      <w:r>
        <w:t>13</w:t>
      </w:r>
      <w:r>
        <w:fldChar w:fldCharType="end"/>
      </w:r>
      <w:bookmarkEnd w:id="110"/>
      <w:r>
        <w:t xml:space="preserve"> — Ввод значений из справочника</w:t>
      </w:r>
    </w:p>
    <w:p w14:paraId="45037A9F">
      <w:pPr>
        <w:pStyle w:val="49"/>
      </w:pPr>
      <w:bookmarkStart w:id="111" w:name="_Toc190960116"/>
      <w:bookmarkEnd w:id="111"/>
      <w:bookmarkStart w:id="112" w:name="_Toc191025930"/>
      <w:bookmarkEnd w:id="112"/>
      <w:bookmarkStart w:id="113" w:name="_Toc188952196"/>
      <w:bookmarkEnd w:id="113"/>
      <w:bookmarkStart w:id="114" w:name="_Toc188971765"/>
      <w:bookmarkEnd w:id="114"/>
      <w:bookmarkStart w:id="115" w:name="_Toc190783806"/>
      <w:bookmarkEnd w:id="115"/>
      <w:bookmarkStart w:id="116" w:name="_Toc190786289"/>
      <w:bookmarkEnd w:id="116"/>
      <w:bookmarkStart w:id="117" w:name="_Toc190772792"/>
      <w:bookmarkEnd w:id="117"/>
      <w:bookmarkStart w:id="118" w:name="_Toc190941177"/>
      <w:bookmarkEnd w:id="118"/>
      <w:bookmarkStart w:id="119" w:name="_Toc188953013"/>
      <w:bookmarkEnd w:id="119"/>
      <w:bookmarkStart w:id="120" w:name="_Toc188972001"/>
      <w:bookmarkEnd w:id="120"/>
      <w:bookmarkStart w:id="121" w:name="_Toc190790612"/>
      <w:bookmarkEnd w:id="121"/>
      <w:bookmarkStart w:id="122" w:name="_Toc191037013"/>
      <w:bookmarkEnd w:id="122"/>
      <w:bookmarkStart w:id="123" w:name="_Toc188976658"/>
      <w:bookmarkEnd w:id="123"/>
      <w:bookmarkStart w:id="124" w:name="_Toc189039914"/>
      <w:bookmarkEnd w:id="124"/>
      <w:bookmarkStart w:id="125" w:name="_Toc189040153"/>
      <w:bookmarkEnd w:id="125"/>
      <w:bookmarkStart w:id="126" w:name="_Toc190698492"/>
      <w:bookmarkEnd w:id="126"/>
      <w:bookmarkStart w:id="127" w:name="_Toc190771787"/>
      <w:bookmarkEnd w:id="127"/>
      <w:bookmarkStart w:id="128" w:name="_Toc191041427"/>
      <w:bookmarkEnd w:id="128"/>
      <w:bookmarkStart w:id="129" w:name="_Toc188951960"/>
      <w:bookmarkEnd w:id="129"/>
      <w:bookmarkStart w:id="130" w:name="_Toc190788958"/>
      <w:bookmarkEnd w:id="130"/>
      <w:bookmarkStart w:id="131" w:name="_Toc189041307"/>
      <w:bookmarkEnd w:id="131"/>
      <w:bookmarkStart w:id="132" w:name="_Toc190778268"/>
      <w:bookmarkEnd w:id="132"/>
      <w:bookmarkStart w:id="133" w:name="_Toc190789855"/>
      <w:bookmarkEnd w:id="133"/>
      <w:bookmarkStart w:id="134" w:name="_Toc190792419"/>
      <w:bookmarkEnd w:id="134"/>
      <w:bookmarkStart w:id="135" w:name="_Toc189043023"/>
      <w:bookmarkEnd w:id="135"/>
      <w:bookmarkStart w:id="136" w:name="_Toc189045056"/>
      <w:bookmarkEnd w:id="136"/>
      <w:bookmarkStart w:id="137" w:name="_Toc190781061"/>
      <w:bookmarkEnd w:id="137"/>
      <w:bookmarkStart w:id="138" w:name="_Toc191484053"/>
      <w:bookmarkEnd w:id="138"/>
      <w:bookmarkStart w:id="139" w:name="_Toc190701289"/>
      <w:bookmarkEnd w:id="139"/>
      <w:bookmarkStart w:id="140" w:name="_Toc190788586"/>
      <w:bookmarkEnd w:id="140"/>
      <w:bookmarkStart w:id="141" w:name="_Toc190962876"/>
      <w:bookmarkEnd w:id="141"/>
      <w:bookmarkStart w:id="142" w:name="_Toc191034351"/>
      <w:bookmarkEnd w:id="142"/>
      <w:bookmarkStart w:id="143" w:name="_Toc191036566"/>
      <w:bookmarkEnd w:id="143"/>
      <w:bookmarkStart w:id="144" w:name="_Toc188971121"/>
      <w:bookmarkEnd w:id="144"/>
      <w:bookmarkStart w:id="145" w:name="_Toc190780089"/>
      <w:bookmarkEnd w:id="145"/>
      <w:bookmarkStart w:id="146" w:name="_Toc190785923"/>
      <w:bookmarkEnd w:id="146"/>
      <w:bookmarkStart w:id="147" w:name="_Toc190787482"/>
      <w:bookmarkEnd w:id="147"/>
      <w:bookmarkStart w:id="148" w:name="_Toc190788218"/>
      <w:bookmarkEnd w:id="148"/>
      <w:bookmarkStart w:id="149" w:name="_Toc190854224"/>
      <w:bookmarkEnd w:id="149"/>
      <w:bookmarkStart w:id="150" w:name="_Toc190861629"/>
      <w:bookmarkEnd w:id="150"/>
      <w:bookmarkStart w:id="151" w:name="_Toc190940775"/>
      <w:bookmarkEnd w:id="151"/>
      <w:bookmarkStart w:id="152" w:name="_Toc191035999"/>
      <w:bookmarkEnd w:id="152"/>
      <w:bookmarkStart w:id="153" w:name="_Toc188951489"/>
      <w:bookmarkEnd w:id="153"/>
      <w:bookmarkStart w:id="154" w:name="_Toc188951723"/>
      <w:bookmarkEnd w:id="154"/>
      <w:bookmarkStart w:id="155" w:name="_Toc188952432"/>
      <w:bookmarkEnd w:id="155"/>
      <w:bookmarkStart w:id="156" w:name="_Toc188952670"/>
      <w:bookmarkEnd w:id="156"/>
      <w:bookmarkStart w:id="157" w:name="_Toc190690371"/>
      <w:bookmarkEnd w:id="157"/>
      <w:bookmarkStart w:id="158" w:name="_Toc188958779"/>
      <w:bookmarkEnd w:id="158"/>
      <w:bookmarkStart w:id="159" w:name="_Toc190700505"/>
      <w:bookmarkEnd w:id="159"/>
      <w:bookmarkStart w:id="160" w:name="_Toc190689554"/>
      <w:bookmarkEnd w:id="160"/>
      <w:bookmarkStart w:id="161" w:name="_Toc190787849"/>
      <w:bookmarkEnd w:id="161"/>
      <w:bookmarkStart w:id="162" w:name="_Toc190697850"/>
      <w:bookmarkEnd w:id="162"/>
      <w:bookmarkStart w:id="163" w:name="_Toc190698996"/>
      <w:bookmarkEnd w:id="163"/>
      <w:bookmarkStart w:id="164" w:name="_Toc190696872"/>
      <w:bookmarkEnd w:id="164"/>
      <w:bookmarkStart w:id="165" w:name="_Toc190701680"/>
      <w:bookmarkEnd w:id="165"/>
      <w:bookmarkStart w:id="166" w:name="_Toc190700897"/>
      <w:bookmarkEnd w:id="166"/>
      <w:bookmarkStart w:id="167" w:name="_Toc190789335"/>
      <w:bookmarkEnd w:id="167"/>
      <w:bookmarkStart w:id="168" w:name="_Toc190790232"/>
      <w:bookmarkEnd w:id="168"/>
      <w:bookmarkStart w:id="169" w:name="_Toc190791473"/>
      <w:bookmarkEnd w:id="169"/>
      <w:bookmarkStart w:id="170" w:name="_Toc190876819"/>
      <w:bookmarkEnd w:id="170"/>
      <w:bookmarkStart w:id="171" w:name="_Toc190954047"/>
      <w:bookmarkEnd w:id="171"/>
      <w:bookmarkStart w:id="172" w:name="_Toc190792038"/>
      <w:bookmarkEnd w:id="172"/>
      <w:bookmarkStart w:id="173" w:name="_Toc191038552"/>
      <w:bookmarkEnd w:id="173"/>
      <w:bookmarkStart w:id="174" w:name="_Toc190702070"/>
      <w:bookmarkEnd w:id="174"/>
      <w:bookmarkStart w:id="175" w:name="_Toc189582828"/>
      <w:bookmarkEnd w:id="175"/>
      <w:bookmarkStart w:id="176" w:name="_Toc189067863"/>
      <w:bookmarkEnd w:id="176"/>
      <w:bookmarkStart w:id="177" w:name="_Toc189129646"/>
      <w:bookmarkEnd w:id="177"/>
      <w:bookmarkStart w:id="178" w:name="_Toc189125185"/>
      <w:bookmarkEnd w:id="178"/>
      <w:bookmarkStart w:id="179" w:name="_Toc189582151"/>
      <w:bookmarkEnd w:id="179"/>
      <w:bookmarkStart w:id="180" w:name="_Toc189221300"/>
      <w:bookmarkEnd w:id="180"/>
      <w:bookmarkStart w:id="181" w:name="_Toc189583362"/>
      <w:bookmarkEnd w:id="181"/>
      <w:bookmarkStart w:id="182" w:name="_Toc189584253"/>
      <w:bookmarkEnd w:id="182"/>
      <w:bookmarkStart w:id="183" w:name="_Toc189584492"/>
      <w:bookmarkEnd w:id="183"/>
      <w:bookmarkStart w:id="184" w:name="_Toc189065582"/>
      <w:bookmarkEnd w:id="184"/>
      <w:bookmarkStart w:id="185" w:name="_Toc189587220"/>
      <w:bookmarkEnd w:id="185"/>
      <w:bookmarkStart w:id="186" w:name="_Toc189489048"/>
      <w:bookmarkEnd w:id="186"/>
      <w:bookmarkStart w:id="187" w:name="_Toc189587554"/>
      <w:bookmarkEnd w:id="187"/>
      <w:bookmarkStart w:id="188" w:name="_Toc189645734"/>
      <w:bookmarkEnd w:id="188"/>
      <w:bookmarkStart w:id="189" w:name="_Toc189129877"/>
      <w:bookmarkEnd w:id="189"/>
      <w:bookmarkStart w:id="190" w:name="_Toc189646092"/>
      <w:bookmarkEnd w:id="190"/>
      <w:bookmarkStart w:id="191" w:name="_Toc189146020"/>
      <w:bookmarkEnd w:id="191"/>
      <w:bookmarkStart w:id="192" w:name="_Toc189133052"/>
      <w:bookmarkEnd w:id="192"/>
      <w:bookmarkStart w:id="193" w:name="_Toc189491110"/>
      <w:bookmarkEnd w:id="193"/>
      <w:bookmarkStart w:id="194" w:name="_Toc189646332"/>
      <w:bookmarkEnd w:id="194"/>
      <w:bookmarkStart w:id="195" w:name="_Toc189130108"/>
      <w:bookmarkEnd w:id="195"/>
      <w:bookmarkStart w:id="196" w:name="_Toc189143030"/>
      <w:bookmarkEnd w:id="196"/>
      <w:bookmarkStart w:id="197" w:name="_Toc189230028"/>
      <w:bookmarkEnd w:id="197"/>
      <w:bookmarkStart w:id="198" w:name="_Toc189152478"/>
      <w:bookmarkEnd w:id="198"/>
      <w:bookmarkStart w:id="199" w:name="_Toc189133284"/>
      <w:bookmarkEnd w:id="199"/>
      <w:bookmarkStart w:id="200" w:name="_Toc189231870"/>
      <w:bookmarkEnd w:id="200"/>
      <w:bookmarkStart w:id="201" w:name="_Toc189467242"/>
      <w:bookmarkEnd w:id="201"/>
      <w:bookmarkStart w:id="202" w:name="_Toc189467710"/>
      <w:bookmarkEnd w:id="202"/>
      <w:bookmarkStart w:id="203" w:name="_Toc189468412"/>
      <w:bookmarkEnd w:id="203"/>
      <w:bookmarkStart w:id="204" w:name="_Toc189493589"/>
      <w:bookmarkEnd w:id="204"/>
      <w:bookmarkStart w:id="205" w:name="_Toc189573545"/>
      <w:bookmarkEnd w:id="205"/>
      <w:bookmarkStart w:id="206" w:name="_Toc189467476"/>
      <w:bookmarkEnd w:id="206"/>
      <w:bookmarkStart w:id="207" w:name="_Toc189139794"/>
      <w:bookmarkEnd w:id="207"/>
      <w:bookmarkStart w:id="208" w:name="_Toc189127149"/>
      <w:bookmarkEnd w:id="208"/>
      <w:bookmarkStart w:id="209" w:name="_Toc189132261"/>
      <w:bookmarkEnd w:id="209"/>
      <w:bookmarkStart w:id="210" w:name="_Toc189142057"/>
      <w:bookmarkEnd w:id="210"/>
      <w:bookmarkStart w:id="211" w:name="_Toc189233352"/>
      <w:bookmarkEnd w:id="211"/>
      <w:bookmarkStart w:id="212" w:name="_Toc189468178"/>
      <w:bookmarkEnd w:id="212"/>
      <w:bookmarkStart w:id="213" w:name="_Toc189491345"/>
      <w:bookmarkEnd w:id="213"/>
      <w:bookmarkStart w:id="214" w:name="_Toc189494674"/>
      <w:bookmarkEnd w:id="214"/>
      <w:bookmarkStart w:id="215" w:name="_Toc189495145"/>
      <w:bookmarkEnd w:id="215"/>
      <w:bookmarkStart w:id="216" w:name="_Toc189132492"/>
      <w:bookmarkEnd w:id="216"/>
      <w:bookmarkStart w:id="217" w:name="_Toc189221066"/>
      <w:bookmarkEnd w:id="217"/>
      <w:bookmarkStart w:id="218" w:name="_Toc189233587"/>
      <w:bookmarkEnd w:id="218"/>
      <w:bookmarkStart w:id="219" w:name="_Toc189126918"/>
      <w:bookmarkEnd w:id="219"/>
      <w:bookmarkStart w:id="220" w:name="_Toc189467944"/>
      <w:bookmarkEnd w:id="220"/>
      <w:bookmarkStart w:id="221" w:name="_Toc189497094"/>
      <w:bookmarkEnd w:id="221"/>
      <w:bookmarkStart w:id="222" w:name="_Toc189561853"/>
      <w:bookmarkEnd w:id="222"/>
      <w:bookmarkStart w:id="223" w:name="_Toc189494437"/>
      <w:bookmarkEnd w:id="223"/>
      <w:bookmarkStart w:id="224" w:name="_Toc189567386"/>
      <w:bookmarkEnd w:id="224"/>
      <w:bookmarkStart w:id="225" w:name="_Toc189567625"/>
      <w:bookmarkEnd w:id="225"/>
      <w:bookmarkStart w:id="226" w:name="_Toc189574705"/>
      <w:bookmarkEnd w:id="226"/>
      <w:bookmarkStart w:id="227" w:name="_Toc189575118"/>
      <w:bookmarkEnd w:id="227"/>
      <w:bookmarkStart w:id="228" w:name="_Toc189563699"/>
      <w:bookmarkEnd w:id="228"/>
      <w:bookmarkStart w:id="229" w:name="_Toc189065351"/>
      <w:bookmarkEnd w:id="229"/>
      <w:bookmarkStart w:id="230" w:name="_Toc189577692"/>
      <w:bookmarkEnd w:id="230"/>
      <w:bookmarkStart w:id="231" w:name="_Toc189577931"/>
      <w:bookmarkEnd w:id="231"/>
      <w:bookmarkStart w:id="232" w:name="_Toc189562188"/>
      <w:bookmarkEnd w:id="232"/>
      <w:bookmarkStart w:id="233" w:name="_Toc189147265"/>
      <w:bookmarkEnd w:id="233"/>
      <w:bookmarkStart w:id="234" w:name="_Toc189216958"/>
      <w:bookmarkEnd w:id="234"/>
      <w:bookmarkStart w:id="235" w:name="_Toc189490817"/>
      <w:bookmarkEnd w:id="235"/>
      <w:bookmarkStart w:id="236" w:name="_Toc189495382"/>
      <w:bookmarkEnd w:id="236"/>
      <w:bookmarkStart w:id="237" w:name="_Toc189562425"/>
      <w:bookmarkEnd w:id="237"/>
      <w:bookmarkStart w:id="238" w:name="_Toc189490582"/>
      <w:bookmarkEnd w:id="238"/>
      <w:bookmarkStart w:id="239" w:name="_Toc189669788"/>
      <w:bookmarkEnd w:id="239"/>
      <w:bookmarkStart w:id="240" w:name="_Toc189670205"/>
      <w:bookmarkEnd w:id="240"/>
      <w:bookmarkStart w:id="241" w:name="_Toc189658189"/>
      <w:bookmarkEnd w:id="241"/>
      <w:bookmarkStart w:id="242" w:name="_Toc189673583"/>
      <w:bookmarkEnd w:id="242"/>
      <w:bookmarkStart w:id="243" w:name="_Toc189661517"/>
      <w:bookmarkEnd w:id="243"/>
      <w:bookmarkStart w:id="244" w:name="_Toc189670471"/>
      <w:bookmarkEnd w:id="244"/>
      <w:bookmarkStart w:id="245" w:name="_Toc189651895"/>
      <w:bookmarkEnd w:id="245"/>
      <w:bookmarkStart w:id="246" w:name="_Toc189670928"/>
      <w:bookmarkEnd w:id="246"/>
      <w:bookmarkStart w:id="247" w:name="_Toc189647961"/>
      <w:bookmarkEnd w:id="247"/>
      <w:bookmarkStart w:id="248" w:name="_Toc189669540"/>
      <w:bookmarkEnd w:id="248"/>
      <w:bookmarkStart w:id="249" w:name="_Toc189730915"/>
      <w:bookmarkEnd w:id="249"/>
      <w:bookmarkStart w:id="250" w:name="_Toc189731237"/>
      <w:bookmarkEnd w:id="250"/>
      <w:bookmarkStart w:id="251" w:name="_Toc189654260"/>
      <w:bookmarkEnd w:id="251"/>
      <w:bookmarkStart w:id="252" w:name="_Toc189731560"/>
      <w:bookmarkEnd w:id="252"/>
      <w:bookmarkStart w:id="253" w:name="_Toc189735090"/>
      <w:bookmarkEnd w:id="253"/>
      <w:bookmarkStart w:id="254" w:name="_Toc189649977"/>
      <w:bookmarkEnd w:id="254"/>
      <w:bookmarkStart w:id="255" w:name="_Toc189651655"/>
      <w:bookmarkEnd w:id="255"/>
      <w:bookmarkStart w:id="256" w:name="_Toc189652375"/>
      <w:bookmarkEnd w:id="256"/>
      <w:bookmarkStart w:id="257" w:name="_Toc189654917"/>
      <w:bookmarkEnd w:id="257"/>
      <w:bookmarkStart w:id="258" w:name="_Toc189667069"/>
      <w:bookmarkEnd w:id="258"/>
      <w:bookmarkStart w:id="259" w:name="_Toc189646990"/>
      <w:bookmarkEnd w:id="259"/>
      <w:bookmarkStart w:id="260" w:name="_Toc189746689"/>
      <w:bookmarkEnd w:id="260"/>
      <w:bookmarkStart w:id="261" w:name="_Toc189747509"/>
      <w:bookmarkEnd w:id="261"/>
      <w:bookmarkStart w:id="262" w:name="_Toc189653540"/>
      <w:bookmarkEnd w:id="262"/>
      <w:bookmarkStart w:id="263" w:name="_Toc189666506"/>
      <w:bookmarkEnd w:id="263"/>
      <w:bookmarkStart w:id="264" w:name="_Toc189749564"/>
      <w:bookmarkEnd w:id="264"/>
      <w:bookmarkStart w:id="265" w:name="_Toc189752053"/>
      <w:bookmarkEnd w:id="265"/>
      <w:bookmarkStart w:id="266" w:name="_Toc189673289"/>
      <w:bookmarkEnd w:id="266"/>
      <w:bookmarkStart w:id="267" w:name="_Toc189650934"/>
      <w:bookmarkEnd w:id="267"/>
      <w:bookmarkStart w:id="268" w:name="_Toc189752413"/>
      <w:bookmarkEnd w:id="268"/>
      <w:bookmarkStart w:id="269" w:name="_Toc189647384"/>
      <w:bookmarkEnd w:id="269"/>
      <w:bookmarkStart w:id="270" w:name="_Toc189660621"/>
      <w:bookmarkEnd w:id="270"/>
      <w:bookmarkStart w:id="271" w:name="_Toc189753658"/>
      <w:bookmarkEnd w:id="271"/>
      <w:bookmarkStart w:id="272" w:name="_Toc189739307"/>
      <w:bookmarkEnd w:id="272"/>
      <w:bookmarkStart w:id="273" w:name="_Toc189652855"/>
      <w:bookmarkEnd w:id="273"/>
      <w:bookmarkStart w:id="274" w:name="_Toc189655825"/>
      <w:bookmarkEnd w:id="274"/>
      <w:bookmarkStart w:id="275" w:name="_Toc189661270"/>
      <w:bookmarkEnd w:id="275"/>
      <w:bookmarkStart w:id="276" w:name="_Toc189647643"/>
      <w:bookmarkEnd w:id="276"/>
      <w:bookmarkStart w:id="277" w:name="_Toc189648763"/>
      <w:bookmarkEnd w:id="277"/>
      <w:bookmarkStart w:id="278" w:name="_Toc189666753"/>
      <w:bookmarkEnd w:id="278"/>
      <w:bookmarkStart w:id="279" w:name="_Toc189652615"/>
      <w:bookmarkEnd w:id="279"/>
      <w:bookmarkStart w:id="280" w:name="_Toc189749919"/>
      <w:bookmarkEnd w:id="280"/>
      <w:bookmarkStart w:id="281" w:name="_Toc189648201"/>
      <w:bookmarkEnd w:id="281"/>
      <w:bookmarkStart w:id="282" w:name="_Toc189660375"/>
      <w:bookmarkEnd w:id="282"/>
      <w:bookmarkStart w:id="283" w:name="_Toc189730592"/>
      <w:bookmarkEnd w:id="283"/>
      <w:bookmarkStart w:id="284" w:name="_Toc189738971"/>
      <w:bookmarkEnd w:id="284"/>
      <w:bookmarkStart w:id="285" w:name="_Toc189649257"/>
      <w:bookmarkEnd w:id="285"/>
      <w:bookmarkStart w:id="286" w:name="_Toc189652135"/>
      <w:bookmarkEnd w:id="286"/>
      <w:bookmarkStart w:id="287" w:name="_Toc189650456"/>
      <w:bookmarkEnd w:id="287"/>
      <w:bookmarkStart w:id="288" w:name="_Toc189649016"/>
      <w:bookmarkEnd w:id="288"/>
      <w:bookmarkStart w:id="289" w:name="_Toc189653780"/>
      <w:bookmarkEnd w:id="289"/>
      <w:bookmarkStart w:id="290" w:name="_Toc189646750"/>
      <w:bookmarkEnd w:id="290"/>
      <w:bookmarkStart w:id="291" w:name="_Toc189649737"/>
      <w:bookmarkEnd w:id="291"/>
      <w:bookmarkStart w:id="292" w:name="_Toc189649497"/>
      <w:bookmarkEnd w:id="292"/>
      <w:bookmarkStart w:id="293" w:name="_Toc189650217"/>
      <w:bookmarkEnd w:id="293"/>
      <w:bookmarkStart w:id="294" w:name="_Toc189650695"/>
      <w:bookmarkEnd w:id="294"/>
      <w:bookmarkStart w:id="295" w:name="_Toc189651175"/>
      <w:bookmarkEnd w:id="295"/>
      <w:bookmarkStart w:id="296" w:name="_Toc189654020"/>
      <w:bookmarkEnd w:id="296"/>
      <w:bookmarkStart w:id="297" w:name="_Toc189655157"/>
      <w:bookmarkEnd w:id="297"/>
      <w:bookmarkStart w:id="298" w:name="_Toc189655582"/>
      <w:bookmarkEnd w:id="298"/>
      <w:bookmarkStart w:id="299" w:name="_Toc189657946"/>
      <w:bookmarkEnd w:id="299"/>
      <w:bookmarkStart w:id="300" w:name="_Toc189668040"/>
      <w:bookmarkEnd w:id="300"/>
      <w:bookmarkStart w:id="301" w:name="_Toc189668287"/>
      <w:bookmarkEnd w:id="301"/>
      <w:bookmarkStart w:id="302" w:name="_Toc189651415"/>
      <w:bookmarkEnd w:id="302"/>
      <w:bookmarkStart w:id="303" w:name="_Toc190254810"/>
      <w:bookmarkEnd w:id="303"/>
      <w:bookmarkStart w:id="304" w:name="_Toc190257481"/>
      <w:bookmarkEnd w:id="304"/>
      <w:bookmarkStart w:id="305" w:name="_Toc190265424"/>
      <w:bookmarkEnd w:id="305"/>
      <w:bookmarkStart w:id="306" w:name="_Toc190186962"/>
      <w:bookmarkEnd w:id="306"/>
      <w:bookmarkStart w:id="307" w:name="_Toc190192409"/>
      <w:bookmarkEnd w:id="307"/>
      <w:bookmarkStart w:id="308" w:name="_Toc189821972"/>
      <w:bookmarkEnd w:id="308"/>
      <w:bookmarkStart w:id="309" w:name="_Toc190192026"/>
      <w:bookmarkEnd w:id="309"/>
      <w:bookmarkStart w:id="310" w:name="_Toc190257866"/>
      <w:bookmarkEnd w:id="310"/>
      <w:bookmarkStart w:id="311" w:name="_Toc190188779"/>
      <w:bookmarkEnd w:id="311"/>
      <w:bookmarkStart w:id="312" w:name="_Toc190257060"/>
      <w:bookmarkEnd w:id="312"/>
      <w:bookmarkStart w:id="313" w:name="_Toc190341831"/>
      <w:bookmarkEnd w:id="313"/>
      <w:bookmarkStart w:id="314" w:name="_Toc189835835"/>
      <w:bookmarkEnd w:id="314"/>
      <w:bookmarkStart w:id="315" w:name="_Toc190432648"/>
      <w:bookmarkEnd w:id="315"/>
      <w:bookmarkStart w:id="316" w:name="_Toc190433040"/>
      <w:bookmarkEnd w:id="316"/>
      <w:bookmarkStart w:id="317" w:name="_Toc190265810"/>
      <w:bookmarkEnd w:id="317"/>
      <w:bookmarkStart w:id="318" w:name="_Toc190685917"/>
      <w:bookmarkEnd w:id="318"/>
      <w:bookmarkStart w:id="319" w:name="_Toc189758602"/>
      <w:bookmarkEnd w:id="319"/>
      <w:bookmarkStart w:id="320" w:name="_Toc189838976"/>
      <w:bookmarkEnd w:id="320"/>
      <w:bookmarkStart w:id="321" w:name="_Toc190683036"/>
      <w:bookmarkEnd w:id="321"/>
      <w:bookmarkStart w:id="322" w:name="_Toc190686382"/>
      <w:bookmarkEnd w:id="322"/>
      <w:bookmarkStart w:id="323" w:name="_Toc189832776"/>
      <w:bookmarkEnd w:id="323"/>
      <w:bookmarkStart w:id="324" w:name="_Toc189757377"/>
      <w:bookmarkEnd w:id="324"/>
      <w:bookmarkStart w:id="325" w:name="_Toc189822339"/>
      <w:bookmarkEnd w:id="325"/>
      <w:bookmarkStart w:id="326" w:name="_Toc189820098"/>
      <w:bookmarkEnd w:id="326"/>
      <w:bookmarkStart w:id="327" w:name="_Toc189823664"/>
      <w:bookmarkEnd w:id="327"/>
      <w:bookmarkStart w:id="328" w:name="_Toc189835465"/>
      <w:bookmarkEnd w:id="328"/>
      <w:bookmarkStart w:id="329" w:name="_Toc189827351"/>
      <w:bookmarkEnd w:id="329"/>
      <w:bookmarkStart w:id="330" w:name="_Toc190105129"/>
      <w:bookmarkEnd w:id="330"/>
      <w:bookmarkStart w:id="331" w:name="_Toc189840837"/>
      <w:bookmarkEnd w:id="331"/>
      <w:bookmarkStart w:id="332" w:name="_Toc190176380"/>
      <w:bookmarkEnd w:id="332"/>
      <w:bookmarkStart w:id="333" w:name="_Toc190253508"/>
      <w:bookmarkEnd w:id="333"/>
      <w:bookmarkStart w:id="334" w:name="_Toc189832406"/>
      <w:bookmarkEnd w:id="334"/>
      <w:bookmarkStart w:id="335" w:name="_Toc189754018"/>
      <w:bookmarkEnd w:id="335"/>
      <w:bookmarkStart w:id="336" w:name="_Toc189824031"/>
      <w:bookmarkEnd w:id="336"/>
      <w:bookmarkStart w:id="337" w:name="_Toc189757014"/>
      <w:bookmarkEnd w:id="337"/>
      <w:bookmarkStart w:id="338" w:name="_Toc189834409"/>
      <w:bookmarkEnd w:id="338"/>
      <w:bookmarkStart w:id="339" w:name="_Toc189839384"/>
      <w:bookmarkEnd w:id="339"/>
      <w:bookmarkStart w:id="340" w:name="_Toc190076007"/>
      <w:bookmarkEnd w:id="340"/>
      <w:bookmarkStart w:id="341" w:name="_Toc190076760"/>
      <w:bookmarkEnd w:id="341"/>
      <w:bookmarkStart w:id="342" w:name="_Toc190082038"/>
      <w:bookmarkEnd w:id="342"/>
      <w:bookmarkStart w:id="343" w:name="_Toc190082410"/>
      <w:bookmarkEnd w:id="343"/>
      <w:bookmarkStart w:id="344" w:name="_Toc189824397"/>
      <w:bookmarkEnd w:id="344"/>
      <w:bookmarkStart w:id="345" w:name="_Toc189821361"/>
      <w:bookmarkEnd w:id="345"/>
      <w:bookmarkStart w:id="346" w:name="_Toc189833218"/>
      <w:bookmarkEnd w:id="346"/>
      <w:bookmarkStart w:id="347" w:name="_Toc190103377"/>
      <w:bookmarkEnd w:id="347"/>
      <w:bookmarkStart w:id="348" w:name="_Toc190103750"/>
      <w:bookmarkEnd w:id="348"/>
      <w:bookmarkStart w:id="349" w:name="_Toc190184439"/>
      <w:bookmarkEnd w:id="349"/>
      <w:bookmarkStart w:id="350" w:name="_Toc190186550"/>
      <w:bookmarkEnd w:id="350"/>
      <w:bookmarkStart w:id="351" w:name="_Toc189845773"/>
      <w:bookmarkEnd w:id="351"/>
      <w:bookmarkStart w:id="352" w:name="_Toc190255194"/>
      <w:bookmarkEnd w:id="352"/>
      <w:bookmarkStart w:id="353" w:name="_Toc190191649"/>
      <w:bookmarkEnd w:id="353"/>
      <w:bookmarkStart w:id="354" w:name="_Toc190105501"/>
      <w:bookmarkEnd w:id="354"/>
      <w:bookmarkStart w:id="355" w:name="_Toc190191154"/>
      <w:bookmarkEnd w:id="355"/>
      <w:bookmarkStart w:id="356" w:name="_Toc190085361"/>
      <w:bookmarkEnd w:id="356"/>
      <w:bookmarkStart w:id="357" w:name="_Toc190255577"/>
      <w:bookmarkEnd w:id="357"/>
      <w:bookmarkStart w:id="358" w:name="_Toc190258250"/>
      <w:bookmarkEnd w:id="358"/>
      <w:bookmarkStart w:id="359" w:name="_Toc190258634"/>
      <w:bookmarkEnd w:id="359"/>
      <w:bookmarkStart w:id="360" w:name="_Toc190082784"/>
      <w:bookmarkEnd w:id="360"/>
      <w:bookmarkStart w:id="361" w:name="_Toc189758967"/>
      <w:bookmarkEnd w:id="361"/>
      <w:bookmarkStart w:id="362" w:name="_Toc189820464"/>
      <w:bookmarkEnd w:id="362"/>
      <w:bookmarkStart w:id="363" w:name="_Toc189837624"/>
      <w:bookmarkEnd w:id="363"/>
      <w:bookmarkStart w:id="364" w:name="_Toc190081666"/>
      <w:bookmarkEnd w:id="364"/>
      <w:bookmarkStart w:id="365" w:name="_Toc190084989"/>
      <w:bookmarkEnd w:id="365"/>
      <w:bookmarkStart w:id="366" w:name="_Toc189836553"/>
      <w:bookmarkEnd w:id="366"/>
      <w:bookmarkStart w:id="367" w:name="_Toc188951490"/>
      <w:bookmarkEnd w:id="367"/>
      <w:bookmarkStart w:id="368" w:name="_Toc188951724"/>
      <w:bookmarkEnd w:id="368"/>
      <w:bookmarkStart w:id="369" w:name="_Toc188951961"/>
      <w:bookmarkEnd w:id="369"/>
      <w:bookmarkStart w:id="370" w:name="_Toc190960117"/>
      <w:bookmarkEnd w:id="370"/>
      <w:bookmarkStart w:id="371" w:name="_Toc188952197"/>
      <w:bookmarkEnd w:id="371"/>
      <w:bookmarkStart w:id="372" w:name="_Toc190698493"/>
      <w:bookmarkEnd w:id="372"/>
      <w:bookmarkStart w:id="373" w:name="_Toc188952671"/>
      <w:bookmarkEnd w:id="373"/>
      <w:bookmarkStart w:id="374" w:name="_Toc188953014"/>
      <w:bookmarkEnd w:id="374"/>
      <w:bookmarkStart w:id="375" w:name="_Toc188952433"/>
      <w:bookmarkEnd w:id="375"/>
      <w:bookmarkStart w:id="376" w:name="_Toc188958780"/>
      <w:bookmarkEnd w:id="376"/>
      <w:bookmarkStart w:id="377" w:name="_Toc188971122"/>
      <w:bookmarkEnd w:id="377"/>
      <w:bookmarkStart w:id="378" w:name="_Toc190781062"/>
      <w:bookmarkEnd w:id="378"/>
      <w:bookmarkStart w:id="379" w:name="_Toc188971766"/>
      <w:bookmarkEnd w:id="379"/>
      <w:bookmarkStart w:id="380" w:name="_Toc191484054"/>
      <w:bookmarkEnd w:id="380"/>
      <w:bookmarkStart w:id="381" w:name="_Toc188972002"/>
      <w:bookmarkEnd w:id="381"/>
      <w:bookmarkStart w:id="382" w:name="_Toc188976659"/>
      <w:bookmarkEnd w:id="382"/>
      <w:bookmarkStart w:id="383" w:name="_Toc190687556"/>
      <w:bookmarkEnd w:id="383"/>
      <w:bookmarkStart w:id="384" w:name="_Toc190786290"/>
      <w:bookmarkEnd w:id="384"/>
      <w:bookmarkStart w:id="385" w:name="_Toc189039915"/>
      <w:bookmarkEnd w:id="385"/>
      <w:bookmarkStart w:id="386" w:name="_Toc189040154"/>
      <w:bookmarkEnd w:id="386"/>
      <w:bookmarkStart w:id="387" w:name="_Toc190771788"/>
      <w:bookmarkEnd w:id="387"/>
      <w:bookmarkStart w:id="388" w:name="_Toc190687164"/>
      <w:bookmarkEnd w:id="388"/>
      <w:bookmarkStart w:id="389" w:name="_Toc190698997"/>
      <w:bookmarkEnd w:id="389"/>
      <w:bookmarkStart w:id="390" w:name="_Toc190690372"/>
      <w:bookmarkEnd w:id="390"/>
      <w:bookmarkStart w:id="391" w:name="_Toc190700506"/>
      <w:bookmarkEnd w:id="391"/>
      <w:bookmarkStart w:id="392" w:name="_Toc190780090"/>
      <w:bookmarkEnd w:id="392"/>
      <w:bookmarkStart w:id="393" w:name="_Toc190701681"/>
      <w:bookmarkEnd w:id="393"/>
      <w:bookmarkStart w:id="394" w:name="_Toc190861630"/>
      <w:bookmarkEnd w:id="394"/>
      <w:bookmarkStart w:id="395" w:name="_Toc190787850"/>
      <w:bookmarkEnd w:id="395"/>
      <w:bookmarkStart w:id="396" w:name="_Toc190940776"/>
      <w:bookmarkEnd w:id="396"/>
      <w:bookmarkStart w:id="397" w:name="_Toc191034352"/>
      <w:bookmarkEnd w:id="397"/>
      <w:bookmarkStart w:id="398" w:name="_Toc190702071"/>
      <w:bookmarkEnd w:id="398"/>
      <w:bookmarkStart w:id="399" w:name="_Toc190700898"/>
      <w:bookmarkEnd w:id="399"/>
      <w:bookmarkStart w:id="400" w:name="_Toc190787483"/>
      <w:bookmarkEnd w:id="400"/>
      <w:bookmarkStart w:id="401" w:name="_Toc190686773"/>
      <w:bookmarkEnd w:id="401"/>
      <w:bookmarkStart w:id="402" w:name="_Toc190778269"/>
      <w:bookmarkEnd w:id="402"/>
      <w:bookmarkStart w:id="403" w:name="_Toc190788587"/>
      <w:bookmarkEnd w:id="403"/>
      <w:bookmarkStart w:id="404" w:name="_Toc190788959"/>
      <w:bookmarkEnd w:id="404"/>
      <w:bookmarkStart w:id="405" w:name="_Toc190789856"/>
      <w:bookmarkEnd w:id="405"/>
      <w:bookmarkStart w:id="406" w:name="_Toc190790233"/>
      <w:bookmarkEnd w:id="406"/>
      <w:bookmarkStart w:id="407" w:name="_Toc190792420"/>
      <w:bookmarkEnd w:id="407"/>
      <w:bookmarkStart w:id="408" w:name="_Toc190701290"/>
      <w:bookmarkEnd w:id="408"/>
      <w:bookmarkStart w:id="409" w:name="_Toc190697851"/>
      <w:bookmarkEnd w:id="409"/>
      <w:bookmarkStart w:id="410" w:name="_Toc190772793"/>
      <w:bookmarkEnd w:id="410"/>
      <w:bookmarkStart w:id="411" w:name="_Toc190854225"/>
      <w:bookmarkEnd w:id="411"/>
      <w:bookmarkStart w:id="412" w:name="_Toc190941178"/>
      <w:bookmarkEnd w:id="412"/>
      <w:bookmarkStart w:id="413" w:name="_Toc190954048"/>
      <w:bookmarkEnd w:id="413"/>
      <w:bookmarkStart w:id="414" w:name="_Toc191025931"/>
      <w:bookmarkEnd w:id="414"/>
      <w:bookmarkStart w:id="415" w:name="_Toc190788219"/>
      <w:bookmarkEnd w:id="415"/>
      <w:bookmarkStart w:id="416" w:name="_Toc190962877"/>
      <w:bookmarkEnd w:id="416"/>
      <w:bookmarkStart w:id="417" w:name="_Toc191036567"/>
      <w:bookmarkEnd w:id="417"/>
      <w:bookmarkStart w:id="418" w:name="_Toc190876820"/>
      <w:bookmarkEnd w:id="418"/>
      <w:bookmarkStart w:id="419" w:name="_Toc191037014"/>
      <w:bookmarkEnd w:id="419"/>
      <w:bookmarkStart w:id="420" w:name="_Toc190792039"/>
      <w:bookmarkEnd w:id="420"/>
      <w:bookmarkStart w:id="421" w:name="_Toc191036000"/>
      <w:bookmarkEnd w:id="421"/>
      <w:bookmarkStart w:id="422" w:name="_Toc191038553"/>
      <w:bookmarkEnd w:id="422"/>
      <w:bookmarkStart w:id="423" w:name="_Toc191041428"/>
      <w:bookmarkEnd w:id="423"/>
      <w:bookmarkStart w:id="424" w:name="_Toc190790613"/>
      <w:bookmarkEnd w:id="424"/>
      <w:bookmarkStart w:id="425" w:name="_Toc190689555"/>
      <w:bookmarkEnd w:id="425"/>
      <w:bookmarkStart w:id="426" w:name="_Toc190696873"/>
      <w:bookmarkEnd w:id="426"/>
      <w:bookmarkStart w:id="427" w:name="_Toc190785924"/>
      <w:bookmarkEnd w:id="427"/>
      <w:bookmarkStart w:id="428" w:name="_Toc190789336"/>
      <w:bookmarkEnd w:id="428"/>
      <w:bookmarkStart w:id="429" w:name="_Toc190791474"/>
      <w:bookmarkEnd w:id="429"/>
      <w:bookmarkStart w:id="430" w:name="_Toc190783807"/>
      <w:bookmarkEnd w:id="430"/>
      <w:bookmarkStart w:id="431" w:name="_Toc189468179"/>
      <w:bookmarkEnd w:id="431"/>
      <w:bookmarkStart w:id="432" w:name="_Toc189489049"/>
      <w:bookmarkEnd w:id="432"/>
      <w:bookmarkStart w:id="433" w:name="_Toc189577693"/>
      <w:bookmarkEnd w:id="433"/>
      <w:bookmarkStart w:id="434" w:name="_Toc189577932"/>
      <w:bookmarkEnd w:id="434"/>
      <w:bookmarkStart w:id="435" w:name="_Toc189132262"/>
      <w:bookmarkEnd w:id="435"/>
      <w:bookmarkStart w:id="436" w:name="_Toc189133053"/>
      <w:bookmarkEnd w:id="436"/>
      <w:bookmarkStart w:id="437" w:name="_Toc189127150"/>
      <w:bookmarkEnd w:id="437"/>
      <w:bookmarkStart w:id="438" w:name="_Toc189467711"/>
      <w:bookmarkEnd w:id="438"/>
      <w:bookmarkStart w:id="439" w:name="_Toc189563700"/>
      <w:bookmarkEnd w:id="439"/>
      <w:bookmarkStart w:id="440" w:name="_Toc189582152"/>
      <w:bookmarkEnd w:id="440"/>
      <w:bookmarkStart w:id="441" w:name="_Toc189221067"/>
      <w:bookmarkEnd w:id="441"/>
      <w:bookmarkStart w:id="442" w:name="_Toc189491346"/>
      <w:bookmarkEnd w:id="442"/>
      <w:bookmarkStart w:id="443" w:name="_Toc189582829"/>
      <w:bookmarkEnd w:id="443"/>
      <w:bookmarkStart w:id="444" w:name="_Toc189583363"/>
      <w:bookmarkEnd w:id="444"/>
      <w:bookmarkStart w:id="445" w:name="_Toc189584254"/>
      <w:bookmarkEnd w:id="445"/>
      <w:bookmarkStart w:id="446" w:name="_Toc189041308"/>
      <w:bookmarkEnd w:id="446"/>
      <w:bookmarkStart w:id="447" w:name="_Toc189126919"/>
      <w:bookmarkEnd w:id="447"/>
      <w:bookmarkStart w:id="448" w:name="_Toc189494438"/>
      <w:bookmarkEnd w:id="448"/>
      <w:bookmarkStart w:id="449" w:name="_Toc189497095"/>
      <w:bookmarkEnd w:id="449"/>
      <w:bookmarkStart w:id="450" w:name="_Toc189146021"/>
      <w:bookmarkEnd w:id="450"/>
      <w:bookmarkStart w:id="451" w:name="_Toc189584493"/>
      <w:bookmarkEnd w:id="451"/>
      <w:bookmarkStart w:id="452" w:name="_Toc189129647"/>
      <w:bookmarkEnd w:id="452"/>
      <w:bookmarkStart w:id="453" w:name="_Toc189152479"/>
      <w:bookmarkEnd w:id="453"/>
      <w:bookmarkStart w:id="454" w:name="_Toc189231871"/>
      <w:bookmarkEnd w:id="454"/>
      <w:bookmarkStart w:id="455" w:name="_Toc189587221"/>
      <w:bookmarkEnd w:id="455"/>
      <w:bookmarkStart w:id="456" w:name="_Toc189587555"/>
      <w:bookmarkEnd w:id="456"/>
      <w:bookmarkStart w:id="457" w:name="_Toc189130109"/>
      <w:bookmarkEnd w:id="457"/>
      <w:bookmarkStart w:id="458" w:name="_Toc189494675"/>
      <w:bookmarkEnd w:id="458"/>
      <w:bookmarkStart w:id="459" w:name="_Toc189065583"/>
      <w:bookmarkEnd w:id="459"/>
      <w:bookmarkStart w:id="460" w:name="_Toc189143031"/>
      <w:bookmarkEnd w:id="460"/>
      <w:bookmarkStart w:id="461" w:name="_Toc189468413"/>
      <w:bookmarkEnd w:id="461"/>
      <w:bookmarkStart w:id="462" w:name="_Toc189490583"/>
      <w:bookmarkEnd w:id="462"/>
      <w:bookmarkStart w:id="463" w:name="_Toc189491111"/>
      <w:bookmarkEnd w:id="463"/>
      <w:bookmarkStart w:id="464" w:name="_Toc189567626"/>
      <w:bookmarkEnd w:id="464"/>
      <w:bookmarkStart w:id="465" w:name="_Toc189129878"/>
      <w:bookmarkEnd w:id="465"/>
      <w:bookmarkStart w:id="466" w:name="_Toc189132493"/>
      <w:bookmarkEnd w:id="466"/>
      <w:bookmarkStart w:id="467" w:name="_Toc189133285"/>
      <w:bookmarkEnd w:id="467"/>
      <w:bookmarkStart w:id="468" w:name="_Toc189142058"/>
      <w:bookmarkEnd w:id="468"/>
      <w:bookmarkStart w:id="469" w:name="_Toc189233353"/>
      <w:bookmarkEnd w:id="469"/>
      <w:bookmarkStart w:id="470" w:name="_Toc189233588"/>
      <w:bookmarkEnd w:id="470"/>
      <w:bookmarkStart w:id="471" w:name="_Toc189467477"/>
      <w:bookmarkEnd w:id="471"/>
      <w:bookmarkStart w:id="472" w:name="_Toc189490818"/>
      <w:bookmarkEnd w:id="472"/>
      <w:bookmarkStart w:id="473" w:name="_Toc189495146"/>
      <w:bookmarkEnd w:id="473"/>
      <w:bookmarkStart w:id="474" w:name="_Toc189495383"/>
      <w:bookmarkEnd w:id="474"/>
      <w:bookmarkStart w:id="475" w:name="_Toc189562189"/>
      <w:bookmarkEnd w:id="475"/>
      <w:bookmarkStart w:id="476" w:name="_Toc189562426"/>
      <w:bookmarkEnd w:id="476"/>
      <w:bookmarkStart w:id="477" w:name="_Toc189567387"/>
      <w:bookmarkEnd w:id="477"/>
      <w:bookmarkStart w:id="478" w:name="_Toc189574706"/>
      <w:bookmarkEnd w:id="478"/>
      <w:bookmarkStart w:id="479" w:name="_Toc189045057"/>
      <w:bookmarkEnd w:id="479"/>
      <w:bookmarkStart w:id="480" w:name="_Toc189139795"/>
      <w:bookmarkEnd w:id="480"/>
      <w:bookmarkStart w:id="481" w:name="_Toc189221301"/>
      <w:bookmarkEnd w:id="481"/>
      <w:bookmarkStart w:id="482" w:name="_Toc189467243"/>
      <w:bookmarkEnd w:id="482"/>
      <w:bookmarkStart w:id="483" w:name="_Toc189043024"/>
      <w:bookmarkEnd w:id="483"/>
      <w:bookmarkStart w:id="484" w:name="_Toc189147266"/>
      <w:bookmarkEnd w:id="484"/>
      <w:bookmarkStart w:id="485" w:name="_Toc189067864"/>
      <w:bookmarkEnd w:id="485"/>
      <w:bookmarkStart w:id="486" w:name="_Toc189065352"/>
      <w:bookmarkEnd w:id="486"/>
      <w:bookmarkStart w:id="487" w:name="_Toc189216959"/>
      <w:bookmarkEnd w:id="487"/>
      <w:bookmarkStart w:id="488" w:name="_Toc189467945"/>
      <w:bookmarkEnd w:id="488"/>
      <w:bookmarkStart w:id="489" w:name="_Toc189493590"/>
      <w:bookmarkEnd w:id="489"/>
      <w:bookmarkStart w:id="490" w:name="_Toc189561854"/>
      <w:bookmarkEnd w:id="490"/>
      <w:bookmarkStart w:id="491" w:name="_Toc189573546"/>
      <w:bookmarkEnd w:id="491"/>
      <w:bookmarkStart w:id="492" w:name="_Toc189230029"/>
      <w:bookmarkEnd w:id="492"/>
      <w:bookmarkStart w:id="493" w:name="_Toc189575119"/>
      <w:bookmarkEnd w:id="493"/>
      <w:bookmarkStart w:id="494" w:name="_Toc189125186"/>
      <w:bookmarkEnd w:id="494"/>
      <w:bookmarkStart w:id="495" w:name="_Toc189749920"/>
      <w:bookmarkEnd w:id="495"/>
      <w:bookmarkStart w:id="496" w:name="_Toc189661518"/>
      <w:bookmarkEnd w:id="496"/>
      <w:bookmarkStart w:id="497" w:name="_Toc189668041"/>
      <w:bookmarkEnd w:id="497"/>
      <w:bookmarkStart w:id="498" w:name="_Toc189666507"/>
      <w:bookmarkEnd w:id="498"/>
      <w:bookmarkStart w:id="499" w:name="_Toc189652376"/>
      <w:bookmarkEnd w:id="499"/>
      <w:bookmarkStart w:id="500" w:name="_Toc189655583"/>
      <w:bookmarkEnd w:id="500"/>
      <w:bookmarkStart w:id="501" w:name="_Toc189648202"/>
      <w:bookmarkEnd w:id="501"/>
      <w:bookmarkStart w:id="502" w:name="_Toc189649258"/>
      <w:bookmarkEnd w:id="502"/>
      <w:bookmarkStart w:id="503" w:name="_Toc189649738"/>
      <w:bookmarkEnd w:id="503"/>
      <w:bookmarkStart w:id="504" w:name="_Toc189651416"/>
      <w:bookmarkEnd w:id="504"/>
      <w:bookmarkStart w:id="505" w:name="_Toc189654261"/>
      <w:bookmarkEnd w:id="505"/>
      <w:bookmarkStart w:id="506" w:name="_Toc189655826"/>
      <w:bookmarkEnd w:id="506"/>
      <w:bookmarkStart w:id="507" w:name="_Toc189661271"/>
      <w:bookmarkEnd w:id="507"/>
      <w:bookmarkStart w:id="508" w:name="_Toc189649978"/>
      <w:bookmarkEnd w:id="508"/>
      <w:bookmarkStart w:id="509" w:name="_Toc189651896"/>
      <w:bookmarkEnd w:id="509"/>
      <w:bookmarkStart w:id="510" w:name="_Toc189653541"/>
      <w:bookmarkEnd w:id="510"/>
      <w:bookmarkStart w:id="511" w:name="_Toc189668288"/>
      <w:bookmarkEnd w:id="511"/>
      <w:bookmarkStart w:id="512" w:name="_Toc189670472"/>
      <w:bookmarkEnd w:id="512"/>
      <w:bookmarkStart w:id="513" w:name="_Toc189730916"/>
      <w:bookmarkEnd w:id="513"/>
      <w:bookmarkStart w:id="514" w:name="_Toc189739308"/>
      <w:bookmarkEnd w:id="514"/>
      <w:bookmarkStart w:id="515" w:name="_Toc189669541"/>
      <w:bookmarkEnd w:id="515"/>
      <w:bookmarkStart w:id="516" w:name="_Toc189646991"/>
      <w:bookmarkEnd w:id="516"/>
      <w:bookmarkStart w:id="517" w:name="_Toc189646751"/>
      <w:bookmarkEnd w:id="517"/>
      <w:bookmarkStart w:id="518" w:name="_Toc189647962"/>
      <w:bookmarkEnd w:id="518"/>
      <w:bookmarkStart w:id="519" w:name="_Toc189652616"/>
      <w:bookmarkEnd w:id="519"/>
      <w:bookmarkStart w:id="520" w:name="_Toc189670929"/>
      <w:bookmarkEnd w:id="520"/>
      <w:bookmarkStart w:id="521" w:name="_Toc189730593"/>
      <w:bookmarkEnd w:id="521"/>
      <w:bookmarkStart w:id="522" w:name="_Toc189657947"/>
      <w:bookmarkEnd w:id="522"/>
      <w:bookmarkStart w:id="523" w:name="_Toc189731561"/>
      <w:bookmarkEnd w:id="523"/>
      <w:bookmarkStart w:id="524" w:name="_Toc189746690"/>
      <w:bookmarkEnd w:id="524"/>
      <w:bookmarkStart w:id="525" w:name="_Toc189646093"/>
      <w:bookmarkEnd w:id="525"/>
      <w:bookmarkStart w:id="526" w:name="_Toc189747510"/>
      <w:bookmarkEnd w:id="526"/>
      <w:bookmarkStart w:id="527" w:name="_Toc189673290"/>
      <w:bookmarkEnd w:id="527"/>
      <w:bookmarkStart w:id="528" w:name="_Toc189649017"/>
      <w:bookmarkEnd w:id="528"/>
      <w:bookmarkStart w:id="529" w:name="_Toc189667070"/>
      <w:bookmarkEnd w:id="529"/>
      <w:bookmarkStart w:id="530" w:name="_Toc189669789"/>
      <w:bookmarkEnd w:id="530"/>
      <w:bookmarkStart w:id="531" w:name="_Toc189652136"/>
      <w:bookmarkEnd w:id="531"/>
      <w:bookmarkStart w:id="532" w:name="_Toc189648764"/>
      <w:bookmarkEnd w:id="532"/>
      <w:bookmarkStart w:id="533" w:name="_Toc189650457"/>
      <w:bookmarkEnd w:id="533"/>
      <w:bookmarkStart w:id="534" w:name="_Toc189652856"/>
      <w:bookmarkEnd w:id="534"/>
      <w:bookmarkStart w:id="535" w:name="_Toc189673584"/>
      <w:bookmarkEnd w:id="535"/>
      <w:bookmarkStart w:id="536" w:name="_Toc189670206"/>
      <w:bookmarkEnd w:id="536"/>
      <w:bookmarkStart w:id="537" w:name="_Toc189649498"/>
      <w:bookmarkEnd w:id="537"/>
      <w:bookmarkStart w:id="538" w:name="_Toc189738972"/>
      <w:bookmarkEnd w:id="538"/>
      <w:bookmarkStart w:id="539" w:name="_Toc189660376"/>
      <w:bookmarkEnd w:id="539"/>
      <w:bookmarkStart w:id="540" w:name="_Toc189645735"/>
      <w:bookmarkEnd w:id="540"/>
      <w:bookmarkStart w:id="541" w:name="_Toc189650218"/>
      <w:bookmarkEnd w:id="541"/>
      <w:bookmarkStart w:id="542" w:name="_Toc189647385"/>
      <w:bookmarkEnd w:id="542"/>
      <w:bookmarkStart w:id="543" w:name="_Toc189650935"/>
      <w:bookmarkEnd w:id="543"/>
      <w:bookmarkStart w:id="544" w:name="_Toc189650696"/>
      <w:bookmarkEnd w:id="544"/>
      <w:bookmarkStart w:id="545" w:name="_Toc189654021"/>
      <w:bookmarkEnd w:id="545"/>
      <w:bookmarkStart w:id="546" w:name="_Toc189654918"/>
      <w:bookmarkEnd w:id="546"/>
      <w:bookmarkStart w:id="547" w:name="_Toc189655158"/>
      <w:bookmarkEnd w:id="547"/>
      <w:bookmarkStart w:id="548" w:name="_Toc189651176"/>
      <w:bookmarkEnd w:id="548"/>
      <w:bookmarkStart w:id="549" w:name="_Toc189646333"/>
      <w:bookmarkEnd w:id="549"/>
      <w:bookmarkStart w:id="550" w:name="_Toc189647644"/>
      <w:bookmarkEnd w:id="550"/>
      <w:bookmarkStart w:id="551" w:name="_Toc189651656"/>
      <w:bookmarkEnd w:id="551"/>
      <w:bookmarkStart w:id="552" w:name="_Toc189653781"/>
      <w:bookmarkEnd w:id="552"/>
      <w:bookmarkStart w:id="553" w:name="_Toc189660622"/>
      <w:bookmarkEnd w:id="553"/>
      <w:bookmarkStart w:id="554" w:name="_Toc189666754"/>
      <w:bookmarkEnd w:id="554"/>
      <w:bookmarkStart w:id="555" w:name="_Toc189658190"/>
      <w:bookmarkEnd w:id="555"/>
      <w:bookmarkStart w:id="556" w:name="_Toc189731238"/>
      <w:bookmarkEnd w:id="556"/>
      <w:bookmarkStart w:id="557" w:name="_Toc189735091"/>
      <w:bookmarkEnd w:id="557"/>
      <w:bookmarkStart w:id="558" w:name="_Toc189749565"/>
      <w:bookmarkEnd w:id="558"/>
      <w:bookmarkStart w:id="559" w:name="_Toc190184440"/>
      <w:bookmarkEnd w:id="559"/>
      <w:bookmarkStart w:id="560" w:name="_Toc190255578"/>
      <w:bookmarkEnd w:id="560"/>
      <w:bookmarkStart w:id="561" w:name="_Toc190257061"/>
      <w:bookmarkEnd w:id="561"/>
      <w:bookmarkStart w:id="562" w:name="_Toc189845774"/>
      <w:bookmarkEnd w:id="562"/>
      <w:bookmarkStart w:id="563" w:name="_Toc190192027"/>
      <w:bookmarkEnd w:id="563"/>
      <w:bookmarkStart w:id="564" w:name="_Toc190253509"/>
      <w:bookmarkEnd w:id="564"/>
      <w:bookmarkStart w:id="565" w:name="_Toc190186963"/>
      <w:bookmarkEnd w:id="565"/>
      <w:bookmarkStart w:id="566" w:name="_Toc190257867"/>
      <w:bookmarkEnd w:id="566"/>
      <w:bookmarkStart w:id="567" w:name="_Toc190258251"/>
      <w:bookmarkEnd w:id="567"/>
      <w:bookmarkStart w:id="568" w:name="_Toc190258635"/>
      <w:bookmarkEnd w:id="568"/>
      <w:bookmarkStart w:id="569" w:name="_Toc190265425"/>
      <w:bookmarkEnd w:id="569"/>
      <w:bookmarkStart w:id="570" w:name="_Toc189758603"/>
      <w:bookmarkEnd w:id="570"/>
      <w:bookmarkStart w:id="571" w:name="_Toc190265811"/>
      <w:bookmarkEnd w:id="571"/>
      <w:bookmarkStart w:id="572" w:name="_Toc190103378"/>
      <w:bookmarkEnd w:id="572"/>
      <w:bookmarkStart w:id="573" w:name="_Toc190341832"/>
      <w:bookmarkEnd w:id="573"/>
      <w:bookmarkStart w:id="574" w:name="_Toc190432649"/>
      <w:bookmarkEnd w:id="574"/>
      <w:bookmarkStart w:id="575" w:name="_Toc189820465"/>
      <w:bookmarkEnd w:id="575"/>
      <w:bookmarkStart w:id="576" w:name="_Toc190186551"/>
      <w:bookmarkEnd w:id="576"/>
      <w:bookmarkStart w:id="577" w:name="_Toc190433041"/>
      <w:bookmarkEnd w:id="577"/>
      <w:bookmarkStart w:id="578" w:name="_Toc190257482"/>
      <w:bookmarkEnd w:id="578"/>
      <w:bookmarkStart w:id="579" w:name="_Toc189753659"/>
      <w:bookmarkEnd w:id="579"/>
      <w:bookmarkStart w:id="580" w:name="_Toc189757378"/>
      <w:bookmarkEnd w:id="580"/>
      <w:bookmarkStart w:id="581" w:name="_Toc189838977"/>
      <w:bookmarkEnd w:id="581"/>
      <w:bookmarkStart w:id="582" w:name="_Toc190105130"/>
      <w:bookmarkEnd w:id="582"/>
      <w:bookmarkStart w:id="583" w:name="_Toc190188780"/>
      <w:bookmarkEnd w:id="583"/>
      <w:bookmarkStart w:id="584" w:name="_Toc189836554"/>
      <w:bookmarkEnd w:id="584"/>
      <w:bookmarkStart w:id="585" w:name="_Toc189752054"/>
      <w:bookmarkEnd w:id="585"/>
      <w:bookmarkStart w:id="586" w:name="_Toc190082785"/>
      <w:bookmarkEnd w:id="586"/>
      <w:bookmarkStart w:id="587" w:name="_Toc189821973"/>
      <w:bookmarkEnd w:id="587"/>
      <w:bookmarkStart w:id="588" w:name="_Toc190081667"/>
      <w:bookmarkEnd w:id="588"/>
      <w:bookmarkStart w:id="589" w:name="_Toc190105502"/>
      <w:bookmarkEnd w:id="589"/>
      <w:bookmarkStart w:id="590" w:name="_Toc189752414"/>
      <w:bookmarkEnd w:id="590"/>
      <w:bookmarkStart w:id="591" w:name="_Toc189832407"/>
      <w:bookmarkEnd w:id="591"/>
      <w:bookmarkStart w:id="592" w:name="_Toc189821362"/>
      <w:bookmarkEnd w:id="592"/>
      <w:bookmarkStart w:id="593" w:name="_Toc189835466"/>
      <w:bookmarkEnd w:id="593"/>
      <w:bookmarkStart w:id="594" w:name="_Toc189757015"/>
      <w:bookmarkEnd w:id="594"/>
      <w:bookmarkStart w:id="595" w:name="_Toc189823665"/>
      <w:bookmarkEnd w:id="595"/>
      <w:bookmarkStart w:id="596" w:name="_Toc189824032"/>
      <w:bookmarkEnd w:id="596"/>
      <w:bookmarkStart w:id="597" w:name="_Toc189827352"/>
      <w:bookmarkEnd w:id="597"/>
      <w:bookmarkStart w:id="598" w:name="_Toc189835836"/>
      <w:bookmarkEnd w:id="598"/>
      <w:bookmarkStart w:id="599" w:name="_Toc189840838"/>
      <w:bookmarkEnd w:id="599"/>
      <w:bookmarkStart w:id="600" w:name="_Toc190076761"/>
      <w:bookmarkEnd w:id="600"/>
      <w:bookmarkStart w:id="601" w:name="_Toc190084990"/>
      <w:bookmarkEnd w:id="601"/>
      <w:bookmarkStart w:id="602" w:name="_Toc189754019"/>
      <w:bookmarkEnd w:id="602"/>
      <w:bookmarkStart w:id="603" w:name="_Toc190085362"/>
      <w:bookmarkEnd w:id="603"/>
      <w:bookmarkStart w:id="604" w:name="_Toc189839385"/>
      <w:bookmarkEnd w:id="604"/>
      <w:bookmarkStart w:id="605" w:name="_Toc190191155"/>
      <w:bookmarkEnd w:id="605"/>
      <w:bookmarkStart w:id="606" w:name="_Toc190191650"/>
      <w:bookmarkEnd w:id="606"/>
      <w:bookmarkStart w:id="607" w:name="_Toc189822340"/>
      <w:bookmarkEnd w:id="607"/>
      <w:bookmarkStart w:id="608" w:name="_Toc190076008"/>
      <w:bookmarkEnd w:id="608"/>
      <w:bookmarkStart w:id="609" w:name="_Toc190082411"/>
      <w:bookmarkEnd w:id="609"/>
      <w:bookmarkStart w:id="610" w:name="_Toc189837625"/>
      <w:bookmarkEnd w:id="610"/>
      <w:bookmarkStart w:id="611" w:name="_Toc190103751"/>
      <w:bookmarkEnd w:id="611"/>
      <w:bookmarkStart w:id="612" w:name="_Toc189834410"/>
      <w:bookmarkEnd w:id="612"/>
      <w:bookmarkStart w:id="613" w:name="_Toc190082039"/>
      <w:bookmarkEnd w:id="613"/>
      <w:bookmarkStart w:id="614" w:name="_Toc190176381"/>
      <w:bookmarkEnd w:id="614"/>
      <w:bookmarkStart w:id="615" w:name="_Toc190192410"/>
      <w:bookmarkEnd w:id="615"/>
      <w:bookmarkStart w:id="616" w:name="_Toc189832777"/>
      <w:bookmarkEnd w:id="616"/>
      <w:bookmarkStart w:id="617" w:name="_Toc189824398"/>
      <w:bookmarkEnd w:id="617"/>
      <w:bookmarkStart w:id="618" w:name="_Toc189833219"/>
      <w:bookmarkEnd w:id="618"/>
      <w:bookmarkStart w:id="619" w:name="_Toc189820099"/>
      <w:bookmarkEnd w:id="619"/>
      <w:bookmarkStart w:id="620" w:name="_Toc190254811"/>
      <w:bookmarkEnd w:id="620"/>
      <w:bookmarkStart w:id="621" w:name="_Toc190255195"/>
      <w:bookmarkEnd w:id="621"/>
      <w:bookmarkStart w:id="622" w:name="_Toc189758968"/>
      <w:bookmarkEnd w:id="622"/>
      <w:bookmarkStart w:id="623" w:name="_Toc190687557"/>
      <w:bookmarkEnd w:id="623"/>
      <w:bookmarkStart w:id="624" w:name="_Toc190690373"/>
      <w:bookmarkEnd w:id="624"/>
      <w:bookmarkStart w:id="625" w:name="_Toc188951491"/>
      <w:bookmarkEnd w:id="625"/>
      <w:bookmarkStart w:id="626" w:name="_Toc188951725"/>
      <w:bookmarkEnd w:id="626"/>
      <w:bookmarkStart w:id="627" w:name="_Toc190686774"/>
      <w:bookmarkEnd w:id="627"/>
      <w:bookmarkStart w:id="628" w:name="_Toc188952198"/>
      <w:bookmarkEnd w:id="628"/>
      <w:bookmarkStart w:id="629" w:name="_Toc190781063"/>
      <w:bookmarkEnd w:id="629"/>
      <w:bookmarkStart w:id="630" w:name="_Toc190789857"/>
      <w:bookmarkEnd w:id="630"/>
      <w:bookmarkStart w:id="631" w:name="_Toc190962878"/>
      <w:bookmarkEnd w:id="631"/>
      <w:bookmarkStart w:id="632" w:name="_Toc191036001"/>
      <w:bookmarkEnd w:id="632"/>
      <w:bookmarkStart w:id="633" w:name="_Toc191037015"/>
      <w:bookmarkEnd w:id="633"/>
      <w:bookmarkStart w:id="634" w:name="_Toc190698998"/>
      <w:bookmarkEnd w:id="634"/>
      <w:bookmarkStart w:id="635" w:name="_Toc188951962"/>
      <w:bookmarkEnd w:id="635"/>
      <w:bookmarkStart w:id="636" w:name="_Toc188952434"/>
      <w:bookmarkEnd w:id="636"/>
      <w:bookmarkStart w:id="637" w:name="_Toc191041429"/>
      <w:bookmarkEnd w:id="637"/>
      <w:bookmarkStart w:id="638" w:name="_Toc190700899"/>
      <w:bookmarkEnd w:id="638"/>
      <w:bookmarkStart w:id="639" w:name="_Toc188953015"/>
      <w:bookmarkEnd w:id="639"/>
      <w:bookmarkStart w:id="640" w:name="_Toc188958781"/>
      <w:bookmarkEnd w:id="640"/>
      <w:bookmarkStart w:id="641" w:name="_Toc190771789"/>
      <w:bookmarkEnd w:id="641"/>
      <w:bookmarkStart w:id="642" w:name="_Toc188952672"/>
      <w:bookmarkEnd w:id="642"/>
      <w:bookmarkStart w:id="643" w:name="_Toc188971123"/>
      <w:bookmarkEnd w:id="643"/>
      <w:bookmarkStart w:id="644" w:name="_Toc190940777"/>
      <w:bookmarkEnd w:id="644"/>
      <w:bookmarkStart w:id="645" w:name="_Toc190876821"/>
      <w:bookmarkEnd w:id="645"/>
      <w:bookmarkStart w:id="646" w:name="_Toc190960118"/>
      <w:bookmarkEnd w:id="646"/>
      <w:bookmarkStart w:id="647" w:name="_Toc191038554"/>
      <w:bookmarkEnd w:id="647"/>
      <w:bookmarkStart w:id="648" w:name="_Toc188971767"/>
      <w:bookmarkEnd w:id="648"/>
      <w:bookmarkStart w:id="649" w:name="_Toc188972003"/>
      <w:bookmarkEnd w:id="649"/>
      <w:bookmarkStart w:id="650" w:name="_Toc190701291"/>
      <w:bookmarkEnd w:id="650"/>
      <w:bookmarkStart w:id="651" w:name="_Toc190785925"/>
      <w:bookmarkEnd w:id="651"/>
      <w:bookmarkStart w:id="652" w:name="_Toc190696874"/>
      <w:bookmarkEnd w:id="652"/>
      <w:bookmarkStart w:id="653" w:name="_Toc190689556"/>
      <w:bookmarkEnd w:id="653"/>
      <w:bookmarkStart w:id="654" w:name="_Toc190698494"/>
      <w:bookmarkEnd w:id="654"/>
      <w:bookmarkStart w:id="655" w:name="_Toc190792040"/>
      <w:bookmarkEnd w:id="655"/>
      <w:bookmarkStart w:id="656" w:name="_Toc190854226"/>
      <w:bookmarkEnd w:id="656"/>
      <w:bookmarkStart w:id="657" w:name="_Toc190702072"/>
      <w:bookmarkEnd w:id="657"/>
      <w:bookmarkStart w:id="658" w:name="_Toc190683037"/>
      <w:bookmarkEnd w:id="658"/>
      <w:bookmarkStart w:id="659" w:name="_Toc190701682"/>
      <w:bookmarkEnd w:id="659"/>
      <w:bookmarkStart w:id="660" w:name="_Toc191025932"/>
      <w:bookmarkEnd w:id="660"/>
      <w:bookmarkStart w:id="661" w:name="_Toc190686383"/>
      <w:bookmarkEnd w:id="661"/>
      <w:bookmarkStart w:id="662" w:name="_Toc190697852"/>
      <w:bookmarkEnd w:id="662"/>
      <w:bookmarkStart w:id="663" w:name="_Toc190778270"/>
      <w:bookmarkEnd w:id="663"/>
      <w:bookmarkStart w:id="664" w:name="_Toc190780091"/>
      <w:bookmarkEnd w:id="664"/>
      <w:bookmarkStart w:id="665" w:name="_Toc190789337"/>
      <w:bookmarkEnd w:id="665"/>
      <w:bookmarkStart w:id="666" w:name="_Toc190783808"/>
      <w:bookmarkEnd w:id="666"/>
      <w:bookmarkStart w:id="667" w:name="_Toc190787851"/>
      <w:bookmarkEnd w:id="667"/>
      <w:bookmarkStart w:id="668" w:name="_Toc190791475"/>
      <w:bookmarkEnd w:id="668"/>
      <w:bookmarkStart w:id="669" w:name="_Toc190787484"/>
      <w:bookmarkEnd w:id="669"/>
      <w:bookmarkStart w:id="670" w:name="_Toc190792421"/>
      <w:bookmarkEnd w:id="670"/>
      <w:bookmarkStart w:id="671" w:name="_Toc190941179"/>
      <w:bookmarkEnd w:id="671"/>
      <w:bookmarkStart w:id="672" w:name="_Toc190700507"/>
      <w:bookmarkEnd w:id="672"/>
      <w:bookmarkStart w:id="673" w:name="_Toc190685918"/>
      <w:bookmarkEnd w:id="673"/>
      <w:bookmarkStart w:id="674" w:name="_Toc191034353"/>
      <w:bookmarkEnd w:id="674"/>
      <w:bookmarkStart w:id="675" w:name="_Toc191036568"/>
      <w:bookmarkEnd w:id="675"/>
      <w:bookmarkStart w:id="676" w:name="_Toc191484055"/>
      <w:bookmarkEnd w:id="676"/>
      <w:bookmarkStart w:id="677" w:name="_Toc190788588"/>
      <w:bookmarkEnd w:id="677"/>
      <w:bookmarkStart w:id="678" w:name="_Toc190788960"/>
      <w:bookmarkEnd w:id="678"/>
      <w:bookmarkStart w:id="679" w:name="_Toc190687165"/>
      <w:bookmarkEnd w:id="679"/>
      <w:bookmarkStart w:id="680" w:name="_Toc190790234"/>
      <w:bookmarkEnd w:id="680"/>
      <w:bookmarkStart w:id="681" w:name="_Toc190788220"/>
      <w:bookmarkEnd w:id="681"/>
      <w:bookmarkStart w:id="682" w:name="_Toc190772794"/>
      <w:bookmarkEnd w:id="682"/>
      <w:bookmarkStart w:id="683" w:name="_Toc190786291"/>
      <w:bookmarkEnd w:id="683"/>
      <w:bookmarkStart w:id="684" w:name="_Toc190790614"/>
      <w:bookmarkEnd w:id="684"/>
      <w:bookmarkStart w:id="685" w:name="_Toc190861631"/>
      <w:bookmarkEnd w:id="685"/>
      <w:bookmarkStart w:id="686" w:name="_Toc190954049"/>
      <w:bookmarkEnd w:id="686"/>
      <w:bookmarkStart w:id="687" w:name="_Toc189577933"/>
      <w:bookmarkEnd w:id="687"/>
      <w:bookmarkStart w:id="688" w:name="_Toc189133054"/>
      <w:bookmarkEnd w:id="688"/>
      <w:bookmarkStart w:id="689" w:name="_Toc189143032"/>
      <w:bookmarkEnd w:id="689"/>
      <w:bookmarkStart w:id="690" w:name="_Toc189133286"/>
      <w:bookmarkEnd w:id="690"/>
      <w:bookmarkStart w:id="691" w:name="_Toc189039916"/>
      <w:bookmarkEnd w:id="691"/>
      <w:bookmarkStart w:id="692" w:name="_Toc189126920"/>
      <w:bookmarkEnd w:id="692"/>
      <w:bookmarkStart w:id="693" w:name="_Toc189127151"/>
      <w:bookmarkEnd w:id="693"/>
      <w:bookmarkStart w:id="694" w:name="_Toc189468180"/>
      <w:bookmarkEnd w:id="694"/>
      <w:bookmarkStart w:id="695" w:name="_Toc189065584"/>
      <w:bookmarkEnd w:id="695"/>
      <w:bookmarkStart w:id="696" w:name="_Toc189132494"/>
      <w:bookmarkEnd w:id="696"/>
      <w:bookmarkStart w:id="697" w:name="_Toc189582153"/>
      <w:bookmarkEnd w:id="697"/>
      <w:bookmarkStart w:id="698" w:name="_Toc189495384"/>
      <w:bookmarkEnd w:id="698"/>
      <w:bookmarkStart w:id="699" w:name="_Toc189582830"/>
      <w:bookmarkEnd w:id="699"/>
      <w:bookmarkStart w:id="700" w:name="_Toc189583364"/>
      <w:bookmarkEnd w:id="700"/>
      <w:bookmarkStart w:id="701" w:name="_Toc189146022"/>
      <w:bookmarkEnd w:id="701"/>
      <w:bookmarkStart w:id="702" w:name="_Toc189043025"/>
      <w:bookmarkEnd w:id="702"/>
      <w:bookmarkStart w:id="703" w:name="_Toc189233589"/>
      <w:bookmarkEnd w:id="703"/>
      <w:bookmarkStart w:id="704" w:name="_Toc189221068"/>
      <w:bookmarkEnd w:id="704"/>
      <w:bookmarkStart w:id="705" w:name="_Toc189562190"/>
      <w:bookmarkEnd w:id="705"/>
      <w:bookmarkStart w:id="706" w:name="_Toc189584255"/>
      <w:bookmarkEnd w:id="706"/>
      <w:bookmarkStart w:id="707" w:name="_Toc189147267"/>
      <w:bookmarkEnd w:id="707"/>
      <w:bookmarkStart w:id="708" w:name="_Toc189233354"/>
      <w:bookmarkEnd w:id="708"/>
      <w:bookmarkStart w:id="709" w:name="_Toc189468414"/>
      <w:bookmarkEnd w:id="709"/>
      <w:bookmarkStart w:id="710" w:name="_Toc189040155"/>
      <w:bookmarkEnd w:id="710"/>
      <w:bookmarkStart w:id="711" w:name="_Toc189221302"/>
      <w:bookmarkEnd w:id="711"/>
      <w:bookmarkStart w:id="712" w:name="_Toc189467478"/>
      <w:bookmarkEnd w:id="712"/>
      <w:bookmarkStart w:id="713" w:name="_Toc189489050"/>
      <w:bookmarkEnd w:id="713"/>
      <w:bookmarkStart w:id="714" w:name="_Toc189129648"/>
      <w:bookmarkEnd w:id="714"/>
      <w:bookmarkStart w:id="715" w:name="_Toc189491112"/>
      <w:bookmarkEnd w:id="715"/>
      <w:bookmarkStart w:id="716" w:name="_Toc189493591"/>
      <w:bookmarkEnd w:id="716"/>
      <w:bookmarkStart w:id="717" w:name="_Toc189495147"/>
      <w:bookmarkEnd w:id="717"/>
      <w:bookmarkStart w:id="718" w:name="_Toc189491347"/>
      <w:bookmarkEnd w:id="718"/>
      <w:bookmarkStart w:id="719" w:name="_Toc189230030"/>
      <w:bookmarkEnd w:id="719"/>
      <w:bookmarkStart w:id="720" w:name="_Toc189142059"/>
      <w:bookmarkEnd w:id="720"/>
      <w:bookmarkStart w:id="721" w:name="_Toc189152480"/>
      <w:bookmarkEnd w:id="721"/>
      <w:bookmarkStart w:id="722" w:name="_Toc189231872"/>
      <w:bookmarkEnd w:id="722"/>
      <w:bookmarkStart w:id="723" w:name="_Toc188976660"/>
      <w:bookmarkEnd w:id="723"/>
      <w:bookmarkStart w:id="724" w:name="_Toc189041309"/>
      <w:bookmarkEnd w:id="724"/>
      <w:bookmarkStart w:id="725" w:name="_Toc189490584"/>
      <w:bookmarkEnd w:id="725"/>
      <w:bookmarkStart w:id="726" w:name="_Toc189494676"/>
      <w:bookmarkEnd w:id="726"/>
      <w:bookmarkStart w:id="727" w:name="_Toc189562427"/>
      <w:bookmarkEnd w:id="727"/>
      <w:bookmarkStart w:id="728" w:name="_Toc189216960"/>
      <w:bookmarkEnd w:id="728"/>
      <w:bookmarkStart w:id="729" w:name="_Toc189467946"/>
      <w:bookmarkEnd w:id="729"/>
      <w:bookmarkStart w:id="730" w:name="_Toc189490819"/>
      <w:bookmarkEnd w:id="730"/>
      <w:bookmarkStart w:id="731" w:name="_Toc189130110"/>
      <w:bookmarkEnd w:id="731"/>
      <w:bookmarkStart w:id="732" w:name="_Toc189139796"/>
      <w:bookmarkEnd w:id="732"/>
      <w:bookmarkStart w:id="733" w:name="_Toc189494439"/>
      <w:bookmarkEnd w:id="733"/>
      <w:bookmarkStart w:id="734" w:name="_Toc189563701"/>
      <w:bookmarkEnd w:id="734"/>
      <w:bookmarkStart w:id="735" w:name="_Toc189567388"/>
      <w:bookmarkEnd w:id="735"/>
      <w:bookmarkStart w:id="736" w:name="_Toc189567627"/>
      <w:bookmarkEnd w:id="736"/>
      <w:bookmarkStart w:id="737" w:name="_Toc189065353"/>
      <w:bookmarkEnd w:id="737"/>
      <w:bookmarkStart w:id="738" w:name="_Toc189067865"/>
      <w:bookmarkEnd w:id="738"/>
      <w:bookmarkStart w:id="739" w:name="_Toc189125187"/>
      <w:bookmarkEnd w:id="739"/>
      <w:bookmarkStart w:id="740" w:name="_Toc189573547"/>
      <w:bookmarkEnd w:id="740"/>
      <w:bookmarkStart w:id="741" w:name="_Toc189132263"/>
      <w:bookmarkEnd w:id="741"/>
      <w:bookmarkStart w:id="742" w:name="_Toc189045058"/>
      <w:bookmarkEnd w:id="742"/>
      <w:bookmarkStart w:id="743" w:name="_Toc189575120"/>
      <w:bookmarkEnd w:id="743"/>
      <w:bookmarkStart w:id="744" w:name="_Toc189577694"/>
      <w:bookmarkEnd w:id="744"/>
      <w:bookmarkStart w:id="745" w:name="_Toc189467244"/>
      <w:bookmarkEnd w:id="745"/>
      <w:bookmarkStart w:id="746" w:name="_Toc189467712"/>
      <w:bookmarkEnd w:id="746"/>
      <w:bookmarkStart w:id="747" w:name="_Toc189129879"/>
      <w:bookmarkEnd w:id="747"/>
      <w:bookmarkStart w:id="748" w:name="_Toc189561855"/>
      <w:bookmarkEnd w:id="748"/>
      <w:bookmarkStart w:id="749" w:name="_Toc189574707"/>
      <w:bookmarkEnd w:id="749"/>
      <w:bookmarkStart w:id="750" w:name="_Toc189497096"/>
      <w:bookmarkEnd w:id="750"/>
      <w:bookmarkStart w:id="751" w:name="_Toc189658191"/>
      <w:bookmarkEnd w:id="751"/>
      <w:bookmarkStart w:id="752" w:name="_Toc189669542"/>
      <w:bookmarkEnd w:id="752"/>
      <w:bookmarkStart w:id="753" w:name="_Toc189669790"/>
      <w:bookmarkEnd w:id="753"/>
      <w:bookmarkStart w:id="754" w:name="_Toc189646334"/>
      <w:bookmarkEnd w:id="754"/>
      <w:bookmarkStart w:id="755" w:name="_Toc189660623"/>
      <w:bookmarkEnd w:id="755"/>
      <w:bookmarkStart w:id="756" w:name="_Toc189661519"/>
      <w:bookmarkEnd w:id="756"/>
      <w:bookmarkStart w:id="757" w:name="_Toc189670473"/>
      <w:bookmarkEnd w:id="757"/>
      <w:bookmarkStart w:id="758" w:name="_Toc189670930"/>
      <w:bookmarkEnd w:id="758"/>
      <w:bookmarkStart w:id="759" w:name="_Toc189654022"/>
      <w:bookmarkEnd w:id="759"/>
      <w:bookmarkStart w:id="760" w:name="_Toc189666508"/>
      <w:bookmarkEnd w:id="760"/>
      <w:bookmarkStart w:id="761" w:name="_Toc189730594"/>
      <w:bookmarkEnd w:id="761"/>
      <w:bookmarkStart w:id="762" w:name="_Toc189655827"/>
      <w:bookmarkEnd w:id="762"/>
      <w:bookmarkStart w:id="763" w:name="_Toc189673291"/>
      <w:bookmarkEnd w:id="763"/>
      <w:bookmarkStart w:id="764" w:name="_Toc189649259"/>
      <w:bookmarkEnd w:id="764"/>
      <w:bookmarkStart w:id="765" w:name="_Toc189730917"/>
      <w:bookmarkEnd w:id="765"/>
      <w:bookmarkStart w:id="766" w:name="_Toc189731239"/>
      <w:bookmarkEnd w:id="766"/>
      <w:bookmarkStart w:id="767" w:name="_Toc189668289"/>
      <w:bookmarkEnd w:id="767"/>
      <w:bookmarkStart w:id="768" w:name="_Toc189731562"/>
      <w:bookmarkEnd w:id="768"/>
      <w:bookmarkStart w:id="769" w:name="_Toc189673585"/>
      <w:bookmarkEnd w:id="769"/>
      <w:bookmarkStart w:id="770" w:name="_Toc189735092"/>
      <w:bookmarkEnd w:id="770"/>
      <w:bookmarkStart w:id="771" w:name="_Toc189649739"/>
      <w:bookmarkEnd w:id="771"/>
      <w:bookmarkStart w:id="772" w:name="_Toc189587556"/>
      <w:bookmarkEnd w:id="772"/>
      <w:bookmarkStart w:id="773" w:name="_Toc189738973"/>
      <w:bookmarkEnd w:id="773"/>
      <w:bookmarkStart w:id="774" w:name="_Toc189670207"/>
      <w:bookmarkEnd w:id="774"/>
      <w:bookmarkStart w:id="775" w:name="_Toc189652617"/>
      <w:bookmarkEnd w:id="775"/>
      <w:bookmarkStart w:id="776" w:name="_Toc189584494"/>
      <w:bookmarkEnd w:id="776"/>
      <w:bookmarkStart w:id="777" w:name="_Toc189648203"/>
      <w:bookmarkEnd w:id="777"/>
      <w:bookmarkStart w:id="778" w:name="_Toc189651657"/>
      <w:bookmarkEnd w:id="778"/>
      <w:bookmarkStart w:id="779" w:name="_Toc189651897"/>
      <w:bookmarkEnd w:id="779"/>
      <w:bookmarkStart w:id="780" w:name="_Toc189647386"/>
      <w:bookmarkEnd w:id="780"/>
      <w:bookmarkStart w:id="781" w:name="_Toc189649979"/>
      <w:bookmarkEnd w:id="781"/>
      <w:bookmarkStart w:id="782" w:name="_Toc189653542"/>
      <w:bookmarkEnd w:id="782"/>
      <w:bookmarkStart w:id="783" w:name="_Toc189739309"/>
      <w:bookmarkEnd w:id="783"/>
      <w:bookmarkStart w:id="784" w:name="_Toc189746691"/>
      <w:bookmarkEnd w:id="784"/>
      <w:bookmarkStart w:id="785" w:name="_Toc189649018"/>
      <w:bookmarkEnd w:id="785"/>
      <w:bookmarkStart w:id="786" w:name="_Toc189646094"/>
      <w:bookmarkEnd w:id="786"/>
      <w:bookmarkStart w:id="787" w:name="_Toc189646992"/>
      <w:bookmarkEnd w:id="787"/>
      <w:bookmarkStart w:id="788" w:name="_Toc189648765"/>
      <w:bookmarkEnd w:id="788"/>
      <w:bookmarkStart w:id="789" w:name="_Toc189650219"/>
      <w:bookmarkEnd w:id="789"/>
      <w:bookmarkStart w:id="790" w:name="_Toc189652857"/>
      <w:bookmarkEnd w:id="790"/>
      <w:bookmarkStart w:id="791" w:name="_Toc189650458"/>
      <w:bookmarkEnd w:id="791"/>
      <w:bookmarkStart w:id="792" w:name="_Toc189651177"/>
      <w:bookmarkEnd w:id="792"/>
      <w:bookmarkStart w:id="793" w:name="_Toc189655584"/>
      <w:bookmarkEnd w:id="793"/>
      <w:bookmarkStart w:id="794" w:name="_Toc189653782"/>
      <w:bookmarkEnd w:id="794"/>
      <w:bookmarkStart w:id="795" w:name="_Toc189660377"/>
      <w:bookmarkEnd w:id="795"/>
      <w:bookmarkStart w:id="796" w:name="_Toc189645736"/>
      <w:bookmarkEnd w:id="796"/>
      <w:bookmarkStart w:id="797" w:name="_Toc189655159"/>
      <w:bookmarkEnd w:id="797"/>
      <w:bookmarkStart w:id="798" w:name="_Toc189657948"/>
      <w:bookmarkEnd w:id="798"/>
      <w:bookmarkStart w:id="799" w:name="_Toc189646752"/>
      <w:bookmarkEnd w:id="799"/>
      <w:bookmarkStart w:id="800" w:name="_Toc189647963"/>
      <w:bookmarkEnd w:id="800"/>
      <w:bookmarkStart w:id="801" w:name="_Toc189652137"/>
      <w:bookmarkEnd w:id="801"/>
      <w:bookmarkStart w:id="802" w:name="_Toc189587222"/>
      <w:bookmarkEnd w:id="802"/>
      <w:bookmarkStart w:id="803" w:name="_Toc189649499"/>
      <w:bookmarkEnd w:id="803"/>
      <w:bookmarkStart w:id="804" w:name="_Toc189650936"/>
      <w:bookmarkEnd w:id="804"/>
      <w:bookmarkStart w:id="805" w:name="_Toc189647645"/>
      <w:bookmarkEnd w:id="805"/>
      <w:bookmarkStart w:id="806" w:name="_Toc189654919"/>
      <w:bookmarkEnd w:id="806"/>
      <w:bookmarkStart w:id="807" w:name="_Toc189661272"/>
      <w:bookmarkEnd w:id="807"/>
      <w:bookmarkStart w:id="808" w:name="_Toc189667071"/>
      <w:bookmarkEnd w:id="808"/>
      <w:bookmarkStart w:id="809" w:name="_Toc189650697"/>
      <w:bookmarkEnd w:id="809"/>
      <w:bookmarkStart w:id="810" w:name="_Toc189651417"/>
      <w:bookmarkEnd w:id="810"/>
      <w:bookmarkStart w:id="811" w:name="_Toc189652377"/>
      <w:bookmarkEnd w:id="811"/>
      <w:bookmarkStart w:id="812" w:name="_Toc189654262"/>
      <w:bookmarkEnd w:id="812"/>
      <w:bookmarkStart w:id="813" w:name="_Toc189666755"/>
      <w:bookmarkEnd w:id="813"/>
      <w:bookmarkStart w:id="814" w:name="_Toc189668042"/>
      <w:bookmarkEnd w:id="814"/>
      <w:bookmarkStart w:id="815" w:name="_Toc190257868"/>
      <w:bookmarkEnd w:id="815"/>
      <w:bookmarkStart w:id="816" w:name="_Toc189823666"/>
      <w:bookmarkEnd w:id="816"/>
      <w:bookmarkStart w:id="817" w:name="_Toc189832408"/>
      <w:bookmarkEnd w:id="817"/>
      <w:bookmarkStart w:id="818" w:name="_Toc189824033"/>
      <w:bookmarkEnd w:id="818"/>
      <w:bookmarkStart w:id="819" w:name="_Toc189747511"/>
      <w:bookmarkEnd w:id="819"/>
      <w:bookmarkStart w:id="820" w:name="_Toc189758604"/>
      <w:bookmarkEnd w:id="820"/>
      <w:bookmarkStart w:id="821" w:name="_Toc189758969"/>
      <w:bookmarkEnd w:id="821"/>
      <w:bookmarkStart w:id="822" w:name="_Toc190082040"/>
      <w:bookmarkEnd w:id="822"/>
      <w:bookmarkStart w:id="823" w:name="_Toc189754020"/>
      <w:bookmarkEnd w:id="823"/>
      <w:bookmarkStart w:id="824" w:name="_Toc189822341"/>
      <w:bookmarkEnd w:id="824"/>
      <w:bookmarkStart w:id="825" w:name="_Toc190258636"/>
      <w:bookmarkEnd w:id="825"/>
      <w:bookmarkStart w:id="826" w:name="_Toc190254812"/>
      <w:bookmarkEnd w:id="826"/>
      <w:bookmarkStart w:id="827" w:name="_Toc190265426"/>
      <w:bookmarkEnd w:id="827"/>
      <w:bookmarkStart w:id="828" w:name="_Toc190188781"/>
      <w:bookmarkEnd w:id="828"/>
      <w:bookmarkStart w:id="829" w:name="_Toc189832778"/>
      <w:bookmarkEnd w:id="829"/>
      <w:bookmarkStart w:id="830" w:name="_Toc189752055"/>
      <w:bookmarkEnd w:id="830"/>
      <w:bookmarkStart w:id="831" w:name="_Toc189840839"/>
      <w:bookmarkEnd w:id="831"/>
      <w:bookmarkStart w:id="832" w:name="_Toc189835837"/>
      <w:bookmarkEnd w:id="832"/>
      <w:bookmarkStart w:id="833" w:name="_Toc190258252"/>
      <w:bookmarkEnd w:id="833"/>
      <w:bookmarkStart w:id="834" w:name="_Toc190265812"/>
      <w:bookmarkEnd w:id="834"/>
      <w:bookmarkStart w:id="835" w:name="_Toc189833220"/>
      <w:bookmarkEnd w:id="835"/>
      <w:bookmarkStart w:id="836" w:name="_Toc189839386"/>
      <w:bookmarkEnd w:id="836"/>
      <w:bookmarkStart w:id="837" w:name="_Toc190082412"/>
      <w:bookmarkEnd w:id="837"/>
      <w:bookmarkStart w:id="838" w:name="_Toc189749566"/>
      <w:bookmarkEnd w:id="838"/>
      <w:bookmarkStart w:id="839" w:name="_Toc189836555"/>
      <w:bookmarkEnd w:id="839"/>
      <w:bookmarkStart w:id="840" w:name="_Toc190076009"/>
      <w:bookmarkEnd w:id="840"/>
      <w:bookmarkStart w:id="841" w:name="_Toc190082786"/>
      <w:bookmarkEnd w:id="841"/>
      <w:bookmarkStart w:id="842" w:name="_Toc189820100"/>
      <w:bookmarkEnd w:id="842"/>
      <w:bookmarkStart w:id="843" w:name="_Toc190103379"/>
      <w:bookmarkEnd w:id="843"/>
      <w:bookmarkStart w:id="844" w:name="_Toc190105131"/>
      <w:bookmarkEnd w:id="844"/>
      <w:bookmarkStart w:id="845" w:name="_Toc190184441"/>
      <w:bookmarkEnd w:id="845"/>
      <w:bookmarkStart w:id="846" w:name="_Toc190191651"/>
      <w:bookmarkEnd w:id="846"/>
      <w:bookmarkStart w:id="847" w:name="_Toc189837626"/>
      <w:bookmarkEnd w:id="847"/>
      <w:bookmarkStart w:id="848" w:name="_Toc189827353"/>
      <w:bookmarkEnd w:id="848"/>
      <w:bookmarkStart w:id="849" w:name="_Toc189834411"/>
      <w:bookmarkEnd w:id="849"/>
      <w:bookmarkStart w:id="850" w:name="_Toc189838978"/>
      <w:bookmarkEnd w:id="850"/>
      <w:bookmarkStart w:id="851" w:name="_Toc190084991"/>
      <w:bookmarkEnd w:id="851"/>
      <w:bookmarkStart w:id="852" w:name="_Toc189749921"/>
      <w:bookmarkEnd w:id="852"/>
      <w:bookmarkStart w:id="853" w:name="_Toc190103752"/>
      <w:bookmarkEnd w:id="853"/>
      <w:bookmarkStart w:id="854" w:name="_Toc190186552"/>
      <w:bookmarkEnd w:id="854"/>
      <w:bookmarkStart w:id="855" w:name="_Toc190186964"/>
      <w:bookmarkEnd w:id="855"/>
      <w:bookmarkStart w:id="856" w:name="_Toc189835467"/>
      <w:bookmarkEnd w:id="856"/>
      <w:bookmarkStart w:id="857" w:name="_Toc190081668"/>
      <w:bookmarkEnd w:id="857"/>
      <w:bookmarkStart w:id="858" w:name="_Toc190085363"/>
      <w:bookmarkEnd w:id="858"/>
      <w:bookmarkStart w:id="859" w:name="_Toc189821363"/>
      <w:bookmarkEnd w:id="859"/>
      <w:bookmarkStart w:id="860" w:name="_Toc189824399"/>
      <w:bookmarkEnd w:id="860"/>
      <w:bookmarkStart w:id="861" w:name="_Toc190192028"/>
      <w:bookmarkEnd w:id="861"/>
      <w:bookmarkStart w:id="862" w:name="_Toc190192411"/>
      <w:bookmarkEnd w:id="862"/>
      <w:bookmarkStart w:id="863" w:name="_Toc190253510"/>
      <w:bookmarkEnd w:id="863"/>
      <w:bookmarkStart w:id="864" w:name="_Toc190176382"/>
      <w:bookmarkEnd w:id="864"/>
      <w:bookmarkStart w:id="865" w:name="_Toc189753660"/>
      <w:bookmarkEnd w:id="865"/>
      <w:bookmarkStart w:id="866" w:name="_Toc189757016"/>
      <w:bookmarkEnd w:id="866"/>
      <w:bookmarkStart w:id="867" w:name="_Toc189757379"/>
      <w:bookmarkEnd w:id="867"/>
      <w:bookmarkStart w:id="868" w:name="_Toc190191156"/>
      <w:bookmarkEnd w:id="868"/>
      <w:bookmarkStart w:id="869" w:name="_Toc189821974"/>
      <w:bookmarkEnd w:id="869"/>
      <w:bookmarkStart w:id="870" w:name="_Toc189752415"/>
      <w:bookmarkEnd w:id="870"/>
      <w:bookmarkStart w:id="871" w:name="_Toc190105503"/>
      <w:bookmarkEnd w:id="871"/>
      <w:bookmarkStart w:id="872" w:name="_Toc190255196"/>
      <w:bookmarkEnd w:id="872"/>
      <w:bookmarkStart w:id="873" w:name="_Toc189845775"/>
      <w:bookmarkEnd w:id="873"/>
      <w:bookmarkStart w:id="874" w:name="_Toc190076762"/>
      <w:bookmarkEnd w:id="874"/>
      <w:bookmarkStart w:id="875" w:name="_Toc189820466"/>
      <w:bookmarkEnd w:id="875"/>
      <w:bookmarkStart w:id="876" w:name="_Toc190255579"/>
      <w:bookmarkEnd w:id="876"/>
      <w:bookmarkStart w:id="877" w:name="_Toc190257062"/>
      <w:bookmarkEnd w:id="877"/>
      <w:bookmarkStart w:id="878" w:name="_Toc190257483"/>
      <w:bookmarkEnd w:id="878"/>
      <w:bookmarkStart w:id="879" w:name="_Toc190787852"/>
      <w:bookmarkEnd w:id="879"/>
      <w:bookmarkStart w:id="880" w:name="_Toc190788589"/>
      <w:bookmarkEnd w:id="880"/>
      <w:bookmarkStart w:id="881" w:name="_Toc191041430"/>
      <w:bookmarkEnd w:id="881"/>
      <w:bookmarkStart w:id="882" w:name="_Toc188951492"/>
      <w:bookmarkEnd w:id="882"/>
      <w:bookmarkStart w:id="883" w:name="_Toc190687558"/>
      <w:bookmarkEnd w:id="883"/>
      <w:bookmarkStart w:id="884" w:name="_Toc190690374"/>
      <w:bookmarkEnd w:id="884"/>
      <w:bookmarkStart w:id="885" w:name="_Toc190685919"/>
      <w:bookmarkEnd w:id="885"/>
      <w:bookmarkStart w:id="886" w:name="_Toc190786292"/>
      <w:bookmarkEnd w:id="886"/>
      <w:bookmarkStart w:id="887" w:name="_Toc190954050"/>
      <w:bookmarkEnd w:id="887"/>
      <w:bookmarkStart w:id="888" w:name="_Toc191484056"/>
      <w:bookmarkEnd w:id="888"/>
      <w:bookmarkStart w:id="889" w:name="_Toc190702073"/>
      <w:bookmarkEnd w:id="889"/>
      <w:bookmarkStart w:id="890" w:name="_Toc190790235"/>
      <w:bookmarkEnd w:id="890"/>
      <w:bookmarkStart w:id="891" w:name="_Toc188951726"/>
      <w:bookmarkEnd w:id="891"/>
      <w:bookmarkStart w:id="892" w:name="_Toc188951963"/>
      <w:bookmarkEnd w:id="892"/>
      <w:bookmarkStart w:id="893" w:name="_Toc188952199"/>
      <w:bookmarkEnd w:id="893"/>
      <w:bookmarkStart w:id="894" w:name="_Toc190791476"/>
      <w:bookmarkEnd w:id="894"/>
      <w:bookmarkStart w:id="895" w:name="_Toc190683038"/>
      <w:bookmarkEnd w:id="895"/>
      <w:bookmarkStart w:id="896" w:name="_Toc188952435"/>
      <w:bookmarkEnd w:id="896"/>
      <w:bookmarkStart w:id="897" w:name="_Toc190861632"/>
      <w:bookmarkEnd w:id="897"/>
      <w:bookmarkStart w:id="898" w:name="_Toc190700508"/>
      <w:bookmarkEnd w:id="898"/>
      <w:bookmarkStart w:id="899" w:name="_Toc188952673"/>
      <w:bookmarkEnd w:id="899"/>
      <w:bookmarkStart w:id="900" w:name="_Toc190686384"/>
      <w:bookmarkEnd w:id="900"/>
      <w:bookmarkStart w:id="901" w:name="_Toc190701292"/>
      <w:bookmarkEnd w:id="901"/>
      <w:bookmarkStart w:id="902" w:name="_Toc190778271"/>
      <w:bookmarkEnd w:id="902"/>
      <w:bookmarkStart w:id="903" w:name="_Toc188953016"/>
      <w:bookmarkEnd w:id="903"/>
      <w:bookmarkStart w:id="904" w:name="_Toc188958782"/>
      <w:bookmarkEnd w:id="904"/>
      <w:bookmarkStart w:id="905" w:name="_Toc190687166"/>
      <w:bookmarkEnd w:id="905"/>
      <w:bookmarkStart w:id="906" w:name="_Toc190792041"/>
      <w:bookmarkEnd w:id="906"/>
      <w:bookmarkStart w:id="907" w:name="_Toc190341833"/>
      <w:bookmarkEnd w:id="907"/>
      <w:bookmarkStart w:id="908" w:name="_Toc190698999"/>
      <w:bookmarkEnd w:id="908"/>
      <w:bookmarkStart w:id="909" w:name="_Toc190788221"/>
      <w:bookmarkEnd w:id="909"/>
      <w:bookmarkStart w:id="910" w:name="_Toc190788961"/>
      <w:bookmarkEnd w:id="910"/>
      <w:bookmarkStart w:id="911" w:name="_Toc190789858"/>
      <w:bookmarkEnd w:id="911"/>
      <w:bookmarkStart w:id="912" w:name="_Toc190962879"/>
      <w:bookmarkEnd w:id="912"/>
      <w:bookmarkStart w:id="913" w:name="_Toc190686775"/>
      <w:bookmarkEnd w:id="913"/>
      <w:bookmarkStart w:id="914" w:name="_Toc190689557"/>
      <w:bookmarkEnd w:id="914"/>
      <w:bookmarkStart w:id="915" w:name="_Toc190696875"/>
      <w:bookmarkEnd w:id="915"/>
      <w:bookmarkStart w:id="916" w:name="_Toc190698495"/>
      <w:bookmarkEnd w:id="916"/>
      <w:bookmarkStart w:id="917" w:name="_Toc190780092"/>
      <w:bookmarkEnd w:id="917"/>
      <w:bookmarkStart w:id="918" w:name="_Toc190781064"/>
      <w:bookmarkEnd w:id="918"/>
      <w:bookmarkStart w:id="919" w:name="_Toc190785926"/>
      <w:bookmarkEnd w:id="919"/>
      <w:bookmarkStart w:id="920" w:name="_Toc190789338"/>
      <w:bookmarkEnd w:id="920"/>
      <w:bookmarkStart w:id="921" w:name="_Toc190792422"/>
      <w:bookmarkEnd w:id="921"/>
      <w:bookmarkStart w:id="922" w:name="_Toc190854227"/>
      <w:bookmarkEnd w:id="922"/>
      <w:bookmarkStart w:id="923" w:name="_Toc190940778"/>
      <w:bookmarkEnd w:id="923"/>
      <w:bookmarkStart w:id="924" w:name="_Toc190941180"/>
      <w:bookmarkEnd w:id="924"/>
      <w:bookmarkStart w:id="925" w:name="_Toc190960119"/>
      <w:bookmarkEnd w:id="925"/>
      <w:bookmarkStart w:id="926" w:name="_Toc191034354"/>
      <w:bookmarkEnd w:id="926"/>
      <w:bookmarkStart w:id="927" w:name="_Toc191036002"/>
      <w:bookmarkEnd w:id="927"/>
      <w:bookmarkStart w:id="928" w:name="_Toc190697853"/>
      <w:bookmarkEnd w:id="928"/>
      <w:bookmarkStart w:id="929" w:name="_Toc190771790"/>
      <w:bookmarkEnd w:id="929"/>
      <w:bookmarkStart w:id="930" w:name="_Toc190783809"/>
      <w:bookmarkEnd w:id="930"/>
      <w:bookmarkStart w:id="931" w:name="_Toc190700900"/>
      <w:bookmarkEnd w:id="931"/>
      <w:bookmarkStart w:id="932" w:name="_Toc190790615"/>
      <w:bookmarkEnd w:id="932"/>
      <w:bookmarkStart w:id="933" w:name="_Toc190432650"/>
      <w:bookmarkEnd w:id="933"/>
      <w:bookmarkStart w:id="934" w:name="_Toc191037016"/>
      <w:bookmarkEnd w:id="934"/>
      <w:bookmarkStart w:id="935" w:name="_Toc190701683"/>
      <w:bookmarkEnd w:id="935"/>
      <w:bookmarkStart w:id="936" w:name="_Toc190787485"/>
      <w:bookmarkEnd w:id="936"/>
      <w:bookmarkStart w:id="937" w:name="_Toc191036569"/>
      <w:bookmarkEnd w:id="937"/>
      <w:bookmarkStart w:id="938" w:name="_Toc190876822"/>
      <w:bookmarkEnd w:id="938"/>
      <w:bookmarkStart w:id="939" w:name="_Toc191025933"/>
      <w:bookmarkEnd w:id="939"/>
      <w:bookmarkStart w:id="940" w:name="_Toc190772795"/>
      <w:bookmarkEnd w:id="940"/>
      <w:bookmarkStart w:id="941" w:name="_Toc191038555"/>
      <w:bookmarkEnd w:id="941"/>
      <w:bookmarkStart w:id="942" w:name="_Toc190433042"/>
      <w:bookmarkEnd w:id="942"/>
      <w:bookmarkStart w:id="943" w:name="_Toc189067866"/>
      <w:bookmarkEnd w:id="943"/>
      <w:bookmarkStart w:id="944" w:name="_Toc189495385"/>
      <w:bookmarkEnd w:id="944"/>
      <w:bookmarkStart w:id="945" w:name="_Toc189561856"/>
      <w:bookmarkEnd w:id="945"/>
      <w:bookmarkStart w:id="946" w:name="_Toc189126921"/>
      <w:bookmarkEnd w:id="946"/>
      <w:bookmarkStart w:id="947" w:name="_Toc189129649"/>
      <w:bookmarkEnd w:id="947"/>
      <w:bookmarkStart w:id="948" w:name="_Toc189467479"/>
      <w:bookmarkEnd w:id="948"/>
      <w:bookmarkStart w:id="949" w:name="_Toc189491348"/>
      <w:bookmarkEnd w:id="949"/>
      <w:bookmarkStart w:id="950" w:name="_Toc189231873"/>
      <w:bookmarkEnd w:id="950"/>
      <w:bookmarkStart w:id="951" w:name="_Toc189039917"/>
      <w:bookmarkEnd w:id="951"/>
      <w:bookmarkStart w:id="952" w:name="_Toc189129880"/>
      <w:bookmarkEnd w:id="952"/>
      <w:bookmarkStart w:id="953" w:name="_Toc189490585"/>
      <w:bookmarkEnd w:id="953"/>
      <w:bookmarkStart w:id="954" w:name="_Toc189065354"/>
      <w:bookmarkEnd w:id="954"/>
      <w:bookmarkStart w:id="955" w:name="_Toc189147268"/>
      <w:bookmarkEnd w:id="955"/>
      <w:bookmarkStart w:id="956" w:name="_Toc189233590"/>
      <w:bookmarkEnd w:id="956"/>
      <w:bookmarkStart w:id="957" w:name="_Toc189493592"/>
      <w:bookmarkEnd w:id="957"/>
      <w:bookmarkStart w:id="958" w:name="_Toc189468181"/>
      <w:bookmarkEnd w:id="958"/>
      <w:bookmarkStart w:id="959" w:name="_Toc189133055"/>
      <w:bookmarkEnd w:id="959"/>
      <w:bookmarkStart w:id="960" w:name="_Toc189497097"/>
      <w:bookmarkEnd w:id="960"/>
      <w:bookmarkStart w:id="961" w:name="_Toc189152481"/>
      <w:bookmarkEnd w:id="961"/>
      <w:bookmarkStart w:id="962" w:name="_Toc189562191"/>
      <w:bookmarkEnd w:id="962"/>
      <w:bookmarkStart w:id="963" w:name="_Toc189567389"/>
      <w:bookmarkEnd w:id="963"/>
      <w:bookmarkStart w:id="964" w:name="_Toc189567628"/>
      <w:bookmarkEnd w:id="964"/>
      <w:bookmarkStart w:id="965" w:name="_Toc189573548"/>
      <w:bookmarkEnd w:id="965"/>
      <w:bookmarkStart w:id="966" w:name="_Toc189142060"/>
      <w:bookmarkEnd w:id="966"/>
      <w:bookmarkStart w:id="967" w:name="_Toc188971124"/>
      <w:bookmarkEnd w:id="967"/>
      <w:bookmarkStart w:id="968" w:name="_Toc189467713"/>
      <w:bookmarkEnd w:id="968"/>
      <w:bookmarkStart w:id="969" w:name="_Toc189574708"/>
      <w:bookmarkEnd w:id="969"/>
      <w:bookmarkStart w:id="970" w:name="_Toc188972004"/>
      <w:bookmarkEnd w:id="970"/>
      <w:bookmarkStart w:id="971" w:name="_Toc189494440"/>
      <w:bookmarkEnd w:id="971"/>
      <w:bookmarkStart w:id="972" w:name="_Toc189575121"/>
      <w:bookmarkEnd w:id="972"/>
      <w:bookmarkStart w:id="973" w:name="_Toc189577695"/>
      <w:bookmarkEnd w:id="973"/>
      <w:bookmarkStart w:id="974" w:name="_Toc189577934"/>
      <w:bookmarkEnd w:id="974"/>
      <w:bookmarkStart w:id="975" w:name="_Toc189582154"/>
      <w:bookmarkEnd w:id="975"/>
      <w:bookmarkStart w:id="976" w:name="_Toc189563702"/>
      <w:bookmarkEnd w:id="976"/>
      <w:bookmarkStart w:id="977" w:name="_Toc189125188"/>
      <w:bookmarkEnd w:id="977"/>
      <w:bookmarkStart w:id="978" w:name="_Toc189127152"/>
      <w:bookmarkEnd w:id="978"/>
      <w:bookmarkStart w:id="979" w:name="_Toc189139797"/>
      <w:bookmarkEnd w:id="979"/>
      <w:bookmarkStart w:id="980" w:name="_Toc188971768"/>
      <w:bookmarkEnd w:id="980"/>
      <w:bookmarkStart w:id="981" w:name="_Toc189221303"/>
      <w:bookmarkEnd w:id="981"/>
      <w:bookmarkStart w:id="982" w:name="_Toc189467245"/>
      <w:bookmarkEnd w:id="982"/>
      <w:bookmarkStart w:id="983" w:name="_Toc189133287"/>
      <w:bookmarkEnd w:id="983"/>
      <w:bookmarkStart w:id="984" w:name="_Toc189045059"/>
      <w:bookmarkEnd w:id="984"/>
      <w:bookmarkStart w:id="985" w:name="_Toc189467947"/>
      <w:bookmarkEnd w:id="985"/>
      <w:bookmarkStart w:id="986" w:name="_Toc188976661"/>
      <w:bookmarkEnd w:id="986"/>
      <w:bookmarkStart w:id="987" w:name="_Toc189495148"/>
      <w:bookmarkEnd w:id="987"/>
      <w:bookmarkStart w:id="988" w:name="_Toc189562428"/>
      <w:bookmarkEnd w:id="988"/>
      <w:bookmarkStart w:id="989" w:name="_Toc189043026"/>
      <w:bookmarkEnd w:id="989"/>
      <w:bookmarkStart w:id="990" w:name="_Toc189065585"/>
      <w:bookmarkEnd w:id="990"/>
      <w:bookmarkStart w:id="991" w:name="_Toc189132495"/>
      <w:bookmarkEnd w:id="991"/>
      <w:bookmarkStart w:id="992" w:name="_Toc189146023"/>
      <w:bookmarkEnd w:id="992"/>
      <w:bookmarkStart w:id="993" w:name="_Toc189143033"/>
      <w:bookmarkEnd w:id="993"/>
      <w:bookmarkStart w:id="994" w:name="_Toc189230031"/>
      <w:bookmarkEnd w:id="994"/>
      <w:bookmarkStart w:id="995" w:name="_Toc189489051"/>
      <w:bookmarkEnd w:id="995"/>
      <w:bookmarkStart w:id="996" w:name="_Toc189490820"/>
      <w:bookmarkEnd w:id="996"/>
      <w:bookmarkStart w:id="997" w:name="_Toc189041310"/>
      <w:bookmarkEnd w:id="997"/>
      <w:bookmarkStart w:id="998" w:name="_Toc189132264"/>
      <w:bookmarkEnd w:id="998"/>
      <w:bookmarkStart w:id="999" w:name="_Toc189216961"/>
      <w:bookmarkEnd w:id="999"/>
      <w:bookmarkStart w:id="1000" w:name="_Toc189221069"/>
      <w:bookmarkEnd w:id="1000"/>
      <w:bookmarkStart w:id="1001" w:name="_Toc189233355"/>
      <w:bookmarkEnd w:id="1001"/>
      <w:bookmarkStart w:id="1002" w:name="_Toc189468415"/>
      <w:bookmarkEnd w:id="1002"/>
      <w:bookmarkStart w:id="1003" w:name="_Toc189130111"/>
      <w:bookmarkEnd w:id="1003"/>
      <w:bookmarkStart w:id="1004" w:name="_Toc189040156"/>
      <w:bookmarkEnd w:id="1004"/>
      <w:bookmarkStart w:id="1005" w:name="_Toc189491113"/>
      <w:bookmarkEnd w:id="1005"/>
      <w:bookmarkStart w:id="1006" w:name="_Toc189494677"/>
      <w:bookmarkEnd w:id="1006"/>
      <w:bookmarkStart w:id="1007" w:name="_Toc189669791"/>
      <w:bookmarkEnd w:id="1007"/>
      <w:bookmarkStart w:id="1008" w:name="_Toc189652858"/>
      <w:bookmarkEnd w:id="1008"/>
      <w:bookmarkStart w:id="1009" w:name="_Toc189731240"/>
      <w:bookmarkEnd w:id="1009"/>
      <w:bookmarkStart w:id="1010" w:name="_Toc189731563"/>
      <w:bookmarkEnd w:id="1010"/>
      <w:bookmarkStart w:id="1011" w:name="_Toc189735093"/>
      <w:bookmarkEnd w:id="1011"/>
      <w:bookmarkStart w:id="1012" w:name="_Toc189646095"/>
      <w:bookmarkEnd w:id="1012"/>
      <w:bookmarkStart w:id="1013" w:name="_Toc189650459"/>
      <w:bookmarkEnd w:id="1013"/>
      <w:bookmarkStart w:id="1014" w:name="_Toc189651178"/>
      <w:bookmarkEnd w:id="1014"/>
      <w:bookmarkStart w:id="1015" w:name="_Toc189651658"/>
      <w:bookmarkEnd w:id="1015"/>
      <w:bookmarkStart w:id="1016" w:name="_Toc189653543"/>
      <w:bookmarkEnd w:id="1016"/>
      <w:bookmarkStart w:id="1017" w:name="_Toc189657949"/>
      <w:bookmarkEnd w:id="1017"/>
      <w:bookmarkStart w:id="1018" w:name="_Toc189649500"/>
      <w:bookmarkEnd w:id="1018"/>
      <w:bookmarkStart w:id="1019" w:name="_Toc189669543"/>
      <w:bookmarkEnd w:id="1019"/>
      <w:bookmarkStart w:id="1020" w:name="_Toc189670474"/>
      <w:bookmarkEnd w:id="1020"/>
      <w:bookmarkStart w:id="1021" w:name="_Toc189652138"/>
      <w:bookmarkEnd w:id="1021"/>
      <w:bookmarkStart w:id="1022" w:name="_Toc189660378"/>
      <w:bookmarkEnd w:id="1022"/>
      <w:bookmarkStart w:id="1023" w:name="_Toc189584256"/>
      <w:bookmarkEnd w:id="1023"/>
      <w:bookmarkStart w:id="1024" w:name="_Toc189666509"/>
      <w:bookmarkEnd w:id="1024"/>
      <w:bookmarkStart w:id="1025" w:name="_Toc189654263"/>
      <w:bookmarkEnd w:id="1025"/>
      <w:bookmarkStart w:id="1026" w:name="_Toc189666756"/>
      <w:bookmarkEnd w:id="1026"/>
      <w:bookmarkStart w:id="1027" w:name="_Toc189648204"/>
      <w:bookmarkEnd w:id="1027"/>
      <w:bookmarkStart w:id="1028" w:name="_Toc189583365"/>
      <w:bookmarkEnd w:id="1028"/>
      <w:bookmarkStart w:id="1029" w:name="_Toc189646335"/>
      <w:bookmarkEnd w:id="1029"/>
      <w:bookmarkStart w:id="1030" w:name="_Toc189587223"/>
      <w:bookmarkEnd w:id="1030"/>
      <w:bookmarkStart w:id="1031" w:name="_Toc189646753"/>
      <w:bookmarkEnd w:id="1031"/>
      <w:bookmarkStart w:id="1032" w:name="_Toc189649260"/>
      <w:bookmarkEnd w:id="1032"/>
      <w:bookmarkStart w:id="1033" w:name="_Toc189647646"/>
      <w:bookmarkEnd w:id="1033"/>
      <w:bookmarkStart w:id="1034" w:name="_Toc189650220"/>
      <w:bookmarkEnd w:id="1034"/>
      <w:bookmarkStart w:id="1035" w:name="_Toc189651898"/>
      <w:bookmarkEnd w:id="1035"/>
      <w:bookmarkStart w:id="1036" w:name="_Toc189658192"/>
      <w:bookmarkEnd w:id="1036"/>
      <w:bookmarkStart w:id="1037" w:name="_Toc189670208"/>
      <w:bookmarkEnd w:id="1037"/>
      <w:bookmarkStart w:id="1038" w:name="_Toc189647964"/>
      <w:bookmarkEnd w:id="1038"/>
      <w:bookmarkStart w:id="1039" w:name="_Toc189646993"/>
      <w:bookmarkEnd w:id="1039"/>
      <w:bookmarkStart w:id="1040" w:name="_Toc189650937"/>
      <w:bookmarkEnd w:id="1040"/>
      <w:bookmarkStart w:id="1041" w:name="_Toc189582831"/>
      <w:bookmarkEnd w:id="1041"/>
      <w:bookmarkStart w:id="1042" w:name="_Toc189649019"/>
      <w:bookmarkEnd w:id="1042"/>
      <w:bookmarkStart w:id="1043" w:name="_Toc189652378"/>
      <w:bookmarkEnd w:id="1043"/>
      <w:bookmarkStart w:id="1044" w:name="_Toc189650698"/>
      <w:bookmarkEnd w:id="1044"/>
      <w:bookmarkStart w:id="1045" w:name="_Toc189653783"/>
      <w:bookmarkEnd w:id="1045"/>
      <w:bookmarkStart w:id="1046" w:name="_Toc189655828"/>
      <w:bookmarkEnd w:id="1046"/>
      <w:bookmarkStart w:id="1047" w:name="_Toc189660624"/>
      <w:bookmarkEnd w:id="1047"/>
      <w:bookmarkStart w:id="1048" w:name="_Toc189647387"/>
      <w:bookmarkEnd w:id="1048"/>
      <w:bookmarkStart w:id="1049" w:name="_Toc189645737"/>
      <w:bookmarkEnd w:id="1049"/>
      <w:bookmarkStart w:id="1050" w:name="_Toc189648766"/>
      <w:bookmarkEnd w:id="1050"/>
      <w:bookmarkStart w:id="1051" w:name="_Toc189651418"/>
      <w:bookmarkEnd w:id="1051"/>
      <w:bookmarkStart w:id="1052" w:name="_Toc189654023"/>
      <w:bookmarkEnd w:id="1052"/>
      <w:bookmarkStart w:id="1053" w:name="_Toc189655160"/>
      <w:bookmarkEnd w:id="1053"/>
      <w:bookmarkStart w:id="1054" w:name="_Toc189655585"/>
      <w:bookmarkEnd w:id="1054"/>
      <w:bookmarkStart w:id="1055" w:name="_Toc189661273"/>
      <w:bookmarkEnd w:id="1055"/>
      <w:bookmarkStart w:id="1056" w:name="_Toc189667072"/>
      <w:bookmarkEnd w:id="1056"/>
      <w:bookmarkStart w:id="1057" w:name="_Toc189652618"/>
      <w:bookmarkEnd w:id="1057"/>
      <w:bookmarkStart w:id="1058" w:name="_Toc189668043"/>
      <w:bookmarkEnd w:id="1058"/>
      <w:bookmarkStart w:id="1059" w:name="_Toc189668290"/>
      <w:bookmarkEnd w:id="1059"/>
      <w:bookmarkStart w:id="1060" w:name="_Toc189670931"/>
      <w:bookmarkEnd w:id="1060"/>
      <w:bookmarkStart w:id="1061" w:name="_Toc189673292"/>
      <w:bookmarkEnd w:id="1061"/>
      <w:bookmarkStart w:id="1062" w:name="_Toc189649980"/>
      <w:bookmarkEnd w:id="1062"/>
      <w:bookmarkStart w:id="1063" w:name="_Toc189673586"/>
      <w:bookmarkEnd w:id="1063"/>
      <w:bookmarkStart w:id="1064" w:name="_Toc189654920"/>
      <w:bookmarkEnd w:id="1064"/>
      <w:bookmarkStart w:id="1065" w:name="_Toc189584495"/>
      <w:bookmarkEnd w:id="1065"/>
      <w:bookmarkStart w:id="1066" w:name="_Toc189587557"/>
      <w:bookmarkEnd w:id="1066"/>
      <w:bookmarkStart w:id="1067" w:name="_Toc189661520"/>
      <w:bookmarkEnd w:id="1067"/>
      <w:bookmarkStart w:id="1068" w:name="_Toc189730595"/>
      <w:bookmarkEnd w:id="1068"/>
      <w:bookmarkStart w:id="1069" w:name="_Toc189730918"/>
      <w:bookmarkEnd w:id="1069"/>
      <w:bookmarkStart w:id="1070" w:name="_Toc189649740"/>
      <w:bookmarkEnd w:id="1070"/>
      <w:bookmarkStart w:id="1071" w:name="_Toc189749567"/>
      <w:bookmarkEnd w:id="1071"/>
      <w:bookmarkStart w:id="1072" w:name="_Toc189835838"/>
      <w:bookmarkEnd w:id="1072"/>
      <w:bookmarkStart w:id="1073" w:name="_Toc190186965"/>
      <w:bookmarkEnd w:id="1073"/>
      <w:bookmarkStart w:id="1074" w:name="_Toc189837627"/>
      <w:bookmarkEnd w:id="1074"/>
      <w:bookmarkStart w:id="1075" w:name="_Toc189839387"/>
      <w:bookmarkEnd w:id="1075"/>
      <w:bookmarkStart w:id="1076" w:name="_Toc190103380"/>
      <w:bookmarkEnd w:id="1076"/>
      <w:bookmarkStart w:id="1077" w:name="_Toc189739310"/>
      <w:bookmarkEnd w:id="1077"/>
      <w:bookmarkStart w:id="1078" w:name="_Toc190188782"/>
      <w:bookmarkEnd w:id="1078"/>
      <w:bookmarkStart w:id="1079" w:name="_Toc189824400"/>
      <w:bookmarkEnd w:id="1079"/>
      <w:bookmarkStart w:id="1080" w:name="_Toc189840840"/>
      <w:bookmarkEnd w:id="1080"/>
      <w:bookmarkStart w:id="1081" w:name="_Toc190186553"/>
      <w:bookmarkEnd w:id="1081"/>
      <w:bookmarkStart w:id="1082" w:name="_Toc189834412"/>
      <w:bookmarkEnd w:id="1082"/>
      <w:bookmarkStart w:id="1083" w:name="_Toc190191157"/>
      <w:bookmarkEnd w:id="1083"/>
      <w:bookmarkStart w:id="1084" w:name="_Toc190084992"/>
      <w:bookmarkEnd w:id="1084"/>
      <w:bookmarkStart w:id="1085" w:name="_Toc190191652"/>
      <w:bookmarkEnd w:id="1085"/>
      <w:bookmarkStart w:id="1086" w:name="_Toc190105504"/>
      <w:bookmarkEnd w:id="1086"/>
      <w:bookmarkStart w:id="1087" w:name="_Toc190081669"/>
      <w:bookmarkEnd w:id="1087"/>
      <w:bookmarkStart w:id="1088" w:name="_Toc190192412"/>
      <w:bookmarkEnd w:id="1088"/>
      <w:bookmarkStart w:id="1089" w:name="_Toc189752056"/>
      <w:bookmarkEnd w:id="1089"/>
      <w:bookmarkStart w:id="1090" w:name="_Toc190253511"/>
      <w:bookmarkEnd w:id="1090"/>
      <w:bookmarkStart w:id="1091" w:name="_Toc190254813"/>
      <w:bookmarkEnd w:id="1091"/>
      <w:bookmarkStart w:id="1092" w:name="_Toc190255197"/>
      <w:bookmarkEnd w:id="1092"/>
      <w:bookmarkStart w:id="1093" w:name="_Toc190255580"/>
      <w:bookmarkEnd w:id="1093"/>
      <w:bookmarkStart w:id="1094" w:name="_Toc190082787"/>
      <w:bookmarkEnd w:id="1094"/>
      <w:bookmarkStart w:id="1095" w:name="_Toc189821975"/>
      <w:bookmarkEnd w:id="1095"/>
      <w:bookmarkStart w:id="1096" w:name="_Toc189758970"/>
      <w:bookmarkEnd w:id="1096"/>
      <w:bookmarkStart w:id="1097" w:name="_Toc190103753"/>
      <w:bookmarkEnd w:id="1097"/>
      <w:bookmarkStart w:id="1098" w:name="_Toc189823667"/>
      <w:bookmarkEnd w:id="1098"/>
      <w:bookmarkStart w:id="1099" w:name="_Toc189820101"/>
      <w:bookmarkEnd w:id="1099"/>
      <w:bookmarkStart w:id="1100" w:name="_Toc190192029"/>
      <w:bookmarkEnd w:id="1100"/>
      <w:bookmarkStart w:id="1101" w:name="_Toc190257063"/>
      <w:bookmarkEnd w:id="1101"/>
      <w:bookmarkStart w:id="1102" w:name="_Toc190257484"/>
      <w:bookmarkEnd w:id="1102"/>
      <w:bookmarkStart w:id="1103" w:name="_Toc190258253"/>
      <w:bookmarkEnd w:id="1103"/>
      <w:bookmarkStart w:id="1104" w:name="_Toc190257869"/>
      <w:bookmarkEnd w:id="1104"/>
      <w:bookmarkStart w:id="1105" w:name="_Toc189836556"/>
      <w:bookmarkEnd w:id="1105"/>
      <w:bookmarkStart w:id="1106" w:name="_Toc189838979"/>
      <w:bookmarkEnd w:id="1106"/>
      <w:bookmarkStart w:id="1107" w:name="_Toc190082413"/>
      <w:bookmarkEnd w:id="1107"/>
      <w:bookmarkStart w:id="1108" w:name="_Toc189822342"/>
      <w:bookmarkEnd w:id="1108"/>
      <w:bookmarkStart w:id="1109" w:name="_Toc190085364"/>
      <w:bookmarkEnd w:id="1109"/>
      <w:bookmarkStart w:id="1110" w:name="_Toc190105132"/>
      <w:bookmarkEnd w:id="1110"/>
      <w:bookmarkStart w:id="1111" w:name="_Toc189752416"/>
      <w:bookmarkEnd w:id="1111"/>
      <w:bookmarkStart w:id="1112" w:name="_Toc189738974"/>
      <w:bookmarkEnd w:id="1112"/>
      <w:bookmarkStart w:id="1113" w:name="_Toc189757380"/>
      <w:bookmarkEnd w:id="1113"/>
      <w:bookmarkStart w:id="1114" w:name="_Toc189824034"/>
      <w:bookmarkEnd w:id="1114"/>
      <w:bookmarkStart w:id="1115" w:name="_Toc189833221"/>
      <w:bookmarkEnd w:id="1115"/>
      <w:bookmarkStart w:id="1116" w:name="_Toc190082041"/>
      <w:bookmarkEnd w:id="1116"/>
      <w:bookmarkStart w:id="1117" w:name="_Toc189832779"/>
      <w:bookmarkEnd w:id="1117"/>
      <w:bookmarkStart w:id="1118" w:name="_Toc189747512"/>
      <w:bookmarkEnd w:id="1118"/>
      <w:bookmarkStart w:id="1119" w:name="_Toc189749922"/>
      <w:bookmarkEnd w:id="1119"/>
      <w:bookmarkStart w:id="1120" w:name="_Toc189820467"/>
      <w:bookmarkEnd w:id="1120"/>
      <w:bookmarkStart w:id="1121" w:name="_Toc189835468"/>
      <w:bookmarkEnd w:id="1121"/>
      <w:bookmarkStart w:id="1122" w:name="_Toc190076763"/>
      <w:bookmarkEnd w:id="1122"/>
      <w:bookmarkStart w:id="1123" w:name="_Toc190184442"/>
      <w:bookmarkEnd w:id="1123"/>
      <w:bookmarkStart w:id="1124" w:name="_Toc189757017"/>
      <w:bookmarkEnd w:id="1124"/>
      <w:bookmarkStart w:id="1125" w:name="_Toc189832409"/>
      <w:bookmarkEnd w:id="1125"/>
      <w:bookmarkStart w:id="1126" w:name="_Toc190076010"/>
      <w:bookmarkEnd w:id="1126"/>
      <w:bookmarkStart w:id="1127" w:name="_Toc189753661"/>
      <w:bookmarkEnd w:id="1127"/>
      <w:bookmarkStart w:id="1128" w:name="_Toc190176383"/>
      <w:bookmarkEnd w:id="1128"/>
      <w:bookmarkStart w:id="1129" w:name="_Toc189754021"/>
      <w:bookmarkEnd w:id="1129"/>
      <w:bookmarkStart w:id="1130" w:name="_Toc189746692"/>
      <w:bookmarkEnd w:id="1130"/>
      <w:bookmarkStart w:id="1131" w:name="_Toc189758605"/>
      <w:bookmarkEnd w:id="1131"/>
      <w:bookmarkStart w:id="1132" w:name="_Toc189821364"/>
      <w:bookmarkEnd w:id="1132"/>
      <w:bookmarkStart w:id="1133" w:name="_Toc189827354"/>
      <w:bookmarkEnd w:id="1133"/>
      <w:bookmarkStart w:id="1134" w:name="_Toc189845776"/>
      <w:bookmarkEnd w:id="1134"/>
      <w:bookmarkStart w:id="1135" w:name="_Toc191025934"/>
      <w:bookmarkEnd w:id="1135"/>
      <w:bookmarkStart w:id="1136" w:name="_Toc191034355"/>
      <w:bookmarkEnd w:id="1136"/>
      <w:bookmarkStart w:id="1137" w:name="_Toc191036003"/>
      <w:bookmarkEnd w:id="1137"/>
      <w:bookmarkStart w:id="1138" w:name="_Toc190941181"/>
      <w:bookmarkEnd w:id="1138"/>
      <w:bookmarkStart w:id="1139" w:name="_Toc191036570"/>
      <w:bookmarkEnd w:id="1139"/>
      <w:bookmarkStart w:id="1140" w:name="_Toc190696876"/>
      <w:bookmarkEnd w:id="1140"/>
      <w:bookmarkStart w:id="1141" w:name="_Toc191037017"/>
      <w:bookmarkEnd w:id="1141"/>
      <w:bookmarkStart w:id="1142" w:name="_Toc191041431"/>
      <w:bookmarkEnd w:id="1142"/>
      <w:bookmarkStart w:id="1143" w:name="_Toc191484057"/>
      <w:bookmarkEnd w:id="1143"/>
      <w:bookmarkStart w:id="1144" w:name="_Toc188951493"/>
      <w:bookmarkEnd w:id="1144"/>
      <w:bookmarkStart w:id="1145" w:name="_Toc188951727"/>
      <w:bookmarkEnd w:id="1145"/>
      <w:bookmarkStart w:id="1146" w:name="_Toc190778272"/>
      <w:bookmarkEnd w:id="1146"/>
      <w:bookmarkStart w:id="1147" w:name="_Toc188951964"/>
      <w:bookmarkEnd w:id="1147"/>
      <w:bookmarkStart w:id="1148" w:name="_Toc191038556"/>
      <w:bookmarkEnd w:id="1148"/>
      <w:bookmarkStart w:id="1149" w:name="_Toc190258637"/>
      <w:bookmarkEnd w:id="1149"/>
      <w:bookmarkStart w:id="1150" w:name="_Toc188952200"/>
      <w:bookmarkEnd w:id="1150"/>
      <w:bookmarkStart w:id="1151" w:name="_Toc190686776"/>
      <w:bookmarkEnd w:id="1151"/>
      <w:bookmarkStart w:id="1152" w:name="_Toc190432651"/>
      <w:bookmarkEnd w:id="1152"/>
      <w:bookmarkStart w:id="1153" w:name="_Toc190783810"/>
      <w:bookmarkEnd w:id="1153"/>
      <w:bookmarkStart w:id="1154" w:name="_Toc188952436"/>
      <w:bookmarkEnd w:id="1154"/>
      <w:bookmarkStart w:id="1155" w:name="_Toc190265427"/>
      <w:bookmarkEnd w:id="1155"/>
      <w:bookmarkStart w:id="1156" w:name="_Toc190686385"/>
      <w:bookmarkEnd w:id="1156"/>
      <w:bookmarkStart w:id="1157" w:name="_Toc190697854"/>
      <w:bookmarkEnd w:id="1157"/>
      <w:bookmarkStart w:id="1158" w:name="_Toc190687559"/>
      <w:bookmarkEnd w:id="1158"/>
      <w:bookmarkStart w:id="1159" w:name="_Toc190433043"/>
      <w:bookmarkEnd w:id="1159"/>
      <w:bookmarkStart w:id="1160" w:name="_Toc190698496"/>
      <w:bookmarkEnd w:id="1160"/>
      <w:bookmarkStart w:id="1161" w:name="_Toc190700901"/>
      <w:bookmarkEnd w:id="1161"/>
      <w:bookmarkStart w:id="1162" w:name="_Toc190701684"/>
      <w:bookmarkEnd w:id="1162"/>
      <w:bookmarkStart w:id="1163" w:name="_Toc190772796"/>
      <w:bookmarkEnd w:id="1163"/>
      <w:bookmarkStart w:id="1164" w:name="_Toc190786293"/>
      <w:bookmarkEnd w:id="1164"/>
      <w:bookmarkStart w:id="1165" w:name="_Toc190792423"/>
      <w:bookmarkEnd w:id="1165"/>
      <w:bookmarkStart w:id="1166" w:name="_Toc190701293"/>
      <w:bookmarkEnd w:id="1166"/>
      <w:bookmarkStart w:id="1167" w:name="_Toc190683039"/>
      <w:bookmarkEnd w:id="1167"/>
      <w:bookmarkStart w:id="1168" w:name="_Toc190265813"/>
      <w:bookmarkEnd w:id="1168"/>
      <w:bookmarkStart w:id="1169" w:name="_Toc190685920"/>
      <w:bookmarkEnd w:id="1169"/>
      <w:bookmarkStart w:id="1170" w:name="_Toc190699000"/>
      <w:bookmarkEnd w:id="1170"/>
      <w:bookmarkStart w:id="1171" w:name="_Toc190771791"/>
      <w:bookmarkEnd w:id="1171"/>
      <w:bookmarkStart w:id="1172" w:name="_Toc190785927"/>
      <w:bookmarkEnd w:id="1172"/>
      <w:bookmarkStart w:id="1173" w:name="_Toc190787853"/>
      <w:bookmarkEnd w:id="1173"/>
      <w:bookmarkStart w:id="1174" w:name="_Toc190788222"/>
      <w:bookmarkEnd w:id="1174"/>
      <w:bookmarkStart w:id="1175" w:name="_Toc190788962"/>
      <w:bookmarkEnd w:id="1175"/>
      <w:bookmarkStart w:id="1176" w:name="_Toc190341834"/>
      <w:bookmarkEnd w:id="1176"/>
      <w:bookmarkStart w:id="1177" w:name="_Toc190690375"/>
      <w:bookmarkEnd w:id="1177"/>
      <w:bookmarkStart w:id="1178" w:name="_Toc190700509"/>
      <w:bookmarkEnd w:id="1178"/>
      <w:bookmarkStart w:id="1179" w:name="_Toc190702074"/>
      <w:bookmarkEnd w:id="1179"/>
      <w:bookmarkStart w:id="1180" w:name="_Toc190789339"/>
      <w:bookmarkEnd w:id="1180"/>
      <w:bookmarkStart w:id="1181" w:name="_Toc190791477"/>
      <w:bookmarkEnd w:id="1181"/>
      <w:bookmarkStart w:id="1182" w:name="_Toc190792042"/>
      <w:bookmarkEnd w:id="1182"/>
      <w:bookmarkStart w:id="1183" w:name="_Toc190787486"/>
      <w:bookmarkEnd w:id="1183"/>
      <w:bookmarkStart w:id="1184" w:name="_Toc190861633"/>
      <w:bookmarkEnd w:id="1184"/>
      <w:bookmarkStart w:id="1185" w:name="_Toc190876823"/>
      <w:bookmarkEnd w:id="1185"/>
      <w:bookmarkStart w:id="1186" w:name="_Toc190854228"/>
      <w:bookmarkEnd w:id="1186"/>
      <w:bookmarkStart w:id="1187" w:name="_Toc190940779"/>
      <w:bookmarkEnd w:id="1187"/>
      <w:bookmarkStart w:id="1188" w:name="_Toc190790616"/>
      <w:bookmarkEnd w:id="1188"/>
      <w:bookmarkStart w:id="1189" w:name="_Toc190954051"/>
      <w:bookmarkEnd w:id="1189"/>
      <w:bookmarkStart w:id="1190" w:name="_Toc190960120"/>
      <w:bookmarkEnd w:id="1190"/>
      <w:bookmarkStart w:id="1191" w:name="_Toc190962880"/>
      <w:bookmarkEnd w:id="1191"/>
      <w:bookmarkStart w:id="1192" w:name="_Toc190789859"/>
      <w:bookmarkEnd w:id="1192"/>
      <w:bookmarkStart w:id="1193" w:name="_Toc190687167"/>
      <w:bookmarkEnd w:id="1193"/>
      <w:bookmarkStart w:id="1194" w:name="_Toc190689558"/>
      <w:bookmarkEnd w:id="1194"/>
      <w:bookmarkStart w:id="1195" w:name="_Toc190781065"/>
      <w:bookmarkEnd w:id="1195"/>
      <w:bookmarkStart w:id="1196" w:name="_Toc190788590"/>
      <w:bookmarkEnd w:id="1196"/>
      <w:bookmarkStart w:id="1197" w:name="_Toc190790236"/>
      <w:bookmarkEnd w:id="1197"/>
      <w:bookmarkStart w:id="1198" w:name="_Toc190780093"/>
      <w:bookmarkEnd w:id="1198"/>
      <w:bookmarkStart w:id="1199" w:name="_Toc189126922"/>
      <w:bookmarkEnd w:id="1199"/>
      <w:bookmarkStart w:id="1200" w:name="_Toc189467948"/>
      <w:bookmarkEnd w:id="1200"/>
      <w:bookmarkStart w:id="1201" w:name="_Toc189561857"/>
      <w:bookmarkEnd w:id="1201"/>
      <w:bookmarkStart w:id="1202" w:name="_Toc189129650"/>
      <w:bookmarkEnd w:id="1202"/>
      <w:bookmarkStart w:id="1203" w:name="_Toc189130112"/>
      <w:bookmarkEnd w:id="1203"/>
      <w:bookmarkStart w:id="1204" w:name="_Toc189567390"/>
      <w:bookmarkEnd w:id="1204"/>
      <w:bookmarkStart w:id="1205" w:name="_Toc189233356"/>
      <w:bookmarkEnd w:id="1205"/>
      <w:bookmarkStart w:id="1206" w:name="_Toc189230032"/>
      <w:bookmarkEnd w:id="1206"/>
      <w:bookmarkStart w:id="1207" w:name="_Toc189041311"/>
      <w:bookmarkEnd w:id="1207"/>
      <w:bookmarkStart w:id="1208" w:name="_Toc189132265"/>
      <w:bookmarkEnd w:id="1208"/>
      <w:bookmarkStart w:id="1209" w:name="_Toc189468182"/>
      <w:bookmarkEnd w:id="1209"/>
      <w:bookmarkStart w:id="1210" w:name="_Toc189067867"/>
      <w:bookmarkEnd w:id="1210"/>
      <w:bookmarkStart w:id="1211" w:name="_Toc189216962"/>
      <w:bookmarkEnd w:id="1211"/>
      <w:bookmarkStart w:id="1212" w:name="_Toc189494441"/>
      <w:bookmarkEnd w:id="1212"/>
      <w:bookmarkStart w:id="1213" w:name="_Toc189467246"/>
      <w:bookmarkEnd w:id="1213"/>
      <w:bookmarkStart w:id="1214" w:name="_Toc189495149"/>
      <w:bookmarkEnd w:id="1214"/>
      <w:bookmarkStart w:id="1215" w:name="_Toc189139798"/>
      <w:bookmarkEnd w:id="1215"/>
      <w:bookmarkStart w:id="1216" w:name="_Toc189562192"/>
      <w:bookmarkEnd w:id="1216"/>
      <w:bookmarkStart w:id="1217" w:name="_Toc189221070"/>
      <w:bookmarkEnd w:id="1217"/>
      <w:bookmarkStart w:id="1218" w:name="_Toc189490586"/>
      <w:bookmarkEnd w:id="1218"/>
      <w:bookmarkStart w:id="1219" w:name="_Toc189562429"/>
      <w:bookmarkEnd w:id="1219"/>
      <w:bookmarkStart w:id="1220" w:name="_Toc189573549"/>
      <w:bookmarkEnd w:id="1220"/>
      <w:bookmarkStart w:id="1221" w:name="_Toc189574709"/>
      <w:bookmarkEnd w:id="1221"/>
      <w:bookmarkStart w:id="1222" w:name="_Toc189146024"/>
      <w:bookmarkEnd w:id="1222"/>
      <w:bookmarkStart w:id="1223" w:name="_Toc188972005"/>
      <w:bookmarkEnd w:id="1223"/>
      <w:bookmarkStart w:id="1224" w:name="_Toc188953017"/>
      <w:bookmarkEnd w:id="1224"/>
      <w:bookmarkStart w:id="1225" w:name="_Toc189233591"/>
      <w:bookmarkEnd w:id="1225"/>
      <w:bookmarkStart w:id="1226" w:name="_Toc189039918"/>
      <w:bookmarkEnd w:id="1226"/>
      <w:bookmarkStart w:id="1227" w:name="_Toc188958783"/>
      <w:bookmarkEnd w:id="1227"/>
      <w:bookmarkStart w:id="1228" w:name="_Toc189494678"/>
      <w:bookmarkEnd w:id="1228"/>
      <w:bookmarkStart w:id="1229" w:name="_Toc189575122"/>
      <w:bookmarkEnd w:id="1229"/>
      <w:bookmarkStart w:id="1230" w:name="_Toc189468416"/>
      <w:bookmarkEnd w:id="1230"/>
      <w:bookmarkStart w:id="1231" w:name="_Toc189563703"/>
      <w:bookmarkEnd w:id="1231"/>
      <w:bookmarkStart w:id="1232" w:name="_Toc189567629"/>
      <w:bookmarkEnd w:id="1232"/>
      <w:bookmarkStart w:id="1233" w:name="_Toc189127153"/>
      <w:bookmarkEnd w:id="1233"/>
      <w:bookmarkStart w:id="1234" w:name="_Toc189129881"/>
      <w:bookmarkEnd w:id="1234"/>
      <w:bookmarkStart w:id="1235" w:name="_Toc189143034"/>
      <w:bookmarkEnd w:id="1235"/>
      <w:bookmarkStart w:id="1236" w:name="_Toc188976662"/>
      <w:bookmarkEnd w:id="1236"/>
      <w:bookmarkStart w:id="1237" w:name="_Toc189467480"/>
      <w:bookmarkEnd w:id="1237"/>
      <w:bookmarkStart w:id="1238" w:name="_Toc189493593"/>
      <w:bookmarkEnd w:id="1238"/>
      <w:bookmarkStart w:id="1239" w:name="_Toc189142061"/>
      <w:bookmarkEnd w:id="1239"/>
      <w:bookmarkStart w:id="1240" w:name="_Toc189065586"/>
      <w:bookmarkEnd w:id="1240"/>
      <w:bookmarkStart w:id="1241" w:name="_Toc189231874"/>
      <w:bookmarkEnd w:id="1241"/>
      <w:bookmarkStart w:id="1242" w:name="_Toc189040157"/>
      <w:bookmarkEnd w:id="1242"/>
      <w:bookmarkStart w:id="1243" w:name="_Toc189489052"/>
      <w:bookmarkEnd w:id="1243"/>
      <w:bookmarkStart w:id="1244" w:name="_Toc189491349"/>
      <w:bookmarkEnd w:id="1244"/>
      <w:bookmarkStart w:id="1245" w:name="_Toc189065355"/>
      <w:bookmarkEnd w:id="1245"/>
      <w:bookmarkStart w:id="1246" w:name="_Toc189125189"/>
      <w:bookmarkEnd w:id="1246"/>
      <w:bookmarkStart w:id="1247" w:name="_Toc188971125"/>
      <w:bookmarkEnd w:id="1247"/>
      <w:bookmarkStart w:id="1248" w:name="_Toc189133288"/>
      <w:bookmarkEnd w:id="1248"/>
      <w:bookmarkStart w:id="1249" w:name="_Toc189147269"/>
      <w:bookmarkEnd w:id="1249"/>
      <w:bookmarkStart w:id="1250" w:name="_Toc189152482"/>
      <w:bookmarkEnd w:id="1250"/>
      <w:bookmarkStart w:id="1251" w:name="_Toc189467714"/>
      <w:bookmarkEnd w:id="1251"/>
      <w:bookmarkStart w:id="1252" w:name="_Toc189491114"/>
      <w:bookmarkEnd w:id="1252"/>
      <w:bookmarkStart w:id="1253" w:name="_Toc189045060"/>
      <w:bookmarkEnd w:id="1253"/>
      <w:bookmarkStart w:id="1254" w:name="_Toc189133056"/>
      <w:bookmarkEnd w:id="1254"/>
      <w:bookmarkStart w:id="1255" w:name="_Toc189221304"/>
      <w:bookmarkEnd w:id="1255"/>
      <w:bookmarkStart w:id="1256" w:name="_Toc189490821"/>
      <w:bookmarkEnd w:id="1256"/>
      <w:bookmarkStart w:id="1257" w:name="_Toc189495386"/>
      <w:bookmarkEnd w:id="1257"/>
      <w:bookmarkStart w:id="1258" w:name="_Toc188952674"/>
      <w:bookmarkEnd w:id="1258"/>
      <w:bookmarkStart w:id="1259" w:name="_Toc188971769"/>
      <w:bookmarkEnd w:id="1259"/>
      <w:bookmarkStart w:id="1260" w:name="_Toc189043027"/>
      <w:bookmarkEnd w:id="1260"/>
      <w:bookmarkStart w:id="1261" w:name="_Toc189132496"/>
      <w:bookmarkEnd w:id="1261"/>
      <w:bookmarkStart w:id="1262" w:name="_Toc189497098"/>
      <w:bookmarkEnd w:id="1262"/>
      <w:bookmarkStart w:id="1263" w:name="_Toc189646994"/>
      <w:bookmarkEnd w:id="1263"/>
      <w:bookmarkStart w:id="1264" w:name="_Toc189655161"/>
      <w:bookmarkEnd w:id="1264"/>
      <w:bookmarkStart w:id="1265" w:name="_Toc189660379"/>
      <w:bookmarkEnd w:id="1265"/>
      <w:bookmarkStart w:id="1266" w:name="_Toc189666510"/>
      <w:bookmarkEnd w:id="1266"/>
      <w:bookmarkStart w:id="1267" w:name="_Toc189669792"/>
      <w:bookmarkEnd w:id="1267"/>
      <w:bookmarkStart w:id="1268" w:name="_Toc189584496"/>
      <w:bookmarkEnd w:id="1268"/>
      <w:bookmarkStart w:id="1269" w:name="_Toc189646096"/>
      <w:bookmarkEnd w:id="1269"/>
      <w:bookmarkStart w:id="1270" w:name="_Toc189651419"/>
      <w:bookmarkEnd w:id="1270"/>
      <w:bookmarkStart w:id="1271" w:name="_Toc189577696"/>
      <w:bookmarkEnd w:id="1271"/>
      <w:bookmarkStart w:id="1272" w:name="_Toc189654264"/>
      <w:bookmarkEnd w:id="1272"/>
      <w:bookmarkStart w:id="1273" w:name="_Toc189667073"/>
      <w:bookmarkEnd w:id="1273"/>
      <w:bookmarkStart w:id="1274" w:name="_Toc189669544"/>
      <w:bookmarkEnd w:id="1274"/>
      <w:bookmarkStart w:id="1275" w:name="_Toc189670209"/>
      <w:bookmarkEnd w:id="1275"/>
      <w:bookmarkStart w:id="1276" w:name="_Toc189673293"/>
      <w:bookmarkEnd w:id="1276"/>
      <w:bookmarkStart w:id="1277" w:name="_Toc189670932"/>
      <w:bookmarkEnd w:id="1277"/>
      <w:bookmarkStart w:id="1278" w:name="_Toc189649501"/>
      <w:bookmarkEnd w:id="1278"/>
      <w:bookmarkStart w:id="1279" w:name="_Toc189673587"/>
      <w:bookmarkEnd w:id="1279"/>
      <w:bookmarkStart w:id="1280" w:name="_Toc189730596"/>
      <w:bookmarkEnd w:id="1280"/>
      <w:bookmarkStart w:id="1281" w:name="_Toc189577935"/>
      <w:bookmarkEnd w:id="1281"/>
      <w:bookmarkStart w:id="1282" w:name="_Toc189647647"/>
      <w:bookmarkEnd w:id="1282"/>
      <w:bookmarkStart w:id="1283" w:name="_Toc189650460"/>
      <w:bookmarkEnd w:id="1283"/>
      <w:bookmarkStart w:id="1284" w:name="_Toc189582832"/>
      <w:bookmarkEnd w:id="1284"/>
      <w:bookmarkStart w:id="1285" w:name="_Toc189660625"/>
      <w:bookmarkEnd w:id="1285"/>
      <w:bookmarkStart w:id="1286" w:name="_Toc189661274"/>
      <w:bookmarkEnd w:id="1286"/>
      <w:bookmarkStart w:id="1287" w:name="_Toc189666757"/>
      <w:bookmarkEnd w:id="1287"/>
      <w:bookmarkStart w:id="1288" w:name="_Toc189670475"/>
      <w:bookmarkEnd w:id="1288"/>
      <w:bookmarkStart w:id="1289" w:name="_Toc189730919"/>
      <w:bookmarkEnd w:id="1289"/>
      <w:bookmarkStart w:id="1290" w:name="_Toc189649741"/>
      <w:bookmarkEnd w:id="1290"/>
      <w:bookmarkStart w:id="1291" w:name="_Toc189651899"/>
      <w:bookmarkEnd w:id="1291"/>
      <w:bookmarkStart w:id="1292" w:name="_Toc189584257"/>
      <w:bookmarkEnd w:id="1292"/>
      <w:bookmarkStart w:id="1293" w:name="_Toc189587224"/>
      <w:bookmarkEnd w:id="1293"/>
      <w:bookmarkStart w:id="1294" w:name="_Toc189587558"/>
      <w:bookmarkEnd w:id="1294"/>
      <w:bookmarkStart w:id="1295" w:name="_Toc189582155"/>
      <w:bookmarkEnd w:id="1295"/>
      <w:bookmarkStart w:id="1296" w:name="_Toc189655829"/>
      <w:bookmarkEnd w:id="1296"/>
      <w:bookmarkStart w:id="1297" w:name="_Toc189650221"/>
      <w:bookmarkEnd w:id="1297"/>
      <w:bookmarkStart w:id="1298" w:name="_Toc189649981"/>
      <w:bookmarkEnd w:id="1298"/>
      <w:bookmarkStart w:id="1299" w:name="_Toc189658193"/>
      <w:bookmarkEnd w:id="1299"/>
      <w:bookmarkStart w:id="1300" w:name="_Toc189668291"/>
      <w:bookmarkEnd w:id="1300"/>
      <w:bookmarkStart w:id="1301" w:name="_Toc189650938"/>
      <w:bookmarkEnd w:id="1301"/>
      <w:bookmarkStart w:id="1302" w:name="_Toc189651179"/>
      <w:bookmarkEnd w:id="1302"/>
      <w:bookmarkStart w:id="1303" w:name="_Toc189647965"/>
      <w:bookmarkEnd w:id="1303"/>
      <w:bookmarkStart w:id="1304" w:name="_Toc189645738"/>
      <w:bookmarkEnd w:id="1304"/>
      <w:bookmarkStart w:id="1305" w:name="_Toc189654024"/>
      <w:bookmarkEnd w:id="1305"/>
      <w:bookmarkStart w:id="1306" w:name="_Toc189651659"/>
      <w:bookmarkEnd w:id="1306"/>
      <w:bookmarkStart w:id="1307" w:name="_Toc189652619"/>
      <w:bookmarkEnd w:id="1307"/>
      <w:bookmarkStart w:id="1308" w:name="_Toc189655586"/>
      <w:bookmarkEnd w:id="1308"/>
      <w:bookmarkStart w:id="1309" w:name="_Toc189652379"/>
      <w:bookmarkEnd w:id="1309"/>
      <w:bookmarkStart w:id="1310" w:name="_Toc189646754"/>
      <w:bookmarkEnd w:id="1310"/>
      <w:bookmarkStart w:id="1311" w:name="_Toc189647388"/>
      <w:bookmarkEnd w:id="1311"/>
      <w:bookmarkStart w:id="1312" w:name="_Toc189649261"/>
      <w:bookmarkEnd w:id="1312"/>
      <w:bookmarkStart w:id="1313" w:name="_Toc189657950"/>
      <w:bookmarkEnd w:id="1313"/>
      <w:bookmarkStart w:id="1314" w:name="_Toc189661521"/>
      <w:bookmarkEnd w:id="1314"/>
      <w:bookmarkStart w:id="1315" w:name="_Toc189668044"/>
      <w:bookmarkEnd w:id="1315"/>
      <w:bookmarkStart w:id="1316" w:name="_Toc189583366"/>
      <w:bookmarkEnd w:id="1316"/>
      <w:bookmarkStart w:id="1317" w:name="_Toc189649020"/>
      <w:bookmarkEnd w:id="1317"/>
      <w:bookmarkStart w:id="1318" w:name="_Toc189653544"/>
      <w:bookmarkEnd w:id="1318"/>
      <w:bookmarkStart w:id="1319" w:name="_Toc189648205"/>
      <w:bookmarkEnd w:id="1319"/>
      <w:bookmarkStart w:id="1320" w:name="_Toc189653784"/>
      <w:bookmarkEnd w:id="1320"/>
      <w:bookmarkStart w:id="1321" w:name="_Toc189648767"/>
      <w:bookmarkEnd w:id="1321"/>
      <w:bookmarkStart w:id="1322" w:name="_Toc189646336"/>
      <w:bookmarkEnd w:id="1322"/>
      <w:bookmarkStart w:id="1323" w:name="_Toc189650699"/>
      <w:bookmarkEnd w:id="1323"/>
      <w:bookmarkStart w:id="1324" w:name="_Toc189652139"/>
      <w:bookmarkEnd w:id="1324"/>
      <w:bookmarkStart w:id="1325" w:name="_Toc189652859"/>
      <w:bookmarkEnd w:id="1325"/>
      <w:bookmarkStart w:id="1326" w:name="_Toc189654921"/>
      <w:bookmarkEnd w:id="1326"/>
      <w:bookmarkStart w:id="1327" w:name="_Toc189821365"/>
      <w:bookmarkEnd w:id="1327"/>
      <w:bookmarkStart w:id="1328" w:name="_Toc189838980"/>
      <w:bookmarkEnd w:id="1328"/>
      <w:bookmarkStart w:id="1329" w:name="_Toc190105505"/>
      <w:bookmarkEnd w:id="1329"/>
      <w:bookmarkStart w:id="1330" w:name="_Toc190192413"/>
      <w:bookmarkEnd w:id="1330"/>
      <w:bookmarkStart w:id="1331" w:name="_Toc190253512"/>
      <w:bookmarkEnd w:id="1331"/>
      <w:bookmarkStart w:id="1332" w:name="_Toc189832780"/>
      <w:bookmarkEnd w:id="1332"/>
      <w:bookmarkStart w:id="1333" w:name="_Toc189835839"/>
      <w:bookmarkEnd w:id="1333"/>
      <w:bookmarkStart w:id="1334" w:name="_Toc190192030"/>
      <w:bookmarkEnd w:id="1334"/>
      <w:bookmarkStart w:id="1335" w:name="_Toc189749568"/>
      <w:bookmarkEnd w:id="1335"/>
      <w:bookmarkStart w:id="1336" w:name="_Toc189822343"/>
      <w:bookmarkEnd w:id="1336"/>
      <w:bookmarkStart w:id="1337" w:name="_Toc189820468"/>
      <w:bookmarkEnd w:id="1337"/>
      <w:bookmarkStart w:id="1338" w:name="_Toc190105133"/>
      <w:bookmarkEnd w:id="1338"/>
      <w:bookmarkStart w:id="1339" w:name="_Toc190184443"/>
      <w:bookmarkEnd w:id="1339"/>
      <w:bookmarkStart w:id="1340" w:name="_Toc190254814"/>
      <w:bookmarkEnd w:id="1340"/>
      <w:bookmarkStart w:id="1341" w:name="_Toc190255198"/>
      <w:bookmarkEnd w:id="1341"/>
      <w:bookmarkStart w:id="1342" w:name="_Toc189752057"/>
      <w:bookmarkEnd w:id="1342"/>
      <w:bookmarkStart w:id="1343" w:name="_Toc189757018"/>
      <w:bookmarkEnd w:id="1343"/>
      <w:bookmarkStart w:id="1344" w:name="_Toc189757381"/>
      <w:bookmarkEnd w:id="1344"/>
      <w:bookmarkStart w:id="1345" w:name="_Toc189735094"/>
      <w:bookmarkEnd w:id="1345"/>
      <w:bookmarkStart w:id="1346" w:name="_Toc189823668"/>
      <w:bookmarkEnd w:id="1346"/>
      <w:bookmarkStart w:id="1347" w:name="_Toc189840841"/>
      <w:bookmarkEnd w:id="1347"/>
      <w:bookmarkStart w:id="1348" w:name="_Toc189824401"/>
      <w:bookmarkEnd w:id="1348"/>
      <w:bookmarkStart w:id="1349" w:name="_Toc190082788"/>
      <w:bookmarkEnd w:id="1349"/>
      <w:bookmarkStart w:id="1350" w:name="_Toc190084993"/>
      <w:bookmarkEnd w:id="1350"/>
      <w:bookmarkStart w:id="1351" w:name="_Toc190186554"/>
      <w:bookmarkEnd w:id="1351"/>
      <w:bookmarkStart w:id="1352" w:name="_Toc190188783"/>
      <w:bookmarkEnd w:id="1352"/>
      <w:bookmarkStart w:id="1353" w:name="_Toc190255581"/>
      <w:bookmarkEnd w:id="1353"/>
      <w:bookmarkStart w:id="1354" w:name="_Toc189749923"/>
      <w:bookmarkEnd w:id="1354"/>
      <w:bookmarkStart w:id="1355" w:name="_Toc190257064"/>
      <w:bookmarkEnd w:id="1355"/>
      <w:bookmarkStart w:id="1356" w:name="_Toc189832410"/>
      <w:bookmarkEnd w:id="1356"/>
      <w:bookmarkStart w:id="1357" w:name="_Toc189821976"/>
      <w:bookmarkEnd w:id="1357"/>
      <w:bookmarkStart w:id="1358" w:name="_Toc189731241"/>
      <w:bookmarkEnd w:id="1358"/>
      <w:bookmarkStart w:id="1359" w:name="_Toc189758606"/>
      <w:bookmarkEnd w:id="1359"/>
      <w:bookmarkStart w:id="1360" w:name="_Toc189820102"/>
      <w:bookmarkEnd w:id="1360"/>
      <w:bookmarkStart w:id="1361" w:name="_Toc189824035"/>
      <w:bookmarkEnd w:id="1361"/>
      <w:bookmarkStart w:id="1362" w:name="_Toc189833222"/>
      <w:bookmarkEnd w:id="1362"/>
      <w:bookmarkStart w:id="1363" w:name="_Toc189834413"/>
      <w:bookmarkEnd w:id="1363"/>
      <w:bookmarkStart w:id="1364" w:name="_Toc189747513"/>
      <w:bookmarkEnd w:id="1364"/>
      <w:bookmarkStart w:id="1365" w:name="_Toc190085365"/>
      <w:bookmarkEnd w:id="1365"/>
      <w:bookmarkStart w:id="1366" w:name="_Toc189752417"/>
      <w:bookmarkEnd w:id="1366"/>
      <w:bookmarkStart w:id="1367" w:name="_Toc189753662"/>
      <w:bookmarkEnd w:id="1367"/>
      <w:bookmarkStart w:id="1368" w:name="_Toc189731564"/>
      <w:bookmarkEnd w:id="1368"/>
      <w:bookmarkStart w:id="1369" w:name="_Toc189746693"/>
      <w:bookmarkEnd w:id="1369"/>
      <w:bookmarkStart w:id="1370" w:name="_Toc189835469"/>
      <w:bookmarkEnd w:id="1370"/>
      <w:bookmarkStart w:id="1371" w:name="_Toc189845777"/>
      <w:bookmarkEnd w:id="1371"/>
      <w:bookmarkStart w:id="1372" w:name="_Toc190082042"/>
      <w:bookmarkEnd w:id="1372"/>
      <w:bookmarkStart w:id="1373" w:name="_Toc189739311"/>
      <w:bookmarkEnd w:id="1373"/>
      <w:bookmarkStart w:id="1374" w:name="_Toc189758971"/>
      <w:bookmarkEnd w:id="1374"/>
      <w:bookmarkStart w:id="1375" w:name="_Toc189837628"/>
      <w:bookmarkEnd w:id="1375"/>
      <w:bookmarkStart w:id="1376" w:name="_Toc189839388"/>
      <w:bookmarkEnd w:id="1376"/>
      <w:bookmarkStart w:id="1377" w:name="_Toc190103381"/>
      <w:bookmarkEnd w:id="1377"/>
      <w:bookmarkStart w:id="1378" w:name="_Toc190103754"/>
      <w:bookmarkEnd w:id="1378"/>
      <w:bookmarkStart w:id="1379" w:name="_Toc190176384"/>
      <w:bookmarkEnd w:id="1379"/>
      <w:bookmarkStart w:id="1380" w:name="_Toc189827355"/>
      <w:bookmarkEnd w:id="1380"/>
      <w:bookmarkStart w:id="1381" w:name="_Toc190081670"/>
      <w:bookmarkEnd w:id="1381"/>
      <w:bookmarkStart w:id="1382" w:name="_Toc190186966"/>
      <w:bookmarkEnd w:id="1382"/>
      <w:bookmarkStart w:id="1383" w:name="_Toc190076011"/>
      <w:bookmarkEnd w:id="1383"/>
      <w:bookmarkStart w:id="1384" w:name="_Toc189738975"/>
      <w:bookmarkEnd w:id="1384"/>
      <w:bookmarkStart w:id="1385" w:name="_Toc190076764"/>
      <w:bookmarkEnd w:id="1385"/>
      <w:bookmarkStart w:id="1386" w:name="_Toc189836557"/>
      <w:bookmarkEnd w:id="1386"/>
      <w:bookmarkStart w:id="1387" w:name="_Toc189754022"/>
      <w:bookmarkEnd w:id="1387"/>
      <w:bookmarkStart w:id="1388" w:name="_Toc190082414"/>
      <w:bookmarkEnd w:id="1388"/>
      <w:bookmarkStart w:id="1389" w:name="_Toc190191158"/>
      <w:bookmarkEnd w:id="1389"/>
      <w:bookmarkStart w:id="1390" w:name="_Toc190191653"/>
      <w:bookmarkEnd w:id="1390"/>
      <w:bookmarkStart w:id="1391" w:name="_Toc190257485"/>
      <w:bookmarkEnd w:id="1391"/>
      <w:bookmarkStart w:id="1392" w:name="_Toc190701685"/>
      <w:bookmarkEnd w:id="1392"/>
      <w:bookmarkStart w:id="1393" w:name="_Toc190854229"/>
      <w:bookmarkEnd w:id="1393"/>
      <w:bookmarkStart w:id="1394" w:name="_Toc190771792"/>
      <w:bookmarkEnd w:id="1394"/>
      <w:bookmarkStart w:id="1395" w:name="_Toc190778273"/>
      <w:bookmarkEnd w:id="1395"/>
      <w:bookmarkStart w:id="1396" w:name="_Toc190940780"/>
      <w:bookmarkEnd w:id="1396"/>
      <w:bookmarkStart w:id="1397" w:name="_Toc190962881"/>
      <w:bookmarkEnd w:id="1397"/>
      <w:bookmarkStart w:id="1398" w:name="_Toc190792424"/>
      <w:bookmarkEnd w:id="1398"/>
      <w:bookmarkStart w:id="1399" w:name="_Toc190696877"/>
      <w:bookmarkEnd w:id="1399"/>
      <w:bookmarkStart w:id="1400" w:name="_Toc190780094"/>
      <w:bookmarkEnd w:id="1400"/>
      <w:bookmarkStart w:id="1401" w:name="_Toc191025935"/>
      <w:bookmarkEnd w:id="1401"/>
      <w:bookmarkStart w:id="1402" w:name="_Toc190700902"/>
      <w:bookmarkEnd w:id="1402"/>
      <w:bookmarkStart w:id="1403" w:name="_Toc190789340"/>
      <w:bookmarkEnd w:id="1403"/>
      <w:bookmarkStart w:id="1404" w:name="_Toc190861634"/>
      <w:bookmarkEnd w:id="1404"/>
      <w:bookmarkStart w:id="1405" w:name="_Toc191034356"/>
      <w:bookmarkEnd w:id="1405"/>
      <w:bookmarkStart w:id="1406" w:name="_Toc190960121"/>
      <w:bookmarkEnd w:id="1406"/>
      <w:bookmarkStart w:id="1407" w:name="_Toc190786294"/>
      <w:bookmarkEnd w:id="1407"/>
      <w:bookmarkStart w:id="1408" w:name="_Toc191036004"/>
      <w:bookmarkEnd w:id="1408"/>
      <w:bookmarkStart w:id="1409" w:name="_Toc190258254"/>
      <w:bookmarkEnd w:id="1409"/>
      <w:bookmarkStart w:id="1410" w:name="_Toc190790237"/>
      <w:bookmarkEnd w:id="1410"/>
      <w:bookmarkStart w:id="1411" w:name="_Toc191036571"/>
      <w:bookmarkEnd w:id="1411"/>
      <w:bookmarkStart w:id="1412" w:name="_Toc190790617"/>
      <w:bookmarkEnd w:id="1412"/>
      <w:bookmarkStart w:id="1413" w:name="_Toc191037018"/>
      <w:bookmarkEnd w:id="1413"/>
      <w:bookmarkStart w:id="1414" w:name="_Toc190788223"/>
      <w:bookmarkEnd w:id="1414"/>
      <w:bookmarkStart w:id="1415" w:name="_Toc190687168"/>
      <w:bookmarkEnd w:id="1415"/>
      <w:bookmarkStart w:id="1416" w:name="_Toc190683040"/>
      <w:bookmarkEnd w:id="1416"/>
      <w:bookmarkStart w:id="1417" w:name="_Toc190941182"/>
      <w:bookmarkEnd w:id="1417"/>
      <w:bookmarkStart w:id="1418" w:name="_Toc190689559"/>
      <w:bookmarkEnd w:id="1418"/>
      <w:bookmarkStart w:id="1419" w:name="_Toc190685921"/>
      <w:bookmarkEnd w:id="1419"/>
      <w:bookmarkStart w:id="1420" w:name="_Toc191038557"/>
      <w:bookmarkEnd w:id="1420"/>
      <w:bookmarkStart w:id="1421" w:name="_Toc191041432"/>
      <w:bookmarkEnd w:id="1421"/>
      <w:bookmarkStart w:id="1422" w:name="_Toc191484058"/>
      <w:bookmarkEnd w:id="1422"/>
      <w:bookmarkStart w:id="1423" w:name="_Toc188951494"/>
      <w:bookmarkEnd w:id="1423"/>
      <w:bookmarkStart w:id="1424" w:name="_Toc188951728"/>
      <w:bookmarkEnd w:id="1424"/>
      <w:bookmarkStart w:id="1425" w:name="_Toc190702075"/>
      <w:bookmarkEnd w:id="1425"/>
      <w:bookmarkStart w:id="1426" w:name="_Toc190772797"/>
      <w:bookmarkEnd w:id="1426"/>
      <w:bookmarkStart w:id="1427" w:name="_Toc190787854"/>
      <w:bookmarkEnd w:id="1427"/>
      <w:bookmarkStart w:id="1428" w:name="_Toc190687560"/>
      <w:bookmarkEnd w:id="1428"/>
      <w:bookmarkStart w:id="1429" w:name="_Toc190791478"/>
      <w:bookmarkEnd w:id="1429"/>
      <w:bookmarkStart w:id="1430" w:name="_Toc190876824"/>
      <w:bookmarkEnd w:id="1430"/>
      <w:bookmarkStart w:id="1431" w:name="_Toc190258638"/>
      <w:bookmarkEnd w:id="1431"/>
      <w:bookmarkStart w:id="1432" w:name="_Toc190432652"/>
      <w:bookmarkEnd w:id="1432"/>
      <w:bookmarkStart w:id="1433" w:name="_Toc190700510"/>
      <w:bookmarkEnd w:id="1433"/>
      <w:bookmarkStart w:id="1434" w:name="_Toc190690376"/>
      <w:bookmarkEnd w:id="1434"/>
      <w:bookmarkStart w:id="1435" w:name="_Toc190787487"/>
      <w:bookmarkEnd w:id="1435"/>
      <w:bookmarkStart w:id="1436" w:name="_Toc190954052"/>
      <w:bookmarkEnd w:id="1436"/>
      <w:bookmarkStart w:id="1437" w:name="_Toc190699001"/>
      <w:bookmarkEnd w:id="1437"/>
      <w:bookmarkStart w:id="1438" w:name="_Toc190257870"/>
      <w:bookmarkEnd w:id="1438"/>
      <w:bookmarkStart w:id="1439" w:name="_Toc190686386"/>
      <w:bookmarkEnd w:id="1439"/>
      <w:bookmarkStart w:id="1440" w:name="_Toc190701294"/>
      <w:bookmarkEnd w:id="1440"/>
      <w:bookmarkStart w:id="1441" w:name="_Toc190785928"/>
      <w:bookmarkEnd w:id="1441"/>
      <w:bookmarkStart w:id="1442" w:name="_Toc190788591"/>
      <w:bookmarkEnd w:id="1442"/>
      <w:bookmarkStart w:id="1443" w:name="_Toc190788963"/>
      <w:bookmarkEnd w:id="1443"/>
      <w:bookmarkStart w:id="1444" w:name="_Toc190341835"/>
      <w:bookmarkEnd w:id="1444"/>
      <w:bookmarkStart w:id="1445" w:name="_Toc190698497"/>
      <w:bookmarkEnd w:id="1445"/>
      <w:bookmarkStart w:id="1446" w:name="_Toc190783811"/>
      <w:bookmarkEnd w:id="1446"/>
      <w:bookmarkStart w:id="1447" w:name="_Toc190265428"/>
      <w:bookmarkEnd w:id="1447"/>
      <w:bookmarkStart w:id="1448" w:name="_Toc190789860"/>
      <w:bookmarkEnd w:id="1448"/>
      <w:bookmarkStart w:id="1449" w:name="_Toc190265814"/>
      <w:bookmarkEnd w:id="1449"/>
      <w:bookmarkStart w:id="1450" w:name="_Toc190433044"/>
      <w:bookmarkEnd w:id="1450"/>
      <w:bookmarkStart w:id="1451" w:name="_Toc190686777"/>
      <w:bookmarkEnd w:id="1451"/>
      <w:bookmarkStart w:id="1452" w:name="_Toc190697855"/>
      <w:bookmarkEnd w:id="1452"/>
      <w:bookmarkStart w:id="1453" w:name="_Toc190781066"/>
      <w:bookmarkEnd w:id="1453"/>
      <w:bookmarkStart w:id="1454" w:name="_Toc190792043"/>
      <w:bookmarkEnd w:id="1454"/>
      <w:bookmarkStart w:id="1455" w:name="_Toc189563704"/>
      <w:bookmarkEnd w:id="1455"/>
      <w:bookmarkStart w:id="1456" w:name="_Toc189129882"/>
      <w:bookmarkEnd w:id="1456"/>
      <w:bookmarkStart w:id="1457" w:name="_Toc189133057"/>
      <w:bookmarkEnd w:id="1457"/>
      <w:bookmarkStart w:id="1458" w:name="_Toc189130113"/>
      <w:bookmarkEnd w:id="1458"/>
      <w:bookmarkStart w:id="1459" w:name="_Toc188971126"/>
      <w:bookmarkEnd w:id="1459"/>
      <w:bookmarkStart w:id="1460" w:name="_Toc189065356"/>
      <w:bookmarkEnd w:id="1460"/>
      <w:bookmarkStart w:id="1461" w:name="_Toc189065587"/>
      <w:bookmarkEnd w:id="1461"/>
      <w:bookmarkStart w:id="1462" w:name="_Toc188952437"/>
      <w:bookmarkEnd w:id="1462"/>
      <w:bookmarkStart w:id="1463" w:name="_Toc189041312"/>
      <w:bookmarkEnd w:id="1463"/>
      <w:bookmarkStart w:id="1464" w:name="_Toc189129651"/>
      <w:bookmarkEnd w:id="1464"/>
      <w:bookmarkStart w:id="1465" w:name="_Toc189467247"/>
      <w:bookmarkEnd w:id="1465"/>
      <w:bookmarkStart w:id="1466" w:name="_Toc189493594"/>
      <w:bookmarkEnd w:id="1466"/>
      <w:bookmarkStart w:id="1467" w:name="_Toc189567391"/>
      <w:bookmarkEnd w:id="1467"/>
      <w:bookmarkStart w:id="1468" w:name="_Toc188953018"/>
      <w:bookmarkEnd w:id="1468"/>
      <w:bookmarkStart w:id="1469" w:name="_Toc189133289"/>
      <w:bookmarkEnd w:id="1469"/>
      <w:bookmarkStart w:id="1470" w:name="_Toc188976663"/>
      <w:bookmarkEnd w:id="1470"/>
      <w:bookmarkStart w:id="1471" w:name="_Toc189221305"/>
      <w:bookmarkEnd w:id="1471"/>
      <w:bookmarkStart w:id="1472" w:name="_Toc189146025"/>
      <w:bookmarkEnd w:id="1472"/>
      <w:bookmarkStart w:id="1473" w:name="_Toc189495150"/>
      <w:bookmarkEnd w:id="1473"/>
      <w:bookmarkStart w:id="1474" w:name="_Toc189567630"/>
      <w:bookmarkEnd w:id="1474"/>
      <w:bookmarkStart w:id="1475" w:name="_Toc189139799"/>
      <w:bookmarkEnd w:id="1475"/>
      <w:bookmarkStart w:id="1476" w:name="_Toc189221071"/>
      <w:bookmarkEnd w:id="1476"/>
      <w:bookmarkStart w:id="1477" w:name="_Toc189467481"/>
      <w:bookmarkEnd w:id="1477"/>
      <w:bookmarkStart w:id="1478" w:name="_Toc188971770"/>
      <w:bookmarkEnd w:id="1478"/>
      <w:bookmarkStart w:id="1479" w:name="_Toc189147270"/>
      <w:bookmarkEnd w:id="1479"/>
      <w:bookmarkStart w:id="1480" w:name="_Toc189231875"/>
      <w:bookmarkEnd w:id="1480"/>
      <w:bookmarkStart w:id="1481" w:name="_Toc189467715"/>
      <w:bookmarkEnd w:id="1481"/>
      <w:bookmarkStart w:id="1482" w:name="_Toc189067868"/>
      <w:bookmarkEnd w:id="1482"/>
      <w:bookmarkStart w:id="1483" w:name="_Toc189468417"/>
      <w:bookmarkEnd w:id="1483"/>
      <w:bookmarkStart w:id="1484" w:name="_Toc189490587"/>
      <w:bookmarkEnd w:id="1484"/>
      <w:bookmarkStart w:id="1485" w:name="_Toc189491350"/>
      <w:bookmarkEnd w:id="1485"/>
      <w:bookmarkStart w:id="1486" w:name="_Toc189489053"/>
      <w:bookmarkEnd w:id="1486"/>
      <w:bookmarkStart w:id="1487" w:name="_Toc189152483"/>
      <w:bookmarkEnd w:id="1487"/>
      <w:bookmarkStart w:id="1488" w:name="_Toc189132497"/>
      <w:bookmarkEnd w:id="1488"/>
      <w:bookmarkStart w:id="1489" w:name="_Toc188951965"/>
      <w:bookmarkEnd w:id="1489"/>
      <w:bookmarkStart w:id="1490" w:name="_Toc189142062"/>
      <w:bookmarkEnd w:id="1490"/>
      <w:bookmarkStart w:id="1491" w:name="_Toc188958784"/>
      <w:bookmarkEnd w:id="1491"/>
      <w:bookmarkStart w:id="1492" w:name="_Toc188972006"/>
      <w:bookmarkEnd w:id="1492"/>
      <w:bookmarkStart w:id="1493" w:name="_Toc189216963"/>
      <w:bookmarkEnd w:id="1493"/>
      <w:bookmarkStart w:id="1494" w:name="_Toc189467949"/>
      <w:bookmarkEnd w:id="1494"/>
      <w:bookmarkStart w:id="1495" w:name="_Toc189491115"/>
      <w:bookmarkEnd w:id="1495"/>
      <w:bookmarkStart w:id="1496" w:name="_Toc189143035"/>
      <w:bookmarkEnd w:id="1496"/>
      <w:bookmarkStart w:id="1497" w:name="_Toc189233592"/>
      <w:bookmarkEnd w:id="1497"/>
      <w:bookmarkStart w:id="1498" w:name="_Toc189468183"/>
      <w:bookmarkEnd w:id="1498"/>
      <w:bookmarkStart w:id="1499" w:name="_Toc189126923"/>
      <w:bookmarkEnd w:id="1499"/>
      <w:bookmarkStart w:id="1500" w:name="_Toc189132266"/>
      <w:bookmarkEnd w:id="1500"/>
      <w:bookmarkStart w:id="1501" w:name="_Toc188952201"/>
      <w:bookmarkEnd w:id="1501"/>
      <w:bookmarkStart w:id="1502" w:name="_Toc189490822"/>
      <w:bookmarkEnd w:id="1502"/>
      <w:bookmarkStart w:id="1503" w:name="_Toc189495387"/>
      <w:bookmarkEnd w:id="1503"/>
      <w:bookmarkStart w:id="1504" w:name="_Toc189497099"/>
      <w:bookmarkEnd w:id="1504"/>
      <w:bookmarkStart w:id="1505" w:name="_Toc189040158"/>
      <w:bookmarkEnd w:id="1505"/>
      <w:bookmarkStart w:id="1506" w:name="_Toc189043028"/>
      <w:bookmarkEnd w:id="1506"/>
      <w:bookmarkStart w:id="1507" w:name="_Toc189045061"/>
      <w:bookmarkEnd w:id="1507"/>
      <w:bookmarkStart w:id="1508" w:name="_Toc189561858"/>
      <w:bookmarkEnd w:id="1508"/>
      <w:bookmarkStart w:id="1509" w:name="_Toc189127154"/>
      <w:bookmarkEnd w:id="1509"/>
      <w:bookmarkStart w:id="1510" w:name="_Toc189039919"/>
      <w:bookmarkEnd w:id="1510"/>
      <w:bookmarkStart w:id="1511" w:name="_Toc188952675"/>
      <w:bookmarkEnd w:id="1511"/>
      <w:bookmarkStart w:id="1512" w:name="_Toc189562193"/>
      <w:bookmarkEnd w:id="1512"/>
      <w:bookmarkStart w:id="1513" w:name="_Toc189230033"/>
      <w:bookmarkEnd w:id="1513"/>
      <w:bookmarkStart w:id="1514" w:name="_Toc189233357"/>
      <w:bookmarkEnd w:id="1514"/>
      <w:bookmarkStart w:id="1515" w:name="_Toc189125190"/>
      <w:bookmarkEnd w:id="1515"/>
      <w:bookmarkStart w:id="1516" w:name="_Toc189494679"/>
      <w:bookmarkEnd w:id="1516"/>
      <w:bookmarkStart w:id="1517" w:name="_Toc189562430"/>
      <w:bookmarkEnd w:id="1517"/>
      <w:bookmarkStart w:id="1518" w:name="_Toc189494442"/>
      <w:bookmarkEnd w:id="1518"/>
      <w:bookmarkStart w:id="1519" w:name="_Toc189653785"/>
      <w:bookmarkEnd w:id="1519"/>
      <w:bookmarkStart w:id="1520" w:name="_Toc189661275"/>
      <w:bookmarkEnd w:id="1520"/>
      <w:bookmarkStart w:id="1521" w:name="_Toc189661522"/>
      <w:bookmarkEnd w:id="1521"/>
      <w:bookmarkStart w:id="1522" w:name="_Toc189587225"/>
      <w:bookmarkEnd w:id="1522"/>
      <w:bookmarkStart w:id="1523" w:name="_Toc189666511"/>
      <w:bookmarkEnd w:id="1523"/>
      <w:bookmarkStart w:id="1524" w:name="_Toc189650461"/>
      <w:bookmarkEnd w:id="1524"/>
      <w:bookmarkStart w:id="1525" w:name="_Toc189666758"/>
      <w:bookmarkEnd w:id="1525"/>
      <w:bookmarkStart w:id="1526" w:name="_Toc189667074"/>
      <w:bookmarkEnd w:id="1526"/>
      <w:bookmarkStart w:id="1527" w:name="_Toc189668045"/>
      <w:bookmarkEnd w:id="1527"/>
      <w:bookmarkStart w:id="1528" w:name="_Toc189668292"/>
      <w:bookmarkEnd w:id="1528"/>
      <w:bookmarkStart w:id="1529" w:name="_Toc189669545"/>
      <w:bookmarkEnd w:id="1529"/>
      <w:bookmarkStart w:id="1530" w:name="_Toc189653545"/>
      <w:bookmarkEnd w:id="1530"/>
      <w:bookmarkStart w:id="1531" w:name="_Toc189669793"/>
      <w:bookmarkEnd w:id="1531"/>
      <w:bookmarkStart w:id="1532" w:name="_Toc189670210"/>
      <w:bookmarkEnd w:id="1532"/>
      <w:bookmarkStart w:id="1533" w:name="_Toc189670476"/>
      <w:bookmarkEnd w:id="1533"/>
      <w:bookmarkStart w:id="1534" w:name="_Toc189647648"/>
      <w:bookmarkEnd w:id="1534"/>
      <w:bookmarkStart w:id="1535" w:name="_Toc189649262"/>
      <w:bookmarkEnd w:id="1535"/>
      <w:bookmarkStart w:id="1536" w:name="_Toc189654265"/>
      <w:bookmarkEnd w:id="1536"/>
      <w:bookmarkStart w:id="1537" w:name="_Toc189670933"/>
      <w:bookmarkEnd w:id="1537"/>
      <w:bookmarkStart w:id="1538" w:name="_Toc189673294"/>
      <w:bookmarkEnd w:id="1538"/>
      <w:bookmarkStart w:id="1539" w:name="_Toc189652140"/>
      <w:bookmarkEnd w:id="1539"/>
      <w:bookmarkStart w:id="1540" w:name="_Toc189583367"/>
      <w:bookmarkEnd w:id="1540"/>
      <w:bookmarkStart w:id="1541" w:name="_Toc189649021"/>
      <w:bookmarkEnd w:id="1541"/>
      <w:bookmarkStart w:id="1542" w:name="_Toc189649742"/>
      <w:bookmarkEnd w:id="1542"/>
      <w:bookmarkStart w:id="1543" w:name="_Toc189650700"/>
      <w:bookmarkEnd w:id="1543"/>
      <w:bookmarkStart w:id="1544" w:name="_Toc189582156"/>
      <w:bookmarkEnd w:id="1544"/>
      <w:bookmarkStart w:id="1545" w:name="_Toc189646995"/>
      <w:bookmarkEnd w:id="1545"/>
      <w:bookmarkStart w:id="1546" w:name="_Toc189650939"/>
      <w:bookmarkEnd w:id="1546"/>
      <w:bookmarkStart w:id="1547" w:name="_Toc189651660"/>
      <w:bookmarkEnd w:id="1547"/>
      <w:bookmarkStart w:id="1548" w:name="_Toc189646097"/>
      <w:bookmarkEnd w:id="1548"/>
      <w:bookmarkStart w:id="1549" w:name="_Toc189652860"/>
      <w:bookmarkEnd w:id="1549"/>
      <w:bookmarkStart w:id="1550" w:name="_Toc189651900"/>
      <w:bookmarkEnd w:id="1550"/>
      <w:bookmarkStart w:id="1551" w:name="_Toc189577697"/>
      <w:bookmarkEnd w:id="1551"/>
      <w:bookmarkStart w:id="1552" w:name="_Toc189648206"/>
      <w:bookmarkEnd w:id="1552"/>
      <w:bookmarkStart w:id="1553" w:name="_Toc189648768"/>
      <w:bookmarkEnd w:id="1553"/>
      <w:bookmarkStart w:id="1554" w:name="_Toc189577936"/>
      <w:bookmarkEnd w:id="1554"/>
      <w:bookmarkStart w:id="1555" w:name="_Toc189584497"/>
      <w:bookmarkEnd w:id="1555"/>
      <w:bookmarkStart w:id="1556" w:name="_Toc189645739"/>
      <w:bookmarkEnd w:id="1556"/>
      <w:bookmarkStart w:id="1557" w:name="_Toc189647389"/>
      <w:bookmarkEnd w:id="1557"/>
      <w:bookmarkStart w:id="1558" w:name="_Toc189651180"/>
      <w:bookmarkEnd w:id="1558"/>
      <w:bookmarkStart w:id="1559" w:name="_Toc189652620"/>
      <w:bookmarkEnd w:id="1559"/>
      <w:bookmarkStart w:id="1560" w:name="_Toc189651420"/>
      <w:bookmarkEnd w:id="1560"/>
      <w:bookmarkStart w:id="1561" w:name="_Toc189650222"/>
      <w:bookmarkEnd w:id="1561"/>
      <w:bookmarkStart w:id="1562" w:name="_Toc189652380"/>
      <w:bookmarkEnd w:id="1562"/>
      <w:bookmarkStart w:id="1563" w:name="_Toc189654922"/>
      <w:bookmarkEnd w:id="1563"/>
      <w:bookmarkStart w:id="1564" w:name="_Toc189584258"/>
      <w:bookmarkEnd w:id="1564"/>
      <w:bookmarkStart w:id="1565" w:name="_Toc189655162"/>
      <w:bookmarkEnd w:id="1565"/>
      <w:bookmarkStart w:id="1566" w:name="_Toc189655830"/>
      <w:bookmarkEnd w:id="1566"/>
      <w:bookmarkStart w:id="1567" w:name="_Toc189587559"/>
      <w:bookmarkEnd w:id="1567"/>
      <w:bookmarkStart w:id="1568" w:name="_Toc189646755"/>
      <w:bookmarkEnd w:id="1568"/>
      <w:bookmarkStart w:id="1569" w:name="_Toc189655587"/>
      <w:bookmarkEnd w:id="1569"/>
      <w:bookmarkStart w:id="1570" w:name="_Toc189582833"/>
      <w:bookmarkEnd w:id="1570"/>
      <w:bookmarkStart w:id="1571" w:name="_Toc189657951"/>
      <w:bookmarkEnd w:id="1571"/>
      <w:bookmarkStart w:id="1572" w:name="_Toc189575123"/>
      <w:bookmarkEnd w:id="1572"/>
      <w:bookmarkStart w:id="1573" w:name="_Toc189646337"/>
      <w:bookmarkEnd w:id="1573"/>
      <w:bookmarkStart w:id="1574" w:name="_Toc189660380"/>
      <w:bookmarkEnd w:id="1574"/>
      <w:bookmarkStart w:id="1575" w:name="_Toc189660626"/>
      <w:bookmarkEnd w:id="1575"/>
      <w:bookmarkStart w:id="1576" w:name="_Toc189573550"/>
      <w:bookmarkEnd w:id="1576"/>
      <w:bookmarkStart w:id="1577" w:name="_Toc189574710"/>
      <w:bookmarkEnd w:id="1577"/>
      <w:bookmarkStart w:id="1578" w:name="_Toc189649502"/>
      <w:bookmarkEnd w:id="1578"/>
      <w:bookmarkStart w:id="1579" w:name="_Toc189649982"/>
      <w:bookmarkEnd w:id="1579"/>
      <w:bookmarkStart w:id="1580" w:name="_Toc189654025"/>
      <w:bookmarkEnd w:id="1580"/>
      <w:bookmarkStart w:id="1581" w:name="_Toc189658194"/>
      <w:bookmarkEnd w:id="1581"/>
      <w:bookmarkStart w:id="1582" w:name="_Toc189647966"/>
      <w:bookmarkEnd w:id="1582"/>
      <w:bookmarkStart w:id="1583" w:name="_Toc189822344"/>
      <w:bookmarkEnd w:id="1583"/>
      <w:bookmarkStart w:id="1584" w:name="_Toc190085366"/>
      <w:bookmarkEnd w:id="1584"/>
      <w:bookmarkStart w:id="1585" w:name="_Toc190105134"/>
      <w:bookmarkEnd w:id="1585"/>
      <w:bookmarkStart w:id="1586" w:name="_Toc190105506"/>
      <w:bookmarkEnd w:id="1586"/>
      <w:bookmarkStart w:id="1587" w:name="_Toc189832781"/>
      <w:bookmarkEnd w:id="1587"/>
      <w:bookmarkStart w:id="1588" w:name="_Toc189834414"/>
      <w:bookmarkEnd w:id="1588"/>
      <w:bookmarkStart w:id="1589" w:name="_Toc189824036"/>
      <w:bookmarkEnd w:id="1589"/>
      <w:bookmarkStart w:id="1590" w:name="_Toc190103755"/>
      <w:bookmarkEnd w:id="1590"/>
      <w:bookmarkStart w:id="1591" w:name="_Toc190186555"/>
      <w:bookmarkEnd w:id="1591"/>
      <w:bookmarkStart w:id="1592" w:name="_Toc190186967"/>
      <w:bookmarkEnd w:id="1592"/>
      <w:bookmarkStart w:id="1593" w:name="_Toc190188784"/>
      <w:bookmarkEnd w:id="1593"/>
      <w:bookmarkStart w:id="1594" w:name="_Toc189752058"/>
      <w:bookmarkEnd w:id="1594"/>
      <w:bookmarkStart w:id="1595" w:name="_Toc190192031"/>
      <w:bookmarkEnd w:id="1595"/>
      <w:bookmarkStart w:id="1596" w:name="_Toc190192414"/>
      <w:bookmarkEnd w:id="1596"/>
      <w:bookmarkStart w:id="1597" w:name="_Toc190253513"/>
      <w:bookmarkEnd w:id="1597"/>
      <w:bookmarkStart w:id="1598" w:name="_Toc189735095"/>
      <w:bookmarkEnd w:id="1598"/>
      <w:bookmarkStart w:id="1599" w:name="_Toc189758607"/>
      <w:bookmarkEnd w:id="1599"/>
      <w:bookmarkStart w:id="1600" w:name="_Toc189823669"/>
      <w:bookmarkEnd w:id="1600"/>
      <w:bookmarkStart w:id="1601" w:name="_Toc190254815"/>
      <w:bookmarkEnd w:id="1601"/>
      <w:bookmarkStart w:id="1602" w:name="_Toc189838981"/>
      <w:bookmarkEnd w:id="1602"/>
      <w:bookmarkStart w:id="1603" w:name="_Toc189739312"/>
      <w:bookmarkEnd w:id="1603"/>
      <w:bookmarkStart w:id="1604" w:name="_Toc189746694"/>
      <w:bookmarkEnd w:id="1604"/>
      <w:bookmarkStart w:id="1605" w:name="_Toc189824402"/>
      <w:bookmarkEnd w:id="1605"/>
      <w:bookmarkStart w:id="1606" w:name="_Toc189840842"/>
      <w:bookmarkEnd w:id="1606"/>
      <w:bookmarkStart w:id="1607" w:name="_Toc190191159"/>
      <w:bookmarkEnd w:id="1607"/>
      <w:bookmarkStart w:id="1608" w:name="_Toc190191654"/>
      <w:bookmarkEnd w:id="1608"/>
      <w:bookmarkStart w:id="1609" w:name="_Toc189731242"/>
      <w:bookmarkEnd w:id="1609"/>
      <w:bookmarkStart w:id="1610" w:name="_Toc189832411"/>
      <w:bookmarkEnd w:id="1610"/>
      <w:bookmarkStart w:id="1611" w:name="_Toc189821366"/>
      <w:bookmarkEnd w:id="1611"/>
      <w:bookmarkStart w:id="1612" w:name="_Toc189673588"/>
      <w:bookmarkEnd w:id="1612"/>
      <w:bookmarkStart w:id="1613" w:name="_Toc189747514"/>
      <w:bookmarkEnd w:id="1613"/>
      <w:bookmarkStart w:id="1614" w:name="_Toc189837629"/>
      <w:bookmarkEnd w:id="1614"/>
      <w:bookmarkStart w:id="1615" w:name="_Toc190076765"/>
      <w:bookmarkEnd w:id="1615"/>
      <w:bookmarkStart w:id="1616" w:name="_Toc190184444"/>
      <w:bookmarkEnd w:id="1616"/>
      <w:bookmarkStart w:id="1617" w:name="_Toc189827356"/>
      <w:bookmarkEnd w:id="1617"/>
      <w:bookmarkStart w:id="1618" w:name="_Toc189833223"/>
      <w:bookmarkEnd w:id="1618"/>
      <w:bookmarkStart w:id="1619" w:name="_Toc189731565"/>
      <w:bookmarkEnd w:id="1619"/>
      <w:bookmarkStart w:id="1620" w:name="_Toc189749569"/>
      <w:bookmarkEnd w:id="1620"/>
      <w:bookmarkStart w:id="1621" w:name="_Toc189752418"/>
      <w:bookmarkEnd w:id="1621"/>
      <w:bookmarkStart w:id="1622" w:name="_Toc189835470"/>
      <w:bookmarkEnd w:id="1622"/>
      <w:bookmarkStart w:id="1623" w:name="_Toc189749924"/>
      <w:bookmarkEnd w:id="1623"/>
      <w:bookmarkStart w:id="1624" w:name="_Toc189836558"/>
      <w:bookmarkEnd w:id="1624"/>
      <w:bookmarkStart w:id="1625" w:name="_Toc190103382"/>
      <w:bookmarkEnd w:id="1625"/>
      <w:bookmarkStart w:id="1626" w:name="_Toc190076012"/>
      <w:bookmarkEnd w:id="1626"/>
      <w:bookmarkStart w:id="1627" w:name="_Toc190082415"/>
      <w:bookmarkEnd w:id="1627"/>
      <w:bookmarkStart w:id="1628" w:name="_Toc190176385"/>
      <w:bookmarkEnd w:id="1628"/>
      <w:bookmarkStart w:id="1629" w:name="_Toc189754023"/>
      <w:bookmarkEnd w:id="1629"/>
      <w:bookmarkStart w:id="1630" w:name="_Toc190082043"/>
      <w:bookmarkEnd w:id="1630"/>
      <w:bookmarkStart w:id="1631" w:name="_Toc189820103"/>
      <w:bookmarkEnd w:id="1631"/>
      <w:bookmarkStart w:id="1632" w:name="_Toc189730920"/>
      <w:bookmarkEnd w:id="1632"/>
      <w:bookmarkStart w:id="1633" w:name="_Toc189753663"/>
      <w:bookmarkEnd w:id="1633"/>
      <w:bookmarkStart w:id="1634" w:name="_Toc189757382"/>
      <w:bookmarkEnd w:id="1634"/>
      <w:bookmarkStart w:id="1635" w:name="_Toc189758972"/>
      <w:bookmarkEnd w:id="1635"/>
      <w:bookmarkStart w:id="1636" w:name="_Toc189757019"/>
      <w:bookmarkEnd w:id="1636"/>
      <w:bookmarkStart w:id="1637" w:name="_Toc189730597"/>
      <w:bookmarkEnd w:id="1637"/>
      <w:bookmarkStart w:id="1638" w:name="_Toc189820469"/>
      <w:bookmarkEnd w:id="1638"/>
      <w:bookmarkStart w:id="1639" w:name="_Toc189821977"/>
      <w:bookmarkEnd w:id="1639"/>
      <w:bookmarkStart w:id="1640" w:name="_Toc189835840"/>
      <w:bookmarkEnd w:id="1640"/>
      <w:bookmarkStart w:id="1641" w:name="_Toc189839389"/>
      <w:bookmarkEnd w:id="1641"/>
      <w:bookmarkStart w:id="1642" w:name="_Toc189845778"/>
      <w:bookmarkEnd w:id="1642"/>
      <w:bookmarkStart w:id="1643" w:name="_Toc190081671"/>
      <w:bookmarkEnd w:id="1643"/>
      <w:bookmarkStart w:id="1644" w:name="_Toc190082789"/>
      <w:bookmarkEnd w:id="1644"/>
      <w:bookmarkStart w:id="1645" w:name="_Toc190084994"/>
      <w:bookmarkEnd w:id="1645"/>
      <w:bookmarkStart w:id="1646" w:name="_Toc189738976"/>
      <w:bookmarkEnd w:id="1646"/>
      <w:bookmarkStart w:id="1647" w:name="_Toc190772798"/>
      <w:bookmarkEnd w:id="1647"/>
      <w:bookmarkStart w:id="1648" w:name="_Toc190341836"/>
      <w:bookmarkEnd w:id="1648"/>
      <w:bookmarkStart w:id="1649" w:name="_Toc190790618"/>
      <w:bookmarkEnd w:id="1649"/>
      <w:bookmarkStart w:id="1650" w:name="_Toc191036005"/>
      <w:bookmarkEnd w:id="1650"/>
      <w:bookmarkStart w:id="1651" w:name="_Toc191036572"/>
      <w:bookmarkEnd w:id="1651"/>
      <w:bookmarkStart w:id="1652" w:name="_Toc190787855"/>
      <w:bookmarkEnd w:id="1652"/>
      <w:bookmarkStart w:id="1653" w:name="_Toc190257871"/>
      <w:bookmarkEnd w:id="1653"/>
      <w:bookmarkStart w:id="1654" w:name="_Toc190257065"/>
      <w:bookmarkEnd w:id="1654"/>
      <w:bookmarkStart w:id="1655" w:name="_Toc190689560"/>
      <w:bookmarkEnd w:id="1655"/>
      <w:bookmarkStart w:id="1656" w:name="_Toc190432653"/>
      <w:bookmarkEnd w:id="1656"/>
      <w:bookmarkStart w:id="1657" w:name="_Toc190771793"/>
      <w:bookmarkEnd w:id="1657"/>
      <w:bookmarkStart w:id="1658" w:name="_Toc190780095"/>
      <w:bookmarkEnd w:id="1658"/>
      <w:bookmarkStart w:id="1659" w:name="_Toc190789341"/>
      <w:bookmarkEnd w:id="1659"/>
      <w:bookmarkStart w:id="1660" w:name="_Toc191037019"/>
      <w:bookmarkEnd w:id="1660"/>
      <w:bookmarkStart w:id="1661" w:name="_Toc190258639"/>
      <w:bookmarkEnd w:id="1661"/>
      <w:bookmarkStart w:id="1662" w:name="_Toc190696878"/>
      <w:bookmarkEnd w:id="1662"/>
      <w:bookmarkStart w:id="1663" w:name="_Toc190700511"/>
      <w:bookmarkEnd w:id="1663"/>
      <w:bookmarkStart w:id="1664" w:name="_Toc190700903"/>
      <w:bookmarkEnd w:id="1664"/>
      <w:bookmarkStart w:id="1665" w:name="_Toc190685922"/>
      <w:bookmarkEnd w:id="1665"/>
      <w:bookmarkStart w:id="1666" w:name="_Toc190781067"/>
      <w:bookmarkEnd w:id="1666"/>
      <w:bookmarkStart w:id="1667" w:name="_Toc190792044"/>
      <w:bookmarkEnd w:id="1667"/>
      <w:bookmarkStart w:id="1668" w:name="_Toc190785929"/>
      <w:bookmarkEnd w:id="1668"/>
      <w:bookmarkStart w:id="1669" w:name="_Toc191038558"/>
      <w:bookmarkEnd w:id="1669"/>
      <w:bookmarkStart w:id="1670" w:name="_Toc191041433"/>
      <w:bookmarkEnd w:id="1670"/>
      <w:bookmarkStart w:id="1671" w:name="_Toc190258255"/>
      <w:bookmarkEnd w:id="1671"/>
      <w:bookmarkStart w:id="1672" w:name="_Toc190954053"/>
      <w:bookmarkEnd w:id="1672"/>
      <w:bookmarkStart w:id="1673" w:name="_Toc191034357"/>
      <w:bookmarkEnd w:id="1673"/>
      <w:bookmarkStart w:id="1674" w:name="_Toc190690377"/>
      <w:bookmarkEnd w:id="1674"/>
      <w:bookmarkStart w:id="1675" w:name="_Toc190960122"/>
      <w:bookmarkEnd w:id="1675"/>
      <w:bookmarkStart w:id="1676" w:name="_Toc190787488"/>
      <w:bookmarkEnd w:id="1676"/>
      <w:bookmarkStart w:id="1677" w:name="_Toc190778274"/>
      <w:bookmarkEnd w:id="1677"/>
      <w:bookmarkStart w:id="1678" w:name="_Toc190255582"/>
      <w:bookmarkEnd w:id="1678"/>
      <w:bookmarkStart w:id="1679" w:name="_Toc190433045"/>
      <w:bookmarkEnd w:id="1679"/>
      <w:bookmarkStart w:id="1680" w:name="_Toc190701295"/>
      <w:bookmarkEnd w:id="1680"/>
      <w:bookmarkStart w:id="1681" w:name="_Toc190265429"/>
      <w:bookmarkEnd w:id="1681"/>
      <w:bookmarkStart w:id="1682" w:name="_Toc190702076"/>
      <w:bookmarkEnd w:id="1682"/>
      <w:bookmarkStart w:id="1683" w:name="_Toc190783812"/>
      <w:bookmarkEnd w:id="1683"/>
      <w:bookmarkStart w:id="1684" w:name="_Toc190687561"/>
      <w:bookmarkEnd w:id="1684"/>
      <w:bookmarkStart w:id="1685" w:name="_Toc190788224"/>
      <w:bookmarkEnd w:id="1685"/>
      <w:bookmarkStart w:id="1686" w:name="_Toc190697856"/>
      <w:bookmarkEnd w:id="1686"/>
      <w:bookmarkStart w:id="1687" w:name="_Toc190698498"/>
      <w:bookmarkEnd w:id="1687"/>
      <w:bookmarkStart w:id="1688" w:name="_Toc190683041"/>
      <w:bookmarkEnd w:id="1688"/>
      <w:bookmarkStart w:id="1689" w:name="_Toc190257486"/>
      <w:bookmarkEnd w:id="1689"/>
      <w:bookmarkStart w:id="1690" w:name="_Toc190255199"/>
      <w:bookmarkEnd w:id="1690"/>
      <w:bookmarkStart w:id="1691" w:name="_Toc190687169"/>
      <w:bookmarkEnd w:id="1691"/>
      <w:bookmarkStart w:id="1692" w:name="_Toc190788592"/>
      <w:bookmarkEnd w:id="1692"/>
      <w:bookmarkStart w:id="1693" w:name="_Toc190686778"/>
      <w:bookmarkEnd w:id="1693"/>
      <w:bookmarkStart w:id="1694" w:name="_Toc190701686"/>
      <w:bookmarkEnd w:id="1694"/>
      <w:bookmarkStart w:id="1695" w:name="_Toc190788964"/>
      <w:bookmarkEnd w:id="1695"/>
      <w:bookmarkStart w:id="1696" w:name="_Toc190790238"/>
      <w:bookmarkEnd w:id="1696"/>
      <w:bookmarkStart w:id="1697" w:name="_Toc190265815"/>
      <w:bookmarkEnd w:id="1697"/>
      <w:bookmarkStart w:id="1698" w:name="_Toc190791479"/>
      <w:bookmarkEnd w:id="1698"/>
      <w:bookmarkStart w:id="1699" w:name="_Toc190792425"/>
      <w:bookmarkEnd w:id="1699"/>
      <w:bookmarkStart w:id="1700" w:name="_Toc190786295"/>
      <w:bookmarkEnd w:id="1700"/>
      <w:bookmarkStart w:id="1701" w:name="_Toc190876825"/>
      <w:bookmarkEnd w:id="1701"/>
      <w:bookmarkStart w:id="1702" w:name="_Toc190940781"/>
      <w:bookmarkEnd w:id="1702"/>
      <w:bookmarkStart w:id="1703" w:name="_Toc190854230"/>
      <w:bookmarkEnd w:id="1703"/>
      <w:bookmarkStart w:id="1704" w:name="_Toc190686387"/>
      <w:bookmarkEnd w:id="1704"/>
      <w:bookmarkStart w:id="1705" w:name="_Toc190861635"/>
      <w:bookmarkEnd w:id="1705"/>
      <w:bookmarkStart w:id="1706" w:name="_Toc190789861"/>
      <w:bookmarkEnd w:id="1706"/>
      <w:bookmarkStart w:id="1707" w:name="_Toc190699002"/>
      <w:bookmarkEnd w:id="1707"/>
      <w:bookmarkStart w:id="1708" w:name="_Toc190941183"/>
      <w:bookmarkEnd w:id="1708"/>
      <w:bookmarkStart w:id="1709" w:name="_Toc190962882"/>
      <w:bookmarkEnd w:id="1709"/>
      <w:bookmarkStart w:id="1710" w:name="_Toc191025936"/>
      <w:bookmarkEnd w:id="1710"/>
      <w:bookmarkStart w:id="1711" w:name="_Toc189230034"/>
      <w:bookmarkEnd w:id="1711"/>
      <w:bookmarkStart w:id="1712" w:name="_Toc189489054"/>
      <w:bookmarkEnd w:id="1712"/>
      <w:bookmarkStart w:id="1713" w:name="_Toc189491351"/>
      <w:bookmarkEnd w:id="1713"/>
      <w:bookmarkStart w:id="1714" w:name="_Toc189039920"/>
      <w:bookmarkEnd w:id="1714"/>
      <w:bookmarkStart w:id="1715" w:name="_Toc189467716"/>
      <w:bookmarkEnd w:id="1715"/>
      <w:bookmarkStart w:id="1716" w:name="_Toc189468184"/>
      <w:bookmarkEnd w:id="1716"/>
      <w:bookmarkStart w:id="1717" w:name="_Toc189233358"/>
      <w:bookmarkEnd w:id="1717"/>
      <w:bookmarkStart w:id="1718" w:name="_Toc189494443"/>
      <w:bookmarkEnd w:id="1718"/>
      <w:bookmarkStart w:id="1719" w:name="_Toc189495151"/>
      <w:bookmarkEnd w:id="1719"/>
      <w:bookmarkStart w:id="1720" w:name="_Toc189495388"/>
      <w:bookmarkEnd w:id="1720"/>
      <w:bookmarkStart w:id="1721" w:name="_Toc189494680"/>
      <w:bookmarkEnd w:id="1721"/>
      <w:bookmarkStart w:id="1722" w:name="_Toc189132498"/>
      <w:bookmarkEnd w:id="1722"/>
      <w:bookmarkStart w:id="1723" w:name="_Toc189497100"/>
      <w:bookmarkEnd w:id="1723"/>
      <w:bookmarkStart w:id="1724" w:name="_Toc189561859"/>
      <w:bookmarkEnd w:id="1724"/>
      <w:bookmarkStart w:id="1725" w:name="_Toc189562194"/>
      <w:bookmarkEnd w:id="1725"/>
      <w:bookmarkStart w:id="1726" w:name="_Toc189125191"/>
      <w:bookmarkEnd w:id="1726"/>
      <w:bookmarkStart w:id="1727" w:name="_Toc189146026"/>
      <w:bookmarkEnd w:id="1727"/>
      <w:bookmarkStart w:id="1728" w:name="_Toc189231876"/>
      <w:bookmarkEnd w:id="1728"/>
      <w:bookmarkStart w:id="1729" w:name="_Toc189562431"/>
      <w:bookmarkEnd w:id="1729"/>
      <w:bookmarkStart w:id="1730" w:name="_Toc189491116"/>
      <w:bookmarkEnd w:id="1730"/>
      <w:bookmarkStart w:id="1731" w:name="_Toc189127155"/>
      <w:bookmarkEnd w:id="1731"/>
      <w:bookmarkStart w:id="1732" w:name="_Toc188971771"/>
      <w:bookmarkEnd w:id="1732"/>
      <w:bookmarkStart w:id="1733" w:name="_Toc189129652"/>
      <w:bookmarkEnd w:id="1733"/>
      <w:bookmarkStart w:id="1734" w:name="_Toc189233593"/>
      <w:bookmarkEnd w:id="1734"/>
      <w:bookmarkStart w:id="1735" w:name="_Toc189493595"/>
      <w:bookmarkEnd w:id="1735"/>
      <w:bookmarkStart w:id="1736" w:name="_Toc188958785"/>
      <w:bookmarkEnd w:id="1736"/>
      <w:bookmarkStart w:id="1737" w:name="_Toc189065588"/>
      <w:bookmarkEnd w:id="1737"/>
      <w:bookmarkStart w:id="1738" w:name="_Toc189467482"/>
      <w:bookmarkEnd w:id="1738"/>
      <w:bookmarkStart w:id="1739" w:name="_Toc189221072"/>
      <w:bookmarkEnd w:id="1739"/>
      <w:bookmarkStart w:id="1740" w:name="_Toc189043029"/>
      <w:bookmarkEnd w:id="1740"/>
      <w:bookmarkStart w:id="1741" w:name="_Toc189129883"/>
      <w:bookmarkEnd w:id="1741"/>
      <w:bookmarkStart w:id="1742" w:name="_Toc189490823"/>
      <w:bookmarkEnd w:id="1742"/>
      <w:bookmarkStart w:id="1743" w:name="_Toc188951729"/>
      <w:bookmarkEnd w:id="1743"/>
      <w:bookmarkStart w:id="1744" w:name="_Toc188952676"/>
      <w:bookmarkEnd w:id="1744"/>
      <w:bookmarkStart w:id="1745" w:name="_Toc189467248"/>
      <w:bookmarkEnd w:id="1745"/>
      <w:bookmarkStart w:id="1746" w:name="_Toc188951495"/>
      <w:bookmarkEnd w:id="1746"/>
      <w:bookmarkStart w:id="1747" w:name="_Toc188953019"/>
      <w:bookmarkEnd w:id="1747"/>
      <w:bookmarkStart w:id="1748" w:name="_Toc188976664"/>
      <w:bookmarkEnd w:id="1748"/>
      <w:bookmarkStart w:id="1749" w:name="_Toc189041313"/>
      <w:bookmarkEnd w:id="1749"/>
      <w:bookmarkStart w:id="1750" w:name="_Toc189067869"/>
      <w:bookmarkEnd w:id="1750"/>
      <w:bookmarkStart w:id="1751" w:name="_Toc189130114"/>
      <w:bookmarkEnd w:id="1751"/>
      <w:bookmarkStart w:id="1752" w:name="_Toc189132267"/>
      <w:bookmarkEnd w:id="1752"/>
      <w:bookmarkStart w:id="1753" w:name="_Toc189133058"/>
      <w:bookmarkEnd w:id="1753"/>
      <w:bookmarkStart w:id="1754" w:name="_Toc189467950"/>
      <w:bookmarkEnd w:id="1754"/>
      <w:bookmarkStart w:id="1755" w:name="_Toc189468418"/>
      <w:bookmarkEnd w:id="1755"/>
      <w:bookmarkStart w:id="1756" w:name="_Toc188972007"/>
      <w:bookmarkEnd w:id="1756"/>
      <w:bookmarkStart w:id="1757" w:name="_Toc189139800"/>
      <w:bookmarkEnd w:id="1757"/>
      <w:bookmarkStart w:id="1758" w:name="_Toc189490588"/>
      <w:bookmarkEnd w:id="1758"/>
      <w:bookmarkStart w:id="1759" w:name="_Toc189040159"/>
      <w:bookmarkEnd w:id="1759"/>
      <w:bookmarkStart w:id="1760" w:name="_Toc189065357"/>
      <w:bookmarkEnd w:id="1760"/>
      <w:bookmarkStart w:id="1761" w:name="_Toc189133290"/>
      <w:bookmarkEnd w:id="1761"/>
      <w:bookmarkStart w:id="1762" w:name="_Toc188971127"/>
      <w:bookmarkEnd w:id="1762"/>
      <w:bookmarkStart w:id="1763" w:name="_Toc189143036"/>
      <w:bookmarkEnd w:id="1763"/>
      <w:bookmarkStart w:id="1764" w:name="_Toc188952438"/>
      <w:bookmarkEnd w:id="1764"/>
      <w:bookmarkStart w:id="1765" w:name="_Toc189045062"/>
      <w:bookmarkEnd w:id="1765"/>
      <w:bookmarkStart w:id="1766" w:name="_Toc189142063"/>
      <w:bookmarkEnd w:id="1766"/>
      <w:bookmarkStart w:id="1767" w:name="_Toc189147271"/>
      <w:bookmarkEnd w:id="1767"/>
      <w:bookmarkStart w:id="1768" w:name="_Toc188951966"/>
      <w:bookmarkEnd w:id="1768"/>
      <w:bookmarkStart w:id="1769" w:name="_Toc191484059"/>
      <w:bookmarkEnd w:id="1769"/>
      <w:bookmarkStart w:id="1770" w:name="_Toc188952202"/>
      <w:bookmarkEnd w:id="1770"/>
      <w:bookmarkStart w:id="1771" w:name="_Toc189152484"/>
      <w:bookmarkEnd w:id="1771"/>
      <w:bookmarkStart w:id="1772" w:name="_Toc189216964"/>
      <w:bookmarkEnd w:id="1772"/>
      <w:bookmarkStart w:id="1773" w:name="_Toc189221306"/>
      <w:bookmarkEnd w:id="1773"/>
      <w:bookmarkStart w:id="1774" w:name="_Toc189126924"/>
      <w:bookmarkEnd w:id="1774"/>
      <w:bookmarkStart w:id="1775" w:name="_Toc189573551"/>
      <w:bookmarkEnd w:id="1775"/>
      <w:bookmarkStart w:id="1776" w:name="_Toc189575124"/>
      <w:bookmarkEnd w:id="1776"/>
      <w:bookmarkStart w:id="1777" w:name="_Toc189648769"/>
      <w:bookmarkEnd w:id="1777"/>
      <w:bookmarkStart w:id="1778" w:name="_Toc189649263"/>
      <w:bookmarkEnd w:id="1778"/>
      <w:bookmarkStart w:id="1779" w:name="_Toc189567392"/>
      <w:bookmarkEnd w:id="1779"/>
      <w:bookmarkStart w:id="1780" w:name="_Toc189649743"/>
      <w:bookmarkEnd w:id="1780"/>
      <w:bookmarkStart w:id="1781" w:name="_Toc189646996"/>
      <w:bookmarkEnd w:id="1781"/>
      <w:bookmarkStart w:id="1782" w:name="_Toc189654266"/>
      <w:bookmarkEnd w:id="1782"/>
      <w:bookmarkStart w:id="1783" w:name="_Toc189649983"/>
      <w:bookmarkEnd w:id="1783"/>
      <w:bookmarkStart w:id="1784" w:name="_Toc189655831"/>
      <w:bookmarkEnd w:id="1784"/>
      <w:bookmarkStart w:id="1785" w:name="_Toc189661523"/>
      <w:bookmarkEnd w:id="1785"/>
      <w:bookmarkStart w:id="1786" w:name="_Toc189582834"/>
      <w:bookmarkEnd w:id="1786"/>
      <w:bookmarkStart w:id="1787" w:name="_Toc189647967"/>
      <w:bookmarkEnd w:id="1787"/>
      <w:bookmarkStart w:id="1788" w:name="_Toc189652381"/>
      <w:bookmarkEnd w:id="1788"/>
      <w:bookmarkStart w:id="1789" w:name="_Toc189655163"/>
      <w:bookmarkEnd w:id="1789"/>
      <w:bookmarkStart w:id="1790" w:name="_Toc189584259"/>
      <w:bookmarkEnd w:id="1790"/>
      <w:bookmarkStart w:id="1791" w:name="_Toc189650940"/>
      <w:bookmarkEnd w:id="1791"/>
      <w:bookmarkStart w:id="1792" w:name="_Toc189660381"/>
      <w:bookmarkEnd w:id="1792"/>
      <w:bookmarkStart w:id="1793" w:name="_Toc189645740"/>
      <w:bookmarkEnd w:id="1793"/>
      <w:bookmarkStart w:id="1794" w:name="_Toc189652861"/>
      <w:bookmarkEnd w:id="1794"/>
      <w:bookmarkStart w:id="1795" w:name="_Toc189666759"/>
      <w:bookmarkEnd w:id="1795"/>
      <w:bookmarkStart w:id="1796" w:name="_Toc189653546"/>
      <w:bookmarkEnd w:id="1796"/>
      <w:bookmarkStart w:id="1797" w:name="_Toc189667075"/>
      <w:bookmarkEnd w:id="1797"/>
      <w:bookmarkStart w:id="1798" w:name="_Toc189651661"/>
      <w:bookmarkEnd w:id="1798"/>
      <w:bookmarkStart w:id="1799" w:name="_Toc189657952"/>
      <w:bookmarkEnd w:id="1799"/>
      <w:bookmarkStart w:id="1800" w:name="_Toc189668046"/>
      <w:bookmarkEnd w:id="1800"/>
      <w:bookmarkStart w:id="1801" w:name="_Toc189669546"/>
      <w:bookmarkEnd w:id="1801"/>
      <w:bookmarkStart w:id="1802" w:name="_Toc189584498"/>
      <w:bookmarkEnd w:id="1802"/>
      <w:bookmarkStart w:id="1803" w:name="_Toc189668293"/>
      <w:bookmarkEnd w:id="1803"/>
      <w:bookmarkStart w:id="1804" w:name="_Toc189577698"/>
      <w:bookmarkEnd w:id="1804"/>
      <w:bookmarkStart w:id="1805" w:name="_Toc189574711"/>
      <w:bookmarkEnd w:id="1805"/>
      <w:bookmarkStart w:id="1806" w:name="_Toc189582157"/>
      <w:bookmarkEnd w:id="1806"/>
      <w:bookmarkStart w:id="1807" w:name="_Toc189669794"/>
      <w:bookmarkEnd w:id="1807"/>
      <w:bookmarkStart w:id="1808" w:name="_Toc189670211"/>
      <w:bookmarkEnd w:id="1808"/>
      <w:bookmarkStart w:id="1809" w:name="_Toc189587560"/>
      <w:bookmarkEnd w:id="1809"/>
      <w:bookmarkStart w:id="1810" w:name="_Toc189587226"/>
      <w:bookmarkEnd w:id="1810"/>
      <w:bookmarkStart w:id="1811" w:name="_Toc189649022"/>
      <w:bookmarkEnd w:id="1811"/>
      <w:bookmarkStart w:id="1812" w:name="_Toc189649503"/>
      <w:bookmarkEnd w:id="1812"/>
      <w:bookmarkStart w:id="1813" w:name="_Toc189563705"/>
      <w:bookmarkEnd w:id="1813"/>
      <w:bookmarkStart w:id="1814" w:name="_Toc189577937"/>
      <w:bookmarkEnd w:id="1814"/>
      <w:bookmarkStart w:id="1815" w:name="_Toc189646338"/>
      <w:bookmarkEnd w:id="1815"/>
      <w:bookmarkStart w:id="1816" w:name="_Toc189646756"/>
      <w:bookmarkEnd w:id="1816"/>
      <w:bookmarkStart w:id="1817" w:name="_Toc189647649"/>
      <w:bookmarkEnd w:id="1817"/>
      <w:bookmarkStart w:id="1818" w:name="_Toc189651181"/>
      <w:bookmarkEnd w:id="1818"/>
      <w:bookmarkStart w:id="1819" w:name="_Toc189651421"/>
      <w:bookmarkEnd w:id="1819"/>
      <w:bookmarkStart w:id="1820" w:name="_Toc189653786"/>
      <w:bookmarkEnd w:id="1820"/>
      <w:bookmarkStart w:id="1821" w:name="_Toc189647390"/>
      <w:bookmarkEnd w:id="1821"/>
      <w:bookmarkStart w:id="1822" w:name="_Toc189648207"/>
      <w:bookmarkEnd w:id="1822"/>
      <w:bookmarkStart w:id="1823" w:name="_Toc189650701"/>
      <w:bookmarkEnd w:id="1823"/>
      <w:bookmarkStart w:id="1824" w:name="_Toc189583368"/>
      <w:bookmarkEnd w:id="1824"/>
      <w:bookmarkStart w:id="1825" w:name="_Toc189651901"/>
      <w:bookmarkEnd w:id="1825"/>
      <w:bookmarkStart w:id="1826" w:name="_Toc189652141"/>
      <w:bookmarkEnd w:id="1826"/>
      <w:bookmarkStart w:id="1827" w:name="_Toc189652621"/>
      <w:bookmarkEnd w:id="1827"/>
      <w:bookmarkStart w:id="1828" w:name="_Toc189654026"/>
      <w:bookmarkEnd w:id="1828"/>
      <w:bookmarkStart w:id="1829" w:name="_Toc189650462"/>
      <w:bookmarkEnd w:id="1829"/>
      <w:bookmarkStart w:id="1830" w:name="_Toc189655588"/>
      <w:bookmarkEnd w:id="1830"/>
      <w:bookmarkStart w:id="1831" w:name="_Toc189567631"/>
      <w:bookmarkEnd w:id="1831"/>
      <w:bookmarkStart w:id="1832" w:name="_Toc189654923"/>
      <w:bookmarkEnd w:id="1832"/>
      <w:bookmarkStart w:id="1833" w:name="_Toc189658195"/>
      <w:bookmarkEnd w:id="1833"/>
      <w:bookmarkStart w:id="1834" w:name="_Toc189646098"/>
      <w:bookmarkEnd w:id="1834"/>
      <w:bookmarkStart w:id="1835" w:name="_Toc189650223"/>
      <w:bookmarkEnd w:id="1835"/>
      <w:bookmarkStart w:id="1836" w:name="_Toc189660627"/>
      <w:bookmarkEnd w:id="1836"/>
      <w:bookmarkStart w:id="1837" w:name="_Toc189661276"/>
      <w:bookmarkEnd w:id="1837"/>
      <w:bookmarkStart w:id="1838" w:name="_Toc189666512"/>
      <w:bookmarkEnd w:id="1838"/>
      <w:bookmarkStart w:id="1839" w:name="_Toc190085367"/>
      <w:bookmarkEnd w:id="1839"/>
      <w:bookmarkStart w:id="1840" w:name="_Toc189670934"/>
      <w:bookmarkEnd w:id="1840"/>
      <w:bookmarkStart w:id="1841" w:name="_Toc189730921"/>
      <w:bookmarkEnd w:id="1841"/>
      <w:bookmarkStart w:id="1842" w:name="_Toc189673295"/>
      <w:bookmarkEnd w:id="1842"/>
      <w:bookmarkStart w:id="1843" w:name="_Toc190184445"/>
      <w:bookmarkEnd w:id="1843"/>
      <w:bookmarkStart w:id="1844" w:name="_Toc189757383"/>
      <w:bookmarkEnd w:id="1844"/>
      <w:bookmarkStart w:id="1845" w:name="_Toc190186556"/>
      <w:bookmarkEnd w:id="1845"/>
      <w:bookmarkStart w:id="1846" w:name="_Toc190186968"/>
      <w:bookmarkEnd w:id="1846"/>
      <w:bookmarkStart w:id="1847" w:name="_Toc190188785"/>
      <w:bookmarkEnd w:id="1847"/>
      <w:bookmarkStart w:id="1848" w:name="_Toc189670477"/>
      <w:bookmarkEnd w:id="1848"/>
      <w:bookmarkStart w:id="1849" w:name="_Toc190191160"/>
      <w:bookmarkEnd w:id="1849"/>
      <w:bookmarkStart w:id="1850" w:name="_Toc189827357"/>
      <w:bookmarkEnd w:id="1850"/>
      <w:bookmarkStart w:id="1851" w:name="_Toc190084995"/>
      <w:bookmarkEnd w:id="1851"/>
      <w:bookmarkStart w:id="1852" w:name="_Toc190191655"/>
      <w:bookmarkEnd w:id="1852"/>
      <w:bookmarkStart w:id="1853" w:name="_Toc189731243"/>
      <w:bookmarkEnd w:id="1853"/>
      <w:bookmarkStart w:id="1854" w:name="_Toc190192032"/>
      <w:bookmarkEnd w:id="1854"/>
      <w:bookmarkStart w:id="1855" w:name="_Toc189752059"/>
      <w:bookmarkEnd w:id="1855"/>
      <w:bookmarkStart w:id="1856" w:name="_Toc189739313"/>
      <w:bookmarkEnd w:id="1856"/>
      <w:bookmarkStart w:id="1857" w:name="_Toc189833224"/>
      <w:bookmarkEnd w:id="1857"/>
      <w:bookmarkStart w:id="1858" w:name="_Toc190103756"/>
      <w:bookmarkEnd w:id="1858"/>
      <w:bookmarkStart w:id="1859" w:name="_Toc189731566"/>
      <w:bookmarkEnd w:id="1859"/>
      <w:bookmarkStart w:id="1860" w:name="_Toc189749925"/>
      <w:bookmarkEnd w:id="1860"/>
      <w:bookmarkStart w:id="1861" w:name="_Toc189758608"/>
      <w:bookmarkEnd w:id="1861"/>
      <w:bookmarkStart w:id="1862" w:name="_Toc189753664"/>
      <w:bookmarkEnd w:id="1862"/>
      <w:bookmarkStart w:id="1863" w:name="_Toc189746695"/>
      <w:bookmarkEnd w:id="1863"/>
      <w:bookmarkStart w:id="1864" w:name="_Toc189758973"/>
      <w:bookmarkEnd w:id="1864"/>
      <w:bookmarkStart w:id="1865" w:name="_Toc189821367"/>
      <w:bookmarkEnd w:id="1865"/>
      <w:bookmarkStart w:id="1866" w:name="_Toc189822345"/>
      <w:bookmarkEnd w:id="1866"/>
      <w:bookmarkStart w:id="1867" w:name="_Toc189824403"/>
      <w:bookmarkEnd w:id="1867"/>
      <w:bookmarkStart w:id="1868" w:name="_Toc189835471"/>
      <w:bookmarkEnd w:id="1868"/>
      <w:bookmarkStart w:id="1869" w:name="_Toc189839390"/>
      <w:bookmarkEnd w:id="1869"/>
      <w:bookmarkStart w:id="1870" w:name="_Toc189821978"/>
      <w:bookmarkEnd w:id="1870"/>
      <w:bookmarkStart w:id="1871" w:name="_Toc189747515"/>
      <w:bookmarkEnd w:id="1871"/>
      <w:bookmarkStart w:id="1872" w:name="_Toc189730598"/>
      <w:bookmarkEnd w:id="1872"/>
      <w:bookmarkStart w:id="1873" w:name="_Toc189735096"/>
      <w:bookmarkEnd w:id="1873"/>
      <w:bookmarkStart w:id="1874" w:name="_Toc189749570"/>
      <w:bookmarkEnd w:id="1874"/>
      <w:bookmarkStart w:id="1875" w:name="_Toc189820104"/>
      <w:bookmarkEnd w:id="1875"/>
      <w:bookmarkStart w:id="1876" w:name="_Toc189824037"/>
      <w:bookmarkEnd w:id="1876"/>
      <w:bookmarkStart w:id="1877" w:name="_Toc189834415"/>
      <w:bookmarkEnd w:id="1877"/>
      <w:bookmarkStart w:id="1878" w:name="_Toc189836559"/>
      <w:bookmarkEnd w:id="1878"/>
      <w:bookmarkStart w:id="1879" w:name="_Toc189837630"/>
      <w:bookmarkEnd w:id="1879"/>
      <w:bookmarkStart w:id="1880" w:name="_Toc189738977"/>
      <w:bookmarkEnd w:id="1880"/>
      <w:bookmarkStart w:id="1881" w:name="_Toc189757020"/>
      <w:bookmarkEnd w:id="1881"/>
      <w:bookmarkStart w:id="1882" w:name="_Toc189820470"/>
      <w:bookmarkEnd w:id="1882"/>
      <w:bookmarkStart w:id="1883" w:name="_Toc189673589"/>
      <w:bookmarkEnd w:id="1883"/>
      <w:bookmarkStart w:id="1884" w:name="_Toc189823670"/>
      <w:bookmarkEnd w:id="1884"/>
      <w:bookmarkStart w:id="1885" w:name="_Toc189840843"/>
      <w:bookmarkEnd w:id="1885"/>
      <w:bookmarkStart w:id="1886" w:name="_Toc189845779"/>
      <w:bookmarkEnd w:id="1886"/>
      <w:bookmarkStart w:id="1887" w:name="_Toc189835841"/>
      <w:bookmarkEnd w:id="1887"/>
      <w:bookmarkStart w:id="1888" w:name="_Toc190076013"/>
      <w:bookmarkEnd w:id="1888"/>
      <w:bookmarkStart w:id="1889" w:name="_Toc190076766"/>
      <w:bookmarkEnd w:id="1889"/>
      <w:bookmarkStart w:id="1890" w:name="_Toc190081672"/>
      <w:bookmarkEnd w:id="1890"/>
      <w:bookmarkStart w:id="1891" w:name="_Toc190082044"/>
      <w:bookmarkEnd w:id="1891"/>
      <w:bookmarkStart w:id="1892" w:name="_Toc190082416"/>
      <w:bookmarkEnd w:id="1892"/>
      <w:bookmarkStart w:id="1893" w:name="_Toc190082790"/>
      <w:bookmarkEnd w:id="1893"/>
      <w:bookmarkStart w:id="1894" w:name="_Toc190105135"/>
      <w:bookmarkEnd w:id="1894"/>
      <w:bookmarkStart w:id="1895" w:name="_Toc190105507"/>
      <w:bookmarkEnd w:id="1895"/>
      <w:bookmarkStart w:id="1896" w:name="_Toc190176386"/>
      <w:bookmarkEnd w:id="1896"/>
      <w:bookmarkStart w:id="1897" w:name="_Toc189752419"/>
      <w:bookmarkEnd w:id="1897"/>
      <w:bookmarkStart w:id="1898" w:name="_Toc189754024"/>
      <w:bookmarkEnd w:id="1898"/>
      <w:bookmarkStart w:id="1899" w:name="_Toc189832782"/>
      <w:bookmarkEnd w:id="1899"/>
      <w:bookmarkStart w:id="1900" w:name="_Toc189838982"/>
      <w:bookmarkEnd w:id="1900"/>
      <w:bookmarkStart w:id="1901" w:name="_Toc190103383"/>
      <w:bookmarkEnd w:id="1901"/>
      <w:bookmarkStart w:id="1902" w:name="_Toc189832412"/>
      <w:bookmarkEnd w:id="1902"/>
      <w:bookmarkStart w:id="1903" w:name="_Toc190780096"/>
      <w:bookmarkEnd w:id="1903"/>
      <w:bookmarkStart w:id="1904" w:name="_Toc190941184"/>
      <w:bookmarkEnd w:id="1904"/>
      <w:bookmarkStart w:id="1905" w:name="_Toc190954054"/>
      <w:bookmarkEnd w:id="1905"/>
      <w:bookmarkStart w:id="1906" w:name="_Toc190258256"/>
      <w:bookmarkEnd w:id="1906"/>
      <w:bookmarkStart w:id="1907" w:name="_Toc190787856"/>
      <w:bookmarkEnd w:id="1907"/>
      <w:bookmarkStart w:id="1908" w:name="_Toc190788593"/>
      <w:bookmarkEnd w:id="1908"/>
      <w:bookmarkStart w:id="1909" w:name="_Toc190783813"/>
      <w:bookmarkEnd w:id="1909"/>
      <w:bookmarkStart w:id="1910" w:name="_Toc190960123"/>
      <w:bookmarkEnd w:id="1910"/>
      <w:bookmarkStart w:id="1911" w:name="_Toc190962883"/>
      <w:bookmarkEnd w:id="1911"/>
      <w:bookmarkStart w:id="1912" w:name="_Toc191025937"/>
      <w:bookmarkEnd w:id="1912"/>
      <w:bookmarkStart w:id="1913" w:name="_Toc190854231"/>
      <w:bookmarkEnd w:id="1913"/>
      <w:bookmarkStart w:id="1914" w:name="_Toc190696879"/>
      <w:bookmarkEnd w:id="1914"/>
      <w:bookmarkStart w:id="1915" w:name="_Toc191034358"/>
      <w:bookmarkEnd w:id="1915"/>
      <w:bookmarkStart w:id="1916" w:name="_Toc191036006"/>
      <w:bookmarkEnd w:id="1916"/>
      <w:bookmarkStart w:id="1917" w:name="_Toc191036573"/>
      <w:bookmarkEnd w:id="1917"/>
      <w:bookmarkStart w:id="1918" w:name="_Toc190685923"/>
      <w:bookmarkEnd w:id="1918"/>
      <w:bookmarkStart w:id="1919" w:name="_Toc190701296"/>
      <w:bookmarkEnd w:id="1919"/>
      <w:bookmarkStart w:id="1920" w:name="_Toc190781068"/>
      <w:bookmarkEnd w:id="1920"/>
      <w:bookmarkStart w:id="1921" w:name="_Toc190940782"/>
      <w:bookmarkEnd w:id="1921"/>
      <w:bookmarkStart w:id="1922" w:name="_Toc190790619"/>
      <w:bookmarkEnd w:id="1922"/>
      <w:bookmarkStart w:id="1923" w:name="_Toc190686779"/>
      <w:bookmarkEnd w:id="1923"/>
      <w:bookmarkStart w:id="1924" w:name="_Toc190257066"/>
      <w:bookmarkEnd w:id="1924"/>
      <w:bookmarkStart w:id="1925" w:name="_Toc190687170"/>
      <w:bookmarkEnd w:id="1925"/>
      <w:bookmarkStart w:id="1926" w:name="_Toc190785930"/>
      <w:bookmarkEnd w:id="1926"/>
      <w:bookmarkStart w:id="1927" w:name="_Toc190792045"/>
      <w:bookmarkEnd w:id="1927"/>
      <w:bookmarkStart w:id="1928" w:name="_Toc190255200"/>
      <w:bookmarkEnd w:id="1928"/>
      <w:bookmarkStart w:id="1929" w:name="_Toc190433046"/>
      <w:bookmarkEnd w:id="1929"/>
      <w:bookmarkStart w:id="1930" w:name="_Toc190787489"/>
      <w:bookmarkEnd w:id="1930"/>
      <w:bookmarkStart w:id="1931" w:name="_Toc190772799"/>
      <w:bookmarkEnd w:id="1931"/>
      <w:bookmarkStart w:id="1932" w:name="_Toc190265816"/>
      <w:bookmarkEnd w:id="1932"/>
      <w:bookmarkStart w:id="1933" w:name="_Toc190687562"/>
      <w:bookmarkEnd w:id="1933"/>
      <w:bookmarkStart w:id="1934" w:name="_Toc190790239"/>
      <w:bookmarkEnd w:id="1934"/>
      <w:bookmarkStart w:id="1935" w:name="_Toc190253514"/>
      <w:bookmarkEnd w:id="1935"/>
      <w:bookmarkStart w:id="1936" w:name="_Toc190876826"/>
      <w:bookmarkEnd w:id="1936"/>
      <w:bookmarkStart w:id="1937" w:name="_Toc190786296"/>
      <w:bookmarkEnd w:id="1937"/>
      <w:bookmarkStart w:id="1938" w:name="_Toc190254816"/>
      <w:bookmarkEnd w:id="1938"/>
      <w:bookmarkStart w:id="1939" w:name="_Toc190257872"/>
      <w:bookmarkEnd w:id="1939"/>
      <w:bookmarkStart w:id="1940" w:name="_Toc190265430"/>
      <w:bookmarkEnd w:id="1940"/>
      <w:bookmarkStart w:id="1941" w:name="_Toc190683042"/>
      <w:bookmarkEnd w:id="1941"/>
      <w:bookmarkStart w:id="1942" w:name="_Toc190689561"/>
      <w:bookmarkEnd w:id="1942"/>
      <w:bookmarkStart w:id="1943" w:name="_Toc190690378"/>
      <w:bookmarkEnd w:id="1943"/>
      <w:bookmarkStart w:id="1944" w:name="_Toc190697857"/>
      <w:bookmarkEnd w:id="1944"/>
      <w:bookmarkStart w:id="1945" w:name="_Toc190788225"/>
      <w:bookmarkEnd w:id="1945"/>
      <w:bookmarkStart w:id="1946" w:name="_Toc190788965"/>
      <w:bookmarkEnd w:id="1946"/>
      <w:bookmarkStart w:id="1947" w:name="_Toc190789862"/>
      <w:bookmarkEnd w:id="1947"/>
      <w:bookmarkStart w:id="1948" w:name="_Toc190257487"/>
      <w:bookmarkEnd w:id="1948"/>
      <w:bookmarkStart w:id="1949" w:name="_Toc190699003"/>
      <w:bookmarkEnd w:id="1949"/>
      <w:bookmarkStart w:id="1950" w:name="_Toc190861636"/>
      <w:bookmarkEnd w:id="1950"/>
      <w:bookmarkStart w:id="1951" w:name="_Toc190258640"/>
      <w:bookmarkEnd w:id="1951"/>
      <w:bookmarkStart w:id="1952" w:name="_Toc190432654"/>
      <w:bookmarkEnd w:id="1952"/>
      <w:bookmarkStart w:id="1953" w:name="_Toc190698499"/>
      <w:bookmarkEnd w:id="1953"/>
      <w:bookmarkStart w:id="1954" w:name="_Toc190255583"/>
      <w:bookmarkEnd w:id="1954"/>
      <w:bookmarkStart w:id="1955" w:name="_Toc190700904"/>
      <w:bookmarkEnd w:id="1955"/>
      <w:bookmarkStart w:id="1956" w:name="_Toc190192415"/>
      <w:bookmarkEnd w:id="1956"/>
      <w:bookmarkStart w:id="1957" w:name="_Toc190341837"/>
      <w:bookmarkEnd w:id="1957"/>
      <w:bookmarkStart w:id="1958" w:name="_Toc190700512"/>
      <w:bookmarkEnd w:id="1958"/>
      <w:bookmarkStart w:id="1959" w:name="_Toc190701687"/>
      <w:bookmarkEnd w:id="1959"/>
      <w:bookmarkStart w:id="1960" w:name="_Toc190702077"/>
      <w:bookmarkEnd w:id="1960"/>
      <w:bookmarkStart w:id="1961" w:name="_Toc190771794"/>
      <w:bookmarkEnd w:id="1961"/>
      <w:bookmarkStart w:id="1962" w:name="_Toc190778275"/>
      <w:bookmarkEnd w:id="1962"/>
      <w:bookmarkStart w:id="1963" w:name="_Toc190789342"/>
      <w:bookmarkEnd w:id="1963"/>
      <w:bookmarkStart w:id="1964" w:name="_Toc190791480"/>
      <w:bookmarkEnd w:id="1964"/>
      <w:bookmarkStart w:id="1965" w:name="_Toc190792426"/>
      <w:bookmarkEnd w:id="1965"/>
      <w:bookmarkStart w:id="1966" w:name="_Toc190686388"/>
      <w:bookmarkEnd w:id="1966"/>
      <w:bookmarkStart w:id="1967" w:name="_Toc189497101"/>
      <w:bookmarkEnd w:id="1967"/>
      <w:bookmarkStart w:id="1968" w:name="_Toc189125192"/>
      <w:bookmarkEnd w:id="1968"/>
      <w:bookmarkStart w:id="1969" w:name="_Toc189129884"/>
      <w:bookmarkEnd w:id="1969"/>
      <w:bookmarkStart w:id="1970" w:name="_Toc189126925"/>
      <w:bookmarkEnd w:id="1970"/>
      <w:bookmarkStart w:id="1971" w:name="_Toc188952439"/>
      <w:bookmarkEnd w:id="1971"/>
      <w:bookmarkStart w:id="1972" w:name="_Toc189040160"/>
      <w:bookmarkEnd w:id="1972"/>
      <w:bookmarkStart w:id="1973" w:name="_Toc189041314"/>
      <w:bookmarkEnd w:id="1973"/>
      <w:bookmarkStart w:id="1974" w:name="_Toc188951496"/>
      <w:bookmarkEnd w:id="1974"/>
      <w:bookmarkStart w:id="1975" w:name="_Toc188972008"/>
      <w:bookmarkEnd w:id="1975"/>
      <w:bookmarkStart w:id="1976" w:name="_Toc189067870"/>
      <w:bookmarkEnd w:id="1976"/>
      <w:bookmarkStart w:id="1977" w:name="_Toc189230035"/>
      <w:bookmarkEnd w:id="1977"/>
      <w:bookmarkStart w:id="1978" w:name="_Toc189139801"/>
      <w:bookmarkEnd w:id="1978"/>
      <w:bookmarkStart w:id="1979" w:name="_Toc189142064"/>
      <w:bookmarkEnd w:id="1979"/>
      <w:bookmarkStart w:id="1980" w:name="_Toc188951967"/>
      <w:bookmarkEnd w:id="1980"/>
      <w:bookmarkStart w:id="1981" w:name="_Toc189130115"/>
      <w:bookmarkEnd w:id="1981"/>
      <w:bookmarkStart w:id="1982" w:name="_Toc188958786"/>
      <w:bookmarkEnd w:id="1982"/>
      <w:bookmarkStart w:id="1983" w:name="_Toc189147272"/>
      <w:bookmarkEnd w:id="1983"/>
      <w:bookmarkStart w:id="1984" w:name="_Toc189133291"/>
      <w:bookmarkEnd w:id="1984"/>
      <w:bookmarkStart w:id="1985" w:name="_Toc191037020"/>
      <w:bookmarkEnd w:id="1985"/>
      <w:bookmarkStart w:id="1986" w:name="_Toc189490589"/>
      <w:bookmarkEnd w:id="1986"/>
      <w:bookmarkStart w:id="1987" w:name="_Toc189132268"/>
      <w:bookmarkEnd w:id="1987"/>
      <w:bookmarkStart w:id="1988" w:name="_Toc191038559"/>
      <w:bookmarkEnd w:id="1988"/>
      <w:bookmarkStart w:id="1989" w:name="_Toc189146027"/>
      <w:bookmarkEnd w:id="1989"/>
      <w:bookmarkStart w:id="1990" w:name="_Toc188952677"/>
      <w:bookmarkEnd w:id="1990"/>
      <w:bookmarkStart w:id="1991" w:name="_Toc189216965"/>
      <w:bookmarkEnd w:id="1991"/>
      <w:bookmarkStart w:id="1992" w:name="_Toc189231877"/>
      <w:bookmarkEnd w:id="1992"/>
      <w:bookmarkStart w:id="1993" w:name="_Toc189233359"/>
      <w:bookmarkEnd w:id="1993"/>
      <w:bookmarkStart w:id="1994" w:name="_Toc189043030"/>
      <w:bookmarkEnd w:id="1994"/>
      <w:bookmarkStart w:id="1995" w:name="_Toc189467483"/>
      <w:bookmarkEnd w:id="1995"/>
      <w:bookmarkStart w:id="1996" w:name="_Toc189467951"/>
      <w:bookmarkEnd w:id="1996"/>
      <w:bookmarkStart w:id="1997" w:name="_Toc189489055"/>
      <w:bookmarkEnd w:id="1997"/>
      <w:bookmarkStart w:id="1998" w:name="_Toc189467717"/>
      <w:bookmarkEnd w:id="1998"/>
      <w:bookmarkStart w:id="1999" w:name="_Toc189233594"/>
      <w:bookmarkEnd w:id="1999"/>
      <w:bookmarkStart w:id="2000" w:name="_Toc189129653"/>
      <w:bookmarkEnd w:id="2000"/>
      <w:bookmarkStart w:id="2001" w:name="_Toc191041434"/>
      <w:bookmarkEnd w:id="2001"/>
      <w:bookmarkStart w:id="2002" w:name="_Toc189132499"/>
      <w:bookmarkEnd w:id="2002"/>
      <w:bookmarkStart w:id="2003" w:name="_Toc188952203"/>
      <w:bookmarkEnd w:id="2003"/>
      <w:bookmarkStart w:id="2004" w:name="_Toc188953020"/>
      <w:bookmarkEnd w:id="2004"/>
      <w:bookmarkStart w:id="2005" w:name="_Toc189143037"/>
      <w:bookmarkEnd w:id="2005"/>
      <w:bookmarkStart w:id="2006" w:name="_Toc189468419"/>
      <w:bookmarkEnd w:id="2006"/>
      <w:bookmarkStart w:id="2007" w:name="_Toc189491352"/>
      <w:bookmarkEnd w:id="2007"/>
      <w:bookmarkStart w:id="2008" w:name="_Toc189133059"/>
      <w:bookmarkEnd w:id="2008"/>
      <w:bookmarkStart w:id="2009" w:name="_Toc189221307"/>
      <w:bookmarkEnd w:id="2009"/>
      <w:bookmarkStart w:id="2010" w:name="_Toc189467249"/>
      <w:bookmarkEnd w:id="2010"/>
      <w:bookmarkStart w:id="2011" w:name="_Toc189065358"/>
      <w:bookmarkEnd w:id="2011"/>
      <w:bookmarkStart w:id="2012" w:name="_Toc189127156"/>
      <w:bookmarkEnd w:id="2012"/>
      <w:bookmarkStart w:id="2013" w:name="_Toc191484060"/>
      <w:bookmarkEnd w:id="2013"/>
      <w:bookmarkStart w:id="2014" w:name="_Toc189468185"/>
      <w:bookmarkEnd w:id="2014"/>
      <w:bookmarkStart w:id="2015" w:name="_Toc189493596"/>
      <w:bookmarkEnd w:id="2015"/>
      <w:bookmarkStart w:id="2016" w:name="_Toc189494444"/>
      <w:bookmarkEnd w:id="2016"/>
      <w:bookmarkStart w:id="2017" w:name="_Toc188971772"/>
      <w:bookmarkEnd w:id="2017"/>
      <w:bookmarkStart w:id="2018" w:name="_Toc188976665"/>
      <w:bookmarkEnd w:id="2018"/>
      <w:bookmarkStart w:id="2019" w:name="_Toc189039921"/>
      <w:bookmarkEnd w:id="2019"/>
      <w:bookmarkStart w:id="2020" w:name="_Toc189494681"/>
      <w:bookmarkEnd w:id="2020"/>
      <w:bookmarkStart w:id="2021" w:name="_Toc189065589"/>
      <w:bookmarkEnd w:id="2021"/>
      <w:bookmarkStart w:id="2022" w:name="_Toc188971128"/>
      <w:bookmarkEnd w:id="2022"/>
      <w:bookmarkStart w:id="2023" w:name="_Toc188951730"/>
      <w:bookmarkEnd w:id="2023"/>
      <w:bookmarkStart w:id="2024" w:name="_Toc189495152"/>
      <w:bookmarkEnd w:id="2024"/>
      <w:bookmarkStart w:id="2025" w:name="_Toc189152485"/>
      <w:bookmarkEnd w:id="2025"/>
      <w:bookmarkStart w:id="2026" w:name="_Toc189221073"/>
      <w:bookmarkEnd w:id="2026"/>
      <w:bookmarkStart w:id="2027" w:name="_Toc189045063"/>
      <w:bookmarkEnd w:id="2027"/>
      <w:bookmarkStart w:id="2028" w:name="_Toc189491117"/>
      <w:bookmarkEnd w:id="2028"/>
      <w:bookmarkStart w:id="2029" w:name="_Toc189495389"/>
      <w:bookmarkEnd w:id="2029"/>
      <w:bookmarkStart w:id="2030" w:name="_Toc189490824"/>
      <w:bookmarkEnd w:id="2030"/>
      <w:bookmarkStart w:id="2031" w:name="_Toc189661524"/>
      <w:bookmarkEnd w:id="2031"/>
      <w:bookmarkStart w:id="2032" w:name="_Toc189653787"/>
      <w:bookmarkEnd w:id="2032"/>
      <w:bookmarkStart w:id="2033" w:name="_Toc189655164"/>
      <w:bookmarkEnd w:id="2033"/>
      <w:bookmarkStart w:id="2034" w:name="_Toc189582835"/>
      <w:bookmarkEnd w:id="2034"/>
      <w:bookmarkStart w:id="2035" w:name="_Toc189649504"/>
      <w:bookmarkEnd w:id="2035"/>
      <w:bookmarkStart w:id="2036" w:name="_Toc189651662"/>
      <w:bookmarkEnd w:id="2036"/>
      <w:bookmarkStart w:id="2037" w:name="_Toc189651902"/>
      <w:bookmarkEnd w:id="2037"/>
      <w:bookmarkStart w:id="2038" w:name="_Toc189648208"/>
      <w:bookmarkEnd w:id="2038"/>
      <w:bookmarkStart w:id="2039" w:name="_Toc189650941"/>
      <w:bookmarkEnd w:id="2039"/>
      <w:bookmarkStart w:id="2040" w:name="_Toc189653547"/>
      <w:bookmarkEnd w:id="2040"/>
      <w:bookmarkStart w:id="2041" w:name="_Toc189654027"/>
      <w:bookmarkEnd w:id="2041"/>
      <w:bookmarkStart w:id="2042" w:name="_Toc189660628"/>
      <w:bookmarkEnd w:id="2042"/>
      <w:bookmarkStart w:id="2043" w:name="_Toc189646339"/>
      <w:bookmarkEnd w:id="2043"/>
      <w:bookmarkStart w:id="2044" w:name="_Toc189649023"/>
      <w:bookmarkEnd w:id="2044"/>
      <w:bookmarkStart w:id="2045" w:name="_Toc189655589"/>
      <w:bookmarkEnd w:id="2045"/>
      <w:bookmarkStart w:id="2046" w:name="_Toc189650224"/>
      <w:bookmarkEnd w:id="2046"/>
      <w:bookmarkStart w:id="2047" w:name="_Toc189661277"/>
      <w:bookmarkEnd w:id="2047"/>
      <w:bookmarkStart w:id="2048" w:name="_Toc189660382"/>
      <w:bookmarkEnd w:id="2048"/>
      <w:bookmarkStart w:id="2049" w:name="_Toc189646997"/>
      <w:bookmarkEnd w:id="2049"/>
      <w:bookmarkStart w:id="2050" w:name="_Toc189666760"/>
      <w:bookmarkEnd w:id="2050"/>
      <w:bookmarkStart w:id="2051" w:name="_Toc189655832"/>
      <w:bookmarkEnd w:id="2051"/>
      <w:bookmarkStart w:id="2052" w:name="_Toc189577699"/>
      <w:bookmarkEnd w:id="2052"/>
      <w:bookmarkStart w:id="2053" w:name="_Toc189647391"/>
      <w:bookmarkEnd w:id="2053"/>
      <w:bookmarkStart w:id="2054" w:name="_Toc189649744"/>
      <w:bookmarkEnd w:id="2054"/>
      <w:bookmarkStart w:id="2055" w:name="_Toc189666513"/>
      <w:bookmarkEnd w:id="2055"/>
      <w:bookmarkStart w:id="2056" w:name="_Toc189574712"/>
      <w:bookmarkEnd w:id="2056"/>
      <w:bookmarkStart w:id="2057" w:name="_Toc189645741"/>
      <w:bookmarkEnd w:id="2057"/>
      <w:bookmarkStart w:id="2058" w:name="_Toc189652142"/>
      <w:bookmarkEnd w:id="2058"/>
      <w:bookmarkStart w:id="2059" w:name="_Toc189667076"/>
      <w:bookmarkEnd w:id="2059"/>
      <w:bookmarkStart w:id="2060" w:name="_Toc189584499"/>
      <w:bookmarkEnd w:id="2060"/>
      <w:bookmarkStart w:id="2061" w:name="_Toc189668047"/>
      <w:bookmarkEnd w:id="2061"/>
      <w:bookmarkStart w:id="2062" w:name="_Toc189668294"/>
      <w:bookmarkEnd w:id="2062"/>
      <w:bookmarkStart w:id="2063" w:name="_Toc189562195"/>
      <w:bookmarkEnd w:id="2063"/>
      <w:bookmarkStart w:id="2064" w:name="_Toc189567632"/>
      <w:bookmarkEnd w:id="2064"/>
      <w:bookmarkStart w:id="2065" w:name="_Toc189647650"/>
      <w:bookmarkEnd w:id="2065"/>
      <w:bookmarkStart w:id="2066" w:name="_Toc189561860"/>
      <w:bookmarkEnd w:id="2066"/>
      <w:bookmarkStart w:id="2067" w:name="_Toc189573552"/>
      <w:bookmarkEnd w:id="2067"/>
      <w:bookmarkStart w:id="2068" w:name="_Toc189582158"/>
      <w:bookmarkEnd w:id="2068"/>
      <w:bookmarkStart w:id="2069" w:name="_Toc189584260"/>
      <w:bookmarkEnd w:id="2069"/>
      <w:bookmarkStart w:id="2070" w:name="_Toc189649264"/>
      <w:bookmarkEnd w:id="2070"/>
      <w:bookmarkStart w:id="2071" w:name="_Toc189649984"/>
      <w:bookmarkEnd w:id="2071"/>
      <w:bookmarkStart w:id="2072" w:name="_Toc189654924"/>
      <w:bookmarkEnd w:id="2072"/>
      <w:bookmarkStart w:id="2073" w:name="_Toc189657953"/>
      <w:bookmarkEnd w:id="2073"/>
      <w:bookmarkStart w:id="2074" w:name="_Toc189658196"/>
      <w:bookmarkEnd w:id="2074"/>
      <w:bookmarkStart w:id="2075" w:name="_Toc189652622"/>
      <w:bookmarkEnd w:id="2075"/>
      <w:bookmarkStart w:id="2076" w:name="_Toc189577938"/>
      <w:bookmarkEnd w:id="2076"/>
      <w:bookmarkStart w:id="2077" w:name="_Toc189646099"/>
      <w:bookmarkEnd w:id="2077"/>
      <w:bookmarkStart w:id="2078" w:name="_Toc189647968"/>
      <w:bookmarkEnd w:id="2078"/>
      <w:bookmarkStart w:id="2079" w:name="_Toc189583369"/>
      <w:bookmarkEnd w:id="2079"/>
      <w:bookmarkStart w:id="2080" w:name="_Toc189587561"/>
      <w:bookmarkEnd w:id="2080"/>
      <w:bookmarkStart w:id="2081" w:name="_Toc189650702"/>
      <w:bookmarkEnd w:id="2081"/>
      <w:bookmarkStart w:id="2082" w:name="_Toc189575125"/>
      <w:bookmarkEnd w:id="2082"/>
      <w:bookmarkStart w:id="2083" w:name="_Toc189646757"/>
      <w:bookmarkEnd w:id="2083"/>
      <w:bookmarkStart w:id="2084" w:name="_Toc189567393"/>
      <w:bookmarkEnd w:id="2084"/>
      <w:bookmarkStart w:id="2085" w:name="_Toc189587227"/>
      <w:bookmarkEnd w:id="2085"/>
      <w:bookmarkStart w:id="2086" w:name="_Toc189650463"/>
      <w:bookmarkEnd w:id="2086"/>
      <w:bookmarkStart w:id="2087" w:name="_Toc189648770"/>
      <w:bookmarkEnd w:id="2087"/>
      <w:bookmarkStart w:id="2088" w:name="_Toc189562432"/>
      <w:bookmarkEnd w:id="2088"/>
      <w:bookmarkStart w:id="2089" w:name="_Toc189563706"/>
      <w:bookmarkEnd w:id="2089"/>
      <w:bookmarkStart w:id="2090" w:name="_Toc189651182"/>
      <w:bookmarkEnd w:id="2090"/>
      <w:bookmarkStart w:id="2091" w:name="_Toc189651422"/>
      <w:bookmarkEnd w:id="2091"/>
      <w:bookmarkStart w:id="2092" w:name="_Toc189652382"/>
      <w:bookmarkEnd w:id="2092"/>
      <w:bookmarkStart w:id="2093" w:name="_Toc189652862"/>
      <w:bookmarkEnd w:id="2093"/>
      <w:bookmarkStart w:id="2094" w:name="_Toc189654267"/>
      <w:bookmarkEnd w:id="2094"/>
      <w:bookmarkStart w:id="2095" w:name="_Toc190082417"/>
      <w:bookmarkEnd w:id="2095"/>
      <w:bookmarkStart w:id="2096" w:name="_Toc190084996"/>
      <w:bookmarkEnd w:id="2096"/>
      <w:bookmarkStart w:id="2097" w:name="_Toc190085368"/>
      <w:bookmarkEnd w:id="2097"/>
      <w:bookmarkStart w:id="2098" w:name="_Toc189827358"/>
      <w:bookmarkEnd w:id="2098"/>
      <w:bookmarkStart w:id="2099" w:name="_Toc190103384"/>
      <w:bookmarkEnd w:id="2099"/>
      <w:bookmarkStart w:id="2100" w:name="_Toc189669795"/>
      <w:bookmarkEnd w:id="2100"/>
      <w:bookmarkStart w:id="2101" w:name="_Toc189840844"/>
      <w:bookmarkEnd w:id="2101"/>
      <w:bookmarkStart w:id="2102" w:name="_Toc190076767"/>
      <w:bookmarkEnd w:id="2102"/>
      <w:bookmarkStart w:id="2103" w:name="_Toc190082045"/>
      <w:bookmarkEnd w:id="2103"/>
      <w:bookmarkStart w:id="2104" w:name="_Toc190103757"/>
      <w:bookmarkEnd w:id="2104"/>
      <w:bookmarkStart w:id="2105" w:name="_Toc190105136"/>
      <w:bookmarkEnd w:id="2105"/>
      <w:bookmarkStart w:id="2106" w:name="_Toc189738978"/>
      <w:bookmarkEnd w:id="2106"/>
      <w:bookmarkStart w:id="2107" w:name="_Toc190105508"/>
      <w:bookmarkEnd w:id="2107"/>
      <w:bookmarkStart w:id="2108" w:name="_Toc190184446"/>
      <w:bookmarkEnd w:id="2108"/>
      <w:bookmarkStart w:id="2109" w:name="_Toc190082791"/>
      <w:bookmarkEnd w:id="2109"/>
      <w:bookmarkStart w:id="2110" w:name="_Toc190186557"/>
      <w:bookmarkEnd w:id="2110"/>
      <w:bookmarkStart w:id="2111" w:name="_Toc189747516"/>
      <w:bookmarkEnd w:id="2111"/>
      <w:bookmarkStart w:id="2112" w:name="_Toc190186969"/>
      <w:bookmarkEnd w:id="2112"/>
      <w:bookmarkStart w:id="2113" w:name="_Toc190176387"/>
      <w:bookmarkEnd w:id="2113"/>
      <w:bookmarkStart w:id="2114" w:name="_Toc190188786"/>
      <w:bookmarkEnd w:id="2114"/>
      <w:bookmarkStart w:id="2115" w:name="_Toc189730922"/>
      <w:bookmarkEnd w:id="2115"/>
      <w:bookmarkStart w:id="2116" w:name="_Toc189670212"/>
      <w:bookmarkEnd w:id="2116"/>
      <w:bookmarkStart w:id="2117" w:name="_Toc189735097"/>
      <w:bookmarkEnd w:id="2117"/>
      <w:bookmarkStart w:id="2118" w:name="_Toc189670478"/>
      <w:bookmarkEnd w:id="2118"/>
      <w:bookmarkStart w:id="2119" w:name="_Toc189823671"/>
      <w:bookmarkEnd w:id="2119"/>
      <w:bookmarkStart w:id="2120" w:name="_Toc189821979"/>
      <w:bookmarkEnd w:id="2120"/>
      <w:bookmarkStart w:id="2121" w:name="_Toc189673590"/>
      <w:bookmarkEnd w:id="2121"/>
      <w:bookmarkStart w:id="2122" w:name="_Toc189835842"/>
      <w:bookmarkEnd w:id="2122"/>
      <w:bookmarkStart w:id="2123" w:name="_Toc189749926"/>
      <w:bookmarkEnd w:id="2123"/>
      <w:bookmarkStart w:id="2124" w:name="_Toc189833225"/>
      <w:bookmarkEnd w:id="2124"/>
      <w:bookmarkStart w:id="2125" w:name="_Toc189836560"/>
      <w:bookmarkEnd w:id="2125"/>
      <w:bookmarkStart w:id="2126" w:name="_Toc189730599"/>
      <w:bookmarkEnd w:id="2126"/>
      <w:bookmarkStart w:id="2127" w:name="_Toc189670935"/>
      <w:bookmarkEnd w:id="2127"/>
      <w:bookmarkStart w:id="2128" w:name="_Toc189749571"/>
      <w:bookmarkEnd w:id="2128"/>
      <w:bookmarkStart w:id="2129" w:name="_Toc189757384"/>
      <w:bookmarkEnd w:id="2129"/>
      <w:bookmarkStart w:id="2130" w:name="_Toc189731567"/>
      <w:bookmarkEnd w:id="2130"/>
      <w:bookmarkStart w:id="2131" w:name="_Toc189752420"/>
      <w:bookmarkEnd w:id="2131"/>
      <w:bookmarkStart w:id="2132" w:name="_Toc189753665"/>
      <w:bookmarkEnd w:id="2132"/>
      <w:bookmarkStart w:id="2133" w:name="_Toc189757021"/>
      <w:bookmarkEnd w:id="2133"/>
      <w:bookmarkStart w:id="2134" w:name="_Toc189820471"/>
      <w:bookmarkEnd w:id="2134"/>
      <w:bookmarkStart w:id="2135" w:name="_Toc189821368"/>
      <w:bookmarkEnd w:id="2135"/>
      <w:bookmarkStart w:id="2136" w:name="_Toc189673296"/>
      <w:bookmarkEnd w:id="2136"/>
      <w:bookmarkStart w:id="2137" w:name="_Toc189669547"/>
      <w:bookmarkEnd w:id="2137"/>
      <w:bookmarkStart w:id="2138" w:name="_Toc189731244"/>
      <w:bookmarkEnd w:id="2138"/>
      <w:bookmarkStart w:id="2139" w:name="_Toc189824404"/>
      <w:bookmarkEnd w:id="2139"/>
      <w:bookmarkStart w:id="2140" w:name="_Toc189824038"/>
      <w:bookmarkEnd w:id="2140"/>
      <w:bookmarkStart w:id="2141" w:name="_Toc189832783"/>
      <w:bookmarkEnd w:id="2141"/>
      <w:bookmarkStart w:id="2142" w:name="_Toc189837631"/>
      <w:bookmarkEnd w:id="2142"/>
      <w:bookmarkStart w:id="2143" w:name="_Toc189752060"/>
      <w:bookmarkEnd w:id="2143"/>
      <w:bookmarkStart w:id="2144" w:name="_Toc189832413"/>
      <w:bookmarkEnd w:id="2144"/>
      <w:bookmarkStart w:id="2145" w:name="_Toc189835472"/>
      <w:bookmarkEnd w:id="2145"/>
      <w:bookmarkStart w:id="2146" w:name="_Toc189822346"/>
      <w:bookmarkEnd w:id="2146"/>
      <w:bookmarkStart w:id="2147" w:name="_Toc189839391"/>
      <w:bookmarkEnd w:id="2147"/>
      <w:bookmarkStart w:id="2148" w:name="_Toc189820105"/>
      <w:bookmarkEnd w:id="2148"/>
      <w:bookmarkStart w:id="2149" w:name="_Toc189834416"/>
      <w:bookmarkEnd w:id="2149"/>
      <w:bookmarkStart w:id="2150" w:name="_Toc189838983"/>
      <w:bookmarkEnd w:id="2150"/>
      <w:bookmarkStart w:id="2151" w:name="_Toc189845780"/>
      <w:bookmarkEnd w:id="2151"/>
      <w:bookmarkStart w:id="2152" w:name="_Toc189758609"/>
      <w:bookmarkEnd w:id="2152"/>
      <w:bookmarkStart w:id="2153" w:name="_Toc189754025"/>
      <w:bookmarkEnd w:id="2153"/>
      <w:bookmarkStart w:id="2154" w:name="_Toc189758974"/>
      <w:bookmarkEnd w:id="2154"/>
      <w:bookmarkStart w:id="2155" w:name="_Toc189746696"/>
      <w:bookmarkEnd w:id="2155"/>
      <w:bookmarkStart w:id="2156" w:name="_Toc190076014"/>
      <w:bookmarkEnd w:id="2156"/>
      <w:bookmarkStart w:id="2157" w:name="_Toc190081673"/>
      <w:bookmarkEnd w:id="2157"/>
      <w:bookmarkStart w:id="2158" w:name="_Toc189739314"/>
      <w:bookmarkEnd w:id="2158"/>
      <w:bookmarkStart w:id="2159" w:name="_Toc190258641"/>
      <w:bookmarkEnd w:id="2159"/>
      <w:bookmarkStart w:id="2160" w:name="_Toc190697858"/>
      <w:bookmarkEnd w:id="2160"/>
      <w:bookmarkStart w:id="2161" w:name="_Toc190788226"/>
      <w:bookmarkEnd w:id="2161"/>
      <w:bookmarkStart w:id="2162" w:name="_Toc190790620"/>
      <w:bookmarkEnd w:id="2162"/>
      <w:bookmarkStart w:id="2163" w:name="_Toc190792046"/>
      <w:bookmarkEnd w:id="2163"/>
      <w:bookmarkStart w:id="2164" w:name="_Toc190686389"/>
      <w:bookmarkEnd w:id="2164"/>
      <w:bookmarkStart w:id="2165" w:name="_Toc190689562"/>
      <w:bookmarkEnd w:id="2165"/>
      <w:bookmarkStart w:id="2166" w:name="_Toc190854232"/>
      <w:bookmarkEnd w:id="2166"/>
      <w:bookmarkStart w:id="2167" w:name="_Toc190191161"/>
      <w:bookmarkEnd w:id="2167"/>
      <w:bookmarkStart w:id="2168" w:name="_Toc190265817"/>
      <w:bookmarkEnd w:id="2168"/>
      <w:bookmarkStart w:id="2169" w:name="_Toc190258257"/>
      <w:bookmarkEnd w:id="2169"/>
      <w:bookmarkStart w:id="2170" w:name="_Toc190787857"/>
      <w:bookmarkEnd w:id="2170"/>
      <w:bookmarkStart w:id="2171" w:name="_Toc190789863"/>
      <w:bookmarkEnd w:id="2171"/>
      <w:bookmarkStart w:id="2172" w:name="_Toc190861637"/>
      <w:bookmarkEnd w:id="2172"/>
      <w:bookmarkStart w:id="2173" w:name="_Toc190876827"/>
      <w:bookmarkEnd w:id="2173"/>
      <w:bookmarkStart w:id="2174" w:name="_Toc190192033"/>
      <w:bookmarkEnd w:id="2174"/>
      <w:bookmarkStart w:id="2175" w:name="_Toc190255201"/>
      <w:bookmarkEnd w:id="2175"/>
      <w:bookmarkStart w:id="2176" w:name="_Toc190255584"/>
      <w:bookmarkEnd w:id="2176"/>
      <w:bookmarkStart w:id="2177" w:name="_Toc190341838"/>
      <w:bookmarkEnd w:id="2177"/>
      <w:bookmarkStart w:id="2178" w:name="_Toc190699004"/>
      <w:bookmarkEnd w:id="2178"/>
      <w:bookmarkStart w:id="2179" w:name="_Toc190954055"/>
      <w:bookmarkEnd w:id="2179"/>
      <w:bookmarkStart w:id="2180" w:name="_Toc190960124"/>
      <w:bookmarkEnd w:id="2180"/>
      <w:bookmarkStart w:id="2181" w:name="_Toc190962884"/>
      <w:bookmarkEnd w:id="2181"/>
      <w:bookmarkStart w:id="2182" w:name="_Toc191025938"/>
      <w:bookmarkEnd w:id="2182"/>
      <w:bookmarkStart w:id="2183" w:name="_Toc190783814"/>
      <w:bookmarkEnd w:id="2183"/>
      <w:bookmarkStart w:id="2184" w:name="_Toc190772800"/>
      <w:bookmarkEnd w:id="2184"/>
      <w:bookmarkStart w:id="2185" w:name="_Toc190683043"/>
      <w:bookmarkEnd w:id="2185"/>
      <w:bookmarkStart w:id="2186" w:name="_Toc190191656"/>
      <w:bookmarkEnd w:id="2186"/>
      <w:bookmarkStart w:id="2187" w:name="_Toc190778276"/>
      <w:bookmarkEnd w:id="2187"/>
      <w:bookmarkStart w:id="2188" w:name="_Toc190685924"/>
      <w:bookmarkEnd w:id="2188"/>
      <w:bookmarkStart w:id="2189" w:name="_Toc190265431"/>
      <w:bookmarkEnd w:id="2189"/>
      <w:bookmarkStart w:id="2190" w:name="_Toc190686780"/>
      <w:bookmarkEnd w:id="2190"/>
      <w:bookmarkStart w:id="2191" w:name="_Toc190257067"/>
      <w:bookmarkEnd w:id="2191"/>
      <w:bookmarkStart w:id="2192" w:name="_Toc190257873"/>
      <w:bookmarkEnd w:id="2192"/>
      <w:bookmarkStart w:id="2193" w:name="_Toc190687171"/>
      <w:bookmarkEnd w:id="2193"/>
      <w:bookmarkStart w:id="2194" w:name="_Toc190786297"/>
      <w:bookmarkEnd w:id="2194"/>
      <w:bookmarkStart w:id="2195" w:name="_Toc190791481"/>
      <w:bookmarkEnd w:id="2195"/>
      <w:bookmarkStart w:id="2196" w:name="_Toc190432655"/>
      <w:bookmarkEnd w:id="2196"/>
      <w:bookmarkStart w:id="2197" w:name="_Toc190785931"/>
      <w:bookmarkEnd w:id="2197"/>
      <w:bookmarkStart w:id="2198" w:name="_Toc190192416"/>
      <w:bookmarkEnd w:id="2198"/>
      <w:bookmarkStart w:id="2199" w:name="_Toc190253515"/>
      <w:bookmarkEnd w:id="2199"/>
      <w:bookmarkStart w:id="2200" w:name="_Toc190687563"/>
      <w:bookmarkEnd w:id="2200"/>
      <w:bookmarkStart w:id="2201" w:name="_Toc190700513"/>
      <w:bookmarkEnd w:id="2201"/>
      <w:bookmarkStart w:id="2202" w:name="_Toc190702078"/>
      <w:bookmarkEnd w:id="2202"/>
      <w:bookmarkStart w:id="2203" w:name="_Toc190787490"/>
      <w:bookmarkEnd w:id="2203"/>
      <w:bookmarkStart w:id="2204" w:name="_Toc190789343"/>
      <w:bookmarkEnd w:id="2204"/>
      <w:bookmarkStart w:id="2205" w:name="_Toc190257488"/>
      <w:bookmarkEnd w:id="2205"/>
      <w:bookmarkStart w:id="2206" w:name="_Toc190696880"/>
      <w:bookmarkEnd w:id="2206"/>
      <w:bookmarkStart w:id="2207" w:name="_Toc190698500"/>
      <w:bookmarkEnd w:id="2207"/>
      <w:bookmarkStart w:id="2208" w:name="_Toc190780097"/>
      <w:bookmarkEnd w:id="2208"/>
      <w:bookmarkStart w:id="2209" w:name="_Toc190788966"/>
      <w:bookmarkEnd w:id="2209"/>
      <w:bookmarkStart w:id="2210" w:name="_Toc190790240"/>
      <w:bookmarkEnd w:id="2210"/>
      <w:bookmarkStart w:id="2211" w:name="_Toc190792427"/>
      <w:bookmarkEnd w:id="2211"/>
      <w:bookmarkStart w:id="2212" w:name="_Toc190701688"/>
      <w:bookmarkEnd w:id="2212"/>
      <w:bookmarkStart w:id="2213" w:name="_Toc190788594"/>
      <w:bookmarkEnd w:id="2213"/>
      <w:bookmarkStart w:id="2214" w:name="_Toc190940783"/>
      <w:bookmarkEnd w:id="2214"/>
      <w:bookmarkStart w:id="2215" w:name="_Toc190700905"/>
      <w:bookmarkEnd w:id="2215"/>
      <w:bookmarkStart w:id="2216" w:name="_Toc190941185"/>
      <w:bookmarkEnd w:id="2216"/>
      <w:bookmarkStart w:id="2217" w:name="_Toc190701297"/>
      <w:bookmarkEnd w:id="2217"/>
      <w:bookmarkStart w:id="2218" w:name="_Toc190433047"/>
      <w:bookmarkEnd w:id="2218"/>
      <w:bookmarkStart w:id="2219" w:name="_Toc190254817"/>
      <w:bookmarkEnd w:id="2219"/>
      <w:bookmarkStart w:id="2220" w:name="_Toc190690379"/>
      <w:bookmarkEnd w:id="2220"/>
      <w:bookmarkStart w:id="2221" w:name="_Toc190771795"/>
      <w:bookmarkEnd w:id="2221"/>
      <w:bookmarkStart w:id="2222" w:name="_Toc190781069"/>
      <w:bookmarkEnd w:id="2222"/>
      <w:bookmarkStart w:id="2223" w:name="_Toc191036007"/>
      <w:bookmarkEnd w:id="2223"/>
      <w:bookmarkStart w:id="2224" w:name="_Toc189133292"/>
      <w:bookmarkEnd w:id="2224"/>
      <w:bookmarkStart w:id="2225" w:name="_Toc189146028"/>
      <w:bookmarkEnd w:id="2225"/>
      <w:bookmarkStart w:id="2226" w:name="_Toc189152486"/>
      <w:bookmarkEnd w:id="2226"/>
      <w:bookmarkStart w:id="2227" w:name="_Toc189221074"/>
      <w:bookmarkEnd w:id="2227"/>
      <w:bookmarkStart w:id="2228" w:name="_Toc188971129"/>
      <w:bookmarkEnd w:id="2228"/>
      <w:bookmarkStart w:id="2229" w:name="_Toc189065590"/>
      <w:bookmarkEnd w:id="2229"/>
      <w:bookmarkStart w:id="2230" w:name="_Toc189142065"/>
      <w:bookmarkEnd w:id="2230"/>
      <w:bookmarkStart w:id="2231" w:name="_Toc189230036"/>
      <w:bookmarkEnd w:id="2231"/>
      <w:bookmarkStart w:id="2232" w:name="_Toc189147273"/>
      <w:bookmarkEnd w:id="2232"/>
      <w:bookmarkStart w:id="2233" w:name="_Toc191041435"/>
      <w:bookmarkEnd w:id="2233"/>
      <w:bookmarkStart w:id="2234" w:name="_Toc189216966"/>
      <w:bookmarkEnd w:id="2234"/>
      <w:bookmarkStart w:id="2235" w:name="_Toc189231878"/>
      <w:bookmarkEnd w:id="2235"/>
      <w:bookmarkStart w:id="2236" w:name="_Toc188951497"/>
      <w:bookmarkEnd w:id="2236"/>
      <w:bookmarkStart w:id="2237" w:name="_Toc189233360"/>
      <w:bookmarkEnd w:id="2237"/>
      <w:bookmarkStart w:id="2238" w:name="_Toc189467250"/>
      <w:bookmarkEnd w:id="2238"/>
      <w:bookmarkStart w:id="2239" w:name="_Toc188952440"/>
      <w:bookmarkEnd w:id="2239"/>
      <w:bookmarkStart w:id="2240" w:name="_Toc189467484"/>
      <w:bookmarkEnd w:id="2240"/>
      <w:bookmarkStart w:id="2241" w:name="_Toc189132269"/>
      <w:bookmarkEnd w:id="2241"/>
      <w:bookmarkStart w:id="2242" w:name="_Toc189132500"/>
      <w:bookmarkEnd w:id="2242"/>
      <w:bookmarkStart w:id="2243" w:name="_Toc189221308"/>
      <w:bookmarkEnd w:id="2243"/>
      <w:bookmarkStart w:id="2244" w:name="_Toc189139802"/>
      <w:bookmarkEnd w:id="2244"/>
      <w:bookmarkStart w:id="2245" w:name="_Toc189233595"/>
      <w:bookmarkEnd w:id="2245"/>
      <w:bookmarkStart w:id="2246" w:name="_Toc188951731"/>
      <w:bookmarkEnd w:id="2246"/>
      <w:bookmarkStart w:id="2247" w:name="_Toc191034359"/>
      <w:bookmarkEnd w:id="2247"/>
      <w:bookmarkStart w:id="2248" w:name="_Toc191036574"/>
      <w:bookmarkEnd w:id="2248"/>
      <w:bookmarkStart w:id="2249" w:name="_Toc191038560"/>
      <w:bookmarkEnd w:id="2249"/>
      <w:bookmarkStart w:id="2250" w:name="_Toc188972009"/>
      <w:bookmarkEnd w:id="2250"/>
      <w:bookmarkStart w:id="2251" w:name="_Toc189127157"/>
      <w:bookmarkEnd w:id="2251"/>
      <w:bookmarkStart w:id="2252" w:name="_Toc188951968"/>
      <w:bookmarkEnd w:id="2252"/>
      <w:bookmarkStart w:id="2253" w:name="_Toc188952204"/>
      <w:bookmarkEnd w:id="2253"/>
      <w:bookmarkStart w:id="2254" w:name="_Toc189129885"/>
      <w:bookmarkEnd w:id="2254"/>
      <w:bookmarkStart w:id="2255" w:name="_Toc191037021"/>
      <w:bookmarkEnd w:id="2255"/>
      <w:bookmarkStart w:id="2256" w:name="_Toc188953021"/>
      <w:bookmarkEnd w:id="2256"/>
      <w:bookmarkStart w:id="2257" w:name="_Toc188958787"/>
      <w:bookmarkEnd w:id="2257"/>
      <w:bookmarkStart w:id="2258" w:name="_Toc188971773"/>
      <w:bookmarkEnd w:id="2258"/>
      <w:bookmarkStart w:id="2259" w:name="_Toc189040161"/>
      <w:bookmarkEnd w:id="2259"/>
      <w:bookmarkStart w:id="2260" w:name="_Toc189065359"/>
      <w:bookmarkEnd w:id="2260"/>
      <w:bookmarkStart w:id="2261" w:name="_Toc189039922"/>
      <w:bookmarkEnd w:id="2261"/>
      <w:bookmarkStart w:id="2262" w:name="_Toc189126926"/>
      <w:bookmarkEnd w:id="2262"/>
      <w:bookmarkStart w:id="2263" w:name="_Toc191484061"/>
      <w:bookmarkEnd w:id="2263"/>
      <w:bookmarkStart w:id="2264" w:name="_Toc189129654"/>
      <w:bookmarkEnd w:id="2264"/>
      <w:bookmarkStart w:id="2265" w:name="_Toc189133060"/>
      <w:bookmarkEnd w:id="2265"/>
      <w:bookmarkStart w:id="2266" w:name="_Toc189143038"/>
      <w:bookmarkEnd w:id="2266"/>
      <w:bookmarkStart w:id="2267" w:name="_Toc189043031"/>
      <w:bookmarkEnd w:id="2267"/>
      <w:bookmarkStart w:id="2268" w:name="_Toc189045064"/>
      <w:bookmarkEnd w:id="2268"/>
      <w:bookmarkStart w:id="2269" w:name="_Toc189067871"/>
      <w:bookmarkEnd w:id="2269"/>
      <w:bookmarkStart w:id="2270" w:name="_Toc189130116"/>
      <w:bookmarkEnd w:id="2270"/>
      <w:bookmarkStart w:id="2271" w:name="_Toc189041315"/>
      <w:bookmarkEnd w:id="2271"/>
      <w:bookmarkStart w:id="2272" w:name="_Toc188952678"/>
      <w:bookmarkEnd w:id="2272"/>
      <w:bookmarkStart w:id="2273" w:name="_Toc188976666"/>
      <w:bookmarkEnd w:id="2273"/>
      <w:bookmarkStart w:id="2274" w:name="_Toc189125193"/>
      <w:bookmarkEnd w:id="2274"/>
      <w:bookmarkStart w:id="2275" w:name="_Toc189654268"/>
      <w:bookmarkEnd w:id="2275"/>
      <w:bookmarkStart w:id="2276" w:name="_Toc189651423"/>
      <w:bookmarkEnd w:id="2276"/>
      <w:bookmarkStart w:id="2277" w:name="_Toc189652383"/>
      <w:bookmarkEnd w:id="2277"/>
      <w:bookmarkStart w:id="2278" w:name="_Toc189651663"/>
      <w:bookmarkEnd w:id="2278"/>
      <w:bookmarkStart w:id="2279" w:name="_Toc189494682"/>
      <w:bookmarkEnd w:id="2279"/>
      <w:bookmarkStart w:id="2280" w:name="_Toc189495390"/>
      <w:bookmarkEnd w:id="2280"/>
      <w:bookmarkStart w:id="2281" w:name="_Toc189491118"/>
      <w:bookmarkEnd w:id="2281"/>
      <w:bookmarkStart w:id="2282" w:name="_Toc189584500"/>
      <w:bookmarkEnd w:id="2282"/>
      <w:bookmarkStart w:id="2283" w:name="_Toc189645742"/>
      <w:bookmarkEnd w:id="2283"/>
      <w:bookmarkStart w:id="2284" w:name="_Toc189646998"/>
      <w:bookmarkEnd w:id="2284"/>
      <w:bookmarkStart w:id="2285" w:name="_Toc189648209"/>
      <w:bookmarkEnd w:id="2285"/>
      <w:bookmarkStart w:id="2286" w:name="_Toc189649745"/>
      <w:bookmarkEnd w:id="2286"/>
      <w:bookmarkStart w:id="2287" w:name="_Toc189649985"/>
      <w:bookmarkEnd w:id="2287"/>
      <w:bookmarkStart w:id="2288" w:name="_Toc189646340"/>
      <w:bookmarkEnd w:id="2288"/>
      <w:bookmarkStart w:id="2289" w:name="_Toc189651183"/>
      <w:bookmarkEnd w:id="2289"/>
      <w:bookmarkStart w:id="2290" w:name="_Toc189573553"/>
      <w:bookmarkEnd w:id="2290"/>
      <w:bookmarkStart w:id="2291" w:name="_Toc189490825"/>
      <w:bookmarkEnd w:id="2291"/>
      <w:bookmarkStart w:id="2292" w:name="_Toc189647969"/>
      <w:bookmarkEnd w:id="2292"/>
      <w:bookmarkStart w:id="2293" w:name="_Toc189652623"/>
      <w:bookmarkEnd w:id="2293"/>
      <w:bookmarkStart w:id="2294" w:name="_Toc189563707"/>
      <w:bookmarkEnd w:id="2294"/>
      <w:bookmarkStart w:id="2295" w:name="_Toc189575126"/>
      <w:bookmarkEnd w:id="2295"/>
      <w:bookmarkStart w:id="2296" w:name="_Toc189491353"/>
      <w:bookmarkEnd w:id="2296"/>
      <w:bookmarkStart w:id="2297" w:name="_Toc189567633"/>
      <w:bookmarkEnd w:id="2297"/>
      <w:bookmarkStart w:id="2298" w:name="_Toc189577939"/>
      <w:bookmarkEnd w:id="2298"/>
      <w:bookmarkStart w:id="2299" w:name="_Toc189647392"/>
      <w:bookmarkEnd w:id="2299"/>
      <w:bookmarkStart w:id="2300" w:name="_Toc189652863"/>
      <w:bookmarkEnd w:id="2300"/>
      <w:bookmarkStart w:id="2301" w:name="_Toc189467952"/>
      <w:bookmarkEnd w:id="2301"/>
      <w:bookmarkStart w:id="2302" w:name="_Toc189494445"/>
      <w:bookmarkEnd w:id="2302"/>
      <w:bookmarkStart w:id="2303" w:name="_Toc189468420"/>
      <w:bookmarkEnd w:id="2303"/>
      <w:bookmarkStart w:id="2304" w:name="_Toc189562433"/>
      <w:bookmarkEnd w:id="2304"/>
      <w:bookmarkStart w:id="2305" w:name="_Toc189649024"/>
      <w:bookmarkEnd w:id="2305"/>
      <w:bookmarkStart w:id="2306" w:name="_Toc189650225"/>
      <w:bookmarkEnd w:id="2306"/>
      <w:bookmarkStart w:id="2307" w:name="_Toc189467718"/>
      <w:bookmarkEnd w:id="2307"/>
      <w:bookmarkStart w:id="2308" w:name="_Toc189574713"/>
      <w:bookmarkEnd w:id="2308"/>
      <w:bookmarkStart w:id="2309" w:name="_Toc189493597"/>
      <w:bookmarkEnd w:id="2309"/>
      <w:bookmarkStart w:id="2310" w:name="_Toc189495153"/>
      <w:bookmarkEnd w:id="2310"/>
      <w:bookmarkStart w:id="2311" w:name="_Toc189497102"/>
      <w:bookmarkEnd w:id="2311"/>
      <w:bookmarkStart w:id="2312" w:name="_Toc189562196"/>
      <w:bookmarkEnd w:id="2312"/>
      <w:bookmarkStart w:id="2313" w:name="_Toc189582159"/>
      <w:bookmarkEnd w:id="2313"/>
      <w:bookmarkStart w:id="2314" w:name="_Toc189582836"/>
      <w:bookmarkEnd w:id="2314"/>
      <w:bookmarkStart w:id="2315" w:name="_Toc189584261"/>
      <w:bookmarkEnd w:id="2315"/>
      <w:bookmarkStart w:id="2316" w:name="_Toc189587228"/>
      <w:bookmarkEnd w:id="2316"/>
      <w:bookmarkStart w:id="2317" w:name="_Toc189646758"/>
      <w:bookmarkEnd w:id="2317"/>
      <w:bookmarkStart w:id="2318" w:name="_Toc189647651"/>
      <w:bookmarkEnd w:id="2318"/>
      <w:bookmarkStart w:id="2319" w:name="_Toc189650703"/>
      <w:bookmarkEnd w:id="2319"/>
      <w:bookmarkStart w:id="2320" w:name="_Toc189651903"/>
      <w:bookmarkEnd w:id="2320"/>
      <w:bookmarkStart w:id="2321" w:name="_Toc189587562"/>
      <w:bookmarkEnd w:id="2321"/>
      <w:bookmarkStart w:id="2322" w:name="_Toc189652143"/>
      <w:bookmarkEnd w:id="2322"/>
      <w:bookmarkStart w:id="2323" w:name="_Toc189648771"/>
      <w:bookmarkEnd w:id="2323"/>
      <w:bookmarkStart w:id="2324" w:name="_Toc189561861"/>
      <w:bookmarkEnd w:id="2324"/>
      <w:bookmarkStart w:id="2325" w:name="_Toc189583370"/>
      <w:bookmarkEnd w:id="2325"/>
      <w:bookmarkStart w:id="2326" w:name="_Toc189649265"/>
      <w:bookmarkEnd w:id="2326"/>
      <w:bookmarkStart w:id="2327" w:name="_Toc189567394"/>
      <w:bookmarkEnd w:id="2327"/>
      <w:bookmarkStart w:id="2328" w:name="_Toc189649505"/>
      <w:bookmarkEnd w:id="2328"/>
      <w:bookmarkStart w:id="2329" w:name="_Toc189489056"/>
      <w:bookmarkEnd w:id="2329"/>
      <w:bookmarkStart w:id="2330" w:name="_Toc189468186"/>
      <w:bookmarkEnd w:id="2330"/>
      <w:bookmarkStart w:id="2331" w:name="_Toc189646100"/>
      <w:bookmarkEnd w:id="2331"/>
      <w:bookmarkStart w:id="2332" w:name="_Toc189650942"/>
      <w:bookmarkEnd w:id="2332"/>
      <w:bookmarkStart w:id="2333" w:name="_Toc189653548"/>
      <w:bookmarkEnd w:id="2333"/>
      <w:bookmarkStart w:id="2334" w:name="_Toc189653788"/>
      <w:bookmarkEnd w:id="2334"/>
      <w:bookmarkStart w:id="2335" w:name="_Toc189650464"/>
      <w:bookmarkEnd w:id="2335"/>
      <w:bookmarkStart w:id="2336" w:name="_Toc189577700"/>
      <w:bookmarkEnd w:id="2336"/>
      <w:bookmarkStart w:id="2337" w:name="_Toc189654028"/>
      <w:bookmarkEnd w:id="2337"/>
      <w:bookmarkStart w:id="2338" w:name="_Toc189490590"/>
      <w:bookmarkEnd w:id="2338"/>
      <w:bookmarkStart w:id="2339" w:name="_Toc189832414"/>
      <w:bookmarkEnd w:id="2339"/>
      <w:bookmarkStart w:id="2340" w:name="_Toc189834417"/>
      <w:bookmarkEnd w:id="2340"/>
      <w:bookmarkStart w:id="2341" w:name="_Toc189835473"/>
      <w:bookmarkEnd w:id="2341"/>
      <w:bookmarkStart w:id="2342" w:name="_Toc189820106"/>
      <w:bookmarkEnd w:id="2342"/>
      <w:bookmarkStart w:id="2343" w:name="_Toc189836561"/>
      <w:bookmarkEnd w:id="2343"/>
      <w:bookmarkStart w:id="2344" w:name="_Toc189661278"/>
      <w:bookmarkEnd w:id="2344"/>
      <w:bookmarkStart w:id="2345" w:name="_Toc189833226"/>
      <w:bookmarkEnd w:id="2345"/>
      <w:bookmarkStart w:id="2346" w:name="_Toc189835843"/>
      <w:bookmarkEnd w:id="2346"/>
      <w:bookmarkStart w:id="2347" w:name="_Toc189837632"/>
      <w:bookmarkEnd w:id="2347"/>
      <w:bookmarkStart w:id="2348" w:name="_Toc189838984"/>
      <w:bookmarkEnd w:id="2348"/>
      <w:bookmarkStart w:id="2349" w:name="_Toc189840845"/>
      <w:bookmarkEnd w:id="2349"/>
      <w:bookmarkStart w:id="2350" w:name="_Toc189654925"/>
      <w:bookmarkEnd w:id="2350"/>
      <w:bookmarkStart w:id="2351" w:name="_Toc189670936"/>
      <w:bookmarkEnd w:id="2351"/>
      <w:bookmarkStart w:id="2352" w:name="_Toc189845781"/>
      <w:bookmarkEnd w:id="2352"/>
      <w:bookmarkStart w:id="2353" w:name="_Toc189839392"/>
      <w:bookmarkEnd w:id="2353"/>
      <w:bookmarkStart w:id="2354" w:name="_Toc189827359"/>
      <w:bookmarkEnd w:id="2354"/>
      <w:bookmarkStart w:id="2355" w:name="_Toc189655833"/>
      <w:bookmarkEnd w:id="2355"/>
      <w:bookmarkStart w:id="2356" w:name="_Toc189730600"/>
      <w:bookmarkEnd w:id="2356"/>
      <w:bookmarkStart w:id="2357" w:name="_Toc190076015"/>
      <w:bookmarkEnd w:id="2357"/>
      <w:bookmarkStart w:id="2358" w:name="_Toc190076768"/>
      <w:bookmarkEnd w:id="2358"/>
      <w:bookmarkStart w:id="2359" w:name="_Toc189669548"/>
      <w:bookmarkEnd w:id="2359"/>
      <w:bookmarkStart w:id="2360" w:name="_Toc189655590"/>
      <w:bookmarkEnd w:id="2360"/>
      <w:bookmarkStart w:id="2361" w:name="_Toc189661525"/>
      <w:bookmarkEnd w:id="2361"/>
      <w:bookmarkStart w:id="2362" w:name="_Toc189658197"/>
      <w:bookmarkEnd w:id="2362"/>
      <w:bookmarkStart w:id="2363" w:name="_Toc189666514"/>
      <w:bookmarkEnd w:id="2363"/>
      <w:bookmarkStart w:id="2364" w:name="_Toc189670479"/>
      <w:bookmarkEnd w:id="2364"/>
      <w:bookmarkStart w:id="2365" w:name="_Toc189668048"/>
      <w:bookmarkEnd w:id="2365"/>
      <w:bookmarkStart w:id="2366" w:name="_Toc189754026"/>
      <w:bookmarkEnd w:id="2366"/>
      <w:bookmarkStart w:id="2367" w:name="_Toc189731245"/>
      <w:bookmarkEnd w:id="2367"/>
      <w:bookmarkStart w:id="2368" w:name="_Toc189757385"/>
      <w:bookmarkEnd w:id="2368"/>
      <w:bookmarkStart w:id="2369" w:name="_Toc189821980"/>
      <w:bookmarkEnd w:id="2369"/>
      <w:bookmarkStart w:id="2370" w:name="_Toc189668295"/>
      <w:bookmarkEnd w:id="2370"/>
      <w:bookmarkStart w:id="2371" w:name="_Toc189666761"/>
      <w:bookmarkEnd w:id="2371"/>
      <w:bookmarkStart w:id="2372" w:name="_Toc189730923"/>
      <w:bookmarkEnd w:id="2372"/>
      <w:bookmarkStart w:id="2373" w:name="_Toc189655165"/>
      <w:bookmarkEnd w:id="2373"/>
      <w:bookmarkStart w:id="2374" w:name="_Toc189670213"/>
      <w:bookmarkEnd w:id="2374"/>
      <w:bookmarkStart w:id="2375" w:name="_Toc189735098"/>
      <w:bookmarkEnd w:id="2375"/>
      <w:bookmarkStart w:id="2376" w:name="_Toc189738979"/>
      <w:bookmarkEnd w:id="2376"/>
      <w:bookmarkStart w:id="2377" w:name="_Toc189746697"/>
      <w:bookmarkEnd w:id="2377"/>
      <w:bookmarkStart w:id="2378" w:name="_Toc189747517"/>
      <w:bookmarkEnd w:id="2378"/>
      <w:bookmarkStart w:id="2379" w:name="_Toc189752421"/>
      <w:bookmarkEnd w:id="2379"/>
      <w:bookmarkStart w:id="2380" w:name="_Toc189667077"/>
      <w:bookmarkEnd w:id="2380"/>
      <w:bookmarkStart w:id="2381" w:name="_Toc189660629"/>
      <w:bookmarkEnd w:id="2381"/>
      <w:bookmarkStart w:id="2382" w:name="_Toc189669796"/>
      <w:bookmarkEnd w:id="2382"/>
      <w:bookmarkStart w:id="2383" w:name="_Toc189753666"/>
      <w:bookmarkEnd w:id="2383"/>
      <w:bookmarkStart w:id="2384" w:name="_Toc189758610"/>
      <w:bookmarkEnd w:id="2384"/>
      <w:bookmarkStart w:id="2385" w:name="_Toc189758975"/>
      <w:bookmarkEnd w:id="2385"/>
      <w:bookmarkStart w:id="2386" w:name="_Toc189821369"/>
      <w:bookmarkEnd w:id="2386"/>
      <w:bookmarkStart w:id="2387" w:name="_Toc189731568"/>
      <w:bookmarkEnd w:id="2387"/>
      <w:bookmarkStart w:id="2388" w:name="_Toc189820472"/>
      <w:bookmarkEnd w:id="2388"/>
      <w:bookmarkStart w:id="2389" w:name="_Toc189823672"/>
      <w:bookmarkEnd w:id="2389"/>
      <w:bookmarkStart w:id="2390" w:name="_Toc189757022"/>
      <w:bookmarkEnd w:id="2390"/>
      <w:bookmarkStart w:id="2391" w:name="_Toc189824039"/>
      <w:bookmarkEnd w:id="2391"/>
      <w:bookmarkStart w:id="2392" w:name="_Toc189752061"/>
      <w:bookmarkEnd w:id="2392"/>
      <w:bookmarkStart w:id="2393" w:name="_Toc189822347"/>
      <w:bookmarkEnd w:id="2393"/>
      <w:bookmarkStart w:id="2394" w:name="_Toc189824405"/>
      <w:bookmarkEnd w:id="2394"/>
      <w:bookmarkStart w:id="2395" w:name="_Toc189832784"/>
      <w:bookmarkEnd w:id="2395"/>
      <w:bookmarkStart w:id="2396" w:name="_Toc189749572"/>
      <w:bookmarkEnd w:id="2396"/>
      <w:bookmarkStart w:id="2397" w:name="_Toc189657954"/>
      <w:bookmarkEnd w:id="2397"/>
      <w:bookmarkStart w:id="2398" w:name="_Toc189660383"/>
      <w:bookmarkEnd w:id="2398"/>
      <w:bookmarkStart w:id="2399" w:name="_Toc189673591"/>
      <w:bookmarkEnd w:id="2399"/>
      <w:bookmarkStart w:id="2400" w:name="_Toc189739315"/>
      <w:bookmarkEnd w:id="2400"/>
      <w:bookmarkStart w:id="2401" w:name="_Toc189749927"/>
      <w:bookmarkEnd w:id="2401"/>
      <w:bookmarkStart w:id="2402" w:name="_Toc189673297"/>
      <w:bookmarkEnd w:id="2402"/>
      <w:bookmarkStart w:id="2403" w:name="_Toc190084997"/>
      <w:bookmarkEnd w:id="2403"/>
      <w:bookmarkStart w:id="2404" w:name="_Toc190253516"/>
      <w:bookmarkEnd w:id="2404"/>
      <w:bookmarkStart w:id="2405" w:name="_Toc190685925"/>
      <w:bookmarkEnd w:id="2405"/>
      <w:bookmarkStart w:id="2406" w:name="_Toc190778277"/>
      <w:bookmarkEnd w:id="2406"/>
      <w:bookmarkStart w:id="2407" w:name="_Toc190787491"/>
      <w:bookmarkEnd w:id="2407"/>
      <w:bookmarkStart w:id="2408" w:name="_Toc190258642"/>
      <w:bookmarkEnd w:id="2408"/>
      <w:bookmarkStart w:id="2409" w:name="_Toc190432656"/>
      <w:bookmarkEnd w:id="2409"/>
      <w:bookmarkStart w:id="2410" w:name="_Toc190787858"/>
      <w:bookmarkEnd w:id="2410"/>
      <w:bookmarkStart w:id="2411" w:name="_Toc190103758"/>
      <w:bookmarkEnd w:id="2411"/>
      <w:bookmarkStart w:id="2412" w:name="_Toc190255202"/>
      <w:bookmarkEnd w:id="2412"/>
      <w:bookmarkStart w:id="2413" w:name="_Toc190192417"/>
      <w:bookmarkEnd w:id="2413"/>
      <w:bookmarkStart w:id="2414" w:name="_Toc190772801"/>
      <w:bookmarkEnd w:id="2414"/>
      <w:bookmarkStart w:id="2415" w:name="_Toc190785932"/>
      <w:bookmarkEnd w:id="2415"/>
      <w:bookmarkStart w:id="2416" w:name="_Toc190788227"/>
      <w:bookmarkEnd w:id="2416"/>
      <w:bookmarkStart w:id="2417" w:name="_Toc190788595"/>
      <w:bookmarkEnd w:id="2417"/>
      <w:bookmarkStart w:id="2418" w:name="_Toc190105509"/>
      <w:bookmarkEnd w:id="2418"/>
      <w:bookmarkStart w:id="2419" w:name="_Toc190082418"/>
      <w:bookmarkEnd w:id="2419"/>
      <w:bookmarkStart w:id="2420" w:name="_Toc190186970"/>
      <w:bookmarkEnd w:id="2420"/>
      <w:bookmarkStart w:id="2421" w:name="_Toc190188787"/>
      <w:bookmarkEnd w:id="2421"/>
      <w:bookmarkStart w:id="2422" w:name="_Toc190255585"/>
      <w:bookmarkEnd w:id="2422"/>
      <w:bookmarkStart w:id="2423" w:name="_Toc190686781"/>
      <w:bookmarkEnd w:id="2423"/>
      <w:bookmarkStart w:id="2424" w:name="_Toc190788967"/>
      <w:bookmarkEnd w:id="2424"/>
      <w:bookmarkStart w:id="2425" w:name="_Toc190082792"/>
      <w:bookmarkEnd w:id="2425"/>
      <w:bookmarkStart w:id="2426" w:name="_Toc190789344"/>
      <w:bookmarkEnd w:id="2426"/>
      <w:bookmarkStart w:id="2427" w:name="_Toc190701298"/>
      <w:bookmarkEnd w:id="2427"/>
      <w:bookmarkStart w:id="2428" w:name="_Toc190698501"/>
      <w:bookmarkEnd w:id="2428"/>
      <w:bookmarkStart w:id="2429" w:name="_Toc190257874"/>
      <w:bookmarkEnd w:id="2429"/>
      <w:bookmarkStart w:id="2430" w:name="_Toc190105137"/>
      <w:bookmarkEnd w:id="2430"/>
      <w:bookmarkStart w:id="2431" w:name="_Toc190699005"/>
      <w:bookmarkEnd w:id="2431"/>
      <w:bookmarkStart w:id="2432" w:name="_Toc190258258"/>
      <w:bookmarkEnd w:id="2432"/>
      <w:bookmarkStart w:id="2433" w:name="_Toc190254818"/>
      <w:bookmarkEnd w:id="2433"/>
      <w:bookmarkStart w:id="2434" w:name="_Toc190081674"/>
      <w:bookmarkEnd w:id="2434"/>
      <w:bookmarkStart w:id="2435" w:name="_Toc190191162"/>
      <w:bookmarkEnd w:id="2435"/>
      <w:bookmarkStart w:id="2436" w:name="_Toc190192034"/>
      <w:bookmarkEnd w:id="2436"/>
      <w:bookmarkStart w:id="2437" w:name="_Toc190265432"/>
      <w:bookmarkEnd w:id="2437"/>
      <w:bookmarkStart w:id="2438" w:name="_Toc190265818"/>
      <w:bookmarkEnd w:id="2438"/>
      <w:bookmarkStart w:id="2439" w:name="_Toc190702079"/>
      <w:bookmarkEnd w:id="2439"/>
      <w:bookmarkStart w:id="2440" w:name="_Toc190103385"/>
      <w:bookmarkEnd w:id="2440"/>
      <w:bookmarkStart w:id="2441" w:name="_Toc190257068"/>
      <w:bookmarkEnd w:id="2441"/>
      <w:bookmarkStart w:id="2442" w:name="_Toc190176388"/>
      <w:bookmarkEnd w:id="2442"/>
      <w:bookmarkStart w:id="2443" w:name="_Toc190184447"/>
      <w:bookmarkEnd w:id="2443"/>
      <w:bookmarkStart w:id="2444" w:name="_Toc190082046"/>
      <w:bookmarkEnd w:id="2444"/>
      <w:bookmarkStart w:id="2445" w:name="_Toc190085369"/>
      <w:bookmarkEnd w:id="2445"/>
      <w:bookmarkStart w:id="2446" w:name="_Toc190341839"/>
      <w:bookmarkEnd w:id="2446"/>
      <w:bookmarkStart w:id="2447" w:name="_Toc190687172"/>
      <w:bookmarkEnd w:id="2447"/>
      <w:bookmarkStart w:id="2448" w:name="_Toc190696881"/>
      <w:bookmarkEnd w:id="2448"/>
      <w:bookmarkStart w:id="2449" w:name="_Toc190191657"/>
      <w:bookmarkEnd w:id="2449"/>
      <w:bookmarkStart w:id="2450" w:name="_Toc190683044"/>
      <w:bookmarkEnd w:id="2450"/>
      <w:bookmarkStart w:id="2451" w:name="_Toc190686390"/>
      <w:bookmarkEnd w:id="2451"/>
      <w:bookmarkStart w:id="2452" w:name="_Toc190700514"/>
      <w:bookmarkEnd w:id="2452"/>
      <w:bookmarkStart w:id="2453" w:name="_Toc190701689"/>
      <w:bookmarkEnd w:id="2453"/>
      <w:bookmarkStart w:id="2454" w:name="_Toc190771796"/>
      <w:bookmarkEnd w:id="2454"/>
      <w:bookmarkStart w:id="2455" w:name="_Toc190781070"/>
      <w:bookmarkEnd w:id="2455"/>
      <w:bookmarkStart w:id="2456" w:name="_Toc190690380"/>
      <w:bookmarkEnd w:id="2456"/>
      <w:bookmarkStart w:id="2457" w:name="_Toc190780098"/>
      <w:bookmarkEnd w:id="2457"/>
      <w:bookmarkStart w:id="2458" w:name="_Toc190783815"/>
      <w:bookmarkEnd w:id="2458"/>
      <w:bookmarkStart w:id="2459" w:name="_Toc190687564"/>
      <w:bookmarkEnd w:id="2459"/>
      <w:bookmarkStart w:id="2460" w:name="_Toc190786298"/>
      <w:bookmarkEnd w:id="2460"/>
      <w:bookmarkStart w:id="2461" w:name="_Toc190689563"/>
      <w:bookmarkEnd w:id="2461"/>
      <w:bookmarkStart w:id="2462" w:name="_Toc190257489"/>
      <w:bookmarkEnd w:id="2462"/>
      <w:bookmarkStart w:id="2463" w:name="_Toc190186558"/>
      <w:bookmarkEnd w:id="2463"/>
      <w:bookmarkStart w:id="2464" w:name="_Toc190433048"/>
      <w:bookmarkEnd w:id="2464"/>
      <w:bookmarkStart w:id="2465" w:name="_Toc190697859"/>
      <w:bookmarkEnd w:id="2465"/>
      <w:bookmarkStart w:id="2466" w:name="_Toc190700906"/>
      <w:bookmarkEnd w:id="2466"/>
      <w:bookmarkStart w:id="2467" w:name="_Toc189040162"/>
      <w:bookmarkEnd w:id="2467"/>
      <w:bookmarkStart w:id="2468" w:name="_Toc189129886"/>
      <w:bookmarkEnd w:id="2468"/>
      <w:bookmarkStart w:id="2469" w:name="_Toc189130117"/>
      <w:bookmarkEnd w:id="2469"/>
      <w:bookmarkStart w:id="2470" w:name="_Toc189142066"/>
      <w:bookmarkEnd w:id="2470"/>
      <w:bookmarkStart w:id="2471" w:name="_Toc189143039"/>
      <w:bookmarkEnd w:id="2471"/>
      <w:bookmarkStart w:id="2472" w:name="_Toc189221075"/>
      <w:bookmarkEnd w:id="2472"/>
      <w:bookmarkStart w:id="2473" w:name="_Toc191025939"/>
      <w:bookmarkEnd w:id="2473"/>
      <w:bookmarkStart w:id="2474" w:name="_Toc188951969"/>
      <w:bookmarkEnd w:id="2474"/>
      <w:bookmarkStart w:id="2475" w:name="_Toc189043032"/>
      <w:bookmarkEnd w:id="2475"/>
      <w:bookmarkStart w:id="2476" w:name="_Toc189065591"/>
      <w:bookmarkEnd w:id="2476"/>
      <w:bookmarkStart w:id="2477" w:name="_Toc189125194"/>
      <w:bookmarkEnd w:id="2477"/>
      <w:bookmarkStart w:id="2478" w:name="_Toc189132270"/>
      <w:bookmarkEnd w:id="2478"/>
      <w:bookmarkStart w:id="2479" w:name="_Toc190940784"/>
      <w:bookmarkEnd w:id="2479"/>
      <w:bookmarkStart w:id="2480" w:name="_Toc189147274"/>
      <w:bookmarkEnd w:id="2480"/>
      <w:bookmarkStart w:id="2481" w:name="_Toc189127158"/>
      <w:bookmarkEnd w:id="2481"/>
      <w:bookmarkStart w:id="2482" w:name="_Toc189216967"/>
      <w:bookmarkEnd w:id="2482"/>
      <w:bookmarkStart w:id="2483" w:name="_Toc190791482"/>
      <w:bookmarkEnd w:id="2483"/>
      <w:bookmarkStart w:id="2484" w:name="_Toc189133293"/>
      <w:bookmarkEnd w:id="2484"/>
      <w:bookmarkStart w:id="2485" w:name="_Toc190941186"/>
      <w:bookmarkEnd w:id="2485"/>
      <w:bookmarkStart w:id="2486" w:name="_Toc189221309"/>
      <w:bookmarkEnd w:id="2486"/>
      <w:bookmarkStart w:id="2487" w:name="_Toc189230037"/>
      <w:bookmarkEnd w:id="2487"/>
      <w:bookmarkStart w:id="2488" w:name="_Toc188976667"/>
      <w:bookmarkEnd w:id="2488"/>
      <w:bookmarkStart w:id="2489" w:name="_Toc188972010"/>
      <w:bookmarkEnd w:id="2489"/>
      <w:bookmarkStart w:id="2490" w:name="_Toc190854233"/>
      <w:bookmarkEnd w:id="2490"/>
      <w:bookmarkStart w:id="2491" w:name="_Toc189041316"/>
      <w:bookmarkEnd w:id="2491"/>
      <w:bookmarkStart w:id="2492" w:name="_Toc189126927"/>
      <w:bookmarkEnd w:id="2492"/>
      <w:bookmarkStart w:id="2493" w:name="_Toc189139803"/>
      <w:bookmarkEnd w:id="2493"/>
      <w:bookmarkStart w:id="2494" w:name="_Toc188953022"/>
      <w:bookmarkEnd w:id="2494"/>
      <w:bookmarkStart w:id="2495" w:name="_Toc191036008"/>
      <w:bookmarkEnd w:id="2495"/>
      <w:bookmarkStart w:id="2496" w:name="_Toc189152487"/>
      <w:bookmarkEnd w:id="2496"/>
      <w:bookmarkStart w:id="2497" w:name="_Toc188971130"/>
      <w:bookmarkEnd w:id="2497"/>
      <w:bookmarkStart w:id="2498" w:name="_Toc189065360"/>
      <w:bookmarkEnd w:id="2498"/>
      <w:bookmarkStart w:id="2499" w:name="_Toc189132501"/>
      <w:bookmarkEnd w:id="2499"/>
      <w:bookmarkStart w:id="2500" w:name="_Toc189231879"/>
      <w:bookmarkEnd w:id="2500"/>
      <w:bookmarkStart w:id="2501" w:name="_Toc190792428"/>
      <w:bookmarkEnd w:id="2501"/>
      <w:bookmarkStart w:id="2502" w:name="_Toc189129655"/>
      <w:bookmarkEnd w:id="2502"/>
      <w:bookmarkStart w:id="2503" w:name="_Toc189233361"/>
      <w:bookmarkEnd w:id="2503"/>
      <w:bookmarkStart w:id="2504" w:name="_Toc189146029"/>
      <w:bookmarkEnd w:id="2504"/>
      <w:bookmarkStart w:id="2505" w:name="_Toc190960125"/>
      <w:bookmarkEnd w:id="2505"/>
      <w:bookmarkStart w:id="2506" w:name="_Toc190962885"/>
      <w:bookmarkEnd w:id="2506"/>
      <w:bookmarkStart w:id="2507" w:name="_Toc190792047"/>
      <w:bookmarkEnd w:id="2507"/>
      <w:bookmarkStart w:id="2508" w:name="_Toc189133061"/>
      <w:bookmarkEnd w:id="2508"/>
      <w:bookmarkStart w:id="2509" w:name="_Toc188951732"/>
      <w:bookmarkEnd w:id="2509"/>
      <w:bookmarkStart w:id="2510" w:name="_Toc191034360"/>
      <w:bookmarkEnd w:id="2510"/>
      <w:bookmarkStart w:id="2511" w:name="_Toc191038561"/>
      <w:bookmarkEnd w:id="2511"/>
      <w:bookmarkStart w:id="2512" w:name="_Toc188952679"/>
      <w:bookmarkEnd w:id="2512"/>
      <w:bookmarkStart w:id="2513" w:name="_Toc190876828"/>
      <w:bookmarkEnd w:id="2513"/>
      <w:bookmarkStart w:id="2514" w:name="_Toc190790621"/>
      <w:bookmarkEnd w:id="2514"/>
      <w:bookmarkStart w:id="2515" w:name="_Toc191037022"/>
      <w:bookmarkEnd w:id="2515"/>
      <w:bookmarkStart w:id="2516" w:name="_Toc188958788"/>
      <w:bookmarkEnd w:id="2516"/>
      <w:bookmarkStart w:id="2517" w:name="_Toc190861638"/>
      <w:bookmarkEnd w:id="2517"/>
      <w:bookmarkStart w:id="2518" w:name="_Toc189039923"/>
      <w:bookmarkEnd w:id="2518"/>
      <w:bookmarkStart w:id="2519" w:name="_Toc189045065"/>
      <w:bookmarkEnd w:id="2519"/>
      <w:bookmarkStart w:id="2520" w:name="_Toc189067872"/>
      <w:bookmarkEnd w:id="2520"/>
      <w:bookmarkStart w:id="2521" w:name="_Toc190790241"/>
      <w:bookmarkEnd w:id="2521"/>
      <w:bookmarkStart w:id="2522" w:name="_Toc191484062"/>
      <w:bookmarkEnd w:id="2522"/>
      <w:bookmarkStart w:id="2523" w:name="_Toc188951498"/>
      <w:bookmarkEnd w:id="2523"/>
      <w:bookmarkStart w:id="2524" w:name="_Toc188952205"/>
      <w:bookmarkEnd w:id="2524"/>
      <w:bookmarkStart w:id="2525" w:name="_Toc191041436"/>
      <w:bookmarkEnd w:id="2525"/>
      <w:bookmarkStart w:id="2526" w:name="_Toc190954056"/>
      <w:bookmarkEnd w:id="2526"/>
      <w:bookmarkStart w:id="2527" w:name="_Toc190789864"/>
      <w:bookmarkEnd w:id="2527"/>
      <w:bookmarkStart w:id="2528" w:name="_Toc191036575"/>
      <w:bookmarkEnd w:id="2528"/>
      <w:bookmarkStart w:id="2529" w:name="_Toc188952441"/>
      <w:bookmarkEnd w:id="2529"/>
      <w:bookmarkStart w:id="2530" w:name="_Toc188971774"/>
      <w:bookmarkEnd w:id="2530"/>
      <w:bookmarkStart w:id="2531" w:name="_Toc189467953"/>
      <w:bookmarkEnd w:id="2531"/>
      <w:bookmarkStart w:id="2532" w:name="_Toc189562197"/>
      <w:bookmarkEnd w:id="2532"/>
      <w:bookmarkStart w:id="2533" w:name="_Toc189645743"/>
      <w:bookmarkEnd w:id="2533"/>
      <w:bookmarkStart w:id="2534" w:name="_Toc189647652"/>
      <w:bookmarkEnd w:id="2534"/>
      <w:bookmarkStart w:id="2535" w:name="_Toc189651664"/>
      <w:bookmarkEnd w:id="2535"/>
      <w:bookmarkStart w:id="2536" w:name="_Toc189493598"/>
      <w:bookmarkEnd w:id="2536"/>
      <w:bookmarkStart w:id="2537" w:name="_Toc189495391"/>
      <w:bookmarkEnd w:id="2537"/>
      <w:bookmarkStart w:id="2538" w:name="_Toc189583371"/>
      <w:bookmarkEnd w:id="2538"/>
      <w:bookmarkStart w:id="2539" w:name="_Toc189468421"/>
      <w:bookmarkEnd w:id="2539"/>
      <w:bookmarkStart w:id="2540" w:name="_Toc189646101"/>
      <w:bookmarkEnd w:id="2540"/>
      <w:bookmarkStart w:id="2541" w:name="_Toc189467719"/>
      <w:bookmarkEnd w:id="2541"/>
      <w:bookmarkStart w:id="2542" w:name="_Toc189648772"/>
      <w:bookmarkEnd w:id="2542"/>
      <w:bookmarkStart w:id="2543" w:name="_Toc189651424"/>
      <w:bookmarkEnd w:id="2543"/>
      <w:bookmarkStart w:id="2544" w:name="_Toc189652144"/>
      <w:bookmarkEnd w:id="2544"/>
      <w:bookmarkStart w:id="2545" w:name="_Toc189584501"/>
      <w:bookmarkEnd w:id="2545"/>
      <w:bookmarkStart w:id="2546" w:name="_Toc189649266"/>
      <w:bookmarkEnd w:id="2546"/>
      <w:bookmarkStart w:id="2547" w:name="_Toc189646999"/>
      <w:bookmarkEnd w:id="2547"/>
      <w:bookmarkStart w:id="2548" w:name="_Toc189650226"/>
      <w:bookmarkEnd w:id="2548"/>
      <w:bookmarkStart w:id="2549" w:name="_Toc189489057"/>
      <w:bookmarkEnd w:id="2549"/>
      <w:bookmarkStart w:id="2550" w:name="_Toc189563708"/>
      <w:bookmarkEnd w:id="2550"/>
      <w:bookmarkStart w:id="2551" w:name="_Toc189650465"/>
      <w:bookmarkEnd w:id="2551"/>
      <w:bookmarkStart w:id="2552" w:name="_Toc189652384"/>
      <w:bookmarkEnd w:id="2552"/>
      <w:bookmarkStart w:id="2553" w:name="_Toc189647393"/>
      <w:bookmarkEnd w:id="2553"/>
      <w:bookmarkStart w:id="2554" w:name="_Toc189653549"/>
      <w:bookmarkEnd w:id="2554"/>
      <w:bookmarkStart w:id="2555" w:name="_Toc189584262"/>
      <w:bookmarkEnd w:id="2555"/>
      <w:bookmarkStart w:id="2556" w:name="_Toc189577940"/>
      <w:bookmarkEnd w:id="2556"/>
      <w:bookmarkStart w:id="2557" w:name="_Toc189491119"/>
      <w:bookmarkEnd w:id="2557"/>
      <w:bookmarkStart w:id="2558" w:name="_Toc189649025"/>
      <w:bookmarkEnd w:id="2558"/>
      <w:bookmarkStart w:id="2559" w:name="_Toc189582160"/>
      <w:bookmarkEnd w:id="2559"/>
      <w:bookmarkStart w:id="2560" w:name="_Toc189491354"/>
      <w:bookmarkEnd w:id="2560"/>
      <w:bookmarkStart w:id="2561" w:name="_Toc189468187"/>
      <w:bookmarkEnd w:id="2561"/>
      <w:bookmarkStart w:id="2562" w:name="_Toc189494446"/>
      <w:bookmarkEnd w:id="2562"/>
      <w:bookmarkStart w:id="2563" w:name="_Toc189233596"/>
      <w:bookmarkEnd w:id="2563"/>
      <w:bookmarkStart w:id="2564" w:name="_Toc189467485"/>
      <w:bookmarkEnd w:id="2564"/>
      <w:bookmarkStart w:id="2565" w:name="_Toc189494683"/>
      <w:bookmarkEnd w:id="2565"/>
      <w:bookmarkStart w:id="2566" w:name="_Toc189587229"/>
      <w:bookmarkEnd w:id="2566"/>
      <w:bookmarkStart w:id="2567" w:name="_Toc189646341"/>
      <w:bookmarkEnd w:id="2567"/>
      <w:bookmarkStart w:id="2568" w:name="_Toc189490591"/>
      <w:bookmarkEnd w:id="2568"/>
      <w:bookmarkStart w:id="2569" w:name="_Toc189648210"/>
      <w:bookmarkEnd w:id="2569"/>
      <w:bookmarkStart w:id="2570" w:name="_Toc189649506"/>
      <w:bookmarkEnd w:id="2570"/>
      <w:bookmarkStart w:id="2571" w:name="_Toc189567395"/>
      <w:bookmarkEnd w:id="2571"/>
      <w:bookmarkStart w:id="2572" w:name="_Toc189495154"/>
      <w:bookmarkEnd w:id="2572"/>
      <w:bookmarkStart w:id="2573" w:name="_Toc189575127"/>
      <w:bookmarkEnd w:id="2573"/>
      <w:bookmarkStart w:id="2574" w:name="_Toc189646759"/>
      <w:bookmarkEnd w:id="2574"/>
      <w:bookmarkStart w:id="2575" w:name="_Toc189647970"/>
      <w:bookmarkEnd w:id="2575"/>
      <w:bookmarkStart w:id="2576" w:name="_Toc189649746"/>
      <w:bookmarkEnd w:id="2576"/>
      <w:bookmarkStart w:id="2577" w:name="_Toc189467251"/>
      <w:bookmarkEnd w:id="2577"/>
      <w:bookmarkStart w:id="2578" w:name="_Toc189561862"/>
      <w:bookmarkEnd w:id="2578"/>
      <w:bookmarkStart w:id="2579" w:name="_Toc189562434"/>
      <w:bookmarkEnd w:id="2579"/>
      <w:bookmarkStart w:id="2580" w:name="_Toc189582837"/>
      <w:bookmarkEnd w:id="2580"/>
      <w:bookmarkStart w:id="2581" w:name="_Toc189587563"/>
      <w:bookmarkEnd w:id="2581"/>
      <w:bookmarkStart w:id="2582" w:name="_Toc189650704"/>
      <w:bookmarkEnd w:id="2582"/>
      <w:bookmarkStart w:id="2583" w:name="_Toc189650943"/>
      <w:bookmarkEnd w:id="2583"/>
      <w:bookmarkStart w:id="2584" w:name="_Toc189574714"/>
      <w:bookmarkEnd w:id="2584"/>
      <w:bookmarkStart w:id="2585" w:name="_Toc189651184"/>
      <w:bookmarkEnd w:id="2585"/>
      <w:bookmarkStart w:id="2586" w:name="_Toc189651904"/>
      <w:bookmarkEnd w:id="2586"/>
      <w:bookmarkStart w:id="2587" w:name="_Toc189567634"/>
      <w:bookmarkEnd w:id="2587"/>
      <w:bookmarkStart w:id="2588" w:name="_Toc189652624"/>
      <w:bookmarkEnd w:id="2588"/>
      <w:bookmarkStart w:id="2589" w:name="_Toc189573554"/>
      <w:bookmarkEnd w:id="2589"/>
      <w:bookmarkStart w:id="2590" w:name="_Toc189490826"/>
      <w:bookmarkEnd w:id="2590"/>
      <w:bookmarkStart w:id="2591" w:name="_Toc189497103"/>
      <w:bookmarkEnd w:id="2591"/>
      <w:bookmarkStart w:id="2592" w:name="_Toc189577701"/>
      <w:bookmarkEnd w:id="2592"/>
      <w:bookmarkStart w:id="2593" w:name="_Toc189649986"/>
      <w:bookmarkEnd w:id="2593"/>
      <w:bookmarkStart w:id="2594" w:name="_Toc189652864"/>
      <w:bookmarkEnd w:id="2594"/>
      <w:bookmarkStart w:id="2595" w:name="_Toc189658198"/>
      <w:bookmarkEnd w:id="2595"/>
      <w:bookmarkStart w:id="2596" w:name="_Toc189746698"/>
      <w:bookmarkEnd w:id="2596"/>
      <w:bookmarkStart w:id="2597" w:name="_Toc189822348"/>
      <w:bookmarkEnd w:id="2597"/>
      <w:bookmarkStart w:id="2598" w:name="_Toc189749573"/>
      <w:bookmarkEnd w:id="2598"/>
      <w:bookmarkStart w:id="2599" w:name="_Toc189752062"/>
      <w:bookmarkEnd w:id="2599"/>
      <w:bookmarkStart w:id="2600" w:name="_Toc189654029"/>
      <w:bookmarkEnd w:id="2600"/>
      <w:bookmarkStart w:id="2601" w:name="_Toc189655591"/>
      <w:bookmarkEnd w:id="2601"/>
      <w:bookmarkStart w:id="2602" w:name="_Toc189832415"/>
      <w:bookmarkEnd w:id="2602"/>
      <w:bookmarkStart w:id="2603" w:name="_Toc189730601"/>
      <w:bookmarkEnd w:id="2603"/>
      <w:bookmarkStart w:id="2604" w:name="_Toc189752422"/>
      <w:bookmarkEnd w:id="2604"/>
      <w:bookmarkStart w:id="2605" w:name="_Toc189827360"/>
      <w:bookmarkEnd w:id="2605"/>
      <w:bookmarkStart w:id="2606" w:name="_Toc189738980"/>
      <w:bookmarkEnd w:id="2606"/>
      <w:bookmarkStart w:id="2607" w:name="_Toc189821981"/>
      <w:bookmarkEnd w:id="2607"/>
      <w:bookmarkStart w:id="2608" w:name="_Toc189832785"/>
      <w:bookmarkEnd w:id="2608"/>
      <w:bookmarkStart w:id="2609" w:name="_Toc189833227"/>
      <w:bookmarkEnd w:id="2609"/>
      <w:bookmarkStart w:id="2610" w:name="_Toc189835474"/>
      <w:bookmarkEnd w:id="2610"/>
      <w:bookmarkStart w:id="2611" w:name="_Toc189757386"/>
      <w:bookmarkEnd w:id="2611"/>
      <w:bookmarkStart w:id="2612" w:name="_Toc189834418"/>
      <w:bookmarkEnd w:id="2612"/>
      <w:bookmarkStart w:id="2613" w:name="_Toc189660630"/>
      <w:bookmarkEnd w:id="2613"/>
      <w:bookmarkStart w:id="2614" w:name="_Toc189823673"/>
      <w:bookmarkEnd w:id="2614"/>
      <w:bookmarkStart w:id="2615" w:name="_Toc189837633"/>
      <w:bookmarkEnd w:id="2615"/>
      <w:bookmarkStart w:id="2616" w:name="_Toc189824040"/>
      <w:bookmarkEnd w:id="2616"/>
      <w:bookmarkStart w:id="2617" w:name="_Toc189838985"/>
      <w:bookmarkEnd w:id="2617"/>
      <w:bookmarkStart w:id="2618" w:name="_Toc189820107"/>
      <w:bookmarkEnd w:id="2618"/>
      <w:bookmarkStart w:id="2619" w:name="_Toc189670480"/>
      <w:bookmarkEnd w:id="2619"/>
      <w:bookmarkStart w:id="2620" w:name="_Toc189668296"/>
      <w:bookmarkEnd w:id="2620"/>
      <w:bookmarkStart w:id="2621" w:name="_Toc189836562"/>
      <w:bookmarkEnd w:id="2621"/>
      <w:bookmarkStart w:id="2622" w:name="_Toc189673298"/>
      <w:bookmarkEnd w:id="2622"/>
      <w:bookmarkStart w:id="2623" w:name="_Toc189669549"/>
      <w:bookmarkEnd w:id="2623"/>
      <w:bookmarkStart w:id="2624" w:name="_Toc189653789"/>
      <w:bookmarkEnd w:id="2624"/>
      <w:bookmarkStart w:id="2625" w:name="_Toc189654269"/>
      <w:bookmarkEnd w:id="2625"/>
      <w:bookmarkStart w:id="2626" w:name="_Toc189654926"/>
      <w:bookmarkEnd w:id="2626"/>
      <w:bookmarkStart w:id="2627" w:name="_Toc189839393"/>
      <w:bookmarkEnd w:id="2627"/>
      <w:bookmarkStart w:id="2628" w:name="_Toc189840846"/>
      <w:bookmarkEnd w:id="2628"/>
      <w:bookmarkStart w:id="2629" w:name="_Toc189747518"/>
      <w:bookmarkEnd w:id="2629"/>
      <w:bookmarkStart w:id="2630" w:name="_Toc189749928"/>
      <w:bookmarkEnd w:id="2630"/>
      <w:bookmarkStart w:id="2631" w:name="_Toc189758976"/>
      <w:bookmarkEnd w:id="2631"/>
      <w:bookmarkStart w:id="2632" w:name="_Toc189670937"/>
      <w:bookmarkEnd w:id="2632"/>
      <w:bookmarkStart w:id="2633" w:name="_Toc189824406"/>
      <w:bookmarkEnd w:id="2633"/>
      <w:bookmarkStart w:id="2634" w:name="_Toc189835844"/>
      <w:bookmarkEnd w:id="2634"/>
      <w:bookmarkStart w:id="2635" w:name="_Toc189661279"/>
      <w:bookmarkEnd w:id="2635"/>
      <w:bookmarkStart w:id="2636" w:name="_Toc189655166"/>
      <w:bookmarkEnd w:id="2636"/>
      <w:bookmarkStart w:id="2637" w:name="_Toc189667078"/>
      <w:bookmarkEnd w:id="2637"/>
      <w:bookmarkStart w:id="2638" w:name="_Toc189673592"/>
      <w:bookmarkEnd w:id="2638"/>
      <w:bookmarkStart w:id="2639" w:name="_Toc189735099"/>
      <w:bookmarkEnd w:id="2639"/>
      <w:bookmarkStart w:id="2640" w:name="_Toc189758611"/>
      <w:bookmarkEnd w:id="2640"/>
      <w:bookmarkStart w:id="2641" w:name="_Toc189731569"/>
      <w:bookmarkEnd w:id="2641"/>
      <w:bookmarkStart w:id="2642" w:name="_Toc189657955"/>
      <w:bookmarkEnd w:id="2642"/>
      <w:bookmarkStart w:id="2643" w:name="_Toc189660384"/>
      <w:bookmarkEnd w:id="2643"/>
      <w:bookmarkStart w:id="2644" w:name="_Toc189669797"/>
      <w:bookmarkEnd w:id="2644"/>
      <w:bookmarkStart w:id="2645" w:name="_Toc189739316"/>
      <w:bookmarkEnd w:id="2645"/>
      <w:bookmarkStart w:id="2646" w:name="_Toc189757023"/>
      <w:bookmarkEnd w:id="2646"/>
      <w:bookmarkStart w:id="2647" w:name="_Toc189820473"/>
      <w:bookmarkEnd w:id="2647"/>
      <w:bookmarkStart w:id="2648" w:name="_Toc189666762"/>
      <w:bookmarkEnd w:id="2648"/>
      <w:bookmarkStart w:id="2649" w:name="_Toc189731246"/>
      <w:bookmarkEnd w:id="2649"/>
      <w:bookmarkStart w:id="2650" w:name="_Toc189754027"/>
      <w:bookmarkEnd w:id="2650"/>
      <w:bookmarkStart w:id="2651" w:name="_Toc189661526"/>
      <w:bookmarkEnd w:id="2651"/>
      <w:bookmarkStart w:id="2652" w:name="_Toc189821370"/>
      <w:bookmarkEnd w:id="2652"/>
      <w:bookmarkStart w:id="2653" w:name="_Toc189666515"/>
      <w:bookmarkEnd w:id="2653"/>
      <w:bookmarkStart w:id="2654" w:name="_Toc189655834"/>
      <w:bookmarkEnd w:id="2654"/>
      <w:bookmarkStart w:id="2655" w:name="_Toc189668049"/>
      <w:bookmarkEnd w:id="2655"/>
      <w:bookmarkStart w:id="2656" w:name="_Toc189670214"/>
      <w:bookmarkEnd w:id="2656"/>
      <w:bookmarkStart w:id="2657" w:name="_Toc189730924"/>
      <w:bookmarkEnd w:id="2657"/>
      <w:bookmarkStart w:id="2658" w:name="_Toc189753667"/>
      <w:bookmarkEnd w:id="2658"/>
      <w:bookmarkStart w:id="2659" w:name="_Toc190258259"/>
      <w:bookmarkEnd w:id="2659"/>
      <w:bookmarkStart w:id="2660" w:name="_Toc190696882"/>
      <w:bookmarkEnd w:id="2660"/>
      <w:bookmarkStart w:id="2661" w:name="_Toc190786299"/>
      <w:bookmarkEnd w:id="2661"/>
      <w:bookmarkStart w:id="2662" w:name="_Toc190787859"/>
      <w:bookmarkEnd w:id="2662"/>
      <w:bookmarkStart w:id="2663" w:name="_Toc190085370"/>
      <w:bookmarkEnd w:id="2663"/>
      <w:bookmarkStart w:id="2664" w:name="_Toc190188788"/>
      <w:bookmarkEnd w:id="2664"/>
      <w:bookmarkStart w:id="2665" w:name="_Toc190191658"/>
      <w:bookmarkEnd w:id="2665"/>
      <w:bookmarkStart w:id="2666" w:name="_Toc190082047"/>
      <w:bookmarkEnd w:id="2666"/>
      <w:bookmarkStart w:id="2667" w:name="_Toc190265433"/>
      <w:bookmarkEnd w:id="2667"/>
      <w:bookmarkStart w:id="2668" w:name="_Toc190105510"/>
      <w:bookmarkEnd w:id="2668"/>
      <w:bookmarkStart w:id="2669" w:name="_Toc190257875"/>
      <w:bookmarkEnd w:id="2669"/>
      <w:bookmarkStart w:id="2670" w:name="_Toc190685926"/>
      <w:bookmarkEnd w:id="2670"/>
      <w:bookmarkStart w:id="2671" w:name="_Toc190687565"/>
      <w:bookmarkEnd w:id="2671"/>
      <w:bookmarkStart w:id="2672" w:name="_Toc190082793"/>
      <w:bookmarkEnd w:id="2672"/>
      <w:bookmarkStart w:id="2673" w:name="_Toc190787492"/>
      <w:bookmarkEnd w:id="2673"/>
      <w:bookmarkStart w:id="2674" w:name="_Toc190105138"/>
      <w:bookmarkEnd w:id="2674"/>
      <w:bookmarkStart w:id="2675" w:name="_Toc190254819"/>
      <w:bookmarkEnd w:id="2675"/>
      <w:bookmarkStart w:id="2676" w:name="_Toc190255203"/>
      <w:bookmarkEnd w:id="2676"/>
      <w:bookmarkStart w:id="2677" w:name="_Toc189845782"/>
      <w:bookmarkEnd w:id="2677"/>
      <w:bookmarkStart w:id="2678" w:name="_Toc190265819"/>
      <w:bookmarkEnd w:id="2678"/>
      <w:bookmarkStart w:id="2679" w:name="_Toc190698502"/>
      <w:bookmarkEnd w:id="2679"/>
      <w:bookmarkStart w:id="2680" w:name="_Toc190076016"/>
      <w:bookmarkEnd w:id="2680"/>
      <w:bookmarkStart w:id="2681" w:name="_Toc190788228"/>
      <w:bookmarkEnd w:id="2681"/>
      <w:bookmarkStart w:id="2682" w:name="_Toc190103386"/>
      <w:bookmarkEnd w:id="2682"/>
      <w:bookmarkStart w:id="2683" w:name="_Toc190781071"/>
      <w:bookmarkEnd w:id="2683"/>
      <w:bookmarkStart w:id="2684" w:name="_Toc190771797"/>
      <w:bookmarkEnd w:id="2684"/>
      <w:bookmarkStart w:id="2685" w:name="_Toc190433049"/>
      <w:bookmarkEnd w:id="2685"/>
      <w:bookmarkStart w:id="2686" w:name="_Toc190785933"/>
      <w:bookmarkEnd w:id="2686"/>
      <w:bookmarkStart w:id="2687" w:name="_Toc190772802"/>
      <w:bookmarkEnd w:id="2687"/>
      <w:bookmarkStart w:id="2688" w:name="_Toc190184448"/>
      <w:bookmarkEnd w:id="2688"/>
      <w:bookmarkStart w:id="2689" w:name="_Toc190258643"/>
      <w:bookmarkEnd w:id="2689"/>
      <w:bookmarkStart w:id="2690" w:name="_Toc190683045"/>
      <w:bookmarkEnd w:id="2690"/>
      <w:bookmarkStart w:id="2691" w:name="_Toc190255586"/>
      <w:bookmarkEnd w:id="2691"/>
      <w:bookmarkStart w:id="2692" w:name="_Toc190257490"/>
      <w:bookmarkEnd w:id="2692"/>
      <w:bookmarkStart w:id="2693" w:name="_Toc190076769"/>
      <w:bookmarkEnd w:id="2693"/>
      <w:bookmarkStart w:id="2694" w:name="_Toc190686391"/>
      <w:bookmarkEnd w:id="2694"/>
      <w:bookmarkStart w:id="2695" w:name="_Toc190084998"/>
      <w:bookmarkEnd w:id="2695"/>
      <w:bookmarkStart w:id="2696" w:name="_Toc190103759"/>
      <w:bookmarkEnd w:id="2696"/>
      <w:bookmarkStart w:id="2697" w:name="_Toc190341840"/>
      <w:bookmarkEnd w:id="2697"/>
      <w:bookmarkStart w:id="2698" w:name="_Toc190192035"/>
      <w:bookmarkEnd w:id="2698"/>
      <w:bookmarkStart w:id="2699" w:name="_Toc190192418"/>
      <w:bookmarkEnd w:id="2699"/>
      <w:bookmarkStart w:id="2700" w:name="_Toc190686782"/>
      <w:bookmarkEnd w:id="2700"/>
      <w:bookmarkStart w:id="2701" w:name="_Toc190687173"/>
      <w:bookmarkEnd w:id="2701"/>
      <w:bookmarkStart w:id="2702" w:name="_Toc190699006"/>
      <w:bookmarkEnd w:id="2702"/>
      <w:bookmarkStart w:id="2703" w:name="_Toc190701690"/>
      <w:bookmarkEnd w:id="2703"/>
      <w:bookmarkStart w:id="2704" w:name="_Toc190783816"/>
      <w:bookmarkEnd w:id="2704"/>
      <w:bookmarkStart w:id="2705" w:name="_Toc190081675"/>
      <w:bookmarkEnd w:id="2705"/>
      <w:bookmarkStart w:id="2706" w:name="_Toc190257069"/>
      <w:bookmarkEnd w:id="2706"/>
      <w:bookmarkStart w:id="2707" w:name="_Toc190176389"/>
      <w:bookmarkEnd w:id="2707"/>
      <w:bookmarkStart w:id="2708" w:name="_Toc190690381"/>
      <w:bookmarkEnd w:id="2708"/>
      <w:bookmarkStart w:id="2709" w:name="_Toc190186971"/>
      <w:bookmarkEnd w:id="2709"/>
      <w:bookmarkStart w:id="2710" w:name="_Toc190186559"/>
      <w:bookmarkEnd w:id="2710"/>
      <w:bookmarkStart w:id="2711" w:name="_Toc190697860"/>
      <w:bookmarkEnd w:id="2711"/>
      <w:bookmarkStart w:id="2712" w:name="_Toc190701299"/>
      <w:bookmarkEnd w:id="2712"/>
      <w:bookmarkStart w:id="2713" w:name="_Toc190191163"/>
      <w:bookmarkEnd w:id="2713"/>
      <w:bookmarkStart w:id="2714" w:name="_Toc190778278"/>
      <w:bookmarkEnd w:id="2714"/>
      <w:bookmarkStart w:id="2715" w:name="_Toc190082419"/>
      <w:bookmarkEnd w:id="2715"/>
      <w:bookmarkStart w:id="2716" w:name="_Toc190700515"/>
      <w:bookmarkEnd w:id="2716"/>
      <w:bookmarkStart w:id="2717" w:name="_Toc190700907"/>
      <w:bookmarkEnd w:id="2717"/>
      <w:bookmarkStart w:id="2718" w:name="_Toc190432657"/>
      <w:bookmarkEnd w:id="2718"/>
      <w:bookmarkStart w:id="2719" w:name="_Toc190253517"/>
      <w:bookmarkEnd w:id="2719"/>
      <w:bookmarkStart w:id="2720" w:name="_Toc190689564"/>
      <w:bookmarkEnd w:id="2720"/>
      <w:bookmarkStart w:id="2721" w:name="_Toc190702080"/>
      <w:bookmarkEnd w:id="2721"/>
      <w:bookmarkStart w:id="2722" w:name="_Toc190780099"/>
      <w:bookmarkEnd w:id="2722"/>
      <w:bookmarkStart w:id="2723" w:name="_Toc190790242"/>
      <w:bookmarkEnd w:id="2723"/>
      <w:bookmarkStart w:id="2724" w:name="_Toc190876829"/>
      <w:bookmarkEnd w:id="2724"/>
      <w:bookmarkStart w:id="2725" w:name="_Toc188951733"/>
      <w:bookmarkEnd w:id="2725"/>
      <w:bookmarkStart w:id="2726" w:name="_Toc190791483"/>
      <w:bookmarkEnd w:id="2726"/>
      <w:bookmarkStart w:id="2727" w:name="_Toc190792429"/>
      <w:bookmarkEnd w:id="2727"/>
      <w:bookmarkStart w:id="2728" w:name="_Toc190962886"/>
      <w:bookmarkEnd w:id="2728"/>
      <w:bookmarkStart w:id="2729" w:name="_Toc188971775"/>
      <w:bookmarkEnd w:id="2729"/>
      <w:bookmarkStart w:id="2730" w:name="_Toc189040163"/>
      <w:bookmarkEnd w:id="2730"/>
      <w:bookmarkStart w:id="2731" w:name="_Toc188952206"/>
      <w:bookmarkEnd w:id="2731"/>
      <w:bookmarkStart w:id="2732" w:name="_Toc189045066"/>
      <w:bookmarkEnd w:id="2732"/>
      <w:bookmarkStart w:id="2733" w:name="_Toc188951499"/>
      <w:bookmarkEnd w:id="2733"/>
      <w:bookmarkStart w:id="2734" w:name="_Toc190789345"/>
      <w:bookmarkEnd w:id="2734"/>
      <w:bookmarkStart w:id="2735" w:name="_Toc189146030"/>
      <w:bookmarkEnd w:id="2735"/>
      <w:bookmarkStart w:id="2736" w:name="_Toc189147275"/>
      <w:bookmarkEnd w:id="2736"/>
      <w:bookmarkStart w:id="2737" w:name="_Toc189152488"/>
      <w:bookmarkEnd w:id="2737"/>
      <w:bookmarkStart w:id="2738" w:name="_Toc191036576"/>
      <w:bookmarkEnd w:id="2738"/>
      <w:bookmarkStart w:id="2739" w:name="_Toc190854234"/>
      <w:bookmarkEnd w:id="2739"/>
      <w:bookmarkStart w:id="2740" w:name="_Toc191037023"/>
      <w:bookmarkEnd w:id="2740"/>
      <w:bookmarkStart w:id="2741" w:name="_Toc188952442"/>
      <w:bookmarkEnd w:id="2741"/>
      <w:bookmarkStart w:id="2742" w:name="_Toc189065592"/>
      <w:bookmarkEnd w:id="2742"/>
      <w:bookmarkStart w:id="2743" w:name="_Toc189216968"/>
      <w:bookmarkEnd w:id="2743"/>
      <w:bookmarkStart w:id="2744" w:name="_Toc189221076"/>
      <w:bookmarkEnd w:id="2744"/>
      <w:bookmarkStart w:id="2745" w:name="_Toc190861639"/>
      <w:bookmarkEnd w:id="2745"/>
      <w:bookmarkStart w:id="2746" w:name="_Toc189221310"/>
      <w:bookmarkEnd w:id="2746"/>
      <w:bookmarkStart w:id="2747" w:name="_Toc189133294"/>
      <w:bookmarkEnd w:id="2747"/>
      <w:bookmarkStart w:id="2748" w:name="_Toc189130118"/>
      <w:bookmarkEnd w:id="2748"/>
      <w:bookmarkStart w:id="2749" w:name="_Toc188958789"/>
      <w:bookmarkEnd w:id="2749"/>
      <w:bookmarkStart w:id="2750" w:name="_Toc189142067"/>
      <w:bookmarkEnd w:id="2750"/>
      <w:bookmarkStart w:id="2751" w:name="_Toc189132271"/>
      <w:bookmarkEnd w:id="2751"/>
      <w:bookmarkStart w:id="2752" w:name="_Toc188971131"/>
      <w:bookmarkEnd w:id="2752"/>
      <w:bookmarkStart w:id="2753" w:name="_Toc188951970"/>
      <w:bookmarkEnd w:id="2753"/>
      <w:bookmarkStart w:id="2754" w:name="_Toc188972011"/>
      <w:bookmarkEnd w:id="2754"/>
      <w:bookmarkStart w:id="2755" w:name="_Toc191038562"/>
      <w:bookmarkEnd w:id="2755"/>
      <w:bookmarkStart w:id="2756" w:name="_Toc191484063"/>
      <w:bookmarkEnd w:id="2756"/>
      <w:bookmarkStart w:id="2757" w:name="_Toc190790622"/>
      <w:bookmarkEnd w:id="2757"/>
      <w:bookmarkStart w:id="2758" w:name="_Toc190792048"/>
      <w:bookmarkEnd w:id="2758"/>
      <w:bookmarkStart w:id="2759" w:name="_Toc188976668"/>
      <w:bookmarkEnd w:id="2759"/>
      <w:bookmarkStart w:id="2760" w:name="_Toc190941187"/>
      <w:bookmarkEnd w:id="2760"/>
      <w:bookmarkStart w:id="2761" w:name="_Toc188952680"/>
      <w:bookmarkEnd w:id="2761"/>
      <w:bookmarkStart w:id="2762" w:name="_Toc191025940"/>
      <w:bookmarkEnd w:id="2762"/>
      <w:bookmarkStart w:id="2763" w:name="_Toc191034361"/>
      <w:bookmarkEnd w:id="2763"/>
      <w:bookmarkStart w:id="2764" w:name="_Toc190788968"/>
      <w:bookmarkEnd w:id="2764"/>
      <w:bookmarkStart w:id="2765" w:name="_Toc190940785"/>
      <w:bookmarkEnd w:id="2765"/>
      <w:bookmarkStart w:id="2766" w:name="_Toc189039924"/>
      <w:bookmarkEnd w:id="2766"/>
      <w:bookmarkStart w:id="2767" w:name="_Toc189067873"/>
      <w:bookmarkEnd w:id="2767"/>
      <w:bookmarkStart w:id="2768" w:name="_Toc190954057"/>
      <w:bookmarkEnd w:id="2768"/>
      <w:bookmarkStart w:id="2769" w:name="_Toc190788596"/>
      <w:bookmarkEnd w:id="2769"/>
      <w:bookmarkStart w:id="2770" w:name="_Toc190789865"/>
      <w:bookmarkEnd w:id="2770"/>
      <w:bookmarkStart w:id="2771" w:name="_Toc191041437"/>
      <w:bookmarkEnd w:id="2771"/>
      <w:bookmarkStart w:id="2772" w:name="_Toc189043033"/>
      <w:bookmarkEnd w:id="2772"/>
      <w:bookmarkStart w:id="2773" w:name="_Toc189065361"/>
      <w:bookmarkEnd w:id="2773"/>
      <w:bookmarkStart w:id="2774" w:name="_Toc189129656"/>
      <w:bookmarkEnd w:id="2774"/>
      <w:bookmarkStart w:id="2775" w:name="_Toc189132502"/>
      <w:bookmarkEnd w:id="2775"/>
      <w:bookmarkStart w:id="2776" w:name="_Toc189127159"/>
      <w:bookmarkEnd w:id="2776"/>
      <w:bookmarkStart w:id="2777" w:name="_Toc190960126"/>
      <w:bookmarkEnd w:id="2777"/>
      <w:bookmarkStart w:id="2778" w:name="_Toc189139804"/>
      <w:bookmarkEnd w:id="2778"/>
      <w:bookmarkStart w:id="2779" w:name="_Toc189125195"/>
      <w:bookmarkEnd w:id="2779"/>
      <w:bookmarkStart w:id="2780" w:name="_Toc189143040"/>
      <w:bookmarkEnd w:id="2780"/>
      <w:bookmarkStart w:id="2781" w:name="_Toc189126928"/>
      <w:bookmarkEnd w:id="2781"/>
      <w:bookmarkStart w:id="2782" w:name="_Toc188953023"/>
      <w:bookmarkEnd w:id="2782"/>
      <w:bookmarkStart w:id="2783" w:name="_Toc191036009"/>
      <w:bookmarkEnd w:id="2783"/>
      <w:bookmarkStart w:id="2784" w:name="_Toc189041317"/>
      <w:bookmarkEnd w:id="2784"/>
      <w:bookmarkStart w:id="2785" w:name="_Toc189129887"/>
      <w:bookmarkEnd w:id="2785"/>
      <w:bookmarkStart w:id="2786" w:name="_Toc189133062"/>
      <w:bookmarkEnd w:id="2786"/>
      <w:bookmarkStart w:id="2787" w:name="_Toc189231880"/>
      <w:bookmarkEnd w:id="2787"/>
      <w:bookmarkStart w:id="2788" w:name="_Toc189650705"/>
      <w:bookmarkEnd w:id="2788"/>
      <w:bookmarkStart w:id="2789" w:name="_Toc189651185"/>
      <w:bookmarkEnd w:id="2789"/>
      <w:bookmarkStart w:id="2790" w:name="_Toc189233597"/>
      <w:bookmarkEnd w:id="2790"/>
      <w:bookmarkStart w:id="2791" w:name="_Toc189467486"/>
      <w:bookmarkEnd w:id="2791"/>
      <w:bookmarkStart w:id="2792" w:name="_Toc189567635"/>
      <w:bookmarkEnd w:id="2792"/>
      <w:bookmarkStart w:id="2793" w:name="_Toc189582161"/>
      <w:bookmarkEnd w:id="2793"/>
      <w:bookmarkStart w:id="2794" w:name="_Toc189562198"/>
      <w:bookmarkEnd w:id="2794"/>
      <w:bookmarkStart w:id="2795" w:name="_Toc189467720"/>
      <w:bookmarkEnd w:id="2795"/>
      <w:bookmarkStart w:id="2796" w:name="_Toc189577702"/>
      <w:bookmarkEnd w:id="2796"/>
      <w:bookmarkStart w:id="2797" w:name="_Toc189651665"/>
      <w:bookmarkEnd w:id="2797"/>
      <w:bookmarkStart w:id="2798" w:name="_Toc189648211"/>
      <w:bookmarkEnd w:id="2798"/>
      <w:bookmarkStart w:id="2799" w:name="_Toc189494447"/>
      <w:bookmarkEnd w:id="2799"/>
      <w:bookmarkStart w:id="2800" w:name="_Toc189563709"/>
      <w:bookmarkEnd w:id="2800"/>
      <w:bookmarkStart w:id="2801" w:name="_Toc189651905"/>
      <w:bookmarkEnd w:id="2801"/>
      <w:bookmarkStart w:id="2802" w:name="_Toc189575128"/>
      <w:bookmarkEnd w:id="2802"/>
      <w:bookmarkStart w:id="2803" w:name="_Toc189489058"/>
      <w:bookmarkEnd w:id="2803"/>
      <w:bookmarkStart w:id="2804" w:name="_Toc189646102"/>
      <w:bookmarkEnd w:id="2804"/>
      <w:bookmarkStart w:id="2805" w:name="_Toc189495155"/>
      <w:bookmarkEnd w:id="2805"/>
      <w:bookmarkStart w:id="2806" w:name="_Toc189649987"/>
      <w:bookmarkEnd w:id="2806"/>
      <w:bookmarkStart w:id="2807" w:name="_Toc189646760"/>
      <w:bookmarkEnd w:id="2807"/>
      <w:bookmarkStart w:id="2808" w:name="_Toc189495392"/>
      <w:bookmarkEnd w:id="2808"/>
      <w:bookmarkStart w:id="2809" w:name="_Toc189647000"/>
      <w:bookmarkEnd w:id="2809"/>
      <w:bookmarkStart w:id="2810" w:name="_Toc189491120"/>
      <w:bookmarkEnd w:id="2810"/>
      <w:bookmarkStart w:id="2811" w:name="_Toc189573555"/>
      <w:bookmarkEnd w:id="2811"/>
      <w:bookmarkStart w:id="2812" w:name="_Toc189652145"/>
      <w:bookmarkEnd w:id="2812"/>
      <w:bookmarkStart w:id="2813" w:name="_Toc189587564"/>
      <w:bookmarkEnd w:id="2813"/>
      <w:bookmarkStart w:id="2814" w:name="_Toc189650466"/>
      <w:bookmarkEnd w:id="2814"/>
      <w:bookmarkStart w:id="2815" w:name="_Toc189650944"/>
      <w:bookmarkEnd w:id="2815"/>
      <w:bookmarkStart w:id="2816" w:name="_Toc189584263"/>
      <w:bookmarkEnd w:id="2816"/>
      <w:bookmarkStart w:id="2817" w:name="_Toc189647394"/>
      <w:bookmarkEnd w:id="2817"/>
      <w:bookmarkStart w:id="2818" w:name="_Toc189652385"/>
      <w:bookmarkEnd w:id="2818"/>
      <w:bookmarkStart w:id="2819" w:name="_Toc189650227"/>
      <w:bookmarkEnd w:id="2819"/>
      <w:bookmarkStart w:id="2820" w:name="_Toc189651425"/>
      <w:bookmarkEnd w:id="2820"/>
      <w:bookmarkStart w:id="2821" w:name="_Toc189233362"/>
      <w:bookmarkEnd w:id="2821"/>
      <w:bookmarkStart w:id="2822" w:name="_Toc189467252"/>
      <w:bookmarkEnd w:id="2822"/>
      <w:bookmarkStart w:id="2823" w:name="_Toc189490827"/>
      <w:bookmarkEnd w:id="2823"/>
      <w:bookmarkStart w:id="2824" w:name="_Toc189497104"/>
      <w:bookmarkEnd w:id="2824"/>
      <w:bookmarkStart w:id="2825" w:name="_Toc189567396"/>
      <w:bookmarkEnd w:id="2825"/>
      <w:bookmarkStart w:id="2826" w:name="_Toc189574715"/>
      <w:bookmarkEnd w:id="2826"/>
      <w:bookmarkStart w:id="2827" w:name="_Toc189490592"/>
      <w:bookmarkEnd w:id="2827"/>
      <w:bookmarkStart w:id="2828" w:name="_Toc189577941"/>
      <w:bookmarkEnd w:id="2828"/>
      <w:bookmarkStart w:id="2829" w:name="_Toc189583372"/>
      <w:bookmarkEnd w:id="2829"/>
      <w:bookmarkStart w:id="2830" w:name="_Toc189645744"/>
      <w:bookmarkEnd w:id="2830"/>
      <w:bookmarkStart w:id="2831" w:name="_Toc189647653"/>
      <w:bookmarkEnd w:id="2831"/>
      <w:bookmarkStart w:id="2832" w:name="_Toc189647971"/>
      <w:bookmarkEnd w:id="2832"/>
      <w:bookmarkStart w:id="2833" w:name="_Toc189230038"/>
      <w:bookmarkEnd w:id="2833"/>
      <w:bookmarkStart w:id="2834" w:name="_Toc189468422"/>
      <w:bookmarkEnd w:id="2834"/>
      <w:bookmarkStart w:id="2835" w:name="_Toc189493599"/>
      <w:bookmarkEnd w:id="2835"/>
      <w:bookmarkStart w:id="2836" w:name="_Toc189561863"/>
      <w:bookmarkEnd w:id="2836"/>
      <w:bookmarkStart w:id="2837" w:name="_Toc189491355"/>
      <w:bookmarkEnd w:id="2837"/>
      <w:bookmarkStart w:id="2838" w:name="_Toc189582838"/>
      <w:bookmarkEnd w:id="2838"/>
      <w:bookmarkStart w:id="2839" w:name="_Toc189494684"/>
      <w:bookmarkEnd w:id="2839"/>
      <w:bookmarkStart w:id="2840" w:name="_Toc189587230"/>
      <w:bookmarkEnd w:id="2840"/>
      <w:bookmarkStart w:id="2841" w:name="_Toc189468188"/>
      <w:bookmarkEnd w:id="2841"/>
      <w:bookmarkStart w:id="2842" w:name="_Toc189584502"/>
      <w:bookmarkEnd w:id="2842"/>
      <w:bookmarkStart w:id="2843" w:name="_Toc189562435"/>
      <w:bookmarkEnd w:id="2843"/>
      <w:bookmarkStart w:id="2844" w:name="_Toc189648773"/>
      <w:bookmarkEnd w:id="2844"/>
      <w:bookmarkStart w:id="2845" w:name="_Toc189649026"/>
      <w:bookmarkEnd w:id="2845"/>
      <w:bookmarkStart w:id="2846" w:name="_Toc189649267"/>
      <w:bookmarkEnd w:id="2846"/>
      <w:bookmarkStart w:id="2847" w:name="_Toc189467954"/>
      <w:bookmarkEnd w:id="2847"/>
      <w:bookmarkStart w:id="2848" w:name="_Toc189649507"/>
      <w:bookmarkEnd w:id="2848"/>
      <w:bookmarkStart w:id="2849" w:name="_Toc189649747"/>
      <w:bookmarkEnd w:id="2849"/>
      <w:bookmarkStart w:id="2850" w:name="_Toc189646342"/>
      <w:bookmarkEnd w:id="2850"/>
      <w:bookmarkStart w:id="2851" w:name="_Toc189669798"/>
      <w:bookmarkEnd w:id="2851"/>
      <w:bookmarkStart w:id="2852" w:name="_Toc189670481"/>
      <w:bookmarkEnd w:id="2852"/>
      <w:bookmarkStart w:id="2853" w:name="_Toc189827361"/>
      <w:bookmarkEnd w:id="2853"/>
      <w:bookmarkStart w:id="2854" w:name="_Toc189832786"/>
      <w:bookmarkEnd w:id="2854"/>
      <w:bookmarkStart w:id="2855" w:name="_Toc189652865"/>
      <w:bookmarkEnd w:id="2855"/>
      <w:bookmarkStart w:id="2856" w:name="_Toc189653790"/>
      <w:bookmarkEnd w:id="2856"/>
      <w:bookmarkStart w:id="2857" w:name="_Toc189668297"/>
      <w:bookmarkEnd w:id="2857"/>
      <w:bookmarkStart w:id="2858" w:name="_Toc189749929"/>
      <w:bookmarkEnd w:id="2858"/>
      <w:bookmarkStart w:id="2859" w:name="_Toc189820474"/>
      <w:bookmarkEnd w:id="2859"/>
      <w:bookmarkStart w:id="2860" w:name="_Toc189833228"/>
      <w:bookmarkEnd w:id="2860"/>
      <w:bookmarkStart w:id="2861" w:name="_Toc189834419"/>
      <w:bookmarkEnd w:id="2861"/>
      <w:bookmarkStart w:id="2862" w:name="_Toc189730602"/>
      <w:bookmarkEnd w:id="2862"/>
      <w:bookmarkStart w:id="2863" w:name="_Toc189835845"/>
      <w:bookmarkEnd w:id="2863"/>
      <w:bookmarkStart w:id="2864" w:name="_Toc189836563"/>
      <w:bookmarkEnd w:id="2864"/>
      <w:bookmarkStart w:id="2865" w:name="_Toc189837634"/>
      <w:bookmarkEnd w:id="2865"/>
      <w:bookmarkStart w:id="2866" w:name="_Toc189658199"/>
      <w:bookmarkEnd w:id="2866"/>
      <w:bookmarkStart w:id="2867" w:name="_Toc189731247"/>
      <w:bookmarkEnd w:id="2867"/>
      <w:bookmarkStart w:id="2868" w:name="_Toc189824407"/>
      <w:bookmarkEnd w:id="2868"/>
      <w:bookmarkStart w:id="2869" w:name="_Toc189739317"/>
      <w:bookmarkEnd w:id="2869"/>
      <w:bookmarkStart w:id="2870" w:name="_Toc189655592"/>
      <w:bookmarkEnd w:id="2870"/>
      <w:bookmarkStart w:id="2871" w:name="_Toc189660631"/>
      <w:bookmarkEnd w:id="2871"/>
      <w:bookmarkStart w:id="2872" w:name="_Toc189657956"/>
      <w:bookmarkEnd w:id="2872"/>
      <w:bookmarkStart w:id="2873" w:name="_Toc189824041"/>
      <w:bookmarkEnd w:id="2873"/>
      <w:bookmarkStart w:id="2874" w:name="_Toc189661527"/>
      <w:bookmarkEnd w:id="2874"/>
      <w:bookmarkStart w:id="2875" w:name="_Toc189832416"/>
      <w:bookmarkEnd w:id="2875"/>
      <w:bookmarkStart w:id="2876" w:name="_Toc189835475"/>
      <w:bookmarkEnd w:id="2876"/>
      <w:bookmarkStart w:id="2877" w:name="_Toc189652625"/>
      <w:bookmarkEnd w:id="2877"/>
      <w:bookmarkStart w:id="2878" w:name="_Toc189731570"/>
      <w:bookmarkEnd w:id="2878"/>
      <w:bookmarkStart w:id="2879" w:name="_Toc189752423"/>
      <w:bookmarkEnd w:id="2879"/>
      <w:bookmarkStart w:id="2880" w:name="_Toc189655167"/>
      <w:bookmarkEnd w:id="2880"/>
      <w:bookmarkStart w:id="2881" w:name="_Toc189670215"/>
      <w:bookmarkEnd w:id="2881"/>
      <w:bookmarkStart w:id="2882" w:name="_Toc189670938"/>
      <w:bookmarkEnd w:id="2882"/>
      <w:bookmarkStart w:id="2883" w:name="_Toc189673593"/>
      <w:bookmarkEnd w:id="2883"/>
      <w:bookmarkStart w:id="2884" w:name="_Toc189660385"/>
      <w:bookmarkEnd w:id="2884"/>
      <w:bookmarkStart w:id="2885" w:name="_Toc189738981"/>
      <w:bookmarkEnd w:id="2885"/>
      <w:bookmarkStart w:id="2886" w:name="_Toc189653550"/>
      <w:bookmarkEnd w:id="2886"/>
      <w:bookmarkStart w:id="2887" w:name="_Toc189654030"/>
      <w:bookmarkEnd w:id="2887"/>
      <w:bookmarkStart w:id="2888" w:name="_Toc189654927"/>
      <w:bookmarkEnd w:id="2888"/>
      <w:bookmarkStart w:id="2889" w:name="_Toc189666516"/>
      <w:bookmarkEnd w:id="2889"/>
      <w:bookmarkStart w:id="2890" w:name="_Toc189666763"/>
      <w:bookmarkEnd w:id="2890"/>
      <w:bookmarkStart w:id="2891" w:name="_Toc189668050"/>
      <w:bookmarkEnd w:id="2891"/>
      <w:bookmarkStart w:id="2892" w:name="_Toc189673299"/>
      <w:bookmarkEnd w:id="2892"/>
      <w:bookmarkStart w:id="2893" w:name="_Toc189735100"/>
      <w:bookmarkEnd w:id="2893"/>
      <w:bookmarkStart w:id="2894" w:name="_Toc189747519"/>
      <w:bookmarkEnd w:id="2894"/>
      <w:bookmarkStart w:id="2895" w:name="_Toc189749574"/>
      <w:bookmarkEnd w:id="2895"/>
      <w:bookmarkStart w:id="2896" w:name="_Toc189752063"/>
      <w:bookmarkEnd w:id="2896"/>
      <w:bookmarkStart w:id="2897" w:name="_Toc189754028"/>
      <w:bookmarkEnd w:id="2897"/>
      <w:bookmarkStart w:id="2898" w:name="_Toc189757024"/>
      <w:bookmarkEnd w:id="2898"/>
      <w:bookmarkStart w:id="2899" w:name="_Toc189820108"/>
      <w:bookmarkEnd w:id="2899"/>
      <w:bookmarkStart w:id="2900" w:name="_Toc189654270"/>
      <w:bookmarkEnd w:id="2900"/>
      <w:bookmarkStart w:id="2901" w:name="_Toc189667079"/>
      <w:bookmarkEnd w:id="2901"/>
      <w:bookmarkStart w:id="2902" w:name="_Toc189730925"/>
      <w:bookmarkEnd w:id="2902"/>
      <w:bookmarkStart w:id="2903" w:name="_Toc189655835"/>
      <w:bookmarkEnd w:id="2903"/>
      <w:bookmarkStart w:id="2904" w:name="_Toc189822349"/>
      <w:bookmarkEnd w:id="2904"/>
      <w:bookmarkStart w:id="2905" w:name="_Toc189758612"/>
      <w:bookmarkEnd w:id="2905"/>
      <w:bookmarkStart w:id="2906" w:name="_Toc189758977"/>
      <w:bookmarkEnd w:id="2906"/>
      <w:bookmarkStart w:id="2907" w:name="_Toc189669550"/>
      <w:bookmarkEnd w:id="2907"/>
      <w:bookmarkStart w:id="2908" w:name="_Toc189821371"/>
      <w:bookmarkEnd w:id="2908"/>
      <w:bookmarkStart w:id="2909" w:name="_Toc189757387"/>
      <w:bookmarkEnd w:id="2909"/>
      <w:bookmarkStart w:id="2910" w:name="_Toc189746699"/>
      <w:bookmarkEnd w:id="2910"/>
      <w:bookmarkStart w:id="2911" w:name="_Toc189753668"/>
      <w:bookmarkEnd w:id="2911"/>
      <w:bookmarkStart w:id="2912" w:name="_Toc189661280"/>
      <w:bookmarkEnd w:id="2912"/>
      <w:bookmarkStart w:id="2913" w:name="_Toc189821982"/>
      <w:bookmarkEnd w:id="2913"/>
      <w:bookmarkStart w:id="2914" w:name="_Toc189823674"/>
      <w:bookmarkEnd w:id="2914"/>
      <w:bookmarkStart w:id="2915" w:name="_Toc190432658"/>
      <w:bookmarkEnd w:id="2915"/>
      <w:bookmarkStart w:id="2916" w:name="_Toc190700516"/>
      <w:bookmarkEnd w:id="2916"/>
      <w:bookmarkStart w:id="2917" w:name="_Toc190700908"/>
      <w:bookmarkEnd w:id="2917"/>
      <w:bookmarkStart w:id="2918" w:name="_Toc190255587"/>
      <w:bookmarkEnd w:id="2918"/>
      <w:bookmarkStart w:id="2919" w:name="_Toc190701300"/>
      <w:bookmarkEnd w:id="2919"/>
      <w:bookmarkStart w:id="2920" w:name="_Toc190701691"/>
      <w:bookmarkEnd w:id="2920"/>
      <w:bookmarkStart w:id="2921" w:name="_Toc190702081"/>
      <w:bookmarkEnd w:id="2921"/>
      <w:bookmarkStart w:id="2922" w:name="_Toc190772803"/>
      <w:bookmarkEnd w:id="2922"/>
      <w:bookmarkStart w:id="2923" w:name="_Toc190771798"/>
      <w:bookmarkEnd w:id="2923"/>
      <w:bookmarkStart w:id="2924" w:name="_Toc190778279"/>
      <w:bookmarkEnd w:id="2924"/>
      <w:bookmarkStart w:id="2925" w:name="_Toc190780100"/>
      <w:bookmarkEnd w:id="2925"/>
      <w:bookmarkStart w:id="2926" w:name="_Toc190081676"/>
      <w:bookmarkEnd w:id="2926"/>
      <w:bookmarkStart w:id="2927" w:name="_Toc190687174"/>
      <w:bookmarkEnd w:id="2927"/>
      <w:bookmarkStart w:id="2928" w:name="_Toc190781072"/>
      <w:bookmarkEnd w:id="2928"/>
      <w:bookmarkStart w:id="2929" w:name="_Toc190783817"/>
      <w:bookmarkEnd w:id="2929"/>
      <w:bookmarkStart w:id="2930" w:name="_Toc190341841"/>
      <w:bookmarkEnd w:id="2930"/>
      <w:bookmarkStart w:id="2931" w:name="_Toc190082794"/>
      <w:bookmarkEnd w:id="2931"/>
      <w:bookmarkStart w:id="2932" w:name="_Toc190698503"/>
      <w:bookmarkEnd w:id="2932"/>
      <w:bookmarkStart w:id="2933" w:name="_Toc190785934"/>
      <w:bookmarkEnd w:id="2933"/>
      <w:bookmarkStart w:id="2934" w:name="_Toc190786300"/>
      <w:bookmarkEnd w:id="2934"/>
      <w:bookmarkStart w:id="2935" w:name="_Toc189840847"/>
      <w:bookmarkEnd w:id="2935"/>
      <w:bookmarkStart w:id="2936" w:name="_Toc190076770"/>
      <w:bookmarkEnd w:id="2936"/>
      <w:bookmarkStart w:id="2937" w:name="_Toc190253518"/>
      <w:bookmarkEnd w:id="2937"/>
      <w:bookmarkStart w:id="2938" w:name="_Toc190433050"/>
      <w:bookmarkEnd w:id="2938"/>
      <w:bookmarkStart w:id="2939" w:name="_Toc190683046"/>
      <w:bookmarkEnd w:id="2939"/>
      <w:bookmarkStart w:id="2940" w:name="_Toc190192036"/>
      <w:bookmarkEnd w:id="2940"/>
      <w:bookmarkStart w:id="2941" w:name="_Toc189838986"/>
      <w:bookmarkEnd w:id="2941"/>
      <w:bookmarkStart w:id="2942" w:name="_Toc190265434"/>
      <w:bookmarkEnd w:id="2942"/>
      <w:bookmarkStart w:id="2943" w:name="_Toc190085371"/>
      <w:bookmarkEnd w:id="2943"/>
      <w:bookmarkStart w:id="2944" w:name="_Toc190257876"/>
      <w:bookmarkEnd w:id="2944"/>
      <w:bookmarkStart w:id="2945" w:name="_Toc190685927"/>
      <w:bookmarkEnd w:id="2945"/>
      <w:bookmarkStart w:id="2946" w:name="_Toc189839394"/>
      <w:bookmarkEnd w:id="2946"/>
      <w:bookmarkStart w:id="2947" w:name="_Toc190184449"/>
      <w:bookmarkEnd w:id="2947"/>
      <w:bookmarkStart w:id="2948" w:name="_Toc190084999"/>
      <w:bookmarkEnd w:id="2948"/>
      <w:bookmarkStart w:id="2949" w:name="_Toc190191164"/>
      <w:bookmarkEnd w:id="2949"/>
      <w:bookmarkStart w:id="2950" w:name="_Toc190076017"/>
      <w:bookmarkEnd w:id="2950"/>
      <w:bookmarkStart w:id="2951" w:name="_Toc190103760"/>
      <w:bookmarkEnd w:id="2951"/>
      <w:bookmarkStart w:id="2952" w:name="_Toc190105139"/>
      <w:bookmarkEnd w:id="2952"/>
      <w:bookmarkStart w:id="2953" w:name="_Toc190176390"/>
      <w:bookmarkEnd w:id="2953"/>
      <w:bookmarkStart w:id="2954" w:name="_Toc190191659"/>
      <w:bookmarkEnd w:id="2954"/>
      <w:bookmarkStart w:id="2955" w:name="_Toc190255204"/>
      <w:bookmarkEnd w:id="2955"/>
      <w:bookmarkStart w:id="2956" w:name="_Toc190257491"/>
      <w:bookmarkEnd w:id="2956"/>
      <w:bookmarkStart w:id="2957" w:name="_Toc190265820"/>
      <w:bookmarkEnd w:id="2957"/>
      <w:bookmarkStart w:id="2958" w:name="_Toc189845783"/>
      <w:bookmarkEnd w:id="2958"/>
      <w:bookmarkStart w:id="2959" w:name="_Toc190686392"/>
      <w:bookmarkEnd w:id="2959"/>
      <w:bookmarkStart w:id="2960" w:name="_Toc190254820"/>
      <w:bookmarkEnd w:id="2960"/>
      <w:bookmarkStart w:id="2961" w:name="_Toc190686783"/>
      <w:bookmarkEnd w:id="2961"/>
      <w:bookmarkStart w:id="2962" w:name="_Toc190687566"/>
      <w:bookmarkEnd w:id="2962"/>
      <w:bookmarkStart w:id="2963" w:name="_Toc190103387"/>
      <w:bookmarkEnd w:id="2963"/>
      <w:bookmarkStart w:id="2964" w:name="_Toc190257070"/>
      <w:bookmarkEnd w:id="2964"/>
      <w:bookmarkStart w:id="2965" w:name="_Toc190258644"/>
      <w:bookmarkEnd w:id="2965"/>
      <w:bookmarkStart w:id="2966" w:name="_Toc190192419"/>
      <w:bookmarkEnd w:id="2966"/>
      <w:bookmarkStart w:id="2967" w:name="_Toc190689565"/>
      <w:bookmarkEnd w:id="2967"/>
      <w:bookmarkStart w:id="2968" w:name="_Toc190188789"/>
      <w:bookmarkEnd w:id="2968"/>
      <w:bookmarkStart w:id="2969" w:name="_Toc190258260"/>
      <w:bookmarkEnd w:id="2969"/>
      <w:bookmarkStart w:id="2970" w:name="_Toc190690382"/>
      <w:bookmarkEnd w:id="2970"/>
      <w:bookmarkStart w:id="2971" w:name="_Toc190696883"/>
      <w:bookmarkEnd w:id="2971"/>
      <w:bookmarkStart w:id="2972" w:name="_Toc190186560"/>
      <w:bookmarkEnd w:id="2972"/>
      <w:bookmarkStart w:id="2973" w:name="_Toc190105511"/>
      <w:bookmarkEnd w:id="2973"/>
      <w:bookmarkStart w:id="2974" w:name="_Toc190186972"/>
      <w:bookmarkEnd w:id="2974"/>
      <w:bookmarkStart w:id="2975" w:name="_Toc190082420"/>
      <w:bookmarkEnd w:id="2975"/>
      <w:bookmarkStart w:id="2976" w:name="_Toc190697861"/>
      <w:bookmarkEnd w:id="2976"/>
      <w:bookmarkStart w:id="2977" w:name="_Toc190699007"/>
      <w:bookmarkEnd w:id="2977"/>
      <w:bookmarkStart w:id="2978" w:name="_Toc190082048"/>
      <w:bookmarkEnd w:id="2978"/>
      <w:bookmarkStart w:id="2979" w:name="_Toc191034362"/>
      <w:bookmarkEnd w:id="2979"/>
      <w:bookmarkStart w:id="2980" w:name="_Toc190940786"/>
      <w:bookmarkEnd w:id="2980"/>
      <w:bookmarkStart w:id="2981" w:name="_Toc188971132"/>
      <w:bookmarkEnd w:id="2981"/>
      <w:bookmarkStart w:id="2982" w:name="_Toc189129657"/>
      <w:bookmarkEnd w:id="2982"/>
      <w:bookmarkStart w:id="2983" w:name="_Toc191041438"/>
      <w:bookmarkEnd w:id="2983"/>
      <w:bookmarkStart w:id="2984" w:name="_Toc189045067"/>
      <w:bookmarkEnd w:id="2984"/>
      <w:bookmarkStart w:id="2985" w:name="_Toc190792049"/>
      <w:bookmarkEnd w:id="2985"/>
      <w:bookmarkStart w:id="2986" w:name="_Toc189125196"/>
      <w:bookmarkEnd w:id="2986"/>
      <w:bookmarkStart w:id="2987" w:name="_Toc188972012"/>
      <w:bookmarkEnd w:id="2987"/>
      <w:bookmarkStart w:id="2988" w:name="_Toc190941188"/>
      <w:bookmarkEnd w:id="2988"/>
      <w:bookmarkStart w:id="2989" w:name="_Toc188958790"/>
      <w:bookmarkEnd w:id="2989"/>
      <w:bookmarkStart w:id="2990" w:name="_Toc189139805"/>
      <w:bookmarkEnd w:id="2990"/>
      <w:bookmarkStart w:id="2991" w:name="_Toc189142068"/>
      <w:bookmarkEnd w:id="2991"/>
      <w:bookmarkStart w:id="2992" w:name="_Toc189147276"/>
      <w:bookmarkEnd w:id="2992"/>
      <w:bookmarkStart w:id="2993" w:name="_Toc190854235"/>
      <w:bookmarkEnd w:id="2993"/>
      <w:bookmarkStart w:id="2994" w:name="_Toc190790243"/>
      <w:bookmarkEnd w:id="2994"/>
      <w:bookmarkStart w:id="2995" w:name="_Toc190962887"/>
      <w:bookmarkEnd w:id="2995"/>
      <w:bookmarkStart w:id="2996" w:name="_Toc188951971"/>
      <w:bookmarkEnd w:id="2996"/>
      <w:bookmarkStart w:id="2997" w:name="_Toc188952207"/>
      <w:bookmarkEnd w:id="2997"/>
      <w:bookmarkStart w:id="2998" w:name="_Toc190788969"/>
      <w:bookmarkEnd w:id="2998"/>
      <w:bookmarkStart w:id="2999" w:name="_Toc188976669"/>
      <w:bookmarkEnd w:id="2999"/>
      <w:bookmarkStart w:id="3000" w:name="_Toc190789866"/>
      <w:bookmarkEnd w:id="3000"/>
      <w:bookmarkStart w:id="3001" w:name="_Toc191025941"/>
      <w:bookmarkEnd w:id="3001"/>
      <w:bookmarkStart w:id="3002" w:name="_Toc189130119"/>
      <w:bookmarkEnd w:id="3002"/>
      <w:bookmarkStart w:id="3003" w:name="_Toc190792430"/>
      <w:bookmarkEnd w:id="3003"/>
      <w:bookmarkStart w:id="3004" w:name="_Toc189143041"/>
      <w:bookmarkEnd w:id="3004"/>
      <w:bookmarkStart w:id="3005" w:name="_Toc189041318"/>
      <w:bookmarkEnd w:id="3005"/>
      <w:bookmarkStart w:id="3006" w:name="_Toc189152489"/>
      <w:bookmarkEnd w:id="3006"/>
      <w:bookmarkStart w:id="3007" w:name="_Toc189146031"/>
      <w:bookmarkEnd w:id="3007"/>
      <w:bookmarkStart w:id="3008" w:name="_Toc190788597"/>
      <w:bookmarkEnd w:id="3008"/>
      <w:bookmarkStart w:id="3009" w:name="_Toc188971776"/>
      <w:bookmarkEnd w:id="3009"/>
      <w:bookmarkStart w:id="3010" w:name="_Toc190954058"/>
      <w:bookmarkEnd w:id="3010"/>
      <w:bookmarkStart w:id="3011" w:name="_Toc188952443"/>
      <w:bookmarkEnd w:id="3011"/>
      <w:bookmarkStart w:id="3012" w:name="_Toc190790623"/>
      <w:bookmarkEnd w:id="3012"/>
      <w:bookmarkStart w:id="3013" w:name="_Toc190861640"/>
      <w:bookmarkEnd w:id="3013"/>
      <w:bookmarkStart w:id="3014" w:name="_Toc188953024"/>
      <w:bookmarkEnd w:id="3014"/>
      <w:bookmarkStart w:id="3015" w:name="_Toc190787493"/>
      <w:bookmarkEnd w:id="3015"/>
      <w:bookmarkStart w:id="3016" w:name="_Toc190788229"/>
      <w:bookmarkEnd w:id="3016"/>
      <w:bookmarkStart w:id="3017" w:name="_Toc191036577"/>
      <w:bookmarkEnd w:id="3017"/>
      <w:bookmarkStart w:id="3018" w:name="_Toc191484064"/>
      <w:bookmarkEnd w:id="3018"/>
      <w:bookmarkStart w:id="3019" w:name="_Toc188951500"/>
      <w:bookmarkEnd w:id="3019"/>
      <w:bookmarkStart w:id="3020" w:name="_Toc190960127"/>
      <w:bookmarkEnd w:id="3020"/>
      <w:bookmarkStart w:id="3021" w:name="_Toc190791484"/>
      <w:bookmarkEnd w:id="3021"/>
      <w:bookmarkStart w:id="3022" w:name="_Toc191036010"/>
      <w:bookmarkEnd w:id="3022"/>
      <w:bookmarkStart w:id="3023" w:name="_Toc189039925"/>
      <w:bookmarkEnd w:id="3023"/>
      <w:bookmarkStart w:id="3024" w:name="_Toc191037024"/>
      <w:bookmarkEnd w:id="3024"/>
      <w:bookmarkStart w:id="3025" w:name="_Toc188952681"/>
      <w:bookmarkEnd w:id="3025"/>
      <w:bookmarkStart w:id="3026" w:name="_Toc189043034"/>
      <w:bookmarkEnd w:id="3026"/>
      <w:bookmarkStart w:id="3027" w:name="_Toc189065362"/>
      <w:bookmarkEnd w:id="3027"/>
      <w:bookmarkStart w:id="3028" w:name="_Toc190787860"/>
      <w:bookmarkEnd w:id="3028"/>
      <w:bookmarkStart w:id="3029" w:name="_Toc190876830"/>
      <w:bookmarkEnd w:id="3029"/>
      <w:bookmarkStart w:id="3030" w:name="_Toc189065593"/>
      <w:bookmarkEnd w:id="3030"/>
      <w:bookmarkStart w:id="3031" w:name="_Toc190789346"/>
      <w:bookmarkEnd w:id="3031"/>
      <w:bookmarkStart w:id="3032" w:name="_Toc189067874"/>
      <w:bookmarkEnd w:id="3032"/>
      <w:bookmarkStart w:id="3033" w:name="_Toc191038563"/>
      <w:bookmarkEnd w:id="3033"/>
      <w:bookmarkStart w:id="3034" w:name="_Toc189127160"/>
      <w:bookmarkEnd w:id="3034"/>
      <w:bookmarkStart w:id="3035" w:name="_Toc189129888"/>
      <w:bookmarkEnd w:id="3035"/>
      <w:bookmarkStart w:id="3036" w:name="_Toc189132272"/>
      <w:bookmarkEnd w:id="3036"/>
      <w:bookmarkStart w:id="3037" w:name="_Toc189132503"/>
      <w:bookmarkEnd w:id="3037"/>
      <w:bookmarkStart w:id="3038" w:name="_Toc189040164"/>
      <w:bookmarkEnd w:id="3038"/>
      <w:bookmarkStart w:id="3039" w:name="_Toc188951734"/>
      <w:bookmarkEnd w:id="3039"/>
      <w:bookmarkStart w:id="3040" w:name="_Toc189126929"/>
      <w:bookmarkEnd w:id="3040"/>
      <w:bookmarkStart w:id="3041" w:name="_Toc189133063"/>
      <w:bookmarkEnd w:id="3041"/>
      <w:bookmarkStart w:id="3042" w:name="_Toc189133295"/>
      <w:bookmarkEnd w:id="3042"/>
      <w:bookmarkStart w:id="3043" w:name="_Toc189468189"/>
      <w:bookmarkEnd w:id="3043"/>
      <w:bookmarkStart w:id="3044" w:name="_Toc189646761"/>
      <w:bookmarkEnd w:id="3044"/>
      <w:bookmarkStart w:id="3045" w:name="_Toc189647395"/>
      <w:bookmarkEnd w:id="3045"/>
      <w:bookmarkStart w:id="3046" w:name="_Toc189489059"/>
      <w:bookmarkEnd w:id="3046"/>
      <w:bookmarkStart w:id="3047" w:name="_Toc189490828"/>
      <w:bookmarkEnd w:id="3047"/>
      <w:bookmarkStart w:id="3048" w:name="_Toc189646103"/>
      <w:bookmarkEnd w:id="3048"/>
      <w:bookmarkStart w:id="3049" w:name="_Toc189650706"/>
      <w:bookmarkEnd w:id="3049"/>
      <w:bookmarkStart w:id="3050" w:name="_Toc189650945"/>
      <w:bookmarkEnd w:id="3050"/>
      <w:bookmarkStart w:id="3051" w:name="_Toc189231881"/>
      <w:bookmarkEnd w:id="3051"/>
      <w:bookmarkStart w:id="3052" w:name="_Toc189491121"/>
      <w:bookmarkEnd w:id="3052"/>
      <w:bookmarkStart w:id="3053" w:name="_Toc189651186"/>
      <w:bookmarkEnd w:id="3053"/>
      <w:bookmarkStart w:id="3054" w:name="_Toc189467721"/>
      <w:bookmarkEnd w:id="3054"/>
      <w:bookmarkStart w:id="3055" w:name="_Toc189562436"/>
      <w:bookmarkEnd w:id="3055"/>
      <w:bookmarkStart w:id="3056" w:name="_Toc189648774"/>
      <w:bookmarkEnd w:id="3056"/>
      <w:bookmarkStart w:id="3057" w:name="_Toc189651426"/>
      <w:bookmarkEnd w:id="3057"/>
      <w:bookmarkStart w:id="3058" w:name="_Toc189577942"/>
      <w:bookmarkEnd w:id="3058"/>
      <w:bookmarkStart w:id="3059" w:name="_Toc189494685"/>
      <w:bookmarkEnd w:id="3059"/>
      <w:bookmarkStart w:id="3060" w:name="_Toc189649268"/>
      <w:bookmarkEnd w:id="3060"/>
      <w:bookmarkStart w:id="3061" w:name="_Toc189567397"/>
      <w:bookmarkEnd w:id="3061"/>
      <w:bookmarkStart w:id="3062" w:name="_Toc189574716"/>
      <w:bookmarkEnd w:id="3062"/>
      <w:bookmarkStart w:id="3063" w:name="_Toc189582839"/>
      <w:bookmarkEnd w:id="3063"/>
      <w:bookmarkStart w:id="3064" w:name="_Toc189567636"/>
      <w:bookmarkEnd w:id="3064"/>
      <w:bookmarkStart w:id="3065" w:name="_Toc189577703"/>
      <w:bookmarkEnd w:id="3065"/>
      <w:bookmarkStart w:id="3066" w:name="_Toc189497105"/>
      <w:bookmarkEnd w:id="3066"/>
      <w:bookmarkStart w:id="3067" w:name="_Toc189216969"/>
      <w:bookmarkEnd w:id="3067"/>
      <w:bookmarkStart w:id="3068" w:name="_Toc189584264"/>
      <w:bookmarkEnd w:id="3068"/>
      <w:bookmarkStart w:id="3069" w:name="_Toc189650228"/>
      <w:bookmarkEnd w:id="3069"/>
      <w:bookmarkStart w:id="3070" w:name="_Toc189221311"/>
      <w:bookmarkEnd w:id="3070"/>
      <w:bookmarkStart w:id="3071" w:name="_Toc189649508"/>
      <w:bookmarkEnd w:id="3071"/>
      <w:bookmarkStart w:id="3072" w:name="_Toc189647654"/>
      <w:bookmarkEnd w:id="3072"/>
      <w:bookmarkStart w:id="3073" w:name="_Toc189647001"/>
      <w:bookmarkEnd w:id="3073"/>
      <w:bookmarkStart w:id="3074" w:name="_Toc189648212"/>
      <w:bookmarkEnd w:id="3074"/>
      <w:bookmarkStart w:id="3075" w:name="_Toc189651666"/>
      <w:bookmarkEnd w:id="3075"/>
      <w:bookmarkStart w:id="3076" w:name="_Toc189582162"/>
      <w:bookmarkEnd w:id="3076"/>
      <w:bookmarkStart w:id="3077" w:name="_Toc189468423"/>
      <w:bookmarkEnd w:id="3077"/>
      <w:bookmarkStart w:id="3078" w:name="_Toc189490593"/>
      <w:bookmarkEnd w:id="3078"/>
      <w:bookmarkStart w:id="3079" w:name="_Toc189495393"/>
      <w:bookmarkEnd w:id="3079"/>
      <w:bookmarkStart w:id="3080" w:name="_Toc189221077"/>
      <w:bookmarkEnd w:id="3080"/>
      <w:bookmarkStart w:id="3081" w:name="_Toc189573556"/>
      <w:bookmarkEnd w:id="3081"/>
      <w:bookmarkStart w:id="3082" w:name="_Toc189584503"/>
      <w:bookmarkEnd w:id="3082"/>
      <w:bookmarkStart w:id="3083" w:name="_Toc189495156"/>
      <w:bookmarkEnd w:id="3083"/>
      <w:bookmarkStart w:id="3084" w:name="_Toc189467487"/>
      <w:bookmarkEnd w:id="3084"/>
      <w:bookmarkStart w:id="3085" w:name="_Toc189587231"/>
      <w:bookmarkEnd w:id="3085"/>
      <w:bookmarkStart w:id="3086" w:name="_Toc189230039"/>
      <w:bookmarkEnd w:id="3086"/>
      <w:bookmarkStart w:id="3087" w:name="_Toc189645745"/>
      <w:bookmarkEnd w:id="3087"/>
      <w:bookmarkStart w:id="3088" w:name="_Toc189647972"/>
      <w:bookmarkEnd w:id="3088"/>
      <w:bookmarkStart w:id="3089" w:name="_Toc189467253"/>
      <w:bookmarkEnd w:id="3089"/>
      <w:bookmarkStart w:id="3090" w:name="_Toc189467955"/>
      <w:bookmarkEnd w:id="3090"/>
      <w:bookmarkStart w:id="3091" w:name="_Toc189494448"/>
      <w:bookmarkEnd w:id="3091"/>
      <w:bookmarkStart w:id="3092" w:name="_Toc189562199"/>
      <w:bookmarkEnd w:id="3092"/>
      <w:bookmarkStart w:id="3093" w:name="_Toc189561864"/>
      <w:bookmarkEnd w:id="3093"/>
      <w:bookmarkStart w:id="3094" w:name="_Toc189587565"/>
      <w:bookmarkEnd w:id="3094"/>
      <w:bookmarkStart w:id="3095" w:name="_Toc189563710"/>
      <w:bookmarkEnd w:id="3095"/>
      <w:bookmarkStart w:id="3096" w:name="_Toc189575129"/>
      <w:bookmarkEnd w:id="3096"/>
      <w:bookmarkStart w:id="3097" w:name="_Toc189233598"/>
      <w:bookmarkEnd w:id="3097"/>
      <w:bookmarkStart w:id="3098" w:name="_Toc189493600"/>
      <w:bookmarkEnd w:id="3098"/>
      <w:bookmarkStart w:id="3099" w:name="_Toc189646343"/>
      <w:bookmarkEnd w:id="3099"/>
      <w:bookmarkStart w:id="3100" w:name="_Toc189649027"/>
      <w:bookmarkEnd w:id="3100"/>
      <w:bookmarkStart w:id="3101" w:name="_Toc189649748"/>
      <w:bookmarkEnd w:id="3101"/>
      <w:bookmarkStart w:id="3102" w:name="_Toc189649988"/>
      <w:bookmarkEnd w:id="3102"/>
      <w:bookmarkStart w:id="3103" w:name="_Toc189491356"/>
      <w:bookmarkEnd w:id="3103"/>
      <w:bookmarkStart w:id="3104" w:name="_Toc189233363"/>
      <w:bookmarkEnd w:id="3104"/>
      <w:bookmarkStart w:id="3105" w:name="_Toc189583373"/>
      <w:bookmarkEnd w:id="3105"/>
      <w:bookmarkStart w:id="3106" w:name="_Toc189650467"/>
      <w:bookmarkEnd w:id="3106"/>
      <w:bookmarkStart w:id="3107" w:name="_Toc189738982"/>
      <w:bookmarkEnd w:id="3107"/>
      <w:bookmarkStart w:id="3108" w:name="_Toc189673594"/>
      <w:bookmarkEnd w:id="3108"/>
      <w:bookmarkStart w:id="3109" w:name="_Toc189820475"/>
      <w:bookmarkEnd w:id="3109"/>
      <w:bookmarkStart w:id="3110" w:name="_Toc189822350"/>
      <w:bookmarkEnd w:id="3110"/>
      <w:bookmarkStart w:id="3111" w:name="_Toc189749930"/>
      <w:bookmarkEnd w:id="3111"/>
      <w:bookmarkStart w:id="3112" w:name="_Toc189827362"/>
      <w:bookmarkEnd w:id="3112"/>
      <w:bookmarkStart w:id="3113" w:name="_Toc189654031"/>
      <w:bookmarkEnd w:id="3113"/>
      <w:bookmarkStart w:id="3114" w:name="_Toc189666764"/>
      <w:bookmarkEnd w:id="3114"/>
      <w:bookmarkStart w:id="3115" w:name="_Toc189668298"/>
      <w:bookmarkEnd w:id="3115"/>
      <w:bookmarkStart w:id="3116" w:name="_Toc189669799"/>
      <w:bookmarkEnd w:id="3116"/>
      <w:bookmarkStart w:id="3117" w:name="_Toc189730603"/>
      <w:bookmarkEnd w:id="3117"/>
      <w:bookmarkStart w:id="3118" w:name="_Toc189820109"/>
      <w:bookmarkEnd w:id="3118"/>
      <w:bookmarkStart w:id="3119" w:name="_Toc189821983"/>
      <w:bookmarkEnd w:id="3119"/>
      <w:bookmarkStart w:id="3120" w:name="_Toc189824042"/>
      <w:bookmarkEnd w:id="3120"/>
      <w:bookmarkStart w:id="3121" w:name="_Toc189670482"/>
      <w:bookmarkEnd w:id="3121"/>
      <w:bookmarkStart w:id="3122" w:name="_Toc189754029"/>
      <w:bookmarkEnd w:id="3122"/>
      <w:bookmarkStart w:id="3123" w:name="_Toc189731571"/>
      <w:bookmarkEnd w:id="3123"/>
      <w:bookmarkStart w:id="3124" w:name="_Toc189757025"/>
      <w:bookmarkEnd w:id="3124"/>
      <w:bookmarkStart w:id="3125" w:name="_Toc189824408"/>
      <w:bookmarkEnd w:id="3125"/>
      <w:bookmarkStart w:id="3126" w:name="_Toc189832417"/>
      <w:bookmarkEnd w:id="3126"/>
      <w:bookmarkStart w:id="3127" w:name="_Toc189834420"/>
      <w:bookmarkEnd w:id="3127"/>
      <w:bookmarkStart w:id="3128" w:name="_Toc189660632"/>
      <w:bookmarkEnd w:id="3128"/>
      <w:bookmarkStart w:id="3129" w:name="_Toc189660386"/>
      <w:bookmarkEnd w:id="3129"/>
      <w:bookmarkStart w:id="3130" w:name="_Toc189666517"/>
      <w:bookmarkEnd w:id="3130"/>
      <w:bookmarkStart w:id="3131" w:name="_Toc189670216"/>
      <w:bookmarkEnd w:id="3131"/>
      <w:bookmarkStart w:id="3132" w:name="_Toc189735101"/>
      <w:bookmarkEnd w:id="3132"/>
      <w:bookmarkStart w:id="3133" w:name="_Toc189832787"/>
      <w:bookmarkEnd w:id="3133"/>
      <w:bookmarkStart w:id="3134" w:name="_Toc189655593"/>
      <w:bookmarkEnd w:id="3134"/>
      <w:bookmarkStart w:id="3135" w:name="_Toc189835476"/>
      <w:bookmarkEnd w:id="3135"/>
      <w:bookmarkStart w:id="3136" w:name="_Toc189833229"/>
      <w:bookmarkEnd w:id="3136"/>
      <w:bookmarkStart w:id="3137" w:name="_Toc189657957"/>
      <w:bookmarkEnd w:id="3137"/>
      <w:bookmarkStart w:id="3138" w:name="_Toc189668051"/>
      <w:bookmarkEnd w:id="3138"/>
      <w:bookmarkStart w:id="3139" w:name="_Toc189730926"/>
      <w:bookmarkEnd w:id="3139"/>
      <w:bookmarkStart w:id="3140" w:name="_Toc189757388"/>
      <w:bookmarkEnd w:id="3140"/>
      <w:bookmarkStart w:id="3141" w:name="_Toc189670939"/>
      <w:bookmarkEnd w:id="3141"/>
      <w:bookmarkStart w:id="3142" w:name="_Toc189758978"/>
      <w:bookmarkEnd w:id="3142"/>
      <w:bookmarkStart w:id="3143" w:name="_Toc189821372"/>
      <w:bookmarkEnd w:id="3143"/>
      <w:bookmarkStart w:id="3144" w:name="_Toc189746700"/>
      <w:bookmarkEnd w:id="3144"/>
      <w:bookmarkStart w:id="3145" w:name="_Toc189823675"/>
      <w:bookmarkEnd w:id="3145"/>
      <w:bookmarkStart w:id="3146" w:name="_Toc189752064"/>
      <w:bookmarkEnd w:id="3146"/>
      <w:bookmarkStart w:id="3147" w:name="_Toc189752424"/>
      <w:bookmarkEnd w:id="3147"/>
      <w:bookmarkStart w:id="3148" w:name="_Toc189731248"/>
      <w:bookmarkEnd w:id="3148"/>
      <w:bookmarkStart w:id="3149" w:name="_Toc189653791"/>
      <w:bookmarkEnd w:id="3149"/>
      <w:bookmarkStart w:id="3150" w:name="_Toc189655168"/>
      <w:bookmarkEnd w:id="3150"/>
      <w:bookmarkStart w:id="3151" w:name="_Toc189652386"/>
      <w:bookmarkEnd w:id="3151"/>
      <w:bookmarkStart w:id="3152" w:name="_Toc189655836"/>
      <w:bookmarkEnd w:id="3152"/>
      <w:bookmarkStart w:id="3153" w:name="_Toc189652146"/>
      <w:bookmarkEnd w:id="3153"/>
      <w:bookmarkStart w:id="3154" w:name="_Toc189661281"/>
      <w:bookmarkEnd w:id="3154"/>
      <w:bookmarkStart w:id="3155" w:name="_Toc189667080"/>
      <w:bookmarkEnd w:id="3155"/>
      <w:bookmarkStart w:id="3156" w:name="_Toc189669551"/>
      <w:bookmarkEnd w:id="3156"/>
      <w:bookmarkStart w:id="3157" w:name="_Toc189673300"/>
      <w:bookmarkEnd w:id="3157"/>
      <w:bookmarkStart w:id="3158" w:name="_Toc189739318"/>
      <w:bookmarkEnd w:id="3158"/>
      <w:bookmarkStart w:id="3159" w:name="_Toc189747520"/>
      <w:bookmarkEnd w:id="3159"/>
      <w:bookmarkStart w:id="3160" w:name="_Toc189758613"/>
      <w:bookmarkEnd w:id="3160"/>
      <w:bookmarkStart w:id="3161" w:name="_Toc189652866"/>
      <w:bookmarkEnd w:id="3161"/>
      <w:bookmarkStart w:id="3162" w:name="_Toc189653551"/>
      <w:bookmarkEnd w:id="3162"/>
      <w:bookmarkStart w:id="3163" w:name="_Toc189654271"/>
      <w:bookmarkEnd w:id="3163"/>
      <w:bookmarkStart w:id="3164" w:name="_Toc189658200"/>
      <w:bookmarkEnd w:id="3164"/>
      <w:bookmarkStart w:id="3165" w:name="_Toc189652626"/>
      <w:bookmarkEnd w:id="3165"/>
      <w:bookmarkStart w:id="3166" w:name="_Toc189654928"/>
      <w:bookmarkEnd w:id="3166"/>
      <w:bookmarkStart w:id="3167" w:name="_Toc189651906"/>
      <w:bookmarkEnd w:id="3167"/>
      <w:bookmarkStart w:id="3168" w:name="_Toc189661528"/>
      <w:bookmarkEnd w:id="3168"/>
      <w:bookmarkStart w:id="3169" w:name="_Toc189749575"/>
      <w:bookmarkEnd w:id="3169"/>
      <w:bookmarkStart w:id="3170" w:name="_Toc189753669"/>
      <w:bookmarkEnd w:id="3170"/>
      <w:bookmarkStart w:id="3171" w:name="_Toc189840848"/>
      <w:bookmarkEnd w:id="3171"/>
      <w:bookmarkStart w:id="3172" w:name="_Toc190254821"/>
      <w:bookmarkEnd w:id="3172"/>
      <w:bookmarkStart w:id="3173" w:name="_Toc190686784"/>
      <w:bookmarkEnd w:id="3173"/>
      <w:bookmarkStart w:id="3174" w:name="_Toc190255588"/>
      <w:bookmarkEnd w:id="3174"/>
      <w:bookmarkStart w:id="3175" w:name="_Toc190257492"/>
      <w:bookmarkEnd w:id="3175"/>
      <w:bookmarkStart w:id="3176" w:name="_Toc190690383"/>
      <w:bookmarkEnd w:id="3176"/>
      <w:bookmarkStart w:id="3177" w:name="_Toc189837635"/>
      <w:bookmarkEnd w:id="3177"/>
      <w:bookmarkStart w:id="3178" w:name="_Toc190696884"/>
      <w:bookmarkEnd w:id="3178"/>
      <w:bookmarkStart w:id="3179" w:name="_Toc190186973"/>
      <w:bookmarkEnd w:id="3179"/>
      <w:bookmarkStart w:id="3180" w:name="_Toc190257877"/>
      <w:bookmarkEnd w:id="3180"/>
      <w:bookmarkStart w:id="3181" w:name="_Toc190697862"/>
      <w:bookmarkEnd w:id="3181"/>
      <w:bookmarkStart w:id="3182" w:name="_Toc190192420"/>
      <w:bookmarkEnd w:id="3182"/>
      <w:bookmarkStart w:id="3183" w:name="_Toc190686393"/>
      <w:bookmarkEnd w:id="3183"/>
      <w:bookmarkStart w:id="3184" w:name="_Toc190698504"/>
      <w:bookmarkEnd w:id="3184"/>
      <w:bookmarkStart w:id="3185" w:name="_Toc190700517"/>
      <w:bookmarkEnd w:id="3185"/>
      <w:bookmarkStart w:id="3186" w:name="_Toc190701301"/>
      <w:bookmarkEnd w:id="3186"/>
      <w:bookmarkStart w:id="3187" w:name="_Toc190265821"/>
      <w:bookmarkEnd w:id="3187"/>
      <w:bookmarkStart w:id="3188" w:name="_Toc190701692"/>
      <w:bookmarkEnd w:id="3188"/>
      <w:bookmarkStart w:id="3189" w:name="_Toc190076018"/>
      <w:bookmarkEnd w:id="3189"/>
      <w:bookmarkStart w:id="3190" w:name="_Toc190687175"/>
      <w:bookmarkEnd w:id="3190"/>
      <w:bookmarkStart w:id="3191" w:name="_Toc190702082"/>
      <w:bookmarkEnd w:id="3191"/>
      <w:bookmarkStart w:id="3192" w:name="_Toc190687567"/>
      <w:bookmarkEnd w:id="3192"/>
      <w:bookmarkStart w:id="3193" w:name="_Toc190771799"/>
      <w:bookmarkEnd w:id="3193"/>
      <w:bookmarkStart w:id="3194" w:name="_Toc190433051"/>
      <w:bookmarkEnd w:id="3194"/>
      <w:bookmarkStart w:id="3195" w:name="_Toc190105512"/>
      <w:bookmarkEnd w:id="3195"/>
      <w:bookmarkStart w:id="3196" w:name="_Toc190085372"/>
      <w:bookmarkEnd w:id="3196"/>
      <w:bookmarkStart w:id="3197" w:name="_Toc190700909"/>
      <w:bookmarkEnd w:id="3197"/>
      <w:bookmarkStart w:id="3198" w:name="_Toc190184450"/>
      <w:bookmarkEnd w:id="3198"/>
      <w:bookmarkStart w:id="3199" w:name="_Toc190103388"/>
      <w:bookmarkEnd w:id="3199"/>
      <w:bookmarkStart w:id="3200" w:name="_Toc190772804"/>
      <w:bookmarkEnd w:id="3200"/>
      <w:bookmarkStart w:id="3201" w:name="_Toc189835846"/>
      <w:bookmarkEnd w:id="3201"/>
      <w:bookmarkStart w:id="3202" w:name="_Toc190778280"/>
      <w:bookmarkEnd w:id="3202"/>
      <w:bookmarkStart w:id="3203" w:name="_Toc190780101"/>
      <w:bookmarkEnd w:id="3203"/>
      <w:bookmarkStart w:id="3204" w:name="_Toc190781073"/>
      <w:bookmarkEnd w:id="3204"/>
      <w:bookmarkStart w:id="3205" w:name="_Toc190255205"/>
      <w:bookmarkEnd w:id="3205"/>
      <w:bookmarkStart w:id="3206" w:name="_Toc190257071"/>
      <w:bookmarkEnd w:id="3206"/>
      <w:bookmarkStart w:id="3207" w:name="_Toc190432659"/>
      <w:bookmarkEnd w:id="3207"/>
      <w:bookmarkStart w:id="3208" w:name="_Toc190176391"/>
      <w:bookmarkEnd w:id="3208"/>
      <w:bookmarkStart w:id="3209" w:name="_Toc190689566"/>
      <w:bookmarkEnd w:id="3209"/>
      <w:bookmarkStart w:id="3210" w:name="_Toc190699008"/>
      <w:bookmarkEnd w:id="3210"/>
      <w:bookmarkStart w:id="3211" w:name="_Toc190076771"/>
      <w:bookmarkEnd w:id="3211"/>
      <w:bookmarkStart w:id="3212" w:name="_Toc189836564"/>
      <w:bookmarkEnd w:id="3212"/>
      <w:bookmarkStart w:id="3213" w:name="_Toc190082795"/>
      <w:bookmarkEnd w:id="3213"/>
      <w:bookmarkStart w:id="3214" w:name="_Toc190186561"/>
      <w:bookmarkEnd w:id="3214"/>
      <w:bookmarkStart w:id="3215" w:name="_Toc190192037"/>
      <w:bookmarkEnd w:id="3215"/>
      <w:bookmarkStart w:id="3216" w:name="_Toc190341842"/>
      <w:bookmarkEnd w:id="3216"/>
      <w:bookmarkStart w:id="3217" w:name="_Toc190191660"/>
      <w:bookmarkEnd w:id="3217"/>
      <w:bookmarkStart w:id="3218" w:name="_Toc189839395"/>
      <w:bookmarkEnd w:id="3218"/>
      <w:bookmarkStart w:id="3219" w:name="_Toc189845784"/>
      <w:bookmarkEnd w:id="3219"/>
      <w:bookmarkStart w:id="3220" w:name="_Toc190103761"/>
      <w:bookmarkEnd w:id="3220"/>
      <w:bookmarkStart w:id="3221" w:name="_Toc190253519"/>
      <w:bookmarkEnd w:id="3221"/>
      <w:bookmarkStart w:id="3222" w:name="_Toc190265435"/>
      <w:bookmarkEnd w:id="3222"/>
      <w:bookmarkStart w:id="3223" w:name="_Toc190683047"/>
      <w:bookmarkEnd w:id="3223"/>
      <w:bookmarkStart w:id="3224" w:name="_Toc190082421"/>
      <w:bookmarkEnd w:id="3224"/>
      <w:bookmarkStart w:id="3225" w:name="_Toc190191165"/>
      <w:bookmarkEnd w:id="3225"/>
      <w:bookmarkStart w:id="3226" w:name="_Toc190258645"/>
      <w:bookmarkEnd w:id="3226"/>
      <w:bookmarkStart w:id="3227" w:name="_Toc190081677"/>
      <w:bookmarkEnd w:id="3227"/>
      <w:bookmarkStart w:id="3228" w:name="_Toc190685928"/>
      <w:bookmarkEnd w:id="3228"/>
      <w:bookmarkStart w:id="3229" w:name="_Toc190082049"/>
      <w:bookmarkEnd w:id="3229"/>
      <w:bookmarkStart w:id="3230" w:name="_Toc189838987"/>
      <w:bookmarkEnd w:id="3230"/>
      <w:bookmarkStart w:id="3231" w:name="_Toc190085000"/>
      <w:bookmarkEnd w:id="3231"/>
      <w:bookmarkStart w:id="3232" w:name="_Toc190105140"/>
      <w:bookmarkEnd w:id="3232"/>
      <w:bookmarkStart w:id="3233" w:name="_Toc190188790"/>
      <w:bookmarkEnd w:id="3233"/>
      <w:bookmarkStart w:id="3234" w:name="_Toc190258261"/>
      <w:bookmarkEnd w:id="3234"/>
      <w:bookmarkStart w:id="3235" w:name="_Toc189125197"/>
      <w:bookmarkEnd w:id="3235"/>
      <w:bookmarkStart w:id="3236" w:name="_Toc190788598"/>
      <w:bookmarkEnd w:id="3236"/>
      <w:bookmarkStart w:id="3237" w:name="_Toc189129658"/>
      <w:bookmarkEnd w:id="3237"/>
      <w:bookmarkStart w:id="3238" w:name="_Toc190788970"/>
      <w:bookmarkEnd w:id="3238"/>
      <w:bookmarkStart w:id="3239" w:name="_Toc188976670"/>
      <w:bookmarkEnd w:id="3239"/>
      <w:bookmarkStart w:id="3240" w:name="_Toc190783818"/>
      <w:bookmarkEnd w:id="3240"/>
      <w:bookmarkStart w:id="3241" w:name="_Toc190789867"/>
      <w:bookmarkEnd w:id="3241"/>
      <w:bookmarkStart w:id="3242" w:name="_Toc189129889"/>
      <w:bookmarkEnd w:id="3242"/>
      <w:bookmarkStart w:id="3243" w:name="_Toc189130120"/>
      <w:bookmarkEnd w:id="3243"/>
      <w:bookmarkStart w:id="3244" w:name="_Toc190788230"/>
      <w:bookmarkEnd w:id="3244"/>
      <w:bookmarkStart w:id="3245" w:name="_Toc189132504"/>
      <w:bookmarkEnd w:id="3245"/>
      <w:bookmarkStart w:id="3246" w:name="_Toc190954059"/>
      <w:bookmarkEnd w:id="3246"/>
      <w:bookmarkStart w:id="3247" w:name="_Toc189132273"/>
      <w:bookmarkEnd w:id="3247"/>
      <w:bookmarkStart w:id="3248" w:name="_Toc189133064"/>
      <w:bookmarkEnd w:id="3248"/>
      <w:bookmarkStart w:id="3249" w:name="_Toc189133296"/>
      <w:bookmarkEnd w:id="3249"/>
      <w:bookmarkStart w:id="3250" w:name="_Toc189067875"/>
      <w:bookmarkEnd w:id="3250"/>
      <w:bookmarkStart w:id="3251" w:name="_Toc191025942"/>
      <w:bookmarkEnd w:id="3251"/>
      <w:bookmarkStart w:id="3252" w:name="_Toc189139806"/>
      <w:bookmarkEnd w:id="3252"/>
      <w:bookmarkStart w:id="3253" w:name="_Toc189142069"/>
      <w:bookmarkEnd w:id="3253"/>
      <w:bookmarkStart w:id="3254" w:name="_Toc189143042"/>
      <w:bookmarkEnd w:id="3254"/>
      <w:bookmarkStart w:id="3255" w:name="_Toc190861641"/>
      <w:bookmarkEnd w:id="3255"/>
      <w:bookmarkStart w:id="3256" w:name="_Toc190790244"/>
      <w:bookmarkEnd w:id="3256"/>
      <w:bookmarkStart w:id="3257" w:name="_Toc190941189"/>
      <w:bookmarkEnd w:id="3257"/>
      <w:bookmarkStart w:id="3258" w:name="_Toc190790624"/>
      <w:bookmarkEnd w:id="3258"/>
      <w:bookmarkStart w:id="3259" w:name="_Toc188971133"/>
      <w:bookmarkEnd w:id="3259"/>
      <w:bookmarkStart w:id="3260" w:name="_Toc188953025"/>
      <w:bookmarkEnd w:id="3260"/>
      <w:bookmarkStart w:id="3261" w:name="_Toc190792431"/>
      <w:bookmarkEnd w:id="3261"/>
      <w:bookmarkStart w:id="3262" w:name="_Toc189065363"/>
      <w:bookmarkEnd w:id="3262"/>
      <w:bookmarkStart w:id="3263" w:name="_Toc191036011"/>
      <w:bookmarkEnd w:id="3263"/>
      <w:bookmarkStart w:id="3264" w:name="_Toc189041319"/>
      <w:bookmarkEnd w:id="3264"/>
      <w:bookmarkStart w:id="3265" w:name="_Toc189126930"/>
      <w:bookmarkEnd w:id="3265"/>
      <w:bookmarkStart w:id="3266" w:name="_Toc190854236"/>
      <w:bookmarkEnd w:id="3266"/>
      <w:bookmarkStart w:id="3267" w:name="_Toc190791485"/>
      <w:bookmarkEnd w:id="3267"/>
      <w:bookmarkStart w:id="3268" w:name="_Toc191034363"/>
      <w:bookmarkEnd w:id="3268"/>
      <w:bookmarkStart w:id="3269" w:name="_Toc188951501"/>
      <w:bookmarkEnd w:id="3269"/>
      <w:bookmarkStart w:id="3270" w:name="_Toc190940787"/>
      <w:bookmarkEnd w:id="3270"/>
      <w:bookmarkStart w:id="3271" w:name="_Toc191037025"/>
      <w:bookmarkEnd w:id="3271"/>
      <w:bookmarkStart w:id="3272" w:name="_Toc191038564"/>
      <w:bookmarkEnd w:id="3272"/>
      <w:bookmarkStart w:id="3273" w:name="_Toc191484065"/>
      <w:bookmarkEnd w:id="3273"/>
      <w:bookmarkStart w:id="3274" w:name="_Toc190785935"/>
      <w:bookmarkEnd w:id="3274"/>
      <w:bookmarkStart w:id="3275" w:name="_Toc188952444"/>
      <w:bookmarkEnd w:id="3275"/>
      <w:bookmarkStart w:id="3276" w:name="_Toc190792050"/>
      <w:bookmarkEnd w:id="3276"/>
      <w:bookmarkStart w:id="3277" w:name="_Toc188952682"/>
      <w:bookmarkEnd w:id="3277"/>
      <w:bookmarkStart w:id="3278" w:name="_Toc190876831"/>
      <w:bookmarkEnd w:id="3278"/>
      <w:bookmarkStart w:id="3279" w:name="_Toc190787494"/>
      <w:bookmarkEnd w:id="3279"/>
      <w:bookmarkStart w:id="3280" w:name="_Toc190789347"/>
      <w:bookmarkEnd w:id="3280"/>
      <w:bookmarkStart w:id="3281" w:name="_Toc188971777"/>
      <w:bookmarkEnd w:id="3281"/>
      <w:bookmarkStart w:id="3282" w:name="_Toc188972013"/>
      <w:bookmarkEnd w:id="3282"/>
      <w:bookmarkStart w:id="3283" w:name="_Toc191036578"/>
      <w:bookmarkEnd w:id="3283"/>
      <w:bookmarkStart w:id="3284" w:name="_Toc189039926"/>
      <w:bookmarkEnd w:id="3284"/>
      <w:bookmarkStart w:id="3285" w:name="_Toc189040165"/>
      <w:bookmarkEnd w:id="3285"/>
      <w:bookmarkStart w:id="3286" w:name="_Toc188958791"/>
      <w:bookmarkEnd w:id="3286"/>
      <w:bookmarkStart w:id="3287" w:name="_Toc189045068"/>
      <w:bookmarkEnd w:id="3287"/>
      <w:bookmarkStart w:id="3288" w:name="_Toc188952208"/>
      <w:bookmarkEnd w:id="3288"/>
      <w:bookmarkStart w:id="3289" w:name="_Toc190787861"/>
      <w:bookmarkEnd w:id="3289"/>
      <w:bookmarkStart w:id="3290" w:name="_Toc189043035"/>
      <w:bookmarkEnd w:id="3290"/>
      <w:bookmarkStart w:id="3291" w:name="_Toc189065594"/>
      <w:bookmarkEnd w:id="3291"/>
      <w:bookmarkStart w:id="3292" w:name="_Toc188951735"/>
      <w:bookmarkEnd w:id="3292"/>
      <w:bookmarkStart w:id="3293" w:name="_Toc191041439"/>
      <w:bookmarkEnd w:id="3293"/>
      <w:bookmarkStart w:id="3294" w:name="_Toc188951972"/>
      <w:bookmarkEnd w:id="3294"/>
      <w:bookmarkStart w:id="3295" w:name="_Toc190786301"/>
      <w:bookmarkEnd w:id="3295"/>
      <w:bookmarkStart w:id="3296" w:name="_Toc190962888"/>
      <w:bookmarkEnd w:id="3296"/>
      <w:bookmarkStart w:id="3297" w:name="_Toc189127161"/>
      <w:bookmarkEnd w:id="3297"/>
      <w:bookmarkStart w:id="3298" w:name="_Toc190960128"/>
      <w:bookmarkEnd w:id="3298"/>
      <w:bookmarkStart w:id="3299" w:name="_Toc189648775"/>
      <w:bookmarkEnd w:id="3299"/>
      <w:bookmarkStart w:id="3300" w:name="_Toc189649269"/>
      <w:bookmarkEnd w:id="3300"/>
      <w:bookmarkStart w:id="3301" w:name="_Toc189649509"/>
      <w:bookmarkEnd w:id="3301"/>
      <w:bookmarkStart w:id="3302" w:name="_Toc189649749"/>
      <w:bookmarkEnd w:id="3302"/>
      <w:bookmarkStart w:id="3303" w:name="_Toc189467488"/>
      <w:bookmarkEnd w:id="3303"/>
      <w:bookmarkStart w:id="3304" w:name="_Toc189467956"/>
      <w:bookmarkEnd w:id="3304"/>
      <w:bookmarkStart w:id="3305" w:name="_Toc189563711"/>
      <w:bookmarkEnd w:id="3305"/>
      <w:bookmarkStart w:id="3306" w:name="_Toc189577704"/>
      <w:bookmarkEnd w:id="3306"/>
      <w:bookmarkStart w:id="3307" w:name="_Toc189230040"/>
      <w:bookmarkEnd w:id="3307"/>
      <w:bookmarkStart w:id="3308" w:name="_Toc189567398"/>
      <w:bookmarkEnd w:id="3308"/>
      <w:bookmarkStart w:id="3309" w:name="_Toc189582163"/>
      <w:bookmarkEnd w:id="3309"/>
      <w:bookmarkStart w:id="3310" w:name="_Toc189649028"/>
      <w:bookmarkEnd w:id="3310"/>
      <w:bookmarkStart w:id="3311" w:name="_Toc189649989"/>
      <w:bookmarkEnd w:id="3311"/>
      <w:bookmarkStart w:id="3312" w:name="_Toc189650229"/>
      <w:bookmarkEnd w:id="3312"/>
      <w:bookmarkStart w:id="3313" w:name="_Toc189650468"/>
      <w:bookmarkEnd w:id="3313"/>
      <w:bookmarkStart w:id="3314" w:name="_Toc189493601"/>
      <w:bookmarkEnd w:id="3314"/>
      <w:bookmarkStart w:id="3315" w:name="_Toc189646104"/>
      <w:bookmarkEnd w:id="3315"/>
      <w:bookmarkStart w:id="3316" w:name="_Toc189650707"/>
      <w:bookmarkEnd w:id="3316"/>
      <w:bookmarkStart w:id="3317" w:name="_Toc189650946"/>
      <w:bookmarkEnd w:id="3317"/>
      <w:bookmarkStart w:id="3318" w:name="_Toc189490829"/>
      <w:bookmarkEnd w:id="3318"/>
      <w:bookmarkStart w:id="3319" w:name="_Toc189494686"/>
      <w:bookmarkEnd w:id="3319"/>
      <w:bookmarkStart w:id="3320" w:name="_Toc189233364"/>
      <w:bookmarkEnd w:id="3320"/>
      <w:bookmarkStart w:id="3321" w:name="_Toc189491357"/>
      <w:bookmarkEnd w:id="3321"/>
      <w:bookmarkStart w:id="3322" w:name="_Toc189495394"/>
      <w:bookmarkEnd w:id="3322"/>
      <w:bookmarkStart w:id="3323" w:name="_Toc189573557"/>
      <w:bookmarkEnd w:id="3323"/>
      <w:bookmarkStart w:id="3324" w:name="_Toc189587232"/>
      <w:bookmarkEnd w:id="3324"/>
      <w:bookmarkStart w:id="3325" w:name="_Toc189147277"/>
      <w:bookmarkEnd w:id="3325"/>
      <w:bookmarkStart w:id="3326" w:name="_Toc189467254"/>
      <w:bookmarkEnd w:id="3326"/>
      <w:bookmarkStart w:id="3327" w:name="_Toc189216970"/>
      <w:bookmarkEnd w:id="3327"/>
      <w:bookmarkStart w:id="3328" w:name="_Toc189490594"/>
      <w:bookmarkEnd w:id="3328"/>
      <w:bookmarkStart w:id="3329" w:name="_Toc189575130"/>
      <w:bookmarkEnd w:id="3329"/>
      <w:bookmarkStart w:id="3330" w:name="_Toc189584504"/>
      <w:bookmarkEnd w:id="3330"/>
      <w:bookmarkStart w:id="3331" w:name="_Toc189146032"/>
      <w:bookmarkEnd w:id="3331"/>
      <w:bookmarkStart w:id="3332" w:name="_Toc189221312"/>
      <w:bookmarkEnd w:id="3332"/>
      <w:bookmarkStart w:id="3333" w:name="_Toc189233599"/>
      <w:bookmarkEnd w:id="3333"/>
      <w:bookmarkStart w:id="3334" w:name="_Toc189467722"/>
      <w:bookmarkEnd w:id="3334"/>
      <w:bookmarkStart w:id="3335" w:name="_Toc189468190"/>
      <w:bookmarkEnd w:id="3335"/>
      <w:bookmarkStart w:id="3336" w:name="_Toc189489060"/>
      <w:bookmarkEnd w:id="3336"/>
      <w:bookmarkStart w:id="3337" w:name="_Toc189494449"/>
      <w:bookmarkEnd w:id="3337"/>
      <w:bookmarkStart w:id="3338" w:name="_Toc189497106"/>
      <w:bookmarkEnd w:id="3338"/>
      <w:bookmarkStart w:id="3339" w:name="_Toc189561865"/>
      <w:bookmarkEnd w:id="3339"/>
      <w:bookmarkStart w:id="3340" w:name="_Toc189562437"/>
      <w:bookmarkEnd w:id="3340"/>
      <w:bookmarkStart w:id="3341" w:name="_Toc189574717"/>
      <w:bookmarkEnd w:id="3341"/>
      <w:bookmarkStart w:id="3342" w:name="_Toc189577943"/>
      <w:bookmarkEnd w:id="3342"/>
      <w:bookmarkStart w:id="3343" w:name="_Toc189582840"/>
      <w:bookmarkEnd w:id="3343"/>
      <w:bookmarkStart w:id="3344" w:name="_Toc189584265"/>
      <w:bookmarkEnd w:id="3344"/>
      <w:bookmarkStart w:id="3345" w:name="_Toc189645746"/>
      <w:bookmarkEnd w:id="3345"/>
      <w:bookmarkStart w:id="3346" w:name="_Toc189646344"/>
      <w:bookmarkEnd w:id="3346"/>
      <w:bookmarkStart w:id="3347" w:name="_Toc189646762"/>
      <w:bookmarkEnd w:id="3347"/>
      <w:bookmarkStart w:id="3348" w:name="_Toc189468424"/>
      <w:bookmarkEnd w:id="3348"/>
      <w:bookmarkStart w:id="3349" w:name="_Toc189562200"/>
      <w:bookmarkEnd w:id="3349"/>
      <w:bookmarkStart w:id="3350" w:name="_Toc189583374"/>
      <w:bookmarkEnd w:id="3350"/>
      <w:bookmarkStart w:id="3351" w:name="_Toc189231882"/>
      <w:bookmarkEnd w:id="3351"/>
      <w:bookmarkStart w:id="3352" w:name="_Toc189491122"/>
      <w:bookmarkEnd w:id="3352"/>
      <w:bookmarkStart w:id="3353" w:name="_Toc189221078"/>
      <w:bookmarkEnd w:id="3353"/>
      <w:bookmarkStart w:id="3354" w:name="_Toc189152490"/>
      <w:bookmarkEnd w:id="3354"/>
      <w:bookmarkStart w:id="3355" w:name="_Toc189567637"/>
      <w:bookmarkEnd w:id="3355"/>
      <w:bookmarkStart w:id="3356" w:name="_Toc189587566"/>
      <w:bookmarkEnd w:id="3356"/>
      <w:bookmarkStart w:id="3357" w:name="_Toc189647396"/>
      <w:bookmarkEnd w:id="3357"/>
      <w:bookmarkStart w:id="3358" w:name="_Toc189647655"/>
      <w:bookmarkEnd w:id="3358"/>
      <w:bookmarkStart w:id="3359" w:name="_Toc189647973"/>
      <w:bookmarkEnd w:id="3359"/>
      <w:bookmarkStart w:id="3360" w:name="_Toc189495157"/>
      <w:bookmarkEnd w:id="3360"/>
      <w:bookmarkStart w:id="3361" w:name="_Toc189647002"/>
      <w:bookmarkEnd w:id="3361"/>
      <w:bookmarkStart w:id="3362" w:name="_Toc189648213"/>
      <w:bookmarkEnd w:id="3362"/>
      <w:bookmarkStart w:id="3363" w:name="_Toc189754030"/>
      <w:bookmarkEnd w:id="3363"/>
      <w:bookmarkStart w:id="3364" w:name="_Toc189757389"/>
      <w:bookmarkEnd w:id="3364"/>
      <w:bookmarkStart w:id="3365" w:name="_Toc189758979"/>
      <w:bookmarkEnd w:id="3365"/>
      <w:bookmarkStart w:id="3366" w:name="_Toc189820110"/>
      <w:bookmarkEnd w:id="3366"/>
      <w:bookmarkStart w:id="3367" w:name="_Toc189821984"/>
      <w:bookmarkEnd w:id="3367"/>
      <w:bookmarkStart w:id="3368" w:name="_Toc189822351"/>
      <w:bookmarkEnd w:id="3368"/>
      <w:bookmarkStart w:id="3369" w:name="_Toc189653792"/>
      <w:bookmarkEnd w:id="3369"/>
      <w:bookmarkStart w:id="3370" w:name="_Toc189660633"/>
      <w:bookmarkEnd w:id="3370"/>
      <w:bookmarkStart w:id="3371" w:name="_Toc189673301"/>
      <w:bookmarkEnd w:id="3371"/>
      <w:bookmarkStart w:id="3372" w:name="_Toc189730927"/>
      <w:bookmarkEnd w:id="3372"/>
      <w:bookmarkStart w:id="3373" w:name="_Toc189821373"/>
      <w:bookmarkEnd w:id="3373"/>
      <w:bookmarkStart w:id="3374" w:name="_Toc189738983"/>
      <w:bookmarkEnd w:id="3374"/>
      <w:bookmarkStart w:id="3375" w:name="_Toc189823676"/>
      <w:bookmarkEnd w:id="3375"/>
      <w:bookmarkStart w:id="3376" w:name="_Toc189824043"/>
      <w:bookmarkEnd w:id="3376"/>
      <w:bookmarkStart w:id="3377" w:name="_Toc189824409"/>
      <w:bookmarkEnd w:id="3377"/>
      <w:bookmarkStart w:id="3378" w:name="_Toc189651427"/>
      <w:bookmarkEnd w:id="3378"/>
      <w:bookmarkStart w:id="3379" w:name="_Toc189752065"/>
      <w:bookmarkEnd w:id="3379"/>
      <w:bookmarkStart w:id="3380" w:name="_Toc189827363"/>
      <w:bookmarkEnd w:id="3380"/>
      <w:bookmarkStart w:id="3381" w:name="_Toc189652387"/>
      <w:bookmarkEnd w:id="3381"/>
      <w:bookmarkStart w:id="3382" w:name="_Toc189832418"/>
      <w:bookmarkEnd w:id="3382"/>
      <w:bookmarkStart w:id="3383" w:name="_Toc189832788"/>
      <w:bookmarkEnd w:id="3383"/>
      <w:bookmarkStart w:id="3384" w:name="_Toc189669800"/>
      <w:bookmarkEnd w:id="3384"/>
      <w:bookmarkStart w:id="3385" w:name="_Toc189669552"/>
      <w:bookmarkEnd w:id="3385"/>
      <w:bookmarkStart w:id="3386" w:name="_Toc189670940"/>
      <w:bookmarkEnd w:id="3386"/>
      <w:bookmarkStart w:id="3387" w:name="_Toc189731249"/>
      <w:bookmarkEnd w:id="3387"/>
      <w:bookmarkStart w:id="3388" w:name="_Toc189731572"/>
      <w:bookmarkEnd w:id="3388"/>
      <w:bookmarkStart w:id="3389" w:name="_Toc189753670"/>
      <w:bookmarkEnd w:id="3389"/>
      <w:bookmarkStart w:id="3390" w:name="_Toc189651667"/>
      <w:bookmarkEnd w:id="3390"/>
      <w:bookmarkStart w:id="3391" w:name="_Toc189654272"/>
      <w:bookmarkEnd w:id="3391"/>
      <w:bookmarkStart w:id="3392" w:name="_Toc189666765"/>
      <w:bookmarkEnd w:id="3392"/>
      <w:bookmarkStart w:id="3393" w:name="_Toc189668052"/>
      <w:bookmarkEnd w:id="3393"/>
      <w:bookmarkStart w:id="3394" w:name="_Toc189730604"/>
      <w:bookmarkEnd w:id="3394"/>
      <w:bookmarkStart w:id="3395" w:name="_Toc189752425"/>
      <w:bookmarkEnd w:id="3395"/>
      <w:bookmarkStart w:id="3396" w:name="_Toc189757026"/>
      <w:bookmarkEnd w:id="3396"/>
      <w:bookmarkStart w:id="3397" w:name="_Toc189652147"/>
      <w:bookmarkEnd w:id="3397"/>
      <w:bookmarkStart w:id="3398" w:name="_Toc189651907"/>
      <w:bookmarkEnd w:id="3398"/>
      <w:bookmarkStart w:id="3399" w:name="_Toc189758614"/>
      <w:bookmarkEnd w:id="3399"/>
      <w:bookmarkStart w:id="3400" w:name="_Toc189820476"/>
      <w:bookmarkEnd w:id="3400"/>
      <w:bookmarkStart w:id="3401" w:name="_Toc189652867"/>
      <w:bookmarkEnd w:id="3401"/>
      <w:bookmarkStart w:id="3402" w:name="_Toc189653552"/>
      <w:bookmarkEnd w:id="3402"/>
      <w:bookmarkStart w:id="3403" w:name="_Toc189735102"/>
      <w:bookmarkEnd w:id="3403"/>
      <w:bookmarkStart w:id="3404" w:name="_Toc189739319"/>
      <w:bookmarkEnd w:id="3404"/>
      <w:bookmarkStart w:id="3405" w:name="_Toc189660387"/>
      <w:bookmarkEnd w:id="3405"/>
      <w:bookmarkStart w:id="3406" w:name="_Toc189654032"/>
      <w:bookmarkEnd w:id="3406"/>
      <w:bookmarkStart w:id="3407" w:name="_Toc189655594"/>
      <w:bookmarkEnd w:id="3407"/>
      <w:bookmarkStart w:id="3408" w:name="_Toc189666518"/>
      <w:bookmarkEnd w:id="3408"/>
      <w:bookmarkStart w:id="3409" w:name="_Toc189655169"/>
      <w:bookmarkEnd w:id="3409"/>
      <w:bookmarkStart w:id="3410" w:name="_Toc189667081"/>
      <w:bookmarkEnd w:id="3410"/>
      <w:bookmarkStart w:id="3411" w:name="_Toc189670217"/>
      <w:bookmarkEnd w:id="3411"/>
      <w:bookmarkStart w:id="3412" w:name="_Toc189651187"/>
      <w:bookmarkEnd w:id="3412"/>
      <w:bookmarkStart w:id="3413" w:name="_Toc189673595"/>
      <w:bookmarkEnd w:id="3413"/>
      <w:bookmarkStart w:id="3414" w:name="_Toc189746701"/>
      <w:bookmarkEnd w:id="3414"/>
      <w:bookmarkStart w:id="3415" w:name="_Toc189747521"/>
      <w:bookmarkEnd w:id="3415"/>
      <w:bookmarkStart w:id="3416" w:name="_Toc189749576"/>
      <w:bookmarkEnd w:id="3416"/>
      <w:bookmarkStart w:id="3417" w:name="_Toc189657958"/>
      <w:bookmarkEnd w:id="3417"/>
      <w:bookmarkStart w:id="3418" w:name="_Toc189658201"/>
      <w:bookmarkEnd w:id="3418"/>
      <w:bookmarkStart w:id="3419" w:name="_Toc189661282"/>
      <w:bookmarkEnd w:id="3419"/>
      <w:bookmarkStart w:id="3420" w:name="_Toc189668299"/>
      <w:bookmarkEnd w:id="3420"/>
      <w:bookmarkStart w:id="3421" w:name="_Toc189655837"/>
      <w:bookmarkEnd w:id="3421"/>
      <w:bookmarkStart w:id="3422" w:name="_Toc189652627"/>
      <w:bookmarkEnd w:id="3422"/>
      <w:bookmarkStart w:id="3423" w:name="_Toc189654929"/>
      <w:bookmarkEnd w:id="3423"/>
      <w:bookmarkStart w:id="3424" w:name="_Toc189661529"/>
      <w:bookmarkEnd w:id="3424"/>
      <w:bookmarkStart w:id="3425" w:name="_Toc189670483"/>
      <w:bookmarkEnd w:id="3425"/>
      <w:bookmarkStart w:id="3426" w:name="_Toc189749931"/>
      <w:bookmarkEnd w:id="3426"/>
      <w:bookmarkStart w:id="3427" w:name="_Toc189839396"/>
      <w:bookmarkEnd w:id="3427"/>
      <w:bookmarkStart w:id="3428" w:name="_Toc189834421"/>
      <w:bookmarkEnd w:id="3428"/>
      <w:bookmarkStart w:id="3429" w:name="_Toc190176392"/>
      <w:bookmarkEnd w:id="3429"/>
      <w:bookmarkStart w:id="3430" w:name="_Toc190257878"/>
      <w:bookmarkEnd w:id="3430"/>
      <w:bookmarkStart w:id="3431" w:name="_Toc190081678"/>
      <w:bookmarkEnd w:id="3431"/>
      <w:bookmarkStart w:id="3432" w:name="_Toc190192421"/>
      <w:bookmarkEnd w:id="3432"/>
      <w:bookmarkStart w:id="3433" w:name="_Toc190255589"/>
      <w:bookmarkEnd w:id="3433"/>
      <w:bookmarkStart w:id="3434" w:name="_Toc190698505"/>
      <w:bookmarkEnd w:id="3434"/>
      <w:bookmarkStart w:id="3435" w:name="_Toc190186562"/>
      <w:bookmarkEnd w:id="3435"/>
      <w:bookmarkStart w:id="3436" w:name="_Toc189835477"/>
      <w:bookmarkEnd w:id="3436"/>
      <w:bookmarkStart w:id="3437" w:name="_Toc190105513"/>
      <w:bookmarkEnd w:id="3437"/>
      <w:bookmarkStart w:id="3438" w:name="_Toc190697863"/>
      <w:bookmarkEnd w:id="3438"/>
      <w:bookmarkStart w:id="3439" w:name="_Toc190700518"/>
      <w:bookmarkEnd w:id="3439"/>
      <w:bookmarkStart w:id="3440" w:name="_Toc190700910"/>
      <w:bookmarkEnd w:id="3440"/>
      <w:bookmarkStart w:id="3441" w:name="_Toc190701302"/>
      <w:bookmarkEnd w:id="3441"/>
      <w:bookmarkStart w:id="3442" w:name="_Toc190085001"/>
      <w:bookmarkEnd w:id="3442"/>
      <w:bookmarkStart w:id="3443" w:name="_Toc189837636"/>
      <w:bookmarkEnd w:id="3443"/>
      <w:bookmarkStart w:id="3444" w:name="_Toc190085373"/>
      <w:bookmarkEnd w:id="3444"/>
      <w:bookmarkStart w:id="3445" w:name="_Toc190186974"/>
      <w:bookmarkEnd w:id="3445"/>
      <w:bookmarkStart w:id="3446" w:name="_Toc190258646"/>
      <w:bookmarkEnd w:id="3446"/>
      <w:bookmarkStart w:id="3447" w:name="_Toc190701693"/>
      <w:bookmarkEnd w:id="3447"/>
      <w:bookmarkStart w:id="3448" w:name="_Toc190702083"/>
      <w:bookmarkEnd w:id="3448"/>
      <w:bookmarkStart w:id="3449" w:name="_Toc189838988"/>
      <w:bookmarkEnd w:id="3449"/>
      <w:bookmarkStart w:id="3450" w:name="_Toc190772805"/>
      <w:bookmarkEnd w:id="3450"/>
      <w:bookmarkStart w:id="3451" w:name="_Toc190687568"/>
      <w:bookmarkEnd w:id="3451"/>
      <w:bookmarkStart w:id="3452" w:name="_Toc190685929"/>
      <w:bookmarkEnd w:id="3452"/>
      <w:bookmarkStart w:id="3453" w:name="_Toc190191661"/>
      <w:bookmarkEnd w:id="3453"/>
      <w:bookmarkStart w:id="3454" w:name="_Toc190690384"/>
      <w:bookmarkEnd w:id="3454"/>
      <w:bookmarkStart w:id="3455" w:name="_Toc190686394"/>
      <w:bookmarkEnd w:id="3455"/>
      <w:bookmarkStart w:id="3456" w:name="_Toc190192038"/>
      <w:bookmarkEnd w:id="3456"/>
      <w:bookmarkStart w:id="3457" w:name="_Toc190184451"/>
      <w:bookmarkEnd w:id="3457"/>
      <w:bookmarkStart w:id="3458" w:name="_Toc189835847"/>
      <w:bookmarkEnd w:id="3458"/>
      <w:bookmarkStart w:id="3459" w:name="_Toc190103389"/>
      <w:bookmarkEnd w:id="3459"/>
      <w:bookmarkStart w:id="3460" w:name="_Toc190105141"/>
      <w:bookmarkEnd w:id="3460"/>
      <w:bookmarkStart w:id="3461" w:name="_Toc190253520"/>
      <w:bookmarkEnd w:id="3461"/>
      <w:bookmarkStart w:id="3462" w:name="_Toc190254822"/>
      <w:bookmarkEnd w:id="3462"/>
      <w:bookmarkStart w:id="3463" w:name="_Toc190771800"/>
      <w:bookmarkEnd w:id="3463"/>
      <w:bookmarkStart w:id="3464" w:name="_Toc189845785"/>
      <w:bookmarkEnd w:id="3464"/>
      <w:bookmarkStart w:id="3465" w:name="_Toc190188791"/>
      <w:bookmarkEnd w:id="3465"/>
      <w:bookmarkStart w:id="3466" w:name="_Toc190082050"/>
      <w:bookmarkEnd w:id="3466"/>
      <w:bookmarkStart w:id="3467" w:name="_Toc190082422"/>
      <w:bookmarkEnd w:id="3467"/>
      <w:bookmarkStart w:id="3468" w:name="_Toc189836565"/>
      <w:bookmarkEnd w:id="3468"/>
      <w:bookmarkStart w:id="3469" w:name="_Toc189840849"/>
      <w:bookmarkEnd w:id="3469"/>
      <w:bookmarkStart w:id="3470" w:name="_Toc190255206"/>
      <w:bookmarkEnd w:id="3470"/>
      <w:bookmarkStart w:id="3471" w:name="_Toc190265436"/>
      <w:bookmarkEnd w:id="3471"/>
      <w:bookmarkStart w:id="3472" w:name="_Toc190076019"/>
      <w:bookmarkEnd w:id="3472"/>
      <w:bookmarkStart w:id="3473" w:name="_Toc190103762"/>
      <w:bookmarkEnd w:id="3473"/>
      <w:bookmarkStart w:id="3474" w:name="_Toc190257493"/>
      <w:bookmarkEnd w:id="3474"/>
      <w:bookmarkStart w:id="3475" w:name="_Toc190258262"/>
      <w:bookmarkEnd w:id="3475"/>
      <w:bookmarkStart w:id="3476" w:name="_Toc190433052"/>
      <w:bookmarkEnd w:id="3476"/>
      <w:bookmarkStart w:id="3477" w:name="_Toc189833230"/>
      <w:bookmarkEnd w:id="3477"/>
      <w:bookmarkStart w:id="3478" w:name="_Toc190686785"/>
      <w:bookmarkEnd w:id="3478"/>
      <w:bookmarkStart w:id="3479" w:name="_Toc190689567"/>
      <w:bookmarkEnd w:id="3479"/>
      <w:bookmarkStart w:id="3480" w:name="_Toc190432660"/>
      <w:bookmarkEnd w:id="3480"/>
      <w:bookmarkStart w:id="3481" w:name="_Toc190076772"/>
      <w:bookmarkEnd w:id="3481"/>
      <w:bookmarkStart w:id="3482" w:name="_Toc190696885"/>
      <w:bookmarkEnd w:id="3482"/>
      <w:bookmarkStart w:id="3483" w:name="_Toc190265822"/>
      <w:bookmarkEnd w:id="3483"/>
      <w:bookmarkStart w:id="3484" w:name="_Toc190699009"/>
      <w:bookmarkEnd w:id="3484"/>
      <w:bookmarkStart w:id="3485" w:name="_Toc190341843"/>
      <w:bookmarkEnd w:id="3485"/>
      <w:bookmarkStart w:id="3486" w:name="_Toc190191166"/>
      <w:bookmarkEnd w:id="3486"/>
      <w:bookmarkStart w:id="3487" w:name="_Toc190082796"/>
      <w:bookmarkEnd w:id="3487"/>
      <w:bookmarkStart w:id="3488" w:name="_Toc190257072"/>
      <w:bookmarkEnd w:id="3488"/>
      <w:bookmarkStart w:id="3489" w:name="_Toc190683048"/>
      <w:bookmarkEnd w:id="3489"/>
      <w:bookmarkStart w:id="3490" w:name="_Toc190687176"/>
      <w:bookmarkEnd w:id="3490"/>
      <w:bookmarkStart w:id="3491" w:name="_Toc189126931"/>
      <w:bookmarkEnd w:id="3491"/>
      <w:bookmarkStart w:id="3492" w:name="_Toc189129659"/>
      <w:bookmarkEnd w:id="3492"/>
      <w:bookmarkStart w:id="3493" w:name="_Toc189129890"/>
      <w:bookmarkEnd w:id="3493"/>
      <w:bookmarkStart w:id="3494" w:name="_Toc190780102"/>
      <w:bookmarkEnd w:id="3494"/>
      <w:bookmarkStart w:id="3495" w:name="_Toc190789348"/>
      <w:bookmarkEnd w:id="3495"/>
      <w:bookmarkStart w:id="3496" w:name="_Toc188972014"/>
      <w:bookmarkEnd w:id="3496"/>
      <w:bookmarkStart w:id="3497" w:name="_Toc189039927"/>
      <w:bookmarkEnd w:id="3497"/>
      <w:bookmarkStart w:id="3498" w:name="_Toc189130121"/>
      <w:bookmarkEnd w:id="3498"/>
      <w:bookmarkStart w:id="3499" w:name="_Toc190781074"/>
      <w:bookmarkEnd w:id="3499"/>
      <w:bookmarkStart w:id="3500" w:name="_Toc188952683"/>
      <w:bookmarkEnd w:id="3500"/>
      <w:bookmarkStart w:id="3501" w:name="_Toc189132274"/>
      <w:bookmarkEnd w:id="3501"/>
      <w:bookmarkStart w:id="3502" w:name="_Toc191025943"/>
      <w:bookmarkEnd w:id="3502"/>
      <w:bookmarkStart w:id="3503" w:name="_Toc189132505"/>
      <w:bookmarkEnd w:id="3503"/>
      <w:bookmarkStart w:id="3504" w:name="_Toc189133065"/>
      <w:bookmarkEnd w:id="3504"/>
      <w:bookmarkStart w:id="3505" w:name="_Toc189133297"/>
      <w:bookmarkEnd w:id="3505"/>
      <w:bookmarkStart w:id="3506" w:name="_Toc190861642"/>
      <w:bookmarkEnd w:id="3506"/>
      <w:bookmarkStart w:id="3507" w:name="_Toc190787495"/>
      <w:bookmarkEnd w:id="3507"/>
      <w:bookmarkStart w:id="3508" w:name="_Toc191041440"/>
      <w:bookmarkEnd w:id="3508"/>
      <w:bookmarkStart w:id="3509" w:name="_Toc189125198"/>
      <w:bookmarkEnd w:id="3509"/>
      <w:bookmarkStart w:id="3510" w:name="_Toc189065364"/>
      <w:bookmarkEnd w:id="3510"/>
      <w:bookmarkStart w:id="3511" w:name="_Toc190940788"/>
      <w:bookmarkEnd w:id="3511"/>
      <w:bookmarkStart w:id="3512" w:name="_Toc188958792"/>
      <w:bookmarkEnd w:id="3512"/>
      <w:bookmarkStart w:id="3513" w:name="_Toc190960129"/>
      <w:bookmarkEnd w:id="3513"/>
      <w:bookmarkStart w:id="3514" w:name="_Toc190954060"/>
      <w:bookmarkEnd w:id="3514"/>
      <w:bookmarkStart w:id="3515" w:name="_Toc189067876"/>
      <w:bookmarkEnd w:id="3515"/>
      <w:bookmarkStart w:id="3516" w:name="_Toc189127162"/>
      <w:bookmarkEnd w:id="3516"/>
      <w:bookmarkStart w:id="3517" w:name="_Toc190792432"/>
      <w:bookmarkEnd w:id="3517"/>
      <w:bookmarkStart w:id="3518" w:name="_Toc188951502"/>
      <w:bookmarkEnd w:id="3518"/>
      <w:bookmarkStart w:id="3519" w:name="_Toc188951973"/>
      <w:bookmarkEnd w:id="3519"/>
      <w:bookmarkStart w:id="3520" w:name="_Toc190790625"/>
      <w:bookmarkEnd w:id="3520"/>
      <w:bookmarkStart w:id="3521" w:name="_Toc188971778"/>
      <w:bookmarkEnd w:id="3521"/>
      <w:bookmarkStart w:id="3522" w:name="_Toc189045069"/>
      <w:bookmarkEnd w:id="3522"/>
      <w:bookmarkStart w:id="3523" w:name="_Toc191484066"/>
      <w:bookmarkEnd w:id="3523"/>
      <w:bookmarkStart w:id="3524" w:name="_Toc188952445"/>
      <w:bookmarkEnd w:id="3524"/>
      <w:bookmarkStart w:id="3525" w:name="_Toc190778281"/>
      <w:bookmarkEnd w:id="3525"/>
      <w:bookmarkStart w:id="3526" w:name="_Toc190788231"/>
      <w:bookmarkEnd w:id="3526"/>
      <w:bookmarkStart w:id="3527" w:name="_Toc190788971"/>
      <w:bookmarkEnd w:id="3527"/>
      <w:bookmarkStart w:id="3528" w:name="_Toc190790245"/>
      <w:bookmarkEnd w:id="3528"/>
      <w:bookmarkStart w:id="3529" w:name="_Toc190854237"/>
      <w:bookmarkEnd w:id="3529"/>
      <w:bookmarkStart w:id="3530" w:name="_Toc191034364"/>
      <w:bookmarkEnd w:id="3530"/>
      <w:bookmarkStart w:id="3531" w:name="_Toc190787862"/>
      <w:bookmarkEnd w:id="3531"/>
      <w:bookmarkStart w:id="3532" w:name="_Toc190962889"/>
      <w:bookmarkEnd w:id="3532"/>
      <w:bookmarkStart w:id="3533" w:name="_Toc188971134"/>
      <w:bookmarkEnd w:id="3533"/>
      <w:bookmarkStart w:id="3534" w:name="_Toc188976671"/>
      <w:bookmarkEnd w:id="3534"/>
      <w:bookmarkStart w:id="3535" w:name="_Toc189040166"/>
      <w:bookmarkEnd w:id="3535"/>
      <w:bookmarkStart w:id="3536" w:name="_Toc190788599"/>
      <w:bookmarkEnd w:id="3536"/>
      <w:bookmarkStart w:id="3537" w:name="_Toc191036579"/>
      <w:bookmarkEnd w:id="3537"/>
      <w:bookmarkStart w:id="3538" w:name="_Toc190786302"/>
      <w:bookmarkEnd w:id="3538"/>
      <w:bookmarkStart w:id="3539" w:name="_Toc190789868"/>
      <w:bookmarkEnd w:id="3539"/>
      <w:bookmarkStart w:id="3540" w:name="_Toc190792051"/>
      <w:bookmarkEnd w:id="3540"/>
      <w:bookmarkStart w:id="3541" w:name="_Toc191036012"/>
      <w:bookmarkEnd w:id="3541"/>
      <w:bookmarkStart w:id="3542" w:name="_Toc191038565"/>
      <w:bookmarkEnd w:id="3542"/>
      <w:bookmarkStart w:id="3543" w:name="_Toc188953026"/>
      <w:bookmarkEnd w:id="3543"/>
      <w:bookmarkStart w:id="3544" w:name="_Toc191037026"/>
      <w:bookmarkEnd w:id="3544"/>
      <w:bookmarkStart w:id="3545" w:name="_Toc190785936"/>
      <w:bookmarkEnd w:id="3545"/>
      <w:bookmarkStart w:id="3546" w:name="_Toc190791486"/>
      <w:bookmarkEnd w:id="3546"/>
      <w:bookmarkStart w:id="3547" w:name="_Toc188951736"/>
      <w:bookmarkEnd w:id="3547"/>
      <w:bookmarkStart w:id="3548" w:name="_Toc188952209"/>
      <w:bookmarkEnd w:id="3548"/>
      <w:bookmarkStart w:id="3549" w:name="_Toc190941190"/>
      <w:bookmarkEnd w:id="3549"/>
      <w:bookmarkStart w:id="3550" w:name="_Toc189041320"/>
      <w:bookmarkEnd w:id="3550"/>
      <w:bookmarkStart w:id="3551" w:name="_Toc190783819"/>
      <w:bookmarkEnd w:id="3551"/>
      <w:bookmarkStart w:id="3552" w:name="_Toc189043036"/>
      <w:bookmarkEnd w:id="3552"/>
      <w:bookmarkStart w:id="3553" w:name="_Toc189065595"/>
      <w:bookmarkEnd w:id="3553"/>
      <w:bookmarkStart w:id="3554" w:name="_Toc190876832"/>
      <w:bookmarkEnd w:id="3554"/>
      <w:bookmarkStart w:id="3555" w:name="_Toc189142070"/>
      <w:bookmarkEnd w:id="3555"/>
      <w:bookmarkStart w:id="3556" w:name="_Toc189146033"/>
      <w:bookmarkEnd w:id="3556"/>
      <w:bookmarkStart w:id="3557" w:name="_Toc189562201"/>
      <w:bookmarkEnd w:id="3557"/>
      <w:bookmarkStart w:id="3558" w:name="_Toc189573558"/>
      <w:bookmarkEnd w:id="3558"/>
      <w:bookmarkStart w:id="3559" w:name="_Toc189582841"/>
      <w:bookmarkEnd w:id="3559"/>
      <w:bookmarkStart w:id="3560" w:name="_Toc189587567"/>
      <w:bookmarkEnd w:id="3560"/>
      <w:bookmarkStart w:id="3561" w:name="_Toc189468191"/>
      <w:bookmarkEnd w:id="3561"/>
      <w:bookmarkStart w:id="3562" w:name="_Toc189495158"/>
      <w:bookmarkEnd w:id="3562"/>
      <w:bookmarkStart w:id="3563" w:name="_Toc189647974"/>
      <w:bookmarkEnd w:id="3563"/>
      <w:bookmarkStart w:id="3564" w:name="_Toc189574718"/>
      <w:bookmarkEnd w:id="3564"/>
      <w:bookmarkStart w:id="3565" w:name="_Toc189648214"/>
      <w:bookmarkEnd w:id="3565"/>
      <w:bookmarkStart w:id="3566" w:name="_Toc189221079"/>
      <w:bookmarkEnd w:id="3566"/>
      <w:bookmarkStart w:id="3567" w:name="_Toc189648776"/>
      <w:bookmarkEnd w:id="3567"/>
      <w:bookmarkStart w:id="3568" w:name="_Toc189649029"/>
      <w:bookmarkEnd w:id="3568"/>
      <w:bookmarkStart w:id="3569" w:name="_Toc189563712"/>
      <w:bookmarkEnd w:id="3569"/>
      <w:bookmarkStart w:id="3570" w:name="_Toc189230041"/>
      <w:bookmarkEnd w:id="3570"/>
      <w:bookmarkStart w:id="3571" w:name="_Toc189577944"/>
      <w:bookmarkEnd w:id="3571"/>
      <w:bookmarkStart w:id="3572" w:name="_Toc189646763"/>
      <w:bookmarkEnd w:id="3572"/>
      <w:bookmarkStart w:id="3573" w:name="_Toc189467255"/>
      <w:bookmarkEnd w:id="3573"/>
      <w:bookmarkStart w:id="3574" w:name="_Toc189647003"/>
      <w:bookmarkEnd w:id="3574"/>
      <w:bookmarkStart w:id="3575" w:name="_Toc189649270"/>
      <w:bookmarkEnd w:id="3575"/>
      <w:bookmarkStart w:id="3576" w:name="_Toc189649510"/>
      <w:bookmarkEnd w:id="3576"/>
      <w:bookmarkStart w:id="3577" w:name="_Toc189582164"/>
      <w:bookmarkEnd w:id="3577"/>
      <w:bookmarkStart w:id="3578" w:name="_Toc189649750"/>
      <w:bookmarkEnd w:id="3578"/>
      <w:bookmarkStart w:id="3579" w:name="_Toc189562438"/>
      <w:bookmarkEnd w:id="3579"/>
      <w:bookmarkStart w:id="3580" w:name="_Toc189649990"/>
      <w:bookmarkEnd w:id="3580"/>
      <w:bookmarkStart w:id="3581" w:name="_Toc189650230"/>
      <w:bookmarkEnd w:id="3581"/>
      <w:bookmarkStart w:id="3582" w:name="_Toc189231883"/>
      <w:bookmarkEnd w:id="3582"/>
      <w:bookmarkStart w:id="3583" w:name="_Toc189489061"/>
      <w:bookmarkEnd w:id="3583"/>
      <w:bookmarkStart w:id="3584" w:name="_Toc189147278"/>
      <w:bookmarkEnd w:id="3584"/>
      <w:bookmarkStart w:id="3585" w:name="_Toc189143043"/>
      <w:bookmarkEnd w:id="3585"/>
      <w:bookmarkStart w:id="3586" w:name="_Toc189216971"/>
      <w:bookmarkEnd w:id="3586"/>
      <w:bookmarkStart w:id="3587" w:name="_Toc189561866"/>
      <w:bookmarkEnd w:id="3587"/>
      <w:bookmarkStart w:id="3588" w:name="_Toc189575131"/>
      <w:bookmarkEnd w:id="3588"/>
      <w:bookmarkStart w:id="3589" w:name="_Toc189233600"/>
      <w:bookmarkEnd w:id="3589"/>
      <w:bookmarkStart w:id="3590" w:name="_Toc189233365"/>
      <w:bookmarkEnd w:id="3590"/>
      <w:bookmarkStart w:id="3591" w:name="_Toc189567399"/>
      <w:bookmarkEnd w:id="3591"/>
      <w:bookmarkStart w:id="3592" w:name="_Toc189584266"/>
      <w:bookmarkEnd w:id="3592"/>
      <w:bookmarkStart w:id="3593" w:name="_Toc189152491"/>
      <w:bookmarkEnd w:id="3593"/>
      <w:bookmarkStart w:id="3594" w:name="_Toc189467723"/>
      <w:bookmarkEnd w:id="3594"/>
      <w:bookmarkStart w:id="3595" w:name="_Toc189467957"/>
      <w:bookmarkEnd w:id="3595"/>
      <w:bookmarkStart w:id="3596" w:name="_Toc189577705"/>
      <w:bookmarkEnd w:id="3596"/>
      <w:bookmarkStart w:id="3597" w:name="_Toc189494687"/>
      <w:bookmarkEnd w:id="3597"/>
      <w:bookmarkStart w:id="3598" w:name="_Toc189468425"/>
      <w:bookmarkEnd w:id="3598"/>
      <w:bookmarkStart w:id="3599" w:name="_Toc189491123"/>
      <w:bookmarkEnd w:id="3599"/>
      <w:bookmarkStart w:id="3600" w:name="_Toc189583375"/>
      <w:bookmarkEnd w:id="3600"/>
      <w:bookmarkStart w:id="3601" w:name="_Toc189490830"/>
      <w:bookmarkEnd w:id="3601"/>
      <w:bookmarkStart w:id="3602" w:name="_Toc189584505"/>
      <w:bookmarkEnd w:id="3602"/>
      <w:bookmarkStart w:id="3603" w:name="_Toc189645747"/>
      <w:bookmarkEnd w:id="3603"/>
      <w:bookmarkStart w:id="3604" w:name="_Toc189221313"/>
      <w:bookmarkEnd w:id="3604"/>
      <w:bookmarkStart w:id="3605" w:name="_Toc189567638"/>
      <w:bookmarkEnd w:id="3605"/>
      <w:bookmarkStart w:id="3606" w:name="_Toc189646105"/>
      <w:bookmarkEnd w:id="3606"/>
      <w:bookmarkStart w:id="3607" w:name="_Toc189647397"/>
      <w:bookmarkEnd w:id="3607"/>
      <w:bookmarkStart w:id="3608" w:name="_Toc189647656"/>
      <w:bookmarkEnd w:id="3608"/>
      <w:bookmarkStart w:id="3609" w:name="_Toc189493602"/>
      <w:bookmarkEnd w:id="3609"/>
      <w:bookmarkStart w:id="3610" w:name="_Toc189494450"/>
      <w:bookmarkEnd w:id="3610"/>
      <w:bookmarkStart w:id="3611" w:name="_Toc189139807"/>
      <w:bookmarkEnd w:id="3611"/>
      <w:bookmarkStart w:id="3612" w:name="_Toc189495395"/>
      <w:bookmarkEnd w:id="3612"/>
      <w:bookmarkStart w:id="3613" w:name="_Toc189491358"/>
      <w:bookmarkEnd w:id="3613"/>
      <w:bookmarkStart w:id="3614" w:name="_Toc189467489"/>
      <w:bookmarkEnd w:id="3614"/>
      <w:bookmarkStart w:id="3615" w:name="_Toc189490595"/>
      <w:bookmarkEnd w:id="3615"/>
      <w:bookmarkStart w:id="3616" w:name="_Toc189497107"/>
      <w:bookmarkEnd w:id="3616"/>
      <w:bookmarkStart w:id="3617" w:name="_Toc189587233"/>
      <w:bookmarkEnd w:id="3617"/>
      <w:bookmarkStart w:id="3618" w:name="_Toc189646345"/>
      <w:bookmarkEnd w:id="3618"/>
      <w:bookmarkStart w:id="3619" w:name="_Toc189652388"/>
      <w:bookmarkEnd w:id="3619"/>
      <w:bookmarkStart w:id="3620" w:name="_Toc189670218"/>
      <w:bookmarkEnd w:id="3620"/>
      <w:bookmarkStart w:id="3621" w:name="_Toc189752066"/>
      <w:bookmarkEnd w:id="3621"/>
      <w:bookmarkStart w:id="3622" w:name="_Toc189670941"/>
      <w:bookmarkEnd w:id="3622"/>
      <w:bookmarkStart w:id="3623" w:name="_Toc189673596"/>
      <w:bookmarkEnd w:id="3623"/>
      <w:bookmarkStart w:id="3624" w:name="_Toc189650708"/>
      <w:bookmarkEnd w:id="3624"/>
      <w:bookmarkStart w:id="3625" w:name="_Toc189651668"/>
      <w:bookmarkEnd w:id="3625"/>
      <w:bookmarkStart w:id="3626" w:name="_Toc189820111"/>
      <w:bookmarkEnd w:id="3626"/>
      <w:bookmarkStart w:id="3627" w:name="_Toc189666519"/>
      <w:bookmarkEnd w:id="3627"/>
      <w:bookmarkStart w:id="3628" w:name="_Toc189730605"/>
      <w:bookmarkEnd w:id="3628"/>
      <w:bookmarkStart w:id="3629" w:name="_Toc189821985"/>
      <w:bookmarkEnd w:id="3629"/>
      <w:bookmarkStart w:id="3630" w:name="_Toc189669553"/>
      <w:bookmarkEnd w:id="3630"/>
      <w:bookmarkStart w:id="3631" w:name="_Toc189749932"/>
      <w:bookmarkEnd w:id="3631"/>
      <w:bookmarkStart w:id="3632" w:name="_Toc189758980"/>
      <w:bookmarkEnd w:id="3632"/>
      <w:bookmarkStart w:id="3633" w:name="_Toc189822352"/>
      <w:bookmarkEnd w:id="3633"/>
      <w:bookmarkStart w:id="3634" w:name="_Toc189820477"/>
      <w:bookmarkEnd w:id="3634"/>
      <w:bookmarkStart w:id="3635" w:name="_Toc189735103"/>
      <w:bookmarkEnd w:id="3635"/>
      <w:bookmarkStart w:id="3636" w:name="_Toc189824044"/>
      <w:bookmarkEnd w:id="3636"/>
      <w:bookmarkStart w:id="3637" w:name="_Toc189652868"/>
      <w:bookmarkEnd w:id="3637"/>
      <w:bookmarkStart w:id="3638" w:name="_Toc189752426"/>
      <w:bookmarkEnd w:id="3638"/>
      <w:bookmarkStart w:id="3639" w:name="_Toc189754031"/>
      <w:bookmarkEnd w:id="3639"/>
      <w:bookmarkStart w:id="3640" w:name="_Toc189753671"/>
      <w:bookmarkEnd w:id="3640"/>
      <w:bookmarkStart w:id="3641" w:name="_Toc189823677"/>
      <w:bookmarkEnd w:id="3641"/>
      <w:bookmarkStart w:id="3642" w:name="_Toc189746702"/>
      <w:bookmarkEnd w:id="3642"/>
      <w:bookmarkStart w:id="3643" w:name="_Toc189660388"/>
      <w:bookmarkEnd w:id="3643"/>
      <w:bookmarkStart w:id="3644" w:name="_Toc189655595"/>
      <w:bookmarkEnd w:id="3644"/>
      <w:bookmarkStart w:id="3645" w:name="_Toc189824410"/>
      <w:bookmarkEnd w:id="3645"/>
      <w:bookmarkStart w:id="3646" w:name="_Toc189661283"/>
      <w:bookmarkEnd w:id="3646"/>
      <w:bookmarkStart w:id="3647" w:name="_Toc189655838"/>
      <w:bookmarkEnd w:id="3647"/>
      <w:bookmarkStart w:id="3648" w:name="_Toc189650469"/>
      <w:bookmarkEnd w:id="3648"/>
      <w:bookmarkStart w:id="3649" w:name="_Toc189650947"/>
      <w:bookmarkEnd w:id="3649"/>
      <w:bookmarkStart w:id="3650" w:name="_Toc189651188"/>
      <w:bookmarkEnd w:id="3650"/>
      <w:bookmarkStart w:id="3651" w:name="_Toc189757027"/>
      <w:bookmarkEnd w:id="3651"/>
      <w:bookmarkStart w:id="3652" w:name="_Toc189758615"/>
      <w:bookmarkEnd w:id="3652"/>
      <w:bookmarkStart w:id="3653" w:name="_Toc189670484"/>
      <w:bookmarkEnd w:id="3653"/>
      <w:bookmarkStart w:id="3654" w:name="_Toc189673302"/>
      <w:bookmarkEnd w:id="3654"/>
      <w:bookmarkStart w:id="3655" w:name="_Toc189739320"/>
      <w:bookmarkEnd w:id="3655"/>
      <w:bookmarkStart w:id="3656" w:name="_Toc189660634"/>
      <w:bookmarkEnd w:id="3656"/>
      <w:bookmarkStart w:id="3657" w:name="_Toc189757390"/>
      <w:bookmarkEnd w:id="3657"/>
      <w:bookmarkStart w:id="3658" w:name="_Toc189821374"/>
      <w:bookmarkEnd w:id="3658"/>
      <w:bookmarkStart w:id="3659" w:name="_Toc189653553"/>
      <w:bookmarkEnd w:id="3659"/>
      <w:bookmarkStart w:id="3660" w:name="_Toc189651428"/>
      <w:bookmarkEnd w:id="3660"/>
      <w:bookmarkStart w:id="3661" w:name="_Toc189654930"/>
      <w:bookmarkEnd w:id="3661"/>
      <w:bookmarkStart w:id="3662" w:name="_Toc189661530"/>
      <w:bookmarkEnd w:id="3662"/>
      <w:bookmarkStart w:id="3663" w:name="_Toc189668300"/>
      <w:bookmarkEnd w:id="3663"/>
      <w:bookmarkStart w:id="3664" w:name="_Toc189738984"/>
      <w:bookmarkEnd w:id="3664"/>
      <w:bookmarkStart w:id="3665" w:name="_Toc189668053"/>
      <w:bookmarkEnd w:id="3665"/>
      <w:bookmarkStart w:id="3666" w:name="_Toc189652148"/>
      <w:bookmarkEnd w:id="3666"/>
      <w:bookmarkStart w:id="3667" w:name="_Toc189652628"/>
      <w:bookmarkEnd w:id="3667"/>
      <w:bookmarkStart w:id="3668" w:name="_Toc189657959"/>
      <w:bookmarkEnd w:id="3668"/>
      <w:bookmarkStart w:id="3669" w:name="_Toc189669801"/>
      <w:bookmarkEnd w:id="3669"/>
      <w:bookmarkStart w:id="3670" w:name="_Toc189731573"/>
      <w:bookmarkEnd w:id="3670"/>
      <w:bookmarkStart w:id="3671" w:name="_Toc189747522"/>
      <w:bookmarkEnd w:id="3671"/>
      <w:bookmarkStart w:id="3672" w:name="_Toc189654273"/>
      <w:bookmarkEnd w:id="3672"/>
      <w:bookmarkStart w:id="3673" w:name="_Toc189667082"/>
      <w:bookmarkEnd w:id="3673"/>
      <w:bookmarkStart w:id="3674" w:name="_Toc189731250"/>
      <w:bookmarkEnd w:id="3674"/>
      <w:bookmarkStart w:id="3675" w:name="_Toc189653793"/>
      <w:bookmarkEnd w:id="3675"/>
      <w:bookmarkStart w:id="3676" w:name="_Toc189749577"/>
      <w:bookmarkEnd w:id="3676"/>
      <w:bookmarkStart w:id="3677" w:name="_Toc189654033"/>
      <w:bookmarkEnd w:id="3677"/>
      <w:bookmarkStart w:id="3678" w:name="_Toc189651908"/>
      <w:bookmarkEnd w:id="3678"/>
      <w:bookmarkStart w:id="3679" w:name="_Toc189655170"/>
      <w:bookmarkEnd w:id="3679"/>
      <w:bookmarkStart w:id="3680" w:name="_Toc189658202"/>
      <w:bookmarkEnd w:id="3680"/>
      <w:bookmarkStart w:id="3681" w:name="_Toc189666766"/>
      <w:bookmarkEnd w:id="3681"/>
      <w:bookmarkStart w:id="3682" w:name="_Toc189730928"/>
      <w:bookmarkEnd w:id="3682"/>
      <w:bookmarkStart w:id="3683" w:name="_Toc190257879"/>
      <w:bookmarkEnd w:id="3683"/>
      <w:bookmarkStart w:id="3684" w:name="_Toc190188792"/>
      <w:bookmarkEnd w:id="3684"/>
      <w:bookmarkStart w:id="3685" w:name="_Toc190253521"/>
      <w:bookmarkEnd w:id="3685"/>
      <w:bookmarkStart w:id="3686" w:name="_Toc190687177"/>
      <w:bookmarkEnd w:id="3686"/>
      <w:bookmarkStart w:id="3687" w:name="_Toc190341844"/>
      <w:bookmarkEnd w:id="3687"/>
      <w:bookmarkStart w:id="3688" w:name="_Toc190690385"/>
      <w:bookmarkEnd w:id="3688"/>
      <w:bookmarkStart w:id="3689" w:name="_Toc189832419"/>
      <w:bookmarkEnd w:id="3689"/>
      <w:bookmarkStart w:id="3690" w:name="_Toc189840850"/>
      <w:bookmarkEnd w:id="3690"/>
      <w:bookmarkStart w:id="3691" w:name="_Toc190105514"/>
      <w:bookmarkEnd w:id="3691"/>
      <w:bookmarkStart w:id="3692" w:name="_Toc190254823"/>
      <w:bookmarkEnd w:id="3692"/>
      <w:bookmarkStart w:id="3693" w:name="_Toc190689568"/>
      <w:bookmarkEnd w:id="3693"/>
      <w:bookmarkStart w:id="3694" w:name="_Toc190697864"/>
      <w:bookmarkEnd w:id="3694"/>
      <w:bookmarkStart w:id="3695" w:name="_Toc190699010"/>
      <w:bookmarkEnd w:id="3695"/>
      <w:bookmarkStart w:id="3696" w:name="_Toc190700519"/>
      <w:bookmarkEnd w:id="3696"/>
      <w:bookmarkStart w:id="3697" w:name="_Toc190191662"/>
      <w:bookmarkEnd w:id="3697"/>
      <w:bookmarkStart w:id="3698" w:name="_Toc190685930"/>
      <w:bookmarkEnd w:id="3698"/>
      <w:bookmarkStart w:id="3699" w:name="_Toc190257073"/>
      <w:bookmarkEnd w:id="3699"/>
      <w:bookmarkStart w:id="3700" w:name="_Toc190686395"/>
      <w:bookmarkEnd w:id="3700"/>
      <w:bookmarkStart w:id="3701" w:name="_Toc190698506"/>
      <w:bookmarkEnd w:id="3701"/>
      <w:bookmarkStart w:id="3702" w:name="_Toc190701303"/>
      <w:bookmarkEnd w:id="3702"/>
      <w:bookmarkStart w:id="3703" w:name="_Toc190701694"/>
      <w:bookmarkEnd w:id="3703"/>
      <w:bookmarkStart w:id="3704" w:name="_Toc190085374"/>
      <w:bookmarkEnd w:id="3704"/>
      <w:bookmarkStart w:id="3705" w:name="_Toc190085002"/>
      <w:bookmarkEnd w:id="3705"/>
      <w:bookmarkStart w:id="3706" w:name="_Toc190105142"/>
      <w:bookmarkEnd w:id="3706"/>
      <w:bookmarkStart w:id="3707" w:name="_Toc190191167"/>
      <w:bookmarkEnd w:id="3707"/>
      <w:bookmarkStart w:id="3708" w:name="_Toc190257494"/>
      <w:bookmarkEnd w:id="3708"/>
      <w:bookmarkStart w:id="3709" w:name="_Toc190186563"/>
      <w:bookmarkEnd w:id="3709"/>
      <w:bookmarkStart w:id="3710" w:name="_Toc190081679"/>
      <w:bookmarkEnd w:id="3710"/>
      <w:bookmarkStart w:id="3711" w:name="_Toc189833231"/>
      <w:bookmarkEnd w:id="3711"/>
      <w:bookmarkStart w:id="3712" w:name="_Toc190700911"/>
      <w:bookmarkEnd w:id="3712"/>
      <w:bookmarkStart w:id="3713" w:name="_Toc190082423"/>
      <w:bookmarkEnd w:id="3713"/>
      <w:bookmarkStart w:id="3714" w:name="_Toc190184452"/>
      <w:bookmarkEnd w:id="3714"/>
      <w:bookmarkStart w:id="3715" w:name="_Toc190186975"/>
      <w:bookmarkEnd w:id="3715"/>
      <w:bookmarkStart w:id="3716" w:name="_Toc190255207"/>
      <w:bookmarkEnd w:id="3716"/>
      <w:bookmarkStart w:id="3717" w:name="_Toc190192039"/>
      <w:bookmarkEnd w:id="3717"/>
      <w:bookmarkStart w:id="3718" w:name="_Toc190686786"/>
      <w:bookmarkEnd w:id="3718"/>
      <w:bookmarkStart w:id="3719" w:name="_Toc190687569"/>
      <w:bookmarkEnd w:id="3719"/>
      <w:bookmarkStart w:id="3720" w:name="_Toc190258647"/>
      <w:bookmarkEnd w:id="3720"/>
      <w:bookmarkStart w:id="3721" w:name="_Toc190696886"/>
      <w:bookmarkEnd w:id="3721"/>
      <w:bookmarkStart w:id="3722" w:name="_Toc189827364"/>
      <w:bookmarkEnd w:id="3722"/>
      <w:bookmarkStart w:id="3723" w:name="_Toc190432661"/>
      <w:bookmarkEnd w:id="3723"/>
      <w:bookmarkStart w:id="3724" w:name="_Toc190255590"/>
      <w:bookmarkEnd w:id="3724"/>
      <w:bookmarkStart w:id="3725" w:name="_Toc189839397"/>
      <w:bookmarkEnd w:id="3725"/>
      <w:bookmarkStart w:id="3726" w:name="_Toc189832789"/>
      <w:bookmarkEnd w:id="3726"/>
      <w:bookmarkStart w:id="3727" w:name="_Toc189835848"/>
      <w:bookmarkEnd w:id="3727"/>
      <w:bookmarkStart w:id="3728" w:name="_Toc190076773"/>
      <w:bookmarkEnd w:id="3728"/>
      <w:bookmarkStart w:id="3729" w:name="_Toc189835478"/>
      <w:bookmarkEnd w:id="3729"/>
      <w:bookmarkStart w:id="3730" w:name="_Toc190082051"/>
      <w:bookmarkEnd w:id="3730"/>
      <w:bookmarkStart w:id="3731" w:name="_Toc190103390"/>
      <w:bookmarkEnd w:id="3731"/>
      <w:bookmarkStart w:id="3732" w:name="_Toc190176393"/>
      <w:bookmarkEnd w:id="3732"/>
      <w:bookmarkStart w:id="3733" w:name="_Toc190192422"/>
      <w:bookmarkEnd w:id="3733"/>
      <w:bookmarkStart w:id="3734" w:name="_Toc190258263"/>
      <w:bookmarkEnd w:id="3734"/>
      <w:bookmarkStart w:id="3735" w:name="_Toc190265437"/>
      <w:bookmarkEnd w:id="3735"/>
      <w:bookmarkStart w:id="3736" w:name="_Toc190433053"/>
      <w:bookmarkEnd w:id="3736"/>
      <w:bookmarkStart w:id="3737" w:name="_Toc189837637"/>
      <w:bookmarkEnd w:id="3737"/>
      <w:bookmarkStart w:id="3738" w:name="_Toc189838989"/>
      <w:bookmarkEnd w:id="3738"/>
      <w:bookmarkStart w:id="3739" w:name="_Toc189845786"/>
      <w:bookmarkEnd w:id="3739"/>
      <w:bookmarkStart w:id="3740" w:name="_Toc190082797"/>
      <w:bookmarkEnd w:id="3740"/>
      <w:bookmarkStart w:id="3741" w:name="_Toc189836566"/>
      <w:bookmarkEnd w:id="3741"/>
      <w:bookmarkStart w:id="3742" w:name="_Toc190076020"/>
      <w:bookmarkEnd w:id="3742"/>
      <w:bookmarkStart w:id="3743" w:name="_Toc189834422"/>
      <w:bookmarkEnd w:id="3743"/>
      <w:bookmarkStart w:id="3744" w:name="_Toc190103763"/>
      <w:bookmarkEnd w:id="3744"/>
      <w:bookmarkStart w:id="3745" w:name="_Toc190265823"/>
      <w:bookmarkEnd w:id="3745"/>
      <w:bookmarkStart w:id="3746" w:name="_Toc190683049"/>
      <w:bookmarkEnd w:id="3746"/>
      <w:bookmarkStart w:id="3747" w:name="_Toc190783820"/>
      <w:bookmarkEnd w:id="3747"/>
      <w:bookmarkStart w:id="3748" w:name="_Toc189065596"/>
      <w:bookmarkEnd w:id="3748"/>
      <w:bookmarkStart w:id="3749" w:name="_Toc189067877"/>
      <w:bookmarkEnd w:id="3749"/>
      <w:bookmarkStart w:id="3750" w:name="_Toc189125199"/>
      <w:bookmarkEnd w:id="3750"/>
      <w:bookmarkStart w:id="3751" w:name="_Toc188951974"/>
      <w:bookmarkEnd w:id="3751"/>
      <w:bookmarkStart w:id="3752" w:name="_Toc188952446"/>
      <w:bookmarkEnd w:id="3752"/>
      <w:bookmarkStart w:id="3753" w:name="_Toc190778282"/>
      <w:bookmarkEnd w:id="3753"/>
      <w:bookmarkStart w:id="3754" w:name="_Toc189126932"/>
      <w:bookmarkEnd w:id="3754"/>
      <w:bookmarkStart w:id="3755" w:name="_Toc191038566"/>
      <w:bookmarkEnd w:id="3755"/>
      <w:bookmarkStart w:id="3756" w:name="_Toc189127163"/>
      <w:bookmarkEnd w:id="3756"/>
      <w:bookmarkStart w:id="3757" w:name="_Toc189129660"/>
      <w:bookmarkEnd w:id="3757"/>
      <w:bookmarkStart w:id="3758" w:name="_Toc190854238"/>
      <w:bookmarkEnd w:id="3758"/>
      <w:bookmarkStart w:id="3759" w:name="_Toc189129891"/>
      <w:bookmarkEnd w:id="3759"/>
      <w:bookmarkStart w:id="3760" w:name="_Toc189130122"/>
      <w:bookmarkEnd w:id="3760"/>
      <w:bookmarkStart w:id="3761" w:name="_Toc189132275"/>
      <w:bookmarkEnd w:id="3761"/>
      <w:bookmarkStart w:id="3762" w:name="_Toc190789349"/>
      <w:bookmarkEnd w:id="3762"/>
      <w:bookmarkStart w:id="3763" w:name="_Toc190960130"/>
      <w:bookmarkEnd w:id="3763"/>
      <w:bookmarkStart w:id="3764" w:name="_Toc189039928"/>
      <w:bookmarkEnd w:id="3764"/>
      <w:bookmarkStart w:id="3765" w:name="_Toc190786303"/>
      <w:bookmarkEnd w:id="3765"/>
      <w:bookmarkStart w:id="3766" w:name="_Toc188971779"/>
      <w:bookmarkEnd w:id="3766"/>
      <w:bookmarkStart w:id="3767" w:name="_Toc190790246"/>
      <w:bookmarkEnd w:id="3767"/>
      <w:bookmarkStart w:id="3768" w:name="_Toc191484067"/>
      <w:bookmarkEnd w:id="3768"/>
      <w:bookmarkStart w:id="3769" w:name="_Toc190792052"/>
      <w:bookmarkEnd w:id="3769"/>
      <w:bookmarkStart w:id="3770" w:name="_Toc190791487"/>
      <w:bookmarkEnd w:id="3770"/>
      <w:bookmarkStart w:id="3771" w:name="_Toc188976672"/>
      <w:bookmarkEnd w:id="3771"/>
      <w:bookmarkStart w:id="3772" w:name="_Toc189041321"/>
      <w:bookmarkEnd w:id="3772"/>
      <w:bookmarkStart w:id="3773" w:name="_Toc190788600"/>
      <w:bookmarkEnd w:id="3773"/>
      <w:bookmarkStart w:id="3774" w:name="_Toc191025944"/>
      <w:bookmarkEnd w:id="3774"/>
      <w:bookmarkStart w:id="3775" w:name="_Toc191036013"/>
      <w:bookmarkEnd w:id="3775"/>
      <w:bookmarkStart w:id="3776" w:name="_Toc190702084"/>
      <w:bookmarkEnd w:id="3776"/>
      <w:bookmarkStart w:id="3777" w:name="_Toc190771801"/>
      <w:bookmarkEnd w:id="3777"/>
      <w:bookmarkStart w:id="3778" w:name="_Toc190787496"/>
      <w:bookmarkEnd w:id="3778"/>
      <w:bookmarkStart w:id="3779" w:name="_Toc190962890"/>
      <w:bookmarkEnd w:id="3779"/>
      <w:bookmarkStart w:id="3780" w:name="_Toc191037027"/>
      <w:bookmarkEnd w:id="3780"/>
      <w:bookmarkStart w:id="3781" w:name="_Toc188951503"/>
      <w:bookmarkEnd w:id="3781"/>
      <w:bookmarkStart w:id="3782" w:name="_Toc188951737"/>
      <w:bookmarkEnd w:id="3782"/>
      <w:bookmarkStart w:id="3783" w:name="_Toc190788972"/>
      <w:bookmarkEnd w:id="3783"/>
      <w:bookmarkStart w:id="3784" w:name="_Toc188952210"/>
      <w:bookmarkEnd w:id="3784"/>
      <w:bookmarkStart w:id="3785" w:name="_Toc190861643"/>
      <w:bookmarkEnd w:id="3785"/>
      <w:bookmarkStart w:id="3786" w:name="_Toc188952684"/>
      <w:bookmarkEnd w:id="3786"/>
      <w:bookmarkStart w:id="3787" w:name="_Toc190792433"/>
      <w:bookmarkEnd w:id="3787"/>
      <w:bookmarkStart w:id="3788" w:name="_Toc190772806"/>
      <w:bookmarkEnd w:id="3788"/>
      <w:bookmarkStart w:id="3789" w:name="_Toc188958793"/>
      <w:bookmarkEnd w:id="3789"/>
      <w:bookmarkStart w:id="3790" w:name="_Toc188971135"/>
      <w:bookmarkEnd w:id="3790"/>
      <w:bookmarkStart w:id="3791" w:name="_Toc189040167"/>
      <w:bookmarkEnd w:id="3791"/>
      <w:bookmarkStart w:id="3792" w:name="_Toc189045070"/>
      <w:bookmarkEnd w:id="3792"/>
      <w:bookmarkStart w:id="3793" w:name="_Toc190940789"/>
      <w:bookmarkEnd w:id="3793"/>
      <w:bookmarkStart w:id="3794" w:name="_Toc190781075"/>
      <w:bookmarkEnd w:id="3794"/>
      <w:bookmarkStart w:id="3795" w:name="_Toc190785937"/>
      <w:bookmarkEnd w:id="3795"/>
      <w:bookmarkStart w:id="3796" w:name="_Toc190788232"/>
      <w:bookmarkEnd w:id="3796"/>
      <w:bookmarkStart w:id="3797" w:name="_Toc190876833"/>
      <w:bookmarkEnd w:id="3797"/>
      <w:bookmarkStart w:id="3798" w:name="_Toc190954061"/>
      <w:bookmarkEnd w:id="3798"/>
      <w:bookmarkStart w:id="3799" w:name="_Toc191041441"/>
      <w:bookmarkEnd w:id="3799"/>
      <w:bookmarkStart w:id="3800" w:name="_Toc190941191"/>
      <w:bookmarkEnd w:id="3800"/>
      <w:bookmarkStart w:id="3801" w:name="_Toc190787863"/>
      <w:bookmarkEnd w:id="3801"/>
      <w:bookmarkStart w:id="3802" w:name="_Toc191034365"/>
      <w:bookmarkEnd w:id="3802"/>
      <w:bookmarkStart w:id="3803" w:name="_Toc191036580"/>
      <w:bookmarkEnd w:id="3803"/>
      <w:bookmarkStart w:id="3804" w:name="_Toc188953027"/>
      <w:bookmarkEnd w:id="3804"/>
      <w:bookmarkStart w:id="3805" w:name="_Toc190790626"/>
      <w:bookmarkEnd w:id="3805"/>
      <w:bookmarkStart w:id="3806" w:name="_Toc190780103"/>
      <w:bookmarkEnd w:id="3806"/>
      <w:bookmarkStart w:id="3807" w:name="_Toc188972015"/>
      <w:bookmarkEnd w:id="3807"/>
      <w:bookmarkStart w:id="3808" w:name="_Toc189043037"/>
      <w:bookmarkEnd w:id="3808"/>
      <w:bookmarkStart w:id="3809" w:name="_Toc189065365"/>
      <w:bookmarkEnd w:id="3809"/>
      <w:bookmarkStart w:id="3810" w:name="_Toc190789869"/>
      <w:bookmarkEnd w:id="3810"/>
      <w:bookmarkStart w:id="3811" w:name="_Toc189583376"/>
      <w:bookmarkEnd w:id="3811"/>
      <w:bookmarkStart w:id="3812" w:name="_Toc189584267"/>
      <w:bookmarkEnd w:id="3812"/>
      <w:bookmarkStart w:id="3813" w:name="_Toc189584506"/>
      <w:bookmarkEnd w:id="3813"/>
      <w:bookmarkStart w:id="3814" w:name="_Toc189587234"/>
      <w:bookmarkEnd w:id="3814"/>
      <w:bookmarkStart w:id="3815" w:name="_Toc189587568"/>
      <w:bookmarkEnd w:id="3815"/>
      <w:bookmarkStart w:id="3816" w:name="_Toc189645748"/>
      <w:bookmarkEnd w:id="3816"/>
      <w:bookmarkStart w:id="3817" w:name="_Toc189230042"/>
      <w:bookmarkEnd w:id="3817"/>
      <w:bookmarkStart w:id="3818" w:name="_Toc189489062"/>
      <w:bookmarkEnd w:id="3818"/>
      <w:bookmarkStart w:id="3819" w:name="_Toc189577945"/>
      <w:bookmarkEnd w:id="3819"/>
      <w:bookmarkStart w:id="3820" w:name="_Toc189646106"/>
      <w:bookmarkEnd w:id="3820"/>
      <w:bookmarkStart w:id="3821" w:name="_Toc189646346"/>
      <w:bookmarkEnd w:id="3821"/>
      <w:bookmarkStart w:id="3822" w:name="_Toc189133298"/>
      <w:bookmarkEnd w:id="3822"/>
      <w:bookmarkStart w:id="3823" w:name="_Toc189561867"/>
      <w:bookmarkEnd w:id="3823"/>
      <w:bookmarkStart w:id="3824" w:name="_Toc189646764"/>
      <w:bookmarkEnd w:id="3824"/>
      <w:bookmarkStart w:id="3825" w:name="_Toc189647004"/>
      <w:bookmarkEnd w:id="3825"/>
      <w:bookmarkStart w:id="3826" w:name="_Toc189142071"/>
      <w:bookmarkEnd w:id="3826"/>
      <w:bookmarkStart w:id="3827" w:name="_Toc189562439"/>
      <w:bookmarkEnd w:id="3827"/>
      <w:bookmarkStart w:id="3828" w:name="_Toc189647398"/>
      <w:bookmarkEnd w:id="3828"/>
      <w:bookmarkStart w:id="3829" w:name="_Toc189152492"/>
      <w:bookmarkEnd w:id="3829"/>
      <w:bookmarkStart w:id="3830" w:name="_Toc189573559"/>
      <w:bookmarkEnd w:id="3830"/>
      <w:bookmarkStart w:id="3831" w:name="_Toc189647657"/>
      <w:bookmarkEnd w:id="3831"/>
      <w:bookmarkStart w:id="3832" w:name="_Toc189647975"/>
      <w:bookmarkEnd w:id="3832"/>
      <w:bookmarkStart w:id="3833" w:name="_Toc189648215"/>
      <w:bookmarkEnd w:id="3833"/>
      <w:bookmarkStart w:id="3834" w:name="_Toc189648777"/>
      <w:bookmarkEnd w:id="3834"/>
      <w:bookmarkStart w:id="3835" w:name="_Toc189649030"/>
      <w:bookmarkEnd w:id="3835"/>
      <w:bookmarkStart w:id="3836" w:name="_Toc189649271"/>
      <w:bookmarkEnd w:id="3836"/>
      <w:bookmarkStart w:id="3837" w:name="_Toc189649511"/>
      <w:bookmarkEnd w:id="3837"/>
      <w:bookmarkStart w:id="3838" w:name="_Toc189143044"/>
      <w:bookmarkEnd w:id="3838"/>
      <w:bookmarkStart w:id="3839" w:name="_Toc189233366"/>
      <w:bookmarkEnd w:id="3839"/>
      <w:bookmarkStart w:id="3840" w:name="_Toc189491359"/>
      <w:bookmarkEnd w:id="3840"/>
      <w:bookmarkStart w:id="3841" w:name="_Toc189133066"/>
      <w:bookmarkEnd w:id="3841"/>
      <w:bookmarkStart w:id="3842" w:name="_Toc189494451"/>
      <w:bookmarkEnd w:id="3842"/>
      <w:bookmarkStart w:id="3843" w:name="_Toc189495159"/>
      <w:bookmarkEnd w:id="3843"/>
      <w:bookmarkStart w:id="3844" w:name="_Toc189497108"/>
      <w:bookmarkEnd w:id="3844"/>
      <w:bookmarkStart w:id="3845" w:name="_Toc189147279"/>
      <w:bookmarkEnd w:id="3845"/>
      <w:bookmarkStart w:id="3846" w:name="_Toc189146034"/>
      <w:bookmarkEnd w:id="3846"/>
      <w:bookmarkStart w:id="3847" w:name="_Toc189563713"/>
      <w:bookmarkEnd w:id="3847"/>
      <w:bookmarkStart w:id="3848" w:name="_Toc189567400"/>
      <w:bookmarkEnd w:id="3848"/>
      <w:bookmarkStart w:id="3849" w:name="_Toc189132506"/>
      <w:bookmarkEnd w:id="3849"/>
      <w:bookmarkStart w:id="3850" w:name="_Toc189221080"/>
      <w:bookmarkEnd w:id="3850"/>
      <w:bookmarkStart w:id="3851" w:name="_Toc189221314"/>
      <w:bookmarkEnd w:id="3851"/>
      <w:bookmarkStart w:id="3852" w:name="_Toc189495396"/>
      <w:bookmarkEnd w:id="3852"/>
      <w:bookmarkStart w:id="3853" w:name="_Toc189468426"/>
      <w:bookmarkEnd w:id="3853"/>
      <w:bookmarkStart w:id="3854" w:name="_Toc189231884"/>
      <w:bookmarkEnd w:id="3854"/>
      <w:bookmarkStart w:id="3855" w:name="_Toc189467490"/>
      <w:bookmarkEnd w:id="3855"/>
      <w:bookmarkStart w:id="3856" w:name="_Toc189491124"/>
      <w:bookmarkEnd w:id="3856"/>
      <w:bookmarkStart w:id="3857" w:name="_Toc189467256"/>
      <w:bookmarkEnd w:id="3857"/>
      <w:bookmarkStart w:id="3858" w:name="_Toc189493603"/>
      <w:bookmarkEnd w:id="3858"/>
      <w:bookmarkStart w:id="3859" w:name="_Toc189567639"/>
      <w:bookmarkEnd w:id="3859"/>
      <w:bookmarkStart w:id="3860" w:name="_Toc189139808"/>
      <w:bookmarkEnd w:id="3860"/>
      <w:bookmarkStart w:id="3861" w:name="_Toc189562202"/>
      <w:bookmarkEnd w:id="3861"/>
      <w:bookmarkStart w:id="3862" w:name="_Toc189575132"/>
      <w:bookmarkEnd w:id="3862"/>
      <w:bookmarkStart w:id="3863" w:name="_Toc189577706"/>
      <w:bookmarkEnd w:id="3863"/>
      <w:bookmarkStart w:id="3864" w:name="_Toc189582165"/>
      <w:bookmarkEnd w:id="3864"/>
      <w:bookmarkStart w:id="3865" w:name="_Toc189467958"/>
      <w:bookmarkEnd w:id="3865"/>
      <w:bookmarkStart w:id="3866" w:name="_Toc189468192"/>
      <w:bookmarkEnd w:id="3866"/>
      <w:bookmarkStart w:id="3867" w:name="_Toc189490596"/>
      <w:bookmarkEnd w:id="3867"/>
      <w:bookmarkStart w:id="3868" w:name="_Toc189494688"/>
      <w:bookmarkEnd w:id="3868"/>
      <w:bookmarkStart w:id="3869" w:name="_Toc189467724"/>
      <w:bookmarkEnd w:id="3869"/>
      <w:bookmarkStart w:id="3870" w:name="_Toc189216972"/>
      <w:bookmarkEnd w:id="3870"/>
      <w:bookmarkStart w:id="3871" w:name="_Toc189233601"/>
      <w:bookmarkEnd w:id="3871"/>
      <w:bookmarkStart w:id="3872" w:name="_Toc189490831"/>
      <w:bookmarkEnd w:id="3872"/>
      <w:bookmarkStart w:id="3873" w:name="_Toc189574719"/>
      <w:bookmarkEnd w:id="3873"/>
      <w:bookmarkStart w:id="3874" w:name="_Toc189582842"/>
      <w:bookmarkEnd w:id="3874"/>
      <w:bookmarkStart w:id="3875" w:name="_Toc189654931"/>
      <w:bookmarkEnd w:id="3875"/>
      <w:bookmarkStart w:id="3876" w:name="_Toc189651429"/>
      <w:bookmarkEnd w:id="3876"/>
      <w:bookmarkStart w:id="3877" w:name="_Toc189652629"/>
      <w:bookmarkEnd w:id="3877"/>
      <w:bookmarkStart w:id="3878" w:name="_Toc189669554"/>
      <w:bookmarkEnd w:id="3878"/>
      <w:bookmarkStart w:id="3879" w:name="_Toc189658203"/>
      <w:bookmarkEnd w:id="3879"/>
      <w:bookmarkStart w:id="3880" w:name="_Toc189730929"/>
      <w:bookmarkEnd w:id="3880"/>
      <w:bookmarkStart w:id="3881" w:name="_Toc189650231"/>
      <w:bookmarkEnd w:id="3881"/>
      <w:bookmarkStart w:id="3882" w:name="_Toc189738985"/>
      <w:bookmarkEnd w:id="3882"/>
      <w:bookmarkStart w:id="3883" w:name="_Toc189670219"/>
      <w:bookmarkEnd w:id="3883"/>
      <w:bookmarkStart w:id="3884" w:name="_Toc189652869"/>
      <w:bookmarkEnd w:id="3884"/>
      <w:bookmarkStart w:id="3885" w:name="_Toc189668301"/>
      <w:bookmarkEnd w:id="3885"/>
      <w:bookmarkStart w:id="3886" w:name="_Toc189747523"/>
      <w:bookmarkEnd w:id="3886"/>
      <w:bookmarkStart w:id="3887" w:name="_Toc189820112"/>
      <w:bookmarkEnd w:id="3887"/>
      <w:bookmarkStart w:id="3888" w:name="_Toc189820478"/>
      <w:bookmarkEnd w:id="3888"/>
      <w:bookmarkStart w:id="3889" w:name="_Toc189651909"/>
      <w:bookmarkEnd w:id="3889"/>
      <w:bookmarkStart w:id="3890" w:name="_Toc189661531"/>
      <w:bookmarkEnd w:id="3890"/>
      <w:bookmarkStart w:id="3891" w:name="_Toc189654034"/>
      <w:bookmarkEnd w:id="3891"/>
      <w:bookmarkStart w:id="3892" w:name="_Toc189666520"/>
      <w:bookmarkEnd w:id="3892"/>
      <w:bookmarkStart w:id="3893" w:name="_Toc189670485"/>
      <w:bookmarkEnd w:id="3893"/>
      <w:bookmarkStart w:id="3894" w:name="_Toc189749933"/>
      <w:bookmarkEnd w:id="3894"/>
      <w:bookmarkStart w:id="3895" w:name="_Toc189821375"/>
      <w:bookmarkEnd w:id="3895"/>
      <w:bookmarkStart w:id="3896" w:name="_Toc189821986"/>
      <w:bookmarkEnd w:id="3896"/>
      <w:bookmarkStart w:id="3897" w:name="_Toc189654274"/>
      <w:bookmarkEnd w:id="3897"/>
      <w:bookmarkStart w:id="3898" w:name="_Toc189649991"/>
      <w:bookmarkEnd w:id="3898"/>
      <w:bookmarkStart w:id="3899" w:name="_Toc189651669"/>
      <w:bookmarkEnd w:id="3899"/>
      <w:bookmarkStart w:id="3900" w:name="_Toc189822353"/>
      <w:bookmarkEnd w:id="3900"/>
      <w:bookmarkStart w:id="3901" w:name="_Toc189650948"/>
      <w:bookmarkEnd w:id="3901"/>
      <w:bookmarkStart w:id="3902" w:name="_Toc189673597"/>
      <w:bookmarkEnd w:id="3902"/>
      <w:bookmarkStart w:id="3903" w:name="_Toc189753672"/>
      <w:bookmarkEnd w:id="3903"/>
      <w:bookmarkStart w:id="3904" w:name="_Toc189730606"/>
      <w:bookmarkEnd w:id="3904"/>
      <w:bookmarkStart w:id="3905" w:name="_Toc189669802"/>
      <w:bookmarkEnd w:id="3905"/>
      <w:bookmarkStart w:id="3906" w:name="_Toc189650709"/>
      <w:bookmarkEnd w:id="3906"/>
      <w:bookmarkStart w:id="3907" w:name="_Toc189651189"/>
      <w:bookmarkEnd w:id="3907"/>
      <w:bookmarkStart w:id="3908" w:name="_Toc189653554"/>
      <w:bookmarkEnd w:id="3908"/>
      <w:bookmarkStart w:id="3909" w:name="_Toc189652149"/>
      <w:bookmarkEnd w:id="3909"/>
      <w:bookmarkStart w:id="3910" w:name="_Toc189666767"/>
      <w:bookmarkEnd w:id="3910"/>
      <w:bookmarkStart w:id="3911" w:name="_Toc189668054"/>
      <w:bookmarkEnd w:id="3911"/>
      <w:bookmarkStart w:id="3912" w:name="_Toc189655596"/>
      <w:bookmarkEnd w:id="3912"/>
      <w:bookmarkStart w:id="3913" w:name="_Toc189670942"/>
      <w:bookmarkEnd w:id="3913"/>
      <w:bookmarkStart w:id="3914" w:name="_Toc189660389"/>
      <w:bookmarkEnd w:id="3914"/>
      <w:bookmarkStart w:id="3915" w:name="_Toc189660635"/>
      <w:bookmarkEnd w:id="3915"/>
      <w:bookmarkStart w:id="3916" w:name="_Toc189653794"/>
      <w:bookmarkEnd w:id="3916"/>
      <w:bookmarkStart w:id="3917" w:name="_Toc189655171"/>
      <w:bookmarkEnd w:id="3917"/>
      <w:bookmarkStart w:id="3918" w:name="_Toc189650470"/>
      <w:bookmarkEnd w:id="3918"/>
      <w:bookmarkStart w:id="3919" w:name="_Toc189731251"/>
      <w:bookmarkEnd w:id="3919"/>
      <w:bookmarkStart w:id="3920" w:name="_Toc189655839"/>
      <w:bookmarkEnd w:id="3920"/>
      <w:bookmarkStart w:id="3921" w:name="_Toc189667083"/>
      <w:bookmarkEnd w:id="3921"/>
      <w:bookmarkStart w:id="3922" w:name="_Toc189731574"/>
      <w:bookmarkEnd w:id="3922"/>
      <w:bookmarkStart w:id="3923" w:name="_Toc189735104"/>
      <w:bookmarkEnd w:id="3923"/>
      <w:bookmarkStart w:id="3924" w:name="_Toc189746703"/>
      <w:bookmarkEnd w:id="3924"/>
      <w:bookmarkStart w:id="3925" w:name="_Toc189652389"/>
      <w:bookmarkEnd w:id="3925"/>
      <w:bookmarkStart w:id="3926" w:name="_Toc189749578"/>
      <w:bookmarkEnd w:id="3926"/>
      <w:bookmarkStart w:id="3927" w:name="_Toc189752067"/>
      <w:bookmarkEnd w:id="3927"/>
      <w:bookmarkStart w:id="3928" w:name="_Toc189752427"/>
      <w:bookmarkEnd w:id="3928"/>
      <w:bookmarkStart w:id="3929" w:name="_Toc189657960"/>
      <w:bookmarkEnd w:id="3929"/>
      <w:bookmarkStart w:id="3930" w:name="_Toc189649751"/>
      <w:bookmarkEnd w:id="3930"/>
      <w:bookmarkStart w:id="3931" w:name="_Toc189757028"/>
      <w:bookmarkEnd w:id="3931"/>
      <w:bookmarkStart w:id="3932" w:name="_Toc189757391"/>
      <w:bookmarkEnd w:id="3932"/>
      <w:bookmarkStart w:id="3933" w:name="_Toc189758616"/>
      <w:bookmarkEnd w:id="3933"/>
      <w:bookmarkStart w:id="3934" w:name="_Toc189673303"/>
      <w:bookmarkEnd w:id="3934"/>
      <w:bookmarkStart w:id="3935" w:name="_Toc189661284"/>
      <w:bookmarkEnd w:id="3935"/>
      <w:bookmarkStart w:id="3936" w:name="_Toc189739321"/>
      <w:bookmarkEnd w:id="3936"/>
      <w:bookmarkStart w:id="3937" w:name="_Toc189754032"/>
      <w:bookmarkEnd w:id="3937"/>
      <w:bookmarkStart w:id="3938" w:name="_Toc189758981"/>
      <w:bookmarkEnd w:id="3938"/>
      <w:bookmarkStart w:id="3939" w:name="_Toc190105143"/>
      <w:bookmarkEnd w:id="3939"/>
      <w:bookmarkStart w:id="3940" w:name="_Toc189845787"/>
      <w:bookmarkEnd w:id="3940"/>
      <w:bookmarkStart w:id="3941" w:name="_Toc190082424"/>
      <w:bookmarkEnd w:id="3941"/>
      <w:bookmarkStart w:id="3942" w:name="_Toc190257074"/>
      <w:bookmarkEnd w:id="3942"/>
      <w:bookmarkStart w:id="3943" w:name="_Toc190186976"/>
      <w:bookmarkEnd w:id="3943"/>
      <w:bookmarkStart w:id="3944" w:name="_Toc190432662"/>
      <w:bookmarkEnd w:id="3944"/>
      <w:bookmarkStart w:id="3945" w:name="_Toc189836567"/>
      <w:bookmarkEnd w:id="3945"/>
      <w:bookmarkStart w:id="3946" w:name="_Toc190686396"/>
      <w:bookmarkEnd w:id="3946"/>
      <w:bookmarkStart w:id="3947" w:name="_Toc190257880"/>
      <w:bookmarkEnd w:id="3947"/>
      <w:bookmarkStart w:id="3948" w:name="_Toc190082798"/>
      <w:bookmarkEnd w:id="3948"/>
      <w:bookmarkStart w:id="3949" w:name="_Toc190255591"/>
      <w:bookmarkEnd w:id="3949"/>
      <w:bookmarkStart w:id="3950" w:name="_Toc190687570"/>
      <w:bookmarkEnd w:id="3950"/>
      <w:bookmarkStart w:id="3951" w:name="_Toc190698507"/>
      <w:bookmarkEnd w:id="3951"/>
      <w:bookmarkStart w:id="3952" w:name="_Toc190699011"/>
      <w:bookmarkEnd w:id="3952"/>
      <w:bookmarkStart w:id="3953" w:name="_Toc190076774"/>
      <w:bookmarkEnd w:id="3953"/>
      <w:bookmarkStart w:id="3954" w:name="_Toc190192040"/>
      <w:bookmarkEnd w:id="3954"/>
      <w:bookmarkStart w:id="3955" w:name="_Toc190103391"/>
      <w:bookmarkEnd w:id="3955"/>
      <w:bookmarkStart w:id="3956" w:name="_Toc190192423"/>
      <w:bookmarkEnd w:id="3956"/>
      <w:bookmarkStart w:id="3957" w:name="_Toc190258264"/>
      <w:bookmarkEnd w:id="3957"/>
      <w:bookmarkStart w:id="3958" w:name="_Toc190690386"/>
      <w:bookmarkEnd w:id="3958"/>
      <w:bookmarkStart w:id="3959" w:name="_Toc190700520"/>
      <w:bookmarkEnd w:id="3959"/>
      <w:bookmarkStart w:id="3960" w:name="_Toc189833232"/>
      <w:bookmarkEnd w:id="3960"/>
      <w:bookmarkStart w:id="3961" w:name="_Toc189832790"/>
      <w:bookmarkEnd w:id="3961"/>
      <w:bookmarkStart w:id="3962" w:name="_Toc189835849"/>
      <w:bookmarkEnd w:id="3962"/>
      <w:bookmarkStart w:id="3963" w:name="_Toc190076021"/>
      <w:bookmarkEnd w:id="3963"/>
      <w:bookmarkStart w:id="3964" w:name="_Toc190103764"/>
      <w:bookmarkEnd w:id="3964"/>
      <w:bookmarkStart w:id="3965" w:name="_Toc189839398"/>
      <w:bookmarkEnd w:id="3965"/>
      <w:bookmarkStart w:id="3966" w:name="_Toc189824045"/>
      <w:bookmarkEnd w:id="3966"/>
      <w:bookmarkStart w:id="3967" w:name="_Toc190265824"/>
      <w:bookmarkEnd w:id="3967"/>
      <w:bookmarkStart w:id="3968" w:name="_Toc190341845"/>
      <w:bookmarkEnd w:id="3968"/>
      <w:bookmarkStart w:id="3969" w:name="_Toc189827365"/>
      <w:bookmarkEnd w:id="3969"/>
      <w:bookmarkStart w:id="3970" w:name="_Toc189838990"/>
      <w:bookmarkEnd w:id="3970"/>
      <w:bookmarkStart w:id="3971" w:name="_Toc189840851"/>
      <w:bookmarkEnd w:id="3971"/>
      <w:bookmarkStart w:id="3972" w:name="_Toc190085003"/>
      <w:bookmarkEnd w:id="3972"/>
      <w:bookmarkStart w:id="3973" w:name="_Toc190081680"/>
      <w:bookmarkEnd w:id="3973"/>
      <w:bookmarkStart w:id="3974" w:name="_Toc190253522"/>
      <w:bookmarkEnd w:id="3974"/>
      <w:bookmarkStart w:id="3975" w:name="_Toc190255208"/>
      <w:bookmarkEnd w:id="3975"/>
      <w:bookmarkStart w:id="3976" w:name="_Toc190176394"/>
      <w:bookmarkEnd w:id="3976"/>
      <w:bookmarkStart w:id="3977" w:name="_Toc190257495"/>
      <w:bookmarkEnd w:id="3977"/>
      <w:bookmarkStart w:id="3978" w:name="_Toc190188793"/>
      <w:bookmarkEnd w:id="3978"/>
      <w:bookmarkStart w:id="3979" w:name="_Toc190191168"/>
      <w:bookmarkEnd w:id="3979"/>
      <w:bookmarkStart w:id="3980" w:name="_Toc190085375"/>
      <w:bookmarkEnd w:id="3980"/>
      <w:bookmarkStart w:id="3981" w:name="_Toc189823678"/>
      <w:bookmarkEnd w:id="3981"/>
      <w:bookmarkStart w:id="3982" w:name="_Toc189837638"/>
      <w:bookmarkEnd w:id="3982"/>
      <w:bookmarkStart w:id="3983" w:name="_Toc190105515"/>
      <w:bookmarkEnd w:id="3983"/>
      <w:bookmarkStart w:id="3984" w:name="_Toc189824411"/>
      <w:bookmarkEnd w:id="3984"/>
      <w:bookmarkStart w:id="3985" w:name="_Toc190184453"/>
      <w:bookmarkEnd w:id="3985"/>
      <w:bookmarkStart w:id="3986" w:name="_Toc189834423"/>
      <w:bookmarkEnd w:id="3986"/>
      <w:bookmarkStart w:id="3987" w:name="_Toc190254824"/>
      <w:bookmarkEnd w:id="3987"/>
      <w:bookmarkStart w:id="3988" w:name="_Toc190258648"/>
      <w:bookmarkEnd w:id="3988"/>
      <w:bookmarkStart w:id="3989" w:name="_Toc190082052"/>
      <w:bookmarkEnd w:id="3989"/>
      <w:bookmarkStart w:id="3990" w:name="_Toc190433054"/>
      <w:bookmarkEnd w:id="3990"/>
      <w:bookmarkStart w:id="3991" w:name="_Toc190683050"/>
      <w:bookmarkEnd w:id="3991"/>
      <w:bookmarkStart w:id="3992" w:name="_Toc190685931"/>
      <w:bookmarkEnd w:id="3992"/>
      <w:bookmarkStart w:id="3993" w:name="_Toc189832420"/>
      <w:bookmarkEnd w:id="3993"/>
      <w:bookmarkStart w:id="3994" w:name="_Toc189835479"/>
      <w:bookmarkEnd w:id="3994"/>
      <w:bookmarkStart w:id="3995" w:name="_Toc190186564"/>
      <w:bookmarkEnd w:id="3995"/>
      <w:bookmarkStart w:id="3996" w:name="_Toc190687178"/>
      <w:bookmarkEnd w:id="3996"/>
      <w:bookmarkStart w:id="3997" w:name="_Toc190689569"/>
      <w:bookmarkEnd w:id="3997"/>
      <w:bookmarkStart w:id="3998" w:name="_Toc190265438"/>
      <w:bookmarkEnd w:id="3998"/>
      <w:bookmarkStart w:id="3999" w:name="_Toc190191663"/>
      <w:bookmarkEnd w:id="3999"/>
      <w:bookmarkStart w:id="4000" w:name="_Toc190686787"/>
      <w:bookmarkEnd w:id="4000"/>
      <w:bookmarkStart w:id="4001" w:name="_Toc190696887"/>
      <w:bookmarkEnd w:id="4001"/>
      <w:bookmarkStart w:id="4002" w:name="_Toc190697865"/>
      <w:bookmarkEnd w:id="4002"/>
      <w:bookmarkStart w:id="4003" w:name="_Toc188952447"/>
      <w:bookmarkEnd w:id="4003"/>
      <w:bookmarkStart w:id="4004" w:name="_Toc188953028"/>
      <w:bookmarkEnd w:id="4004"/>
      <w:bookmarkStart w:id="4005" w:name="_Toc188976673"/>
      <w:bookmarkEnd w:id="4005"/>
      <w:bookmarkStart w:id="4006" w:name="_Toc191036581"/>
      <w:bookmarkEnd w:id="4006"/>
      <w:bookmarkStart w:id="4007" w:name="_Toc189039929"/>
      <w:bookmarkEnd w:id="4007"/>
      <w:bookmarkStart w:id="4008" w:name="_Toc189040168"/>
      <w:bookmarkEnd w:id="4008"/>
      <w:bookmarkStart w:id="4009" w:name="_Toc189041322"/>
      <w:bookmarkEnd w:id="4009"/>
      <w:bookmarkStart w:id="4010" w:name="_Toc189043038"/>
      <w:bookmarkEnd w:id="4010"/>
      <w:bookmarkStart w:id="4011" w:name="_Toc189065366"/>
      <w:bookmarkEnd w:id="4011"/>
      <w:bookmarkStart w:id="4012" w:name="_Toc189065597"/>
      <w:bookmarkEnd w:id="4012"/>
      <w:bookmarkStart w:id="4013" w:name="_Toc189067878"/>
      <w:bookmarkEnd w:id="4013"/>
      <w:bookmarkStart w:id="4014" w:name="_Toc190787864"/>
      <w:bookmarkEnd w:id="4014"/>
      <w:bookmarkStart w:id="4015" w:name="_Toc188972016"/>
      <w:bookmarkEnd w:id="4015"/>
      <w:bookmarkStart w:id="4016" w:name="_Toc189125200"/>
      <w:bookmarkEnd w:id="4016"/>
      <w:bookmarkStart w:id="4017" w:name="_Toc189126933"/>
      <w:bookmarkEnd w:id="4017"/>
      <w:bookmarkStart w:id="4018" w:name="_Toc188952211"/>
      <w:bookmarkEnd w:id="4018"/>
      <w:bookmarkStart w:id="4019" w:name="_Toc190788973"/>
      <w:bookmarkEnd w:id="4019"/>
      <w:bookmarkStart w:id="4020" w:name="_Toc189045071"/>
      <w:bookmarkEnd w:id="4020"/>
      <w:bookmarkStart w:id="4021" w:name="_Toc189127164"/>
      <w:bookmarkEnd w:id="4021"/>
      <w:bookmarkStart w:id="4022" w:name="_Toc189129661"/>
      <w:bookmarkEnd w:id="4022"/>
      <w:bookmarkStart w:id="4023" w:name="_Toc190783821"/>
      <w:bookmarkEnd w:id="4023"/>
      <w:bookmarkStart w:id="4024" w:name="_Toc190787497"/>
      <w:bookmarkEnd w:id="4024"/>
      <w:bookmarkStart w:id="4025" w:name="_Toc191025945"/>
      <w:bookmarkEnd w:id="4025"/>
      <w:bookmarkStart w:id="4026" w:name="_Toc188952685"/>
      <w:bookmarkEnd w:id="4026"/>
      <w:bookmarkStart w:id="4027" w:name="_Toc190772807"/>
      <w:bookmarkEnd w:id="4027"/>
      <w:bookmarkStart w:id="4028" w:name="_Toc190701304"/>
      <w:bookmarkEnd w:id="4028"/>
      <w:bookmarkStart w:id="4029" w:name="_Toc190960131"/>
      <w:bookmarkEnd w:id="4029"/>
      <w:bookmarkStart w:id="4030" w:name="_Toc190780104"/>
      <w:bookmarkEnd w:id="4030"/>
      <w:bookmarkStart w:id="4031" w:name="_Toc190701695"/>
      <w:bookmarkEnd w:id="4031"/>
      <w:bookmarkStart w:id="4032" w:name="_Toc190789870"/>
      <w:bookmarkEnd w:id="4032"/>
      <w:bookmarkStart w:id="4033" w:name="_Toc191041442"/>
      <w:bookmarkEnd w:id="4033"/>
      <w:bookmarkStart w:id="4034" w:name="_Toc188951738"/>
      <w:bookmarkEnd w:id="4034"/>
      <w:bookmarkStart w:id="4035" w:name="_Toc190854239"/>
      <w:bookmarkEnd w:id="4035"/>
      <w:bookmarkStart w:id="4036" w:name="_Toc190789350"/>
      <w:bookmarkEnd w:id="4036"/>
      <w:bookmarkStart w:id="4037" w:name="_Toc190941192"/>
      <w:bookmarkEnd w:id="4037"/>
      <w:bookmarkStart w:id="4038" w:name="_Toc190786304"/>
      <w:bookmarkEnd w:id="4038"/>
      <w:bookmarkStart w:id="4039" w:name="_Toc190790627"/>
      <w:bookmarkEnd w:id="4039"/>
      <w:bookmarkStart w:id="4040" w:name="_Toc190778283"/>
      <w:bookmarkEnd w:id="4040"/>
      <w:bookmarkStart w:id="4041" w:name="_Toc190791488"/>
      <w:bookmarkEnd w:id="4041"/>
      <w:bookmarkStart w:id="4042" w:name="_Toc190792434"/>
      <w:bookmarkEnd w:id="4042"/>
      <w:bookmarkStart w:id="4043" w:name="_Toc190954062"/>
      <w:bookmarkEnd w:id="4043"/>
      <w:bookmarkStart w:id="4044" w:name="_Toc191036014"/>
      <w:bookmarkEnd w:id="4044"/>
      <w:bookmarkStart w:id="4045" w:name="_Toc191038567"/>
      <w:bookmarkEnd w:id="4045"/>
      <w:bookmarkStart w:id="4046" w:name="_Toc190781076"/>
      <w:bookmarkEnd w:id="4046"/>
      <w:bookmarkStart w:id="4047" w:name="_Toc190785938"/>
      <w:bookmarkEnd w:id="4047"/>
      <w:bookmarkStart w:id="4048" w:name="_Toc191034366"/>
      <w:bookmarkEnd w:id="4048"/>
      <w:bookmarkStart w:id="4049" w:name="_Toc188951975"/>
      <w:bookmarkEnd w:id="4049"/>
      <w:bookmarkStart w:id="4050" w:name="_Toc188958794"/>
      <w:bookmarkEnd w:id="4050"/>
      <w:bookmarkStart w:id="4051" w:name="_Toc190702085"/>
      <w:bookmarkEnd w:id="4051"/>
      <w:bookmarkStart w:id="4052" w:name="_Toc190790247"/>
      <w:bookmarkEnd w:id="4052"/>
      <w:bookmarkStart w:id="4053" w:name="_Toc191037028"/>
      <w:bookmarkEnd w:id="4053"/>
      <w:bookmarkStart w:id="4054" w:name="_Toc190962891"/>
      <w:bookmarkEnd w:id="4054"/>
      <w:bookmarkStart w:id="4055" w:name="_Toc188951504"/>
      <w:bookmarkEnd w:id="4055"/>
      <w:bookmarkStart w:id="4056" w:name="_Toc190940790"/>
      <w:bookmarkEnd w:id="4056"/>
      <w:bookmarkStart w:id="4057" w:name="_Toc191484068"/>
      <w:bookmarkEnd w:id="4057"/>
      <w:bookmarkStart w:id="4058" w:name="_Toc188971136"/>
      <w:bookmarkEnd w:id="4058"/>
      <w:bookmarkStart w:id="4059" w:name="_Toc188971780"/>
      <w:bookmarkEnd w:id="4059"/>
      <w:bookmarkStart w:id="4060" w:name="_Toc190861644"/>
      <w:bookmarkEnd w:id="4060"/>
      <w:bookmarkStart w:id="4061" w:name="_Toc190792053"/>
      <w:bookmarkEnd w:id="4061"/>
      <w:bookmarkStart w:id="4062" w:name="_Toc190700912"/>
      <w:bookmarkEnd w:id="4062"/>
      <w:bookmarkStart w:id="4063" w:name="_Toc190771802"/>
      <w:bookmarkEnd w:id="4063"/>
      <w:bookmarkStart w:id="4064" w:name="_Toc190788601"/>
      <w:bookmarkEnd w:id="4064"/>
      <w:bookmarkStart w:id="4065" w:name="_Toc190876834"/>
      <w:bookmarkEnd w:id="4065"/>
      <w:bookmarkStart w:id="4066" w:name="_Toc190788233"/>
      <w:bookmarkEnd w:id="4066"/>
      <w:bookmarkStart w:id="4067" w:name="_Toc189489063"/>
      <w:bookmarkEnd w:id="4067"/>
      <w:bookmarkStart w:id="4068" w:name="_Toc189490832"/>
      <w:bookmarkEnd w:id="4068"/>
      <w:bookmarkStart w:id="4069" w:name="_Toc189493604"/>
      <w:bookmarkEnd w:id="4069"/>
      <w:bookmarkStart w:id="4070" w:name="_Toc189494689"/>
      <w:bookmarkEnd w:id="4070"/>
      <w:bookmarkStart w:id="4071" w:name="_Toc189133067"/>
      <w:bookmarkEnd w:id="4071"/>
      <w:bookmarkStart w:id="4072" w:name="_Toc189139809"/>
      <w:bookmarkEnd w:id="4072"/>
      <w:bookmarkStart w:id="4073" w:name="_Toc189468193"/>
      <w:bookmarkEnd w:id="4073"/>
      <w:bookmarkStart w:id="4074" w:name="_Toc189577946"/>
      <w:bookmarkEnd w:id="4074"/>
      <w:bookmarkStart w:id="4075" w:name="_Toc189646765"/>
      <w:bookmarkEnd w:id="4075"/>
      <w:bookmarkStart w:id="4076" w:name="_Toc189647005"/>
      <w:bookmarkEnd w:id="4076"/>
      <w:bookmarkStart w:id="4077" w:name="_Toc189647399"/>
      <w:bookmarkEnd w:id="4077"/>
      <w:bookmarkStart w:id="4078" w:name="_Toc189561868"/>
      <w:bookmarkEnd w:id="4078"/>
      <w:bookmarkStart w:id="4079" w:name="_Toc189647658"/>
      <w:bookmarkEnd w:id="4079"/>
      <w:bookmarkStart w:id="4080" w:name="_Toc189647976"/>
      <w:bookmarkEnd w:id="4080"/>
      <w:bookmarkStart w:id="4081" w:name="_Toc189648216"/>
      <w:bookmarkEnd w:id="4081"/>
      <w:bookmarkStart w:id="4082" w:name="_Toc189221315"/>
      <w:bookmarkEnd w:id="4082"/>
      <w:bookmarkStart w:id="4083" w:name="_Toc189562440"/>
      <w:bookmarkEnd w:id="4083"/>
      <w:bookmarkStart w:id="4084" w:name="_Toc189648778"/>
      <w:bookmarkEnd w:id="4084"/>
      <w:bookmarkStart w:id="4085" w:name="_Toc189573560"/>
      <w:bookmarkEnd w:id="4085"/>
      <w:bookmarkStart w:id="4086" w:name="_Toc189152493"/>
      <w:bookmarkEnd w:id="4086"/>
      <w:bookmarkStart w:id="4087" w:name="_Toc189231885"/>
      <w:bookmarkEnd w:id="4087"/>
      <w:bookmarkStart w:id="4088" w:name="_Toc189130123"/>
      <w:bookmarkEnd w:id="4088"/>
      <w:bookmarkStart w:id="4089" w:name="_Toc189221081"/>
      <w:bookmarkEnd w:id="4089"/>
      <w:bookmarkStart w:id="4090" w:name="_Toc189233602"/>
      <w:bookmarkEnd w:id="4090"/>
      <w:bookmarkStart w:id="4091" w:name="_Toc189646107"/>
      <w:bookmarkEnd w:id="4091"/>
      <w:bookmarkStart w:id="4092" w:name="_Toc189646347"/>
      <w:bookmarkEnd w:id="4092"/>
      <w:bookmarkStart w:id="4093" w:name="_Toc189132507"/>
      <w:bookmarkEnd w:id="4093"/>
      <w:bookmarkStart w:id="4094" w:name="_Toc189563714"/>
      <w:bookmarkEnd w:id="4094"/>
      <w:bookmarkStart w:id="4095" w:name="_Toc189582843"/>
      <w:bookmarkEnd w:id="4095"/>
      <w:bookmarkStart w:id="4096" w:name="_Toc189147280"/>
      <w:bookmarkEnd w:id="4096"/>
      <w:bookmarkStart w:id="4097" w:name="_Toc189490597"/>
      <w:bookmarkEnd w:id="4097"/>
      <w:bookmarkStart w:id="4098" w:name="_Toc189491125"/>
      <w:bookmarkEnd w:id="4098"/>
      <w:bookmarkStart w:id="4099" w:name="_Toc189494452"/>
      <w:bookmarkEnd w:id="4099"/>
      <w:bookmarkStart w:id="4100" w:name="_Toc189230043"/>
      <w:bookmarkEnd w:id="4100"/>
      <w:bookmarkStart w:id="4101" w:name="_Toc189132276"/>
      <w:bookmarkEnd w:id="4101"/>
      <w:bookmarkStart w:id="4102" w:name="_Toc189133299"/>
      <w:bookmarkEnd w:id="4102"/>
      <w:bookmarkStart w:id="4103" w:name="_Toc189142072"/>
      <w:bookmarkEnd w:id="4103"/>
      <w:bookmarkStart w:id="4104" w:name="_Toc189146035"/>
      <w:bookmarkEnd w:id="4104"/>
      <w:bookmarkStart w:id="4105" w:name="_Toc189467257"/>
      <w:bookmarkEnd w:id="4105"/>
      <w:bookmarkStart w:id="4106" w:name="_Toc189467491"/>
      <w:bookmarkEnd w:id="4106"/>
      <w:bookmarkStart w:id="4107" w:name="_Toc189467959"/>
      <w:bookmarkEnd w:id="4107"/>
      <w:bookmarkStart w:id="4108" w:name="_Toc189491360"/>
      <w:bookmarkEnd w:id="4108"/>
      <w:bookmarkStart w:id="4109" w:name="_Toc189495160"/>
      <w:bookmarkEnd w:id="4109"/>
      <w:bookmarkStart w:id="4110" w:name="_Toc189495397"/>
      <w:bookmarkEnd w:id="4110"/>
      <w:bookmarkStart w:id="4111" w:name="_Toc189497109"/>
      <w:bookmarkEnd w:id="4111"/>
      <w:bookmarkStart w:id="4112" w:name="_Toc189567401"/>
      <w:bookmarkEnd w:id="4112"/>
      <w:bookmarkStart w:id="4113" w:name="_Toc189567640"/>
      <w:bookmarkEnd w:id="4113"/>
      <w:bookmarkStart w:id="4114" w:name="_Toc189575133"/>
      <w:bookmarkEnd w:id="4114"/>
      <w:bookmarkStart w:id="4115" w:name="_Toc189577707"/>
      <w:bookmarkEnd w:id="4115"/>
      <w:bookmarkStart w:id="4116" w:name="_Toc189143045"/>
      <w:bookmarkEnd w:id="4116"/>
      <w:bookmarkStart w:id="4117" w:name="_Toc189467725"/>
      <w:bookmarkEnd w:id="4117"/>
      <w:bookmarkStart w:id="4118" w:name="_Toc189562203"/>
      <w:bookmarkEnd w:id="4118"/>
      <w:bookmarkStart w:id="4119" w:name="_Toc189129892"/>
      <w:bookmarkEnd w:id="4119"/>
      <w:bookmarkStart w:id="4120" w:name="_Toc189216973"/>
      <w:bookmarkEnd w:id="4120"/>
      <w:bookmarkStart w:id="4121" w:name="_Toc189582166"/>
      <w:bookmarkEnd w:id="4121"/>
      <w:bookmarkStart w:id="4122" w:name="_Toc189584268"/>
      <w:bookmarkEnd w:id="4122"/>
      <w:bookmarkStart w:id="4123" w:name="_Toc189468427"/>
      <w:bookmarkEnd w:id="4123"/>
      <w:bookmarkStart w:id="4124" w:name="_Toc189584507"/>
      <w:bookmarkEnd w:id="4124"/>
      <w:bookmarkStart w:id="4125" w:name="_Toc189587235"/>
      <w:bookmarkEnd w:id="4125"/>
      <w:bookmarkStart w:id="4126" w:name="_Toc189574720"/>
      <w:bookmarkEnd w:id="4126"/>
      <w:bookmarkStart w:id="4127" w:name="_Toc189583377"/>
      <w:bookmarkEnd w:id="4127"/>
      <w:bookmarkStart w:id="4128" w:name="_Toc189233367"/>
      <w:bookmarkEnd w:id="4128"/>
      <w:bookmarkStart w:id="4129" w:name="_Toc189587569"/>
      <w:bookmarkEnd w:id="4129"/>
      <w:bookmarkStart w:id="4130" w:name="_Toc189645749"/>
      <w:bookmarkEnd w:id="4130"/>
      <w:bookmarkStart w:id="4131" w:name="_Toc189752068"/>
      <w:bookmarkEnd w:id="4131"/>
      <w:bookmarkStart w:id="4132" w:name="_Toc189752428"/>
      <w:bookmarkEnd w:id="4132"/>
      <w:bookmarkStart w:id="4133" w:name="_Toc189753673"/>
      <w:bookmarkEnd w:id="4133"/>
      <w:bookmarkStart w:id="4134" w:name="_Toc189754033"/>
      <w:bookmarkEnd w:id="4134"/>
      <w:bookmarkStart w:id="4135" w:name="_Toc189661532"/>
      <w:bookmarkEnd w:id="4135"/>
      <w:bookmarkStart w:id="4136" w:name="_Toc189666768"/>
      <w:bookmarkEnd w:id="4136"/>
      <w:bookmarkStart w:id="4137" w:name="_Toc189739322"/>
      <w:bookmarkEnd w:id="4137"/>
      <w:bookmarkStart w:id="4138" w:name="_Toc189749934"/>
      <w:bookmarkEnd w:id="4138"/>
      <w:bookmarkStart w:id="4139" w:name="_Toc189657961"/>
      <w:bookmarkEnd w:id="4139"/>
      <w:bookmarkStart w:id="4140" w:name="_Toc189757392"/>
      <w:bookmarkEnd w:id="4140"/>
      <w:bookmarkStart w:id="4141" w:name="_Toc189758617"/>
      <w:bookmarkEnd w:id="4141"/>
      <w:bookmarkStart w:id="4142" w:name="_Toc189651910"/>
      <w:bookmarkEnd w:id="4142"/>
      <w:bookmarkStart w:id="4143" w:name="_Toc189758982"/>
      <w:bookmarkEnd w:id="4143"/>
      <w:bookmarkStart w:id="4144" w:name="_Toc189820113"/>
      <w:bookmarkEnd w:id="4144"/>
      <w:bookmarkStart w:id="4145" w:name="_Toc189820479"/>
      <w:bookmarkEnd w:id="4145"/>
      <w:bookmarkStart w:id="4146" w:name="_Toc189650232"/>
      <w:bookmarkEnd w:id="4146"/>
      <w:bookmarkStart w:id="4147" w:name="_Toc189653795"/>
      <w:bookmarkEnd w:id="4147"/>
      <w:bookmarkStart w:id="4148" w:name="_Toc189670943"/>
      <w:bookmarkEnd w:id="4148"/>
      <w:bookmarkStart w:id="4149" w:name="_Toc189757029"/>
      <w:bookmarkEnd w:id="4149"/>
      <w:bookmarkStart w:id="4150" w:name="_Toc189669803"/>
      <w:bookmarkEnd w:id="4150"/>
      <w:bookmarkStart w:id="4151" w:name="_Toc189650710"/>
      <w:bookmarkEnd w:id="4151"/>
      <w:bookmarkStart w:id="4152" w:name="_Toc189660390"/>
      <w:bookmarkEnd w:id="4152"/>
      <w:bookmarkStart w:id="4153" w:name="_Toc189651430"/>
      <w:bookmarkEnd w:id="4153"/>
      <w:bookmarkStart w:id="4154" w:name="_Toc189651190"/>
      <w:bookmarkEnd w:id="4154"/>
      <w:bookmarkStart w:id="4155" w:name="_Toc189670486"/>
      <w:bookmarkEnd w:id="4155"/>
      <w:bookmarkStart w:id="4156" w:name="_Toc189673598"/>
      <w:bookmarkEnd w:id="4156"/>
      <w:bookmarkStart w:id="4157" w:name="_Toc189649752"/>
      <w:bookmarkEnd w:id="4157"/>
      <w:bookmarkStart w:id="4158" w:name="_Toc189654275"/>
      <w:bookmarkEnd w:id="4158"/>
      <w:bookmarkStart w:id="4159" w:name="_Toc189655172"/>
      <w:bookmarkEnd w:id="4159"/>
      <w:bookmarkStart w:id="4160" w:name="_Toc189649031"/>
      <w:bookmarkEnd w:id="4160"/>
      <w:bookmarkStart w:id="4161" w:name="_Toc189661285"/>
      <w:bookmarkEnd w:id="4161"/>
      <w:bookmarkStart w:id="4162" w:name="_Toc189669555"/>
      <w:bookmarkEnd w:id="4162"/>
      <w:bookmarkStart w:id="4163" w:name="_Toc189654035"/>
      <w:bookmarkEnd w:id="4163"/>
      <w:bookmarkStart w:id="4164" w:name="_Toc189655840"/>
      <w:bookmarkEnd w:id="4164"/>
      <w:bookmarkStart w:id="4165" w:name="_Toc189660636"/>
      <w:bookmarkEnd w:id="4165"/>
      <w:bookmarkStart w:id="4166" w:name="_Toc189666521"/>
      <w:bookmarkEnd w:id="4166"/>
      <w:bookmarkStart w:id="4167" w:name="_Toc189649992"/>
      <w:bookmarkEnd w:id="4167"/>
      <w:bookmarkStart w:id="4168" w:name="_Toc189667084"/>
      <w:bookmarkEnd w:id="4168"/>
      <w:bookmarkStart w:id="4169" w:name="_Toc189652150"/>
      <w:bookmarkEnd w:id="4169"/>
      <w:bookmarkStart w:id="4170" w:name="_Toc189668302"/>
      <w:bookmarkEnd w:id="4170"/>
      <w:bookmarkStart w:id="4171" w:name="_Toc189651670"/>
      <w:bookmarkEnd w:id="4171"/>
      <w:bookmarkStart w:id="4172" w:name="_Toc189673304"/>
      <w:bookmarkEnd w:id="4172"/>
      <w:bookmarkStart w:id="4173" w:name="_Toc189730930"/>
      <w:bookmarkEnd w:id="4173"/>
      <w:bookmarkStart w:id="4174" w:name="_Toc189731252"/>
      <w:bookmarkEnd w:id="4174"/>
      <w:bookmarkStart w:id="4175" w:name="_Toc189731575"/>
      <w:bookmarkEnd w:id="4175"/>
      <w:bookmarkStart w:id="4176" w:name="_Toc189738986"/>
      <w:bookmarkEnd w:id="4176"/>
      <w:bookmarkStart w:id="4177" w:name="_Toc189652630"/>
      <w:bookmarkEnd w:id="4177"/>
      <w:bookmarkStart w:id="4178" w:name="_Toc189747524"/>
      <w:bookmarkEnd w:id="4178"/>
      <w:bookmarkStart w:id="4179" w:name="_Toc189749579"/>
      <w:bookmarkEnd w:id="4179"/>
      <w:bookmarkStart w:id="4180" w:name="_Toc189649512"/>
      <w:bookmarkEnd w:id="4180"/>
      <w:bookmarkStart w:id="4181" w:name="_Toc189652390"/>
      <w:bookmarkEnd w:id="4181"/>
      <w:bookmarkStart w:id="4182" w:name="_Toc189653555"/>
      <w:bookmarkEnd w:id="4182"/>
      <w:bookmarkStart w:id="4183" w:name="_Toc189658204"/>
      <w:bookmarkEnd w:id="4183"/>
      <w:bookmarkStart w:id="4184" w:name="_Toc189652870"/>
      <w:bookmarkEnd w:id="4184"/>
      <w:bookmarkStart w:id="4185" w:name="_Toc189649272"/>
      <w:bookmarkEnd w:id="4185"/>
      <w:bookmarkStart w:id="4186" w:name="_Toc189654932"/>
      <w:bookmarkEnd w:id="4186"/>
      <w:bookmarkStart w:id="4187" w:name="_Toc189655597"/>
      <w:bookmarkEnd w:id="4187"/>
      <w:bookmarkStart w:id="4188" w:name="_Toc189668055"/>
      <w:bookmarkEnd w:id="4188"/>
      <w:bookmarkStart w:id="4189" w:name="_Toc189650949"/>
      <w:bookmarkEnd w:id="4189"/>
      <w:bookmarkStart w:id="4190" w:name="_Toc189670220"/>
      <w:bookmarkEnd w:id="4190"/>
      <w:bookmarkStart w:id="4191" w:name="_Toc189735105"/>
      <w:bookmarkEnd w:id="4191"/>
      <w:bookmarkStart w:id="4192" w:name="_Toc189730607"/>
      <w:bookmarkEnd w:id="4192"/>
      <w:bookmarkStart w:id="4193" w:name="_Toc189746704"/>
      <w:bookmarkEnd w:id="4193"/>
      <w:bookmarkStart w:id="4194" w:name="_Toc189650471"/>
      <w:bookmarkEnd w:id="4194"/>
      <w:bookmarkStart w:id="4195" w:name="_Toc190433055"/>
      <w:bookmarkEnd w:id="4195"/>
      <w:bookmarkStart w:id="4196" w:name="_Toc190685932"/>
      <w:bookmarkEnd w:id="4196"/>
      <w:bookmarkStart w:id="4197" w:name="_Toc190686788"/>
      <w:bookmarkEnd w:id="4197"/>
      <w:bookmarkStart w:id="4198" w:name="_Toc190076775"/>
      <w:bookmarkEnd w:id="4198"/>
      <w:bookmarkStart w:id="4199" w:name="_Toc190254825"/>
      <w:bookmarkEnd w:id="4199"/>
      <w:bookmarkStart w:id="4200" w:name="_Toc190265825"/>
      <w:bookmarkEnd w:id="4200"/>
      <w:bookmarkStart w:id="4201" w:name="_Toc190341846"/>
      <w:bookmarkEnd w:id="4201"/>
      <w:bookmarkStart w:id="4202" w:name="_Toc190191664"/>
      <w:bookmarkEnd w:id="4202"/>
      <w:bookmarkStart w:id="4203" w:name="_Toc189833233"/>
      <w:bookmarkEnd w:id="4203"/>
      <w:bookmarkStart w:id="4204" w:name="_Toc190081681"/>
      <w:bookmarkEnd w:id="4204"/>
      <w:bookmarkStart w:id="4205" w:name="_Toc190257496"/>
      <w:bookmarkEnd w:id="4205"/>
      <w:bookmarkStart w:id="4206" w:name="_Toc189837639"/>
      <w:bookmarkEnd w:id="4206"/>
      <w:bookmarkStart w:id="4207" w:name="_Toc190176395"/>
      <w:bookmarkEnd w:id="4207"/>
      <w:bookmarkStart w:id="4208" w:name="_Toc190191169"/>
      <w:bookmarkEnd w:id="4208"/>
      <w:bookmarkStart w:id="4209" w:name="_Toc189845788"/>
      <w:bookmarkEnd w:id="4209"/>
      <w:bookmarkStart w:id="4210" w:name="_Toc190192424"/>
      <w:bookmarkEnd w:id="4210"/>
      <w:bookmarkStart w:id="4211" w:name="_Toc190085004"/>
      <w:bookmarkEnd w:id="4211"/>
      <w:bookmarkStart w:id="4212" w:name="_Toc190257075"/>
      <w:bookmarkEnd w:id="4212"/>
      <w:bookmarkStart w:id="4213" w:name="_Toc190186565"/>
      <w:bookmarkEnd w:id="4213"/>
      <w:bookmarkStart w:id="4214" w:name="_Toc190188794"/>
      <w:bookmarkEnd w:id="4214"/>
      <w:bookmarkStart w:id="4215" w:name="_Toc190686397"/>
      <w:bookmarkEnd w:id="4215"/>
      <w:bookmarkStart w:id="4216" w:name="_Toc190186977"/>
      <w:bookmarkEnd w:id="4216"/>
      <w:bookmarkStart w:id="4217" w:name="_Toc190687179"/>
      <w:bookmarkEnd w:id="4217"/>
      <w:bookmarkStart w:id="4218" w:name="_Toc190103765"/>
      <w:bookmarkEnd w:id="4218"/>
      <w:bookmarkStart w:id="4219" w:name="_Toc189824412"/>
      <w:bookmarkEnd w:id="4219"/>
      <w:bookmarkStart w:id="4220" w:name="_Toc189821987"/>
      <w:bookmarkEnd w:id="4220"/>
      <w:bookmarkStart w:id="4221" w:name="_Toc189839399"/>
      <w:bookmarkEnd w:id="4221"/>
      <w:bookmarkStart w:id="4222" w:name="_Toc189832421"/>
      <w:bookmarkEnd w:id="4222"/>
      <w:bookmarkStart w:id="4223" w:name="_Toc189822354"/>
      <w:bookmarkEnd w:id="4223"/>
      <w:bookmarkStart w:id="4224" w:name="_Toc190255209"/>
      <w:bookmarkEnd w:id="4224"/>
      <w:bookmarkStart w:id="4225" w:name="_Toc190258265"/>
      <w:bookmarkEnd w:id="4225"/>
      <w:bookmarkStart w:id="4226" w:name="_Toc190690387"/>
      <w:bookmarkEnd w:id="4226"/>
      <w:bookmarkStart w:id="4227" w:name="_Toc190696888"/>
      <w:bookmarkEnd w:id="4227"/>
      <w:bookmarkStart w:id="4228" w:name="_Toc190689570"/>
      <w:bookmarkEnd w:id="4228"/>
      <w:bookmarkStart w:id="4229" w:name="_Toc190076022"/>
      <w:bookmarkEnd w:id="4229"/>
      <w:bookmarkStart w:id="4230" w:name="_Toc190103392"/>
      <w:bookmarkEnd w:id="4230"/>
      <w:bookmarkStart w:id="4231" w:name="_Toc190253523"/>
      <w:bookmarkEnd w:id="4231"/>
      <w:bookmarkStart w:id="4232" w:name="_Toc189827366"/>
      <w:bookmarkEnd w:id="4232"/>
      <w:bookmarkStart w:id="4233" w:name="_Toc190255592"/>
      <w:bookmarkEnd w:id="4233"/>
      <w:bookmarkStart w:id="4234" w:name="_Toc190432663"/>
      <w:bookmarkEnd w:id="4234"/>
      <w:bookmarkStart w:id="4235" w:name="_Toc190085376"/>
      <w:bookmarkEnd w:id="4235"/>
      <w:bookmarkStart w:id="4236" w:name="_Toc189836568"/>
      <w:bookmarkEnd w:id="4236"/>
      <w:bookmarkStart w:id="4237" w:name="_Toc190697866"/>
      <w:bookmarkEnd w:id="4237"/>
      <w:bookmarkStart w:id="4238" w:name="_Toc189832791"/>
      <w:bookmarkEnd w:id="4238"/>
      <w:bookmarkStart w:id="4239" w:name="_Toc190683051"/>
      <w:bookmarkEnd w:id="4239"/>
      <w:bookmarkStart w:id="4240" w:name="_Toc190687571"/>
      <w:bookmarkEnd w:id="4240"/>
      <w:bookmarkStart w:id="4241" w:name="_Toc189835850"/>
      <w:bookmarkEnd w:id="4241"/>
      <w:bookmarkStart w:id="4242" w:name="_Toc189838991"/>
      <w:bookmarkEnd w:id="4242"/>
      <w:bookmarkStart w:id="4243" w:name="_Toc189823679"/>
      <w:bookmarkEnd w:id="4243"/>
      <w:bookmarkStart w:id="4244" w:name="_Toc190082799"/>
      <w:bookmarkEnd w:id="4244"/>
      <w:bookmarkStart w:id="4245" w:name="_Toc190105144"/>
      <w:bookmarkEnd w:id="4245"/>
      <w:bookmarkStart w:id="4246" w:name="_Toc190105516"/>
      <w:bookmarkEnd w:id="4246"/>
      <w:bookmarkStart w:id="4247" w:name="_Toc190184454"/>
      <w:bookmarkEnd w:id="4247"/>
      <w:bookmarkStart w:id="4248" w:name="_Toc190257881"/>
      <w:bookmarkEnd w:id="4248"/>
      <w:bookmarkStart w:id="4249" w:name="_Toc189835480"/>
      <w:bookmarkEnd w:id="4249"/>
      <w:bookmarkStart w:id="4250" w:name="_Toc189840852"/>
      <w:bookmarkEnd w:id="4250"/>
      <w:bookmarkStart w:id="4251" w:name="_Toc190082425"/>
      <w:bookmarkEnd w:id="4251"/>
      <w:bookmarkStart w:id="4252" w:name="_Toc190192041"/>
      <w:bookmarkEnd w:id="4252"/>
      <w:bookmarkStart w:id="4253" w:name="_Toc190258649"/>
      <w:bookmarkEnd w:id="4253"/>
      <w:bookmarkStart w:id="4254" w:name="_Toc189821376"/>
      <w:bookmarkEnd w:id="4254"/>
      <w:bookmarkStart w:id="4255" w:name="_Toc189824046"/>
      <w:bookmarkEnd w:id="4255"/>
      <w:bookmarkStart w:id="4256" w:name="_Toc189834424"/>
      <w:bookmarkEnd w:id="4256"/>
      <w:bookmarkStart w:id="4257" w:name="_Toc190082053"/>
      <w:bookmarkEnd w:id="4257"/>
      <w:bookmarkStart w:id="4258" w:name="_Toc190265439"/>
      <w:bookmarkEnd w:id="4258"/>
      <w:bookmarkStart w:id="4259" w:name="_Toc189040169"/>
      <w:bookmarkEnd w:id="4259"/>
      <w:bookmarkStart w:id="4260" w:name="_Toc189041323"/>
      <w:bookmarkEnd w:id="4260"/>
      <w:bookmarkStart w:id="4261" w:name="_Toc189043039"/>
      <w:bookmarkEnd w:id="4261"/>
      <w:bookmarkStart w:id="4262" w:name="_Toc190781077"/>
      <w:bookmarkEnd w:id="4262"/>
      <w:bookmarkStart w:id="4263" w:name="_Toc188951739"/>
      <w:bookmarkEnd w:id="4263"/>
      <w:bookmarkStart w:id="4264" w:name="_Toc188952212"/>
      <w:bookmarkEnd w:id="4264"/>
      <w:bookmarkStart w:id="4265" w:name="_Toc189045072"/>
      <w:bookmarkEnd w:id="4265"/>
      <w:bookmarkStart w:id="4266" w:name="_Toc189065367"/>
      <w:bookmarkEnd w:id="4266"/>
      <w:bookmarkStart w:id="4267" w:name="_Toc191037029"/>
      <w:bookmarkEnd w:id="4267"/>
      <w:bookmarkStart w:id="4268" w:name="_Toc189065598"/>
      <w:bookmarkEnd w:id="4268"/>
      <w:bookmarkStart w:id="4269" w:name="_Toc189067879"/>
      <w:bookmarkEnd w:id="4269"/>
      <w:bookmarkStart w:id="4270" w:name="_Toc190700913"/>
      <w:bookmarkEnd w:id="4270"/>
      <w:bookmarkStart w:id="4271" w:name="_Toc190701305"/>
      <w:bookmarkEnd w:id="4271"/>
      <w:bookmarkStart w:id="4272" w:name="_Toc190792435"/>
      <w:bookmarkEnd w:id="4272"/>
      <w:bookmarkStart w:id="4273" w:name="_Toc189125201"/>
      <w:bookmarkEnd w:id="4273"/>
      <w:bookmarkStart w:id="4274" w:name="_Toc190788974"/>
      <w:bookmarkEnd w:id="4274"/>
      <w:bookmarkStart w:id="4275" w:name="_Toc190771803"/>
      <w:bookmarkEnd w:id="4275"/>
      <w:bookmarkStart w:id="4276" w:name="_Toc190700521"/>
      <w:bookmarkEnd w:id="4276"/>
      <w:bookmarkStart w:id="4277" w:name="_Toc190954063"/>
      <w:bookmarkEnd w:id="4277"/>
      <w:bookmarkStart w:id="4278" w:name="_Toc188971137"/>
      <w:bookmarkEnd w:id="4278"/>
      <w:bookmarkStart w:id="4279" w:name="_Toc190789871"/>
      <w:bookmarkEnd w:id="4279"/>
      <w:bookmarkStart w:id="4280" w:name="_Toc190702086"/>
      <w:bookmarkEnd w:id="4280"/>
      <w:bookmarkStart w:id="4281" w:name="_Toc190791489"/>
      <w:bookmarkEnd w:id="4281"/>
      <w:bookmarkStart w:id="4282" w:name="_Toc190790628"/>
      <w:bookmarkEnd w:id="4282"/>
      <w:bookmarkStart w:id="4283" w:name="_Toc191041443"/>
      <w:bookmarkEnd w:id="4283"/>
      <w:bookmarkStart w:id="4284" w:name="_Toc188972017"/>
      <w:bookmarkEnd w:id="4284"/>
      <w:bookmarkStart w:id="4285" w:name="_Toc190788234"/>
      <w:bookmarkEnd w:id="4285"/>
      <w:bookmarkStart w:id="4286" w:name="_Toc190962892"/>
      <w:bookmarkEnd w:id="4286"/>
      <w:bookmarkStart w:id="4287" w:name="_Toc191034367"/>
      <w:bookmarkEnd w:id="4287"/>
      <w:bookmarkStart w:id="4288" w:name="_Toc190786305"/>
      <w:bookmarkEnd w:id="4288"/>
      <w:bookmarkStart w:id="4289" w:name="_Toc188951505"/>
      <w:bookmarkEnd w:id="4289"/>
      <w:bookmarkStart w:id="4290" w:name="_Toc188958795"/>
      <w:bookmarkEnd w:id="4290"/>
      <w:bookmarkStart w:id="4291" w:name="_Toc190960132"/>
      <w:bookmarkEnd w:id="4291"/>
      <w:bookmarkStart w:id="4292" w:name="_Toc190698508"/>
      <w:bookmarkEnd w:id="4292"/>
      <w:bookmarkStart w:id="4293" w:name="_Toc190701696"/>
      <w:bookmarkEnd w:id="4293"/>
      <w:bookmarkStart w:id="4294" w:name="_Toc190780105"/>
      <w:bookmarkEnd w:id="4294"/>
      <w:bookmarkStart w:id="4295" w:name="_Toc190785939"/>
      <w:bookmarkEnd w:id="4295"/>
      <w:bookmarkStart w:id="4296" w:name="_Toc190788602"/>
      <w:bookmarkEnd w:id="4296"/>
      <w:bookmarkStart w:id="4297" w:name="_Toc190854240"/>
      <w:bookmarkEnd w:id="4297"/>
      <w:bookmarkStart w:id="4298" w:name="_Toc191036582"/>
      <w:bookmarkEnd w:id="4298"/>
      <w:bookmarkStart w:id="4299" w:name="_Toc190792054"/>
      <w:bookmarkEnd w:id="4299"/>
      <w:bookmarkStart w:id="4300" w:name="_Toc190699012"/>
      <w:bookmarkEnd w:id="4300"/>
      <w:bookmarkStart w:id="4301" w:name="_Toc191484069"/>
      <w:bookmarkEnd w:id="4301"/>
      <w:bookmarkStart w:id="4302" w:name="_Toc188951976"/>
      <w:bookmarkEnd w:id="4302"/>
      <w:bookmarkStart w:id="4303" w:name="_Toc188952448"/>
      <w:bookmarkEnd w:id="4303"/>
      <w:bookmarkStart w:id="4304" w:name="_Toc190778284"/>
      <w:bookmarkEnd w:id="4304"/>
      <w:bookmarkStart w:id="4305" w:name="_Toc190876835"/>
      <w:bookmarkEnd w:id="4305"/>
      <w:bookmarkStart w:id="4306" w:name="_Toc188953029"/>
      <w:bookmarkEnd w:id="4306"/>
      <w:bookmarkStart w:id="4307" w:name="_Toc190783822"/>
      <w:bookmarkEnd w:id="4307"/>
      <w:bookmarkStart w:id="4308" w:name="_Toc190787865"/>
      <w:bookmarkEnd w:id="4308"/>
      <w:bookmarkStart w:id="4309" w:name="_Toc190861645"/>
      <w:bookmarkEnd w:id="4309"/>
      <w:bookmarkStart w:id="4310" w:name="_Toc190941193"/>
      <w:bookmarkEnd w:id="4310"/>
      <w:bookmarkStart w:id="4311" w:name="_Toc191038568"/>
      <w:bookmarkEnd w:id="4311"/>
      <w:bookmarkStart w:id="4312" w:name="_Toc190940791"/>
      <w:bookmarkEnd w:id="4312"/>
      <w:bookmarkStart w:id="4313" w:name="_Toc190787498"/>
      <w:bookmarkEnd w:id="4313"/>
      <w:bookmarkStart w:id="4314" w:name="_Toc191025946"/>
      <w:bookmarkEnd w:id="4314"/>
      <w:bookmarkStart w:id="4315" w:name="_Toc191036015"/>
      <w:bookmarkEnd w:id="4315"/>
      <w:bookmarkStart w:id="4316" w:name="_Toc188952686"/>
      <w:bookmarkEnd w:id="4316"/>
      <w:bookmarkStart w:id="4317" w:name="_Toc190772808"/>
      <w:bookmarkEnd w:id="4317"/>
      <w:bookmarkStart w:id="4318" w:name="_Toc190790248"/>
      <w:bookmarkEnd w:id="4318"/>
      <w:bookmarkStart w:id="4319" w:name="_Toc188971781"/>
      <w:bookmarkEnd w:id="4319"/>
      <w:bookmarkStart w:id="4320" w:name="_Toc188976674"/>
      <w:bookmarkEnd w:id="4320"/>
      <w:bookmarkStart w:id="4321" w:name="_Toc189039930"/>
      <w:bookmarkEnd w:id="4321"/>
      <w:bookmarkStart w:id="4322" w:name="_Toc190789351"/>
      <w:bookmarkEnd w:id="4322"/>
      <w:bookmarkStart w:id="4323" w:name="_Toc189127165"/>
      <w:bookmarkEnd w:id="4323"/>
      <w:bookmarkStart w:id="4324" w:name="_Toc189129893"/>
      <w:bookmarkEnd w:id="4324"/>
      <w:bookmarkStart w:id="4325" w:name="_Toc189562441"/>
      <w:bookmarkEnd w:id="4325"/>
      <w:bookmarkStart w:id="4326" w:name="_Toc189575134"/>
      <w:bookmarkEnd w:id="4326"/>
      <w:bookmarkStart w:id="4327" w:name="_Toc189577708"/>
      <w:bookmarkEnd w:id="4327"/>
      <w:bookmarkStart w:id="4328" w:name="_Toc189582167"/>
      <w:bookmarkEnd w:id="4328"/>
      <w:bookmarkStart w:id="4329" w:name="_Toc189221316"/>
      <w:bookmarkEnd w:id="4329"/>
      <w:bookmarkStart w:id="4330" w:name="_Toc189468428"/>
      <w:bookmarkEnd w:id="4330"/>
      <w:bookmarkStart w:id="4331" w:name="_Toc189574721"/>
      <w:bookmarkEnd w:id="4331"/>
      <w:bookmarkStart w:id="4332" w:name="_Toc189583378"/>
      <w:bookmarkEnd w:id="4332"/>
      <w:bookmarkStart w:id="4333" w:name="_Toc189584508"/>
      <w:bookmarkEnd w:id="4333"/>
      <w:bookmarkStart w:id="4334" w:name="_Toc189133068"/>
      <w:bookmarkEnd w:id="4334"/>
      <w:bookmarkStart w:id="4335" w:name="_Toc189582844"/>
      <w:bookmarkEnd w:id="4335"/>
      <w:bookmarkStart w:id="4336" w:name="_Toc189645750"/>
      <w:bookmarkEnd w:id="4336"/>
      <w:bookmarkStart w:id="4337" w:name="_Toc189587236"/>
      <w:bookmarkEnd w:id="4337"/>
      <w:bookmarkStart w:id="4338" w:name="_Toc189139810"/>
      <w:bookmarkEnd w:id="4338"/>
      <w:bookmarkStart w:id="4339" w:name="_Toc189646108"/>
      <w:bookmarkEnd w:id="4339"/>
      <w:bookmarkStart w:id="4340" w:name="_Toc189646348"/>
      <w:bookmarkEnd w:id="4340"/>
      <w:bookmarkStart w:id="4341" w:name="_Toc189147281"/>
      <w:bookmarkEnd w:id="4341"/>
      <w:bookmarkStart w:id="4342" w:name="_Toc189491126"/>
      <w:bookmarkEnd w:id="4342"/>
      <w:bookmarkStart w:id="4343" w:name="_Toc189646766"/>
      <w:bookmarkEnd w:id="4343"/>
      <w:bookmarkStart w:id="4344" w:name="_Toc189647006"/>
      <w:bookmarkEnd w:id="4344"/>
      <w:bookmarkStart w:id="4345" w:name="_Toc189647400"/>
      <w:bookmarkEnd w:id="4345"/>
      <w:bookmarkStart w:id="4346" w:name="_Toc189647659"/>
      <w:bookmarkEnd w:id="4346"/>
      <w:bookmarkStart w:id="4347" w:name="_Toc189563715"/>
      <w:bookmarkEnd w:id="4347"/>
      <w:bookmarkStart w:id="4348" w:name="_Toc189497110"/>
      <w:bookmarkEnd w:id="4348"/>
      <w:bookmarkStart w:id="4349" w:name="_Toc189584269"/>
      <w:bookmarkEnd w:id="4349"/>
      <w:bookmarkStart w:id="4350" w:name="_Toc189142073"/>
      <w:bookmarkEnd w:id="4350"/>
      <w:bookmarkStart w:id="4351" w:name="_Toc189231886"/>
      <w:bookmarkEnd w:id="4351"/>
      <w:bookmarkStart w:id="4352" w:name="_Toc189130124"/>
      <w:bookmarkEnd w:id="4352"/>
      <w:bookmarkStart w:id="4353" w:name="_Toc189129662"/>
      <w:bookmarkEnd w:id="4353"/>
      <w:bookmarkStart w:id="4354" w:name="_Toc189132508"/>
      <w:bookmarkEnd w:id="4354"/>
      <w:bookmarkStart w:id="4355" w:name="_Toc189561869"/>
      <w:bookmarkEnd w:id="4355"/>
      <w:bookmarkStart w:id="4356" w:name="_Toc189567641"/>
      <w:bookmarkEnd w:id="4356"/>
      <w:bookmarkStart w:id="4357" w:name="_Toc189146036"/>
      <w:bookmarkEnd w:id="4357"/>
      <w:bookmarkStart w:id="4358" w:name="_Toc189143046"/>
      <w:bookmarkEnd w:id="4358"/>
      <w:bookmarkStart w:id="4359" w:name="_Toc189587570"/>
      <w:bookmarkEnd w:id="4359"/>
      <w:bookmarkStart w:id="4360" w:name="_Toc189567402"/>
      <w:bookmarkEnd w:id="4360"/>
      <w:bookmarkStart w:id="4361" w:name="_Toc189132277"/>
      <w:bookmarkEnd w:id="4361"/>
      <w:bookmarkStart w:id="4362" w:name="_Toc189216974"/>
      <w:bookmarkEnd w:id="4362"/>
      <w:bookmarkStart w:id="4363" w:name="_Toc189221082"/>
      <w:bookmarkEnd w:id="4363"/>
      <w:bookmarkStart w:id="4364" w:name="_Toc189468194"/>
      <w:bookmarkEnd w:id="4364"/>
      <w:bookmarkStart w:id="4365" w:name="_Toc189491361"/>
      <w:bookmarkEnd w:id="4365"/>
      <w:bookmarkStart w:id="4366" w:name="_Toc189230044"/>
      <w:bookmarkEnd w:id="4366"/>
      <w:bookmarkStart w:id="4367" w:name="_Toc189467258"/>
      <w:bookmarkEnd w:id="4367"/>
      <w:bookmarkStart w:id="4368" w:name="_Toc189495161"/>
      <w:bookmarkEnd w:id="4368"/>
      <w:bookmarkStart w:id="4369" w:name="_Toc189233603"/>
      <w:bookmarkEnd w:id="4369"/>
      <w:bookmarkStart w:id="4370" w:name="_Toc189490833"/>
      <w:bookmarkEnd w:id="4370"/>
      <w:bookmarkStart w:id="4371" w:name="_Toc189562204"/>
      <w:bookmarkEnd w:id="4371"/>
      <w:bookmarkStart w:id="4372" w:name="_Toc189133300"/>
      <w:bookmarkEnd w:id="4372"/>
      <w:bookmarkStart w:id="4373" w:name="_Toc189467960"/>
      <w:bookmarkEnd w:id="4373"/>
      <w:bookmarkStart w:id="4374" w:name="_Toc189573561"/>
      <w:bookmarkEnd w:id="4374"/>
      <w:bookmarkStart w:id="4375" w:name="_Toc189577947"/>
      <w:bookmarkEnd w:id="4375"/>
      <w:bookmarkStart w:id="4376" w:name="_Toc189494690"/>
      <w:bookmarkEnd w:id="4376"/>
      <w:bookmarkStart w:id="4377" w:name="_Toc189467726"/>
      <w:bookmarkEnd w:id="4377"/>
      <w:bookmarkStart w:id="4378" w:name="_Toc189489064"/>
      <w:bookmarkEnd w:id="4378"/>
      <w:bookmarkStart w:id="4379" w:name="_Toc189126934"/>
      <w:bookmarkEnd w:id="4379"/>
      <w:bookmarkStart w:id="4380" w:name="_Toc189493605"/>
      <w:bookmarkEnd w:id="4380"/>
      <w:bookmarkStart w:id="4381" w:name="_Toc189467492"/>
      <w:bookmarkEnd w:id="4381"/>
      <w:bookmarkStart w:id="4382" w:name="_Toc189152494"/>
      <w:bookmarkEnd w:id="4382"/>
      <w:bookmarkStart w:id="4383" w:name="_Toc189233368"/>
      <w:bookmarkEnd w:id="4383"/>
      <w:bookmarkStart w:id="4384" w:name="_Toc189490598"/>
      <w:bookmarkEnd w:id="4384"/>
      <w:bookmarkStart w:id="4385" w:name="_Toc189494453"/>
      <w:bookmarkEnd w:id="4385"/>
      <w:bookmarkStart w:id="4386" w:name="_Toc189495398"/>
      <w:bookmarkEnd w:id="4386"/>
      <w:bookmarkStart w:id="4387" w:name="_Toc189660391"/>
      <w:bookmarkEnd w:id="4387"/>
      <w:bookmarkStart w:id="4388" w:name="_Toc189738987"/>
      <w:bookmarkEnd w:id="4388"/>
      <w:bookmarkStart w:id="4389" w:name="_Toc189666522"/>
      <w:bookmarkEnd w:id="4389"/>
      <w:bookmarkStart w:id="4390" w:name="_Toc189651671"/>
      <w:bookmarkEnd w:id="4390"/>
      <w:bookmarkStart w:id="4391" w:name="_Toc189654276"/>
      <w:bookmarkEnd w:id="4391"/>
      <w:bookmarkStart w:id="4392" w:name="_Toc189650711"/>
      <w:bookmarkEnd w:id="4392"/>
      <w:bookmarkStart w:id="4393" w:name="_Toc189654933"/>
      <w:bookmarkEnd w:id="4393"/>
      <w:bookmarkStart w:id="4394" w:name="_Toc189652631"/>
      <w:bookmarkEnd w:id="4394"/>
      <w:bookmarkStart w:id="4395" w:name="_Toc189658205"/>
      <w:bookmarkEnd w:id="4395"/>
      <w:bookmarkStart w:id="4396" w:name="_Toc189649273"/>
      <w:bookmarkEnd w:id="4396"/>
      <w:bookmarkStart w:id="4397" w:name="_Toc189650472"/>
      <w:bookmarkEnd w:id="4397"/>
      <w:bookmarkStart w:id="4398" w:name="_Toc189651191"/>
      <w:bookmarkEnd w:id="4398"/>
      <w:bookmarkStart w:id="4399" w:name="_Toc189652391"/>
      <w:bookmarkEnd w:id="4399"/>
      <w:bookmarkStart w:id="4400" w:name="_Toc189660637"/>
      <w:bookmarkEnd w:id="4400"/>
      <w:bookmarkStart w:id="4401" w:name="_Toc189649753"/>
      <w:bookmarkEnd w:id="4401"/>
      <w:bookmarkStart w:id="4402" w:name="_Toc189650233"/>
      <w:bookmarkEnd w:id="4402"/>
      <w:bookmarkStart w:id="4403" w:name="_Toc189666769"/>
      <w:bookmarkEnd w:id="4403"/>
      <w:bookmarkStart w:id="4404" w:name="_Toc189649993"/>
      <w:bookmarkEnd w:id="4404"/>
      <w:bookmarkStart w:id="4405" w:name="_Toc189667085"/>
      <w:bookmarkEnd w:id="4405"/>
      <w:bookmarkStart w:id="4406" w:name="_Toc189648217"/>
      <w:bookmarkEnd w:id="4406"/>
      <w:bookmarkStart w:id="4407" w:name="_Toc189651911"/>
      <w:bookmarkEnd w:id="4407"/>
      <w:bookmarkStart w:id="4408" w:name="_Toc189669556"/>
      <w:bookmarkEnd w:id="4408"/>
      <w:bookmarkStart w:id="4409" w:name="_Toc189669804"/>
      <w:bookmarkEnd w:id="4409"/>
      <w:bookmarkStart w:id="4410" w:name="_Toc189653556"/>
      <w:bookmarkEnd w:id="4410"/>
      <w:bookmarkStart w:id="4411" w:name="_Toc189670221"/>
      <w:bookmarkEnd w:id="4411"/>
      <w:bookmarkStart w:id="4412" w:name="_Toc189670944"/>
      <w:bookmarkEnd w:id="4412"/>
      <w:bookmarkStart w:id="4413" w:name="_Toc189673305"/>
      <w:bookmarkEnd w:id="4413"/>
      <w:bookmarkStart w:id="4414" w:name="_Toc189661533"/>
      <w:bookmarkEnd w:id="4414"/>
      <w:bookmarkStart w:id="4415" w:name="_Toc189647977"/>
      <w:bookmarkEnd w:id="4415"/>
      <w:bookmarkStart w:id="4416" w:name="_Toc189651431"/>
      <w:bookmarkEnd w:id="4416"/>
      <w:bookmarkStart w:id="4417" w:name="_Toc189652151"/>
      <w:bookmarkEnd w:id="4417"/>
      <w:bookmarkStart w:id="4418" w:name="_Toc189668056"/>
      <w:bookmarkEnd w:id="4418"/>
      <w:bookmarkStart w:id="4419" w:name="_Toc189655173"/>
      <w:bookmarkEnd w:id="4419"/>
      <w:bookmarkStart w:id="4420" w:name="_Toc189670487"/>
      <w:bookmarkEnd w:id="4420"/>
      <w:bookmarkStart w:id="4421" w:name="_Toc189668303"/>
      <w:bookmarkEnd w:id="4421"/>
      <w:bookmarkStart w:id="4422" w:name="_Toc189730608"/>
      <w:bookmarkEnd w:id="4422"/>
      <w:bookmarkStart w:id="4423" w:name="_Toc189655841"/>
      <w:bookmarkEnd w:id="4423"/>
      <w:bookmarkStart w:id="4424" w:name="_Toc189649032"/>
      <w:bookmarkEnd w:id="4424"/>
      <w:bookmarkStart w:id="4425" w:name="_Toc189661286"/>
      <w:bookmarkEnd w:id="4425"/>
      <w:bookmarkStart w:id="4426" w:name="_Toc189652871"/>
      <w:bookmarkEnd w:id="4426"/>
      <w:bookmarkStart w:id="4427" w:name="_Toc189648779"/>
      <w:bookmarkEnd w:id="4427"/>
      <w:bookmarkStart w:id="4428" w:name="_Toc189653796"/>
      <w:bookmarkEnd w:id="4428"/>
      <w:bookmarkStart w:id="4429" w:name="_Toc189649513"/>
      <w:bookmarkEnd w:id="4429"/>
      <w:bookmarkStart w:id="4430" w:name="_Toc189654036"/>
      <w:bookmarkEnd w:id="4430"/>
      <w:bookmarkStart w:id="4431" w:name="_Toc189657962"/>
      <w:bookmarkEnd w:id="4431"/>
      <w:bookmarkStart w:id="4432" w:name="_Toc189650950"/>
      <w:bookmarkEnd w:id="4432"/>
      <w:bookmarkStart w:id="4433" w:name="_Toc189731253"/>
      <w:bookmarkEnd w:id="4433"/>
      <w:bookmarkStart w:id="4434" w:name="_Toc189731576"/>
      <w:bookmarkEnd w:id="4434"/>
      <w:bookmarkStart w:id="4435" w:name="_Toc189655598"/>
      <w:bookmarkEnd w:id="4435"/>
      <w:bookmarkStart w:id="4436" w:name="_Toc189673599"/>
      <w:bookmarkEnd w:id="4436"/>
      <w:bookmarkStart w:id="4437" w:name="_Toc189730931"/>
      <w:bookmarkEnd w:id="4437"/>
      <w:bookmarkStart w:id="4438" w:name="_Toc189735106"/>
      <w:bookmarkEnd w:id="4438"/>
      <w:bookmarkStart w:id="4439" w:name="_Toc189821377"/>
      <w:bookmarkEnd w:id="4439"/>
      <w:bookmarkStart w:id="4440" w:name="_Toc189838992"/>
      <w:bookmarkEnd w:id="4440"/>
      <w:bookmarkStart w:id="4441" w:name="_Toc190186566"/>
      <w:bookmarkEnd w:id="4441"/>
      <w:bookmarkStart w:id="4442" w:name="_Toc190192042"/>
      <w:bookmarkEnd w:id="4442"/>
      <w:bookmarkStart w:id="4443" w:name="_Toc189752069"/>
      <w:bookmarkEnd w:id="4443"/>
      <w:bookmarkStart w:id="4444" w:name="_Toc189832792"/>
      <w:bookmarkEnd w:id="4444"/>
      <w:bookmarkStart w:id="4445" w:name="_Toc189739323"/>
      <w:bookmarkEnd w:id="4445"/>
      <w:bookmarkStart w:id="4446" w:name="_Toc189835851"/>
      <w:bookmarkEnd w:id="4446"/>
      <w:bookmarkStart w:id="4447" w:name="_Toc189822355"/>
      <w:bookmarkEnd w:id="4447"/>
      <w:bookmarkStart w:id="4448" w:name="_Toc190184455"/>
      <w:bookmarkEnd w:id="4448"/>
      <w:bookmarkStart w:id="4449" w:name="_Toc189820480"/>
      <w:bookmarkEnd w:id="4449"/>
      <w:bookmarkStart w:id="4450" w:name="_Toc190191665"/>
      <w:bookmarkEnd w:id="4450"/>
      <w:bookmarkStart w:id="4451" w:name="_Toc190253524"/>
      <w:bookmarkEnd w:id="4451"/>
      <w:bookmarkStart w:id="4452" w:name="_Toc190255593"/>
      <w:bookmarkEnd w:id="4452"/>
      <w:bookmarkStart w:id="4453" w:name="_Toc190254826"/>
      <w:bookmarkEnd w:id="4453"/>
      <w:bookmarkStart w:id="4454" w:name="_Toc189757030"/>
      <w:bookmarkEnd w:id="4454"/>
      <w:bookmarkStart w:id="4455" w:name="_Toc189757393"/>
      <w:bookmarkEnd w:id="4455"/>
      <w:bookmarkStart w:id="4456" w:name="_Toc190257076"/>
      <w:bookmarkEnd w:id="4456"/>
      <w:bookmarkStart w:id="4457" w:name="_Toc189823680"/>
      <w:bookmarkEnd w:id="4457"/>
      <w:bookmarkStart w:id="4458" w:name="_Toc189840853"/>
      <w:bookmarkEnd w:id="4458"/>
      <w:bookmarkStart w:id="4459" w:name="_Toc190257497"/>
      <w:bookmarkEnd w:id="4459"/>
      <w:bookmarkStart w:id="4460" w:name="_Toc190257882"/>
      <w:bookmarkEnd w:id="4460"/>
      <w:bookmarkStart w:id="4461" w:name="_Toc190258266"/>
      <w:bookmarkEnd w:id="4461"/>
      <w:bookmarkStart w:id="4462" w:name="_Toc190258650"/>
      <w:bookmarkEnd w:id="4462"/>
      <w:bookmarkStart w:id="4463" w:name="_Toc190103766"/>
      <w:bookmarkEnd w:id="4463"/>
      <w:bookmarkStart w:id="4464" w:name="_Toc190082800"/>
      <w:bookmarkEnd w:id="4464"/>
      <w:bookmarkStart w:id="4465" w:name="_Toc189827367"/>
      <w:bookmarkEnd w:id="4465"/>
      <w:bookmarkStart w:id="4466" w:name="_Toc190105517"/>
      <w:bookmarkEnd w:id="4466"/>
      <w:bookmarkStart w:id="4467" w:name="_Toc190085005"/>
      <w:bookmarkEnd w:id="4467"/>
      <w:bookmarkStart w:id="4468" w:name="_Toc189832422"/>
      <w:bookmarkEnd w:id="4468"/>
      <w:bookmarkStart w:id="4469" w:name="_Toc189821988"/>
      <w:bookmarkEnd w:id="4469"/>
      <w:bookmarkStart w:id="4470" w:name="_Toc189833234"/>
      <w:bookmarkEnd w:id="4470"/>
      <w:bookmarkStart w:id="4471" w:name="_Toc189758618"/>
      <w:bookmarkEnd w:id="4471"/>
      <w:bookmarkStart w:id="4472" w:name="_Toc189820114"/>
      <w:bookmarkEnd w:id="4472"/>
      <w:bookmarkStart w:id="4473" w:name="_Toc189834425"/>
      <w:bookmarkEnd w:id="4473"/>
      <w:bookmarkStart w:id="4474" w:name="_Toc190192425"/>
      <w:bookmarkEnd w:id="4474"/>
      <w:bookmarkStart w:id="4475" w:name="_Toc190255210"/>
      <w:bookmarkEnd w:id="4475"/>
      <w:bookmarkStart w:id="4476" w:name="_Toc189747525"/>
      <w:bookmarkEnd w:id="4476"/>
      <w:bookmarkStart w:id="4477" w:name="_Toc189824047"/>
      <w:bookmarkEnd w:id="4477"/>
      <w:bookmarkStart w:id="4478" w:name="_Toc189752429"/>
      <w:bookmarkEnd w:id="4478"/>
      <w:bookmarkStart w:id="4479" w:name="_Toc189753674"/>
      <w:bookmarkEnd w:id="4479"/>
      <w:bookmarkStart w:id="4480" w:name="_Toc189746705"/>
      <w:bookmarkEnd w:id="4480"/>
      <w:bookmarkStart w:id="4481" w:name="_Toc189835481"/>
      <w:bookmarkEnd w:id="4481"/>
      <w:bookmarkStart w:id="4482" w:name="_Toc189845789"/>
      <w:bookmarkEnd w:id="4482"/>
      <w:bookmarkStart w:id="4483" w:name="_Toc190082054"/>
      <w:bookmarkEnd w:id="4483"/>
      <w:bookmarkStart w:id="4484" w:name="_Toc189749580"/>
      <w:bookmarkEnd w:id="4484"/>
      <w:bookmarkStart w:id="4485" w:name="_Toc189758983"/>
      <w:bookmarkEnd w:id="4485"/>
      <w:bookmarkStart w:id="4486" w:name="_Toc189837640"/>
      <w:bookmarkEnd w:id="4486"/>
      <w:bookmarkStart w:id="4487" w:name="_Toc189839400"/>
      <w:bookmarkEnd w:id="4487"/>
      <w:bookmarkStart w:id="4488" w:name="_Toc190085377"/>
      <w:bookmarkEnd w:id="4488"/>
      <w:bookmarkStart w:id="4489" w:name="_Toc190105145"/>
      <w:bookmarkEnd w:id="4489"/>
      <w:bookmarkStart w:id="4490" w:name="_Toc190176396"/>
      <w:bookmarkEnd w:id="4490"/>
      <w:bookmarkStart w:id="4491" w:name="_Toc190188795"/>
      <w:bookmarkEnd w:id="4491"/>
      <w:bookmarkStart w:id="4492" w:name="_Toc190081682"/>
      <w:bookmarkEnd w:id="4492"/>
      <w:bookmarkStart w:id="4493" w:name="_Toc189749935"/>
      <w:bookmarkEnd w:id="4493"/>
      <w:bookmarkStart w:id="4494" w:name="_Toc190186978"/>
      <w:bookmarkEnd w:id="4494"/>
      <w:bookmarkStart w:id="4495" w:name="_Toc190076023"/>
      <w:bookmarkEnd w:id="4495"/>
      <w:bookmarkStart w:id="4496" w:name="_Toc190191170"/>
      <w:bookmarkEnd w:id="4496"/>
      <w:bookmarkStart w:id="4497" w:name="_Toc190076776"/>
      <w:bookmarkEnd w:id="4497"/>
      <w:bookmarkStart w:id="4498" w:name="_Toc189824413"/>
      <w:bookmarkEnd w:id="4498"/>
      <w:bookmarkStart w:id="4499" w:name="_Toc189754034"/>
      <w:bookmarkEnd w:id="4499"/>
      <w:bookmarkStart w:id="4500" w:name="_Toc189836569"/>
      <w:bookmarkEnd w:id="4500"/>
      <w:bookmarkStart w:id="4501" w:name="_Toc190082426"/>
      <w:bookmarkEnd w:id="4501"/>
      <w:bookmarkStart w:id="4502" w:name="_Toc190103393"/>
      <w:bookmarkEnd w:id="4502"/>
      <w:bookmarkStart w:id="4503" w:name="_Toc188951977"/>
      <w:bookmarkEnd w:id="4503"/>
      <w:bookmarkStart w:id="4504" w:name="_Toc188952213"/>
      <w:bookmarkEnd w:id="4504"/>
      <w:bookmarkStart w:id="4505" w:name="_Toc188952449"/>
      <w:bookmarkEnd w:id="4505"/>
      <w:bookmarkStart w:id="4506" w:name="_Toc190772809"/>
      <w:bookmarkEnd w:id="4506"/>
      <w:bookmarkStart w:id="4507" w:name="_Toc190698509"/>
      <w:bookmarkEnd w:id="4507"/>
      <w:bookmarkStart w:id="4508" w:name="_Toc190941194"/>
      <w:bookmarkEnd w:id="4508"/>
      <w:bookmarkStart w:id="4509" w:name="_Toc191041444"/>
      <w:bookmarkEnd w:id="4509"/>
      <w:bookmarkStart w:id="4510" w:name="_Toc190689571"/>
      <w:bookmarkEnd w:id="4510"/>
      <w:bookmarkStart w:id="4511" w:name="_Toc191034368"/>
      <w:bookmarkEnd w:id="4511"/>
      <w:bookmarkStart w:id="4512" w:name="_Toc188951506"/>
      <w:bookmarkEnd w:id="4512"/>
      <w:bookmarkStart w:id="4513" w:name="_Toc188952687"/>
      <w:bookmarkEnd w:id="4513"/>
      <w:bookmarkStart w:id="4514" w:name="_Toc190790629"/>
      <w:bookmarkEnd w:id="4514"/>
      <w:bookmarkStart w:id="4515" w:name="_Toc190683052"/>
      <w:bookmarkEnd w:id="4515"/>
      <w:bookmarkStart w:id="4516" w:name="_Toc190687572"/>
      <w:bookmarkEnd w:id="4516"/>
      <w:bookmarkStart w:id="4517" w:name="_Toc190696889"/>
      <w:bookmarkEnd w:id="4517"/>
      <w:bookmarkStart w:id="4518" w:name="_Toc190700914"/>
      <w:bookmarkEnd w:id="4518"/>
      <w:bookmarkStart w:id="4519" w:name="_Toc190701306"/>
      <w:bookmarkEnd w:id="4519"/>
      <w:bookmarkStart w:id="4520" w:name="_Toc190787866"/>
      <w:bookmarkEnd w:id="4520"/>
      <w:bookmarkStart w:id="4521" w:name="_Toc190686398"/>
      <w:bookmarkEnd w:id="4521"/>
      <w:bookmarkStart w:id="4522" w:name="_Toc190687180"/>
      <w:bookmarkEnd w:id="4522"/>
      <w:bookmarkStart w:id="4523" w:name="_Toc190788603"/>
      <w:bookmarkEnd w:id="4523"/>
      <w:bookmarkStart w:id="4524" w:name="_Toc190686789"/>
      <w:bookmarkEnd w:id="4524"/>
      <w:bookmarkStart w:id="4525" w:name="_Toc190701697"/>
      <w:bookmarkEnd w:id="4525"/>
      <w:bookmarkStart w:id="4526" w:name="_Toc190341847"/>
      <w:bookmarkEnd w:id="4526"/>
      <w:bookmarkStart w:id="4527" w:name="_Toc190699013"/>
      <w:bookmarkEnd w:id="4527"/>
      <w:bookmarkStart w:id="4528" w:name="_Toc190789352"/>
      <w:bookmarkEnd w:id="4528"/>
      <w:bookmarkStart w:id="4529" w:name="_Toc190786306"/>
      <w:bookmarkEnd w:id="4529"/>
      <w:bookmarkStart w:id="4530" w:name="_Toc190789872"/>
      <w:bookmarkEnd w:id="4530"/>
      <w:bookmarkStart w:id="4531" w:name="_Toc190876836"/>
      <w:bookmarkEnd w:id="4531"/>
      <w:bookmarkStart w:id="4532" w:name="_Toc190781078"/>
      <w:bookmarkEnd w:id="4532"/>
      <w:bookmarkStart w:id="4533" w:name="_Toc190960133"/>
      <w:bookmarkEnd w:id="4533"/>
      <w:bookmarkStart w:id="4534" w:name="_Toc191036583"/>
      <w:bookmarkEnd w:id="4534"/>
      <w:bookmarkStart w:id="4535" w:name="_Toc191025947"/>
      <w:bookmarkEnd w:id="4535"/>
      <w:bookmarkStart w:id="4536" w:name="_Toc191038569"/>
      <w:bookmarkEnd w:id="4536"/>
      <w:bookmarkStart w:id="4537" w:name="_Toc190265826"/>
      <w:bookmarkEnd w:id="4537"/>
      <w:bookmarkStart w:id="4538" w:name="_Toc190771804"/>
      <w:bookmarkEnd w:id="4538"/>
      <w:bookmarkStart w:id="4539" w:name="_Toc190697867"/>
      <w:bookmarkEnd w:id="4539"/>
      <w:bookmarkStart w:id="4540" w:name="_Toc190700522"/>
      <w:bookmarkEnd w:id="4540"/>
      <w:bookmarkStart w:id="4541" w:name="_Toc190780106"/>
      <w:bookmarkEnd w:id="4541"/>
      <w:bookmarkStart w:id="4542" w:name="_Toc190787499"/>
      <w:bookmarkEnd w:id="4542"/>
      <w:bookmarkStart w:id="4543" w:name="_Toc190265440"/>
      <w:bookmarkEnd w:id="4543"/>
      <w:bookmarkStart w:id="4544" w:name="_Toc190790249"/>
      <w:bookmarkEnd w:id="4544"/>
      <w:bookmarkStart w:id="4545" w:name="_Toc190791490"/>
      <w:bookmarkEnd w:id="4545"/>
      <w:bookmarkStart w:id="4546" w:name="_Toc190940792"/>
      <w:bookmarkEnd w:id="4546"/>
      <w:bookmarkStart w:id="4547" w:name="_Toc191037030"/>
      <w:bookmarkEnd w:id="4547"/>
      <w:bookmarkStart w:id="4548" w:name="_Toc190702087"/>
      <w:bookmarkEnd w:id="4548"/>
      <w:bookmarkStart w:id="4549" w:name="_Toc190433056"/>
      <w:bookmarkEnd w:id="4549"/>
      <w:bookmarkStart w:id="4550" w:name="_Toc190792436"/>
      <w:bookmarkEnd w:id="4550"/>
      <w:bookmarkStart w:id="4551" w:name="_Toc190778285"/>
      <w:bookmarkEnd w:id="4551"/>
      <w:bookmarkStart w:id="4552" w:name="_Toc190785940"/>
      <w:bookmarkEnd w:id="4552"/>
      <w:bookmarkStart w:id="4553" w:name="_Toc190432664"/>
      <w:bookmarkEnd w:id="4553"/>
      <w:bookmarkStart w:id="4554" w:name="_Toc190792055"/>
      <w:bookmarkEnd w:id="4554"/>
      <w:bookmarkStart w:id="4555" w:name="_Toc190685933"/>
      <w:bookmarkEnd w:id="4555"/>
      <w:bookmarkStart w:id="4556" w:name="_Toc190854241"/>
      <w:bookmarkEnd w:id="4556"/>
      <w:bookmarkStart w:id="4557" w:name="_Toc190783823"/>
      <w:bookmarkEnd w:id="4557"/>
      <w:bookmarkStart w:id="4558" w:name="_Toc190861646"/>
      <w:bookmarkEnd w:id="4558"/>
      <w:bookmarkStart w:id="4559" w:name="_Toc190690388"/>
      <w:bookmarkEnd w:id="4559"/>
      <w:bookmarkStart w:id="4560" w:name="_Toc190954064"/>
      <w:bookmarkEnd w:id="4560"/>
      <w:bookmarkStart w:id="4561" w:name="_Toc190788975"/>
      <w:bookmarkEnd w:id="4561"/>
      <w:bookmarkStart w:id="4562" w:name="_Toc190962893"/>
      <w:bookmarkEnd w:id="4562"/>
      <w:bookmarkStart w:id="4563" w:name="_Toc191036016"/>
      <w:bookmarkEnd w:id="4563"/>
      <w:bookmarkStart w:id="4564" w:name="_Toc191484070"/>
      <w:bookmarkEnd w:id="4564"/>
      <w:bookmarkStart w:id="4565" w:name="_Toc188951740"/>
      <w:bookmarkEnd w:id="4565"/>
      <w:bookmarkStart w:id="4566" w:name="_Toc190788235"/>
      <w:bookmarkEnd w:id="4566"/>
      <w:bookmarkStart w:id="4567" w:name="_Toc189067880"/>
      <w:bookmarkEnd w:id="4567"/>
      <w:bookmarkStart w:id="4568" w:name="_Toc189126935"/>
      <w:bookmarkEnd w:id="4568"/>
      <w:bookmarkStart w:id="4569" w:name="_Toc189494454"/>
      <w:bookmarkEnd w:id="4569"/>
      <w:bookmarkStart w:id="4570" w:name="_Toc189562205"/>
      <w:bookmarkEnd w:id="4570"/>
      <w:bookmarkStart w:id="4571" w:name="_Toc189065368"/>
      <w:bookmarkEnd w:id="4571"/>
      <w:bookmarkStart w:id="4572" w:name="_Toc189562442"/>
      <w:bookmarkEnd w:id="4572"/>
      <w:bookmarkStart w:id="4573" w:name="_Toc189152495"/>
      <w:bookmarkEnd w:id="4573"/>
      <w:bookmarkStart w:id="4574" w:name="_Toc189467727"/>
      <w:bookmarkEnd w:id="4574"/>
      <w:bookmarkStart w:id="4575" w:name="_Toc189563716"/>
      <w:bookmarkEnd w:id="4575"/>
      <w:bookmarkStart w:id="4576" w:name="_Toc189567403"/>
      <w:bookmarkEnd w:id="4576"/>
      <w:bookmarkStart w:id="4577" w:name="_Toc189573562"/>
      <w:bookmarkEnd w:id="4577"/>
      <w:bookmarkStart w:id="4578" w:name="_Toc189130125"/>
      <w:bookmarkEnd w:id="4578"/>
      <w:bookmarkStart w:id="4579" w:name="_Toc189497111"/>
      <w:bookmarkEnd w:id="4579"/>
      <w:bookmarkStart w:id="4580" w:name="_Toc189574722"/>
      <w:bookmarkEnd w:id="4580"/>
      <w:bookmarkStart w:id="4581" w:name="_Toc189575135"/>
      <w:bookmarkEnd w:id="4581"/>
      <w:bookmarkStart w:id="4582" w:name="_Toc188971138"/>
      <w:bookmarkEnd w:id="4582"/>
      <w:bookmarkStart w:id="4583" w:name="_Toc189132509"/>
      <w:bookmarkEnd w:id="4583"/>
      <w:bookmarkStart w:id="4584" w:name="_Toc189491127"/>
      <w:bookmarkEnd w:id="4584"/>
      <w:bookmarkStart w:id="4585" w:name="_Toc189142074"/>
      <w:bookmarkEnd w:id="4585"/>
      <w:bookmarkStart w:id="4586" w:name="_Toc189567642"/>
      <w:bookmarkEnd w:id="4586"/>
      <w:bookmarkStart w:id="4587" w:name="_Toc188972018"/>
      <w:bookmarkEnd w:id="4587"/>
      <w:bookmarkStart w:id="4588" w:name="_Toc188958796"/>
      <w:bookmarkEnd w:id="4588"/>
      <w:bookmarkStart w:id="4589" w:name="_Toc189493606"/>
      <w:bookmarkEnd w:id="4589"/>
      <w:bookmarkStart w:id="4590" w:name="_Toc189039931"/>
      <w:bookmarkEnd w:id="4590"/>
      <w:bookmarkStart w:id="4591" w:name="_Toc189494691"/>
      <w:bookmarkEnd w:id="4591"/>
      <w:bookmarkStart w:id="4592" w:name="_Toc189495162"/>
      <w:bookmarkEnd w:id="4592"/>
      <w:bookmarkStart w:id="4593" w:name="_Toc189490599"/>
      <w:bookmarkEnd w:id="4593"/>
      <w:bookmarkStart w:id="4594" w:name="_Toc189133069"/>
      <w:bookmarkEnd w:id="4594"/>
      <w:bookmarkStart w:id="4595" w:name="_Toc189221083"/>
      <w:bookmarkEnd w:id="4595"/>
      <w:bookmarkStart w:id="4596" w:name="_Toc189127166"/>
      <w:bookmarkEnd w:id="4596"/>
      <w:bookmarkStart w:id="4597" w:name="_Toc189125202"/>
      <w:bookmarkEnd w:id="4597"/>
      <w:bookmarkStart w:id="4598" w:name="_Toc189129894"/>
      <w:bookmarkEnd w:id="4598"/>
      <w:bookmarkStart w:id="4599" w:name="_Toc189577709"/>
      <w:bookmarkEnd w:id="4599"/>
      <w:bookmarkStart w:id="4600" w:name="_Toc188971782"/>
      <w:bookmarkEnd w:id="4600"/>
      <w:bookmarkStart w:id="4601" w:name="_Toc189139811"/>
      <w:bookmarkEnd w:id="4601"/>
      <w:bookmarkStart w:id="4602" w:name="_Toc189041324"/>
      <w:bookmarkEnd w:id="4602"/>
      <w:bookmarkStart w:id="4603" w:name="_Toc189133301"/>
      <w:bookmarkEnd w:id="4603"/>
      <w:bookmarkStart w:id="4604" w:name="_Toc189490834"/>
      <w:bookmarkEnd w:id="4604"/>
      <w:bookmarkStart w:id="4605" w:name="_Toc189040170"/>
      <w:bookmarkEnd w:id="4605"/>
      <w:bookmarkStart w:id="4606" w:name="_Toc189045073"/>
      <w:bookmarkEnd w:id="4606"/>
      <w:bookmarkStart w:id="4607" w:name="_Toc189129663"/>
      <w:bookmarkEnd w:id="4607"/>
      <w:bookmarkStart w:id="4608" w:name="_Toc189146037"/>
      <w:bookmarkEnd w:id="4608"/>
      <w:bookmarkStart w:id="4609" w:name="_Toc189147282"/>
      <w:bookmarkEnd w:id="4609"/>
      <w:bookmarkStart w:id="4610" w:name="_Toc189216975"/>
      <w:bookmarkEnd w:id="4610"/>
      <w:bookmarkStart w:id="4611" w:name="_Toc189231887"/>
      <w:bookmarkEnd w:id="4611"/>
      <w:bookmarkStart w:id="4612" w:name="_Toc189467493"/>
      <w:bookmarkEnd w:id="4612"/>
      <w:bookmarkStart w:id="4613" w:name="_Toc189230045"/>
      <w:bookmarkEnd w:id="4613"/>
      <w:bookmarkStart w:id="4614" w:name="_Toc189495399"/>
      <w:bookmarkEnd w:id="4614"/>
      <w:bookmarkStart w:id="4615" w:name="_Toc189561870"/>
      <w:bookmarkEnd w:id="4615"/>
      <w:bookmarkStart w:id="4616" w:name="_Toc189132278"/>
      <w:bookmarkEnd w:id="4616"/>
      <w:bookmarkStart w:id="4617" w:name="_Toc189043040"/>
      <w:bookmarkEnd w:id="4617"/>
      <w:bookmarkStart w:id="4618" w:name="_Toc189467259"/>
      <w:bookmarkEnd w:id="4618"/>
      <w:bookmarkStart w:id="4619" w:name="_Toc188953030"/>
      <w:bookmarkEnd w:id="4619"/>
      <w:bookmarkStart w:id="4620" w:name="_Toc189489065"/>
      <w:bookmarkEnd w:id="4620"/>
      <w:bookmarkStart w:id="4621" w:name="_Toc189233604"/>
      <w:bookmarkEnd w:id="4621"/>
      <w:bookmarkStart w:id="4622" w:name="_Toc189467961"/>
      <w:bookmarkEnd w:id="4622"/>
      <w:bookmarkStart w:id="4623" w:name="_Toc189065599"/>
      <w:bookmarkEnd w:id="4623"/>
      <w:bookmarkStart w:id="4624" w:name="_Toc189468429"/>
      <w:bookmarkEnd w:id="4624"/>
      <w:bookmarkStart w:id="4625" w:name="_Toc189233369"/>
      <w:bookmarkEnd w:id="4625"/>
      <w:bookmarkStart w:id="4626" w:name="_Toc189143047"/>
      <w:bookmarkEnd w:id="4626"/>
      <w:bookmarkStart w:id="4627" w:name="_Toc189221317"/>
      <w:bookmarkEnd w:id="4627"/>
      <w:bookmarkStart w:id="4628" w:name="_Toc188976675"/>
      <w:bookmarkEnd w:id="4628"/>
      <w:bookmarkStart w:id="4629" w:name="_Toc189468195"/>
      <w:bookmarkEnd w:id="4629"/>
      <w:bookmarkStart w:id="4630" w:name="_Toc189491362"/>
      <w:bookmarkEnd w:id="4630"/>
      <w:bookmarkStart w:id="4631" w:name="_Toc189651432"/>
      <w:bookmarkEnd w:id="4631"/>
      <w:bookmarkStart w:id="4632" w:name="_Toc189651912"/>
      <w:bookmarkEnd w:id="4632"/>
      <w:bookmarkStart w:id="4633" w:name="_Toc189669805"/>
      <w:bookmarkEnd w:id="4633"/>
      <w:bookmarkStart w:id="4634" w:name="_Toc189670222"/>
      <w:bookmarkEnd w:id="4634"/>
      <w:bookmarkStart w:id="4635" w:name="_Toc189587571"/>
      <w:bookmarkEnd w:id="4635"/>
      <w:bookmarkStart w:id="4636" w:name="_Toc189646109"/>
      <w:bookmarkEnd w:id="4636"/>
      <w:bookmarkStart w:id="4637" w:name="_Toc189650951"/>
      <w:bookmarkEnd w:id="4637"/>
      <w:bookmarkStart w:id="4638" w:name="_Toc189658206"/>
      <w:bookmarkEnd w:id="4638"/>
      <w:bookmarkStart w:id="4639" w:name="_Toc189582845"/>
      <w:bookmarkEnd w:id="4639"/>
      <w:bookmarkStart w:id="4640" w:name="_Toc189669557"/>
      <w:bookmarkEnd w:id="4640"/>
      <w:bookmarkStart w:id="4641" w:name="_Toc189670488"/>
      <w:bookmarkEnd w:id="4641"/>
      <w:bookmarkStart w:id="4642" w:name="_Toc189652872"/>
      <w:bookmarkEnd w:id="4642"/>
      <w:bookmarkStart w:id="4643" w:name="_Toc189670945"/>
      <w:bookmarkEnd w:id="4643"/>
      <w:bookmarkStart w:id="4644" w:name="_Toc189673306"/>
      <w:bookmarkEnd w:id="4644"/>
      <w:bookmarkStart w:id="4645" w:name="_Toc189673600"/>
      <w:bookmarkEnd w:id="4645"/>
      <w:bookmarkStart w:id="4646" w:name="_Toc189648780"/>
      <w:bookmarkEnd w:id="4646"/>
      <w:bookmarkStart w:id="4647" w:name="_Toc189653797"/>
      <w:bookmarkEnd w:id="4647"/>
      <w:bookmarkStart w:id="4648" w:name="_Toc189730609"/>
      <w:bookmarkEnd w:id="4648"/>
      <w:bookmarkStart w:id="4649" w:name="_Toc189655174"/>
      <w:bookmarkEnd w:id="4649"/>
      <w:bookmarkStart w:id="4650" w:name="_Toc189647660"/>
      <w:bookmarkEnd w:id="4650"/>
      <w:bookmarkStart w:id="4651" w:name="_Toc189649274"/>
      <w:bookmarkEnd w:id="4651"/>
      <w:bookmarkStart w:id="4652" w:name="_Toc189584270"/>
      <w:bookmarkEnd w:id="4652"/>
      <w:bookmarkStart w:id="4653" w:name="_Toc189648218"/>
      <w:bookmarkEnd w:id="4653"/>
      <w:bookmarkStart w:id="4654" w:name="_Toc189649754"/>
      <w:bookmarkEnd w:id="4654"/>
      <w:bookmarkStart w:id="4655" w:name="_Toc189730932"/>
      <w:bookmarkEnd w:id="4655"/>
      <w:bookmarkStart w:id="4656" w:name="_Toc189731254"/>
      <w:bookmarkEnd w:id="4656"/>
      <w:bookmarkStart w:id="4657" w:name="_Toc189587237"/>
      <w:bookmarkEnd w:id="4657"/>
      <w:bookmarkStart w:id="4658" w:name="_Toc189654037"/>
      <w:bookmarkEnd w:id="4658"/>
      <w:bookmarkStart w:id="4659" w:name="_Toc189660638"/>
      <w:bookmarkEnd w:id="4659"/>
      <w:bookmarkStart w:id="4660" w:name="_Toc189647401"/>
      <w:bookmarkEnd w:id="4660"/>
      <w:bookmarkStart w:id="4661" w:name="_Toc189651672"/>
      <w:bookmarkEnd w:id="4661"/>
      <w:bookmarkStart w:id="4662" w:name="_Toc189652152"/>
      <w:bookmarkEnd w:id="4662"/>
      <w:bookmarkStart w:id="4663" w:name="_Toc189582168"/>
      <w:bookmarkEnd w:id="4663"/>
      <w:bookmarkStart w:id="4664" w:name="_Toc189649033"/>
      <w:bookmarkEnd w:id="4664"/>
      <w:bookmarkStart w:id="4665" w:name="_Toc189584509"/>
      <w:bookmarkEnd w:id="4665"/>
      <w:bookmarkStart w:id="4666" w:name="_Toc189645751"/>
      <w:bookmarkEnd w:id="4666"/>
      <w:bookmarkStart w:id="4667" w:name="_Toc189646349"/>
      <w:bookmarkEnd w:id="4667"/>
      <w:bookmarkStart w:id="4668" w:name="_Toc189647007"/>
      <w:bookmarkEnd w:id="4668"/>
      <w:bookmarkStart w:id="4669" w:name="_Toc189649994"/>
      <w:bookmarkEnd w:id="4669"/>
      <w:bookmarkStart w:id="4670" w:name="_Toc189650234"/>
      <w:bookmarkEnd w:id="4670"/>
      <w:bookmarkStart w:id="4671" w:name="_Toc189650712"/>
      <w:bookmarkEnd w:id="4671"/>
      <w:bookmarkStart w:id="4672" w:name="_Toc189652392"/>
      <w:bookmarkEnd w:id="4672"/>
      <w:bookmarkStart w:id="4673" w:name="_Toc189652632"/>
      <w:bookmarkEnd w:id="4673"/>
      <w:bookmarkStart w:id="4674" w:name="_Toc189654277"/>
      <w:bookmarkEnd w:id="4674"/>
      <w:bookmarkStart w:id="4675" w:name="_Toc189654934"/>
      <w:bookmarkEnd w:id="4675"/>
      <w:bookmarkStart w:id="4676" w:name="_Toc189655842"/>
      <w:bookmarkEnd w:id="4676"/>
      <w:bookmarkStart w:id="4677" w:name="_Toc189657963"/>
      <w:bookmarkEnd w:id="4677"/>
      <w:bookmarkStart w:id="4678" w:name="_Toc189660392"/>
      <w:bookmarkEnd w:id="4678"/>
      <w:bookmarkStart w:id="4679" w:name="_Toc189661534"/>
      <w:bookmarkEnd w:id="4679"/>
      <w:bookmarkStart w:id="4680" w:name="_Toc189646767"/>
      <w:bookmarkEnd w:id="4680"/>
      <w:bookmarkStart w:id="4681" w:name="_Toc189650473"/>
      <w:bookmarkEnd w:id="4681"/>
      <w:bookmarkStart w:id="4682" w:name="_Toc189653557"/>
      <w:bookmarkEnd w:id="4682"/>
      <w:bookmarkStart w:id="4683" w:name="_Toc189583379"/>
      <w:bookmarkEnd w:id="4683"/>
      <w:bookmarkStart w:id="4684" w:name="_Toc189647978"/>
      <w:bookmarkEnd w:id="4684"/>
      <w:bookmarkStart w:id="4685" w:name="_Toc189577948"/>
      <w:bookmarkEnd w:id="4685"/>
      <w:bookmarkStart w:id="4686" w:name="_Toc189666523"/>
      <w:bookmarkEnd w:id="4686"/>
      <w:bookmarkStart w:id="4687" w:name="_Toc189651192"/>
      <w:bookmarkEnd w:id="4687"/>
      <w:bookmarkStart w:id="4688" w:name="_Toc189667086"/>
      <w:bookmarkEnd w:id="4688"/>
      <w:bookmarkStart w:id="4689" w:name="_Toc189666770"/>
      <w:bookmarkEnd w:id="4689"/>
      <w:bookmarkStart w:id="4690" w:name="_Toc189655599"/>
      <w:bookmarkEnd w:id="4690"/>
      <w:bookmarkStart w:id="4691" w:name="_Toc189661287"/>
      <w:bookmarkEnd w:id="4691"/>
      <w:bookmarkStart w:id="4692" w:name="_Toc189649514"/>
      <w:bookmarkEnd w:id="4692"/>
      <w:bookmarkStart w:id="4693" w:name="_Toc189668057"/>
      <w:bookmarkEnd w:id="4693"/>
      <w:bookmarkStart w:id="4694" w:name="_Toc189668304"/>
      <w:bookmarkEnd w:id="4694"/>
      <w:bookmarkStart w:id="4695" w:name="_Toc189832793"/>
      <w:bookmarkEnd w:id="4695"/>
      <w:bookmarkStart w:id="4696" w:name="_Toc189731577"/>
      <w:bookmarkEnd w:id="4696"/>
      <w:bookmarkStart w:id="4697" w:name="_Toc189747526"/>
      <w:bookmarkEnd w:id="4697"/>
      <w:bookmarkStart w:id="4698" w:name="_Toc190082427"/>
      <w:bookmarkEnd w:id="4698"/>
      <w:bookmarkStart w:id="4699" w:name="_Toc189820115"/>
      <w:bookmarkEnd w:id="4699"/>
      <w:bookmarkStart w:id="4700" w:name="_Toc189839401"/>
      <w:bookmarkEnd w:id="4700"/>
      <w:bookmarkStart w:id="4701" w:name="_Toc189754035"/>
      <w:bookmarkEnd w:id="4701"/>
      <w:bookmarkStart w:id="4702" w:name="_Toc190076777"/>
      <w:bookmarkEnd w:id="4702"/>
      <w:bookmarkStart w:id="4703" w:name="_Toc189834426"/>
      <w:bookmarkEnd w:id="4703"/>
      <w:bookmarkStart w:id="4704" w:name="_Toc189749581"/>
      <w:bookmarkEnd w:id="4704"/>
      <w:bookmarkStart w:id="4705" w:name="_Toc189832423"/>
      <w:bookmarkEnd w:id="4705"/>
      <w:bookmarkStart w:id="4706" w:name="_Toc190192043"/>
      <w:bookmarkEnd w:id="4706"/>
      <w:bookmarkStart w:id="4707" w:name="_Toc190192426"/>
      <w:bookmarkEnd w:id="4707"/>
      <w:bookmarkStart w:id="4708" w:name="_Toc190253525"/>
      <w:bookmarkEnd w:id="4708"/>
      <w:bookmarkStart w:id="4709" w:name="_Toc189738988"/>
      <w:bookmarkEnd w:id="4709"/>
      <w:bookmarkStart w:id="4710" w:name="_Toc189822356"/>
      <w:bookmarkEnd w:id="4710"/>
      <w:bookmarkStart w:id="4711" w:name="_Toc189823681"/>
      <w:bookmarkEnd w:id="4711"/>
      <w:bookmarkStart w:id="4712" w:name="_Toc190254827"/>
      <w:bookmarkEnd w:id="4712"/>
      <w:bookmarkStart w:id="4713" w:name="_Toc189835482"/>
      <w:bookmarkEnd w:id="4713"/>
      <w:bookmarkStart w:id="4714" w:name="_Toc190085006"/>
      <w:bookmarkEnd w:id="4714"/>
      <w:bookmarkStart w:id="4715" w:name="_Toc190255211"/>
      <w:bookmarkEnd w:id="4715"/>
      <w:bookmarkStart w:id="4716" w:name="_Toc190255594"/>
      <w:bookmarkEnd w:id="4716"/>
      <w:bookmarkStart w:id="4717" w:name="_Toc190257077"/>
      <w:bookmarkEnd w:id="4717"/>
      <w:bookmarkStart w:id="4718" w:name="_Toc190257498"/>
      <w:bookmarkEnd w:id="4718"/>
      <w:bookmarkStart w:id="4719" w:name="_Toc189735107"/>
      <w:bookmarkEnd w:id="4719"/>
      <w:bookmarkStart w:id="4720" w:name="_Toc190184456"/>
      <w:bookmarkEnd w:id="4720"/>
      <w:bookmarkStart w:id="4721" w:name="_Toc189837641"/>
      <w:bookmarkEnd w:id="4721"/>
      <w:bookmarkStart w:id="4722" w:name="_Toc190191171"/>
      <w:bookmarkEnd w:id="4722"/>
      <w:bookmarkStart w:id="4723" w:name="_Toc190186567"/>
      <w:bookmarkEnd w:id="4723"/>
      <w:bookmarkStart w:id="4724" w:name="_Toc189838993"/>
      <w:bookmarkEnd w:id="4724"/>
      <w:bookmarkStart w:id="4725" w:name="_Toc189833235"/>
      <w:bookmarkEnd w:id="4725"/>
      <w:bookmarkStart w:id="4726" w:name="_Toc189749936"/>
      <w:bookmarkEnd w:id="4726"/>
      <w:bookmarkStart w:id="4727" w:name="_Toc189824048"/>
      <w:bookmarkEnd w:id="4727"/>
      <w:bookmarkStart w:id="4728" w:name="_Toc189827368"/>
      <w:bookmarkEnd w:id="4728"/>
      <w:bookmarkStart w:id="4729" w:name="_Toc189739324"/>
      <w:bookmarkEnd w:id="4729"/>
      <w:bookmarkStart w:id="4730" w:name="_Toc189840854"/>
      <w:bookmarkEnd w:id="4730"/>
      <w:bookmarkStart w:id="4731" w:name="_Toc189845790"/>
      <w:bookmarkEnd w:id="4731"/>
      <w:bookmarkStart w:id="4732" w:name="_Toc189757394"/>
      <w:bookmarkEnd w:id="4732"/>
      <w:bookmarkStart w:id="4733" w:name="_Toc189753675"/>
      <w:bookmarkEnd w:id="4733"/>
      <w:bookmarkStart w:id="4734" w:name="_Toc189820481"/>
      <w:bookmarkEnd w:id="4734"/>
      <w:bookmarkStart w:id="4735" w:name="_Toc189821378"/>
      <w:bookmarkEnd w:id="4735"/>
      <w:bookmarkStart w:id="4736" w:name="_Toc189752070"/>
      <w:bookmarkEnd w:id="4736"/>
      <w:bookmarkStart w:id="4737" w:name="_Toc189757031"/>
      <w:bookmarkEnd w:id="4737"/>
      <w:bookmarkStart w:id="4738" w:name="_Toc189835852"/>
      <w:bookmarkEnd w:id="4738"/>
      <w:bookmarkStart w:id="4739" w:name="_Toc190076024"/>
      <w:bookmarkEnd w:id="4739"/>
      <w:bookmarkStart w:id="4740" w:name="_Toc189758619"/>
      <w:bookmarkEnd w:id="4740"/>
      <w:bookmarkStart w:id="4741" w:name="_Toc189824414"/>
      <w:bookmarkEnd w:id="4741"/>
      <w:bookmarkStart w:id="4742" w:name="_Toc190082055"/>
      <w:bookmarkEnd w:id="4742"/>
      <w:bookmarkStart w:id="4743" w:name="_Toc190082801"/>
      <w:bookmarkEnd w:id="4743"/>
      <w:bookmarkStart w:id="4744" w:name="_Toc190085378"/>
      <w:bookmarkEnd w:id="4744"/>
      <w:bookmarkStart w:id="4745" w:name="_Toc189746706"/>
      <w:bookmarkEnd w:id="4745"/>
      <w:bookmarkStart w:id="4746" w:name="_Toc190105518"/>
      <w:bookmarkEnd w:id="4746"/>
      <w:bookmarkStart w:id="4747" w:name="_Toc190186979"/>
      <w:bookmarkEnd w:id="4747"/>
      <w:bookmarkStart w:id="4748" w:name="_Toc190105146"/>
      <w:bookmarkEnd w:id="4748"/>
      <w:bookmarkStart w:id="4749" w:name="_Toc189758984"/>
      <w:bookmarkEnd w:id="4749"/>
      <w:bookmarkStart w:id="4750" w:name="_Toc190191666"/>
      <w:bookmarkEnd w:id="4750"/>
      <w:bookmarkStart w:id="4751" w:name="_Toc190103394"/>
      <w:bookmarkEnd w:id="4751"/>
      <w:bookmarkStart w:id="4752" w:name="_Toc189752430"/>
      <w:bookmarkEnd w:id="4752"/>
      <w:bookmarkStart w:id="4753" w:name="_Toc190103767"/>
      <w:bookmarkEnd w:id="4753"/>
      <w:bookmarkStart w:id="4754" w:name="_Toc189836570"/>
      <w:bookmarkEnd w:id="4754"/>
      <w:bookmarkStart w:id="4755" w:name="_Toc189821989"/>
      <w:bookmarkEnd w:id="4755"/>
      <w:bookmarkStart w:id="4756" w:name="_Toc190081683"/>
      <w:bookmarkEnd w:id="4756"/>
      <w:bookmarkStart w:id="4757" w:name="_Toc190176397"/>
      <w:bookmarkEnd w:id="4757"/>
      <w:bookmarkStart w:id="4758" w:name="_Toc190188796"/>
      <w:bookmarkEnd w:id="4758"/>
      <w:bookmarkStart w:id="4759" w:name="_Toc190788236"/>
      <w:bookmarkEnd w:id="4759"/>
      <w:bookmarkStart w:id="4760" w:name="_Toc190788976"/>
      <w:bookmarkEnd w:id="4760"/>
      <w:bookmarkStart w:id="4761" w:name="_Toc191038570"/>
      <w:bookmarkEnd w:id="4761"/>
      <w:bookmarkStart w:id="4762" w:name="_Toc190341848"/>
      <w:bookmarkEnd w:id="4762"/>
      <w:bookmarkStart w:id="4763" w:name="_Toc190787500"/>
      <w:bookmarkEnd w:id="4763"/>
      <w:bookmarkStart w:id="4764" w:name="_Toc191041445"/>
      <w:bookmarkEnd w:id="4764"/>
      <w:bookmarkStart w:id="4765" w:name="_Toc190960134"/>
      <w:bookmarkEnd w:id="4765"/>
      <w:bookmarkStart w:id="4766" w:name="_Toc191484071"/>
      <w:bookmarkEnd w:id="4766"/>
      <w:bookmarkStart w:id="4767" w:name="_Toc190432665"/>
      <w:bookmarkEnd w:id="4767"/>
      <w:bookmarkStart w:id="4768" w:name="_Toc188951507"/>
      <w:bookmarkEnd w:id="4768"/>
      <w:bookmarkStart w:id="4769" w:name="_Toc188951741"/>
      <w:bookmarkEnd w:id="4769"/>
      <w:bookmarkStart w:id="4770" w:name="_Toc190790630"/>
      <w:bookmarkEnd w:id="4770"/>
      <w:bookmarkStart w:id="4771" w:name="_Toc190696890"/>
      <w:bookmarkEnd w:id="4771"/>
      <w:bookmarkStart w:id="4772" w:name="_Toc188951978"/>
      <w:bookmarkEnd w:id="4772"/>
      <w:bookmarkStart w:id="4773" w:name="_Toc190265441"/>
      <w:bookmarkEnd w:id="4773"/>
      <w:bookmarkStart w:id="4774" w:name="_Toc190702088"/>
      <w:bookmarkEnd w:id="4774"/>
      <w:bookmarkStart w:id="4775" w:name="_Toc190686399"/>
      <w:bookmarkEnd w:id="4775"/>
      <w:bookmarkStart w:id="4776" w:name="_Toc190792056"/>
      <w:bookmarkEnd w:id="4776"/>
      <w:bookmarkStart w:id="4777" w:name="_Toc190698510"/>
      <w:bookmarkEnd w:id="4777"/>
      <w:bookmarkStart w:id="4778" w:name="_Toc190700915"/>
      <w:bookmarkEnd w:id="4778"/>
      <w:bookmarkStart w:id="4779" w:name="_Toc190772810"/>
      <w:bookmarkEnd w:id="4779"/>
      <w:bookmarkStart w:id="4780" w:name="_Toc190699014"/>
      <w:bookmarkEnd w:id="4780"/>
      <w:bookmarkStart w:id="4781" w:name="_Toc190701698"/>
      <w:bookmarkEnd w:id="4781"/>
      <w:bookmarkStart w:id="4782" w:name="_Toc190687573"/>
      <w:bookmarkEnd w:id="4782"/>
      <w:bookmarkStart w:id="4783" w:name="_Toc190258267"/>
      <w:bookmarkEnd w:id="4783"/>
      <w:bookmarkStart w:id="4784" w:name="_Toc190780107"/>
      <w:bookmarkEnd w:id="4784"/>
      <w:bookmarkStart w:id="4785" w:name="_Toc190876837"/>
      <w:bookmarkEnd w:id="4785"/>
      <w:bookmarkStart w:id="4786" w:name="_Toc190792437"/>
      <w:bookmarkEnd w:id="4786"/>
      <w:bookmarkStart w:id="4787" w:name="_Toc191025948"/>
      <w:bookmarkEnd w:id="4787"/>
      <w:bookmarkStart w:id="4788" w:name="_Toc190700523"/>
      <w:bookmarkEnd w:id="4788"/>
      <w:bookmarkStart w:id="4789" w:name="_Toc190788604"/>
      <w:bookmarkEnd w:id="4789"/>
      <w:bookmarkStart w:id="4790" w:name="_Toc190789353"/>
      <w:bookmarkEnd w:id="4790"/>
      <w:bookmarkStart w:id="4791" w:name="_Toc190790250"/>
      <w:bookmarkEnd w:id="4791"/>
      <w:bookmarkStart w:id="4792" w:name="_Toc190771805"/>
      <w:bookmarkEnd w:id="4792"/>
      <w:bookmarkStart w:id="4793" w:name="_Toc190265827"/>
      <w:bookmarkEnd w:id="4793"/>
      <w:bookmarkStart w:id="4794" w:name="_Toc190687181"/>
      <w:bookmarkEnd w:id="4794"/>
      <w:bookmarkStart w:id="4795" w:name="_Toc190783824"/>
      <w:bookmarkEnd w:id="4795"/>
      <w:bookmarkStart w:id="4796" w:name="_Toc190854242"/>
      <w:bookmarkEnd w:id="4796"/>
      <w:bookmarkStart w:id="4797" w:name="_Toc190781079"/>
      <w:bookmarkEnd w:id="4797"/>
      <w:bookmarkStart w:id="4798" w:name="_Toc190786307"/>
      <w:bookmarkEnd w:id="4798"/>
      <w:bookmarkStart w:id="4799" w:name="_Toc190686790"/>
      <w:bookmarkEnd w:id="4799"/>
      <w:bookmarkStart w:id="4800" w:name="_Toc190789873"/>
      <w:bookmarkEnd w:id="4800"/>
      <w:bookmarkStart w:id="4801" w:name="_Toc190861647"/>
      <w:bookmarkEnd w:id="4801"/>
      <w:bookmarkStart w:id="4802" w:name="_Toc190941195"/>
      <w:bookmarkEnd w:id="4802"/>
      <w:bookmarkStart w:id="4803" w:name="_Toc190954065"/>
      <w:bookmarkEnd w:id="4803"/>
      <w:bookmarkStart w:id="4804" w:name="_Toc190962894"/>
      <w:bookmarkEnd w:id="4804"/>
      <w:bookmarkStart w:id="4805" w:name="_Toc190257883"/>
      <w:bookmarkEnd w:id="4805"/>
      <w:bookmarkStart w:id="4806" w:name="_Toc190685934"/>
      <w:bookmarkEnd w:id="4806"/>
      <w:bookmarkStart w:id="4807" w:name="_Toc190690389"/>
      <w:bookmarkEnd w:id="4807"/>
      <w:bookmarkStart w:id="4808" w:name="_Toc190791491"/>
      <w:bookmarkEnd w:id="4808"/>
      <w:bookmarkStart w:id="4809" w:name="_Toc190689572"/>
      <w:bookmarkEnd w:id="4809"/>
      <w:bookmarkStart w:id="4810" w:name="_Toc190785941"/>
      <w:bookmarkEnd w:id="4810"/>
      <w:bookmarkStart w:id="4811" w:name="_Toc190697868"/>
      <w:bookmarkEnd w:id="4811"/>
      <w:bookmarkStart w:id="4812" w:name="_Toc190701307"/>
      <w:bookmarkEnd w:id="4812"/>
      <w:bookmarkStart w:id="4813" w:name="_Toc190683053"/>
      <w:bookmarkEnd w:id="4813"/>
      <w:bookmarkStart w:id="4814" w:name="_Toc190258651"/>
      <w:bookmarkEnd w:id="4814"/>
      <w:bookmarkStart w:id="4815" w:name="_Toc190787867"/>
      <w:bookmarkEnd w:id="4815"/>
      <w:bookmarkStart w:id="4816" w:name="_Toc191036017"/>
      <w:bookmarkEnd w:id="4816"/>
      <w:bookmarkStart w:id="4817" w:name="_Toc191036584"/>
      <w:bookmarkEnd w:id="4817"/>
      <w:bookmarkStart w:id="4818" w:name="_Toc190940793"/>
      <w:bookmarkEnd w:id="4818"/>
      <w:bookmarkStart w:id="4819" w:name="_Toc190433057"/>
      <w:bookmarkEnd w:id="4819"/>
      <w:bookmarkStart w:id="4820" w:name="_Toc190778286"/>
      <w:bookmarkEnd w:id="4820"/>
      <w:bookmarkStart w:id="4821" w:name="_Toc191034369"/>
      <w:bookmarkEnd w:id="4821"/>
      <w:bookmarkStart w:id="4822" w:name="_Toc191037031"/>
      <w:bookmarkEnd w:id="4822"/>
      <w:bookmarkStart w:id="4823" w:name="_Toc189494455"/>
      <w:bookmarkEnd w:id="4823"/>
      <w:bookmarkStart w:id="4824" w:name="_Toc189065600"/>
      <w:bookmarkEnd w:id="4824"/>
      <w:bookmarkStart w:id="4825" w:name="_Toc189494692"/>
      <w:bookmarkEnd w:id="4825"/>
      <w:bookmarkStart w:id="4826" w:name="_Toc189495163"/>
      <w:bookmarkEnd w:id="4826"/>
      <w:bookmarkStart w:id="4827" w:name="_Toc189133070"/>
      <w:bookmarkEnd w:id="4827"/>
      <w:bookmarkStart w:id="4828" w:name="_Toc189221318"/>
      <w:bookmarkEnd w:id="4828"/>
      <w:bookmarkStart w:id="4829" w:name="_Toc189040171"/>
      <w:bookmarkEnd w:id="4829"/>
      <w:bookmarkStart w:id="4830" w:name="_Toc189231888"/>
      <w:bookmarkEnd w:id="4830"/>
      <w:bookmarkStart w:id="4831" w:name="_Toc189146038"/>
      <w:bookmarkEnd w:id="4831"/>
      <w:bookmarkStart w:id="4832" w:name="_Toc189491363"/>
      <w:bookmarkEnd w:id="4832"/>
      <w:bookmarkStart w:id="4833" w:name="_Toc189497112"/>
      <w:bookmarkEnd w:id="4833"/>
      <w:bookmarkStart w:id="4834" w:name="_Toc189495400"/>
      <w:bookmarkEnd w:id="4834"/>
      <w:bookmarkStart w:id="4835" w:name="_Toc189561871"/>
      <w:bookmarkEnd w:id="4835"/>
      <w:bookmarkStart w:id="4836" w:name="_Toc189562206"/>
      <w:bookmarkEnd w:id="4836"/>
      <w:bookmarkStart w:id="4837" w:name="_Toc189125203"/>
      <w:bookmarkEnd w:id="4837"/>
      <w:bookmarkStart w:id="4838" w:name="_Toc189132279"/>
      <w:bookmarkEnd w:id="4838"/>
      <w:bookmarkStart w:id="4839" w:name="_Toc189562443"/>
      <w:bookmarkEnd w:id="4839"/>
      <w:bookmarkStart w:id="4840" w:name="_Toc189563717"/>
      <w:bookmarkEnd w:id="4840"/>
      <w:bookmarkStart w:id="4841" w:name="_Toc189567404"/>
      <w:bookmarkEnd w:id="4841"/>
      <w:bookmarkStart w:id="4842" w:name="_Toc189567643"/>
      <w:bookmarkEnd w:id="4842"/>
      <w:bookmarkStart w:id="4843" w:name="_Toc189573563"/>
      <w:bookmarkEnd w:id="4843"/>
      <w:bookmarkStart w:id="4844" w:name="_Toc188971783"/>
      <w:bookmarkEnd w:id="4844"/>
      <w:bookmarkStart w:id="4845" w:name="_Toc188971139"/>
      <w:bookmarkEnd w:id="4845"/>
      <w:bookmarkStart w:id="4846" w:name="_Toc189039932"/>
      <w:bookmarkEnd w:id="4846"/>
      <w:bookmarkStart w:id="4847" w:name="_Toc189067881"/>
      <w:bookmarkEnd w:id="4847"/>
      <w:bookmarkStart w:id="4848" w:name="_Toc189129664"/>
      <w:bookmarkEnd w:id="4848"/>
      <w:bookmarkStart w:id="4849" w:name="_Toc189045074"/>
      <w:bookmarkEnd w:id="4849"/>
      <w:bookmarkStart w:id="4850" w:name="_Toc188952450"/>
      <w:bookmarkEnd w:id="4850"/>
      <w:bookmarkStart w:id="4851" w:name="_Toc189139812"/>
      <w:bookmarkEnd w:id="4851"/>
      <w:bookmarkStart w:id="4852" w:name="_Toc189152496"/>
      <w:bookmarkEnd w:id="4852"/>
      <w:bookmarkStart w:id="4853" w:name="_Toc188953031"/>
      <w:bookmarkEnd w:id="4853"/>
      <w:bookmarkStart w:id="4854" w:name="_Toc189043041"/>
      <w:bookmarkEnd w:id="4854"/>
      <w:bookmarkStart w:id="4855" w:name="_Toc189065369"/>
      <w:bookmarkEnd w:id="4855"/>
      <w:bookmarkStart w:id="4856" w:name="_Toc189143048"/>
      <w:bookmarkEnd w:id="4856"/>
      <w:bookmarkStart w:id="4857" w:name="_Toc189126936"/>
      <w:bookmarkEnd w:id="4857"/>
      <w:bookmarkStart w:id="4858" w:name="_Toc189216976"/>
      <w:bookmarkEnd w:id="4858"/>
      <w:bookmarkStart w:id="4859" w:name="_Toc189221084"/>
      <w:bookmarkEnd w:id="4859"/>
      <w:bookmarkStart w:id="4860" w:name="_Toc189230046"/>
      <w:bookmarkEnd w:id="4860"/>
      <w:bookmarkStart w:id="4861" w:name="_Toc189233370"/>
      <w:bookmarkEnd w:id="4861"/>
      <w:bookmarkStart w:id="4862" w:name="_Toc189132510"/>
      <w:bookmarkEnd w:id="4862"/>
      <w:bookmarkStart w:id="4863" w:name="_Toc189467260"/>
      <w:bookmarkEnd w:id="4863"/>
      <w:bookmarkStart w:id="4864" w:name="_Toc189467728"/>
      <w:bookmarkEnd w:id="4864"/>
      <w:bookmarkStart w:id="4865" w:name="_Toc188952214"/>
      <w:bookmarkEnd w:id="4865"/>
      <w:bookmarkStart w:id="4866" w:name="_Toc189041325"/>
      <w:bookmarkEnd w:id="4866"/>
      <w:bookmarkStart w:id="4867" w:name="_Toc189467962"/>
      <w:bookmarkEnd w:id="4867"/>
      <w:bookmarkStart w:id="4868" w:name="_Toc188952688"/>
      <w:bookmarkEnd w:id="4868"/>
      <w:bookmarkStart w:id="4869" w:name="_Toc189489066"/>
      <w:bookmarkEnd w:id="4869"/>
      <w:bookmarkStart w:id="4870" w:name="_Toc188972019"/>
      <w:bookmarkEnd w:id="4870"/>
      <w:bookmarkStart w:id="4871" w:name="_Toc189468196"/>
      <w:bookmarkEnd w:id="4871"/>
      <w:bookmarkStart w:id="4872" w:name="_Toc189233605"/>
      <w:bookmarkEnd w:id="4872"/>
      <w:bookmarkStart w:id="4873" w:name="_Toc189127167"/>
      <w:bookmarkEnd w:id="4873"/>
      <w:bookmarkStart w:id="4874" w:name="_Toc189130126"/>
      <w:bookmarkEnd w:id="4874"/>
      <w:bookmarkStart w:id="4875" w:name="_Toc189147283"/>
      <w:bookmarkEnd w:id="4875"/>
      <w:bookmarkStart w:id="4876" w:name="_Toc189129895"/>
      <w:bookmarkEnd w:id="4876"/>
      <w:bookmarkStart w:id="4877" w:name="_Toc188958797"/>
      <w:bookmarkEnd w:id="4877"/>
      <w:bookmarkStart w:id="4878" w:name="_Toc188976676"/>
      <w:bookmarkEnd w:id="4878"/>
      <w:bookmarkStart w:id="4879" w:name="_Toc189133302"/>
      <w:bookmarkEnd w:id="4879"/>
      <w:bookmarkStart w:id="4880" w:name="_Toc189142075"/>
      <w:bookmarkEnd w:id="4880"/>
      <w:bookmarkStart w:id="4881" w:name="_Toc189490600"/>
      <w:bookmarkEnd w:id="4881"/>
      <w:bookmarkStart w:id="4882" w:name="_Toc189467494"/>
      <w:bookmarkEnd w:id="4882"/>
      <w:bookmarkStart w:id="4883" w:name="_Toc189468430"/>
      <w:bookmarkEnd w:id="4883"/>
      <w:bookmarkStart w:id="4884" w:name="_Toc189490835"/>
      <w:bookmarkEnd w:id="4884"/>
      <w:bookmarkStart w:id="4885" w:name="_Toc189491128"/>
      <w:bookmarkEnd w:id="4885"/>
      <w:bookmarkStart w:id="4886" w:name="_Toc189493607"/>
      <w:bookmarkEnd w:id="4886"/>
      <w:bookmarkStart w:id="4887" w:name="_Toc189673601"/>
      <w:bookmarkEnd w:id="4887"/>
      <w:bookmarkStart w:id="4888" w:name="_Toc189652153"/>
      <w:bookmarkEnd w:id="4888"/>
      <w:bookmarkStart w:id="4889" w:name="_Toc189653558"/>
      <w:bookmarkEnd w:id="4889"/>
      <w:bookmarkStart w:id="4890" w:name="_Toc189647979"/>
      <w:bookmarkEnd w:id="4890"/>
      <w:bookmarkStart w:id="4891" w:name="_Toc189652393"/>
      <w:bookmarkEnd w:id="4891"/>
      <w:bookmarkStart w:id="4892" w:name="_Toc189650474"/>
      <w:bookmarkEnd w:id="4892"/>
      <w:bookmarkStart w:id="4893" w:name="_Toc189650713"/>
      <w:bookmarkEnd w:id="4893"/>
      <w:bookmarkStart w:id="4894" w:name="_Toc189646768"/>
      <w:bookmarkEnd w:id="4894"/>
      <w:bookmarkStart w:id="4895" w:name="_Toc189666771"/>
      <w:bookmarkEnd w:id="4895"/>
      <w:bookmarkStart w:id="4896" w:name="_Toc189647661"/>
      <w:bookmarkEnd w:id="4896"/>
      <w:bookmarkStart w:id="4897" w:name="_Toc189651913"/>
      <w:bookmarkEnd w:id="4897"/>
      <w:bookmarkStart w:id="4898" w:name="_Toc189655600"/>
      <w:bookmarkEnd w:id="4898"/>
      <w:bookmarkStart w:id="4899" w:name="_Toc189584510"/>
      <w:bookmarkEnd w:id="4899"/>
      <w:bookmarkStart w:id="4900" w:name="_Toc189646350"/>
      <w:bookmarkEnd w:id="4900"/>
      <w:bookmarkStart w:id="4901" w:name="_Toc189647402"/>
      <w:bookmarkEnd w:id="4901"/>
      <w:bookmarkStart w:id="4902" w:name="_Toc189649034"/>
      <w:bookmarkEnd w:id="4902"/>
      <w:bookmarkStart w:id="4903" w:name="_Toc189577710"/>
      <w:bookmarkEnd w:id="4903"/>
      <w:bookmarkStart w:id="4904" w:name="_Toc189648219"/>
      <w:bookmarkEnd w:id="4904"/>
      <w:bookmarkStart w:id="4905" w:name="_Toc189587572"/>
      <w:bookmarkEnd w:id="4905"/>
      <w:bookmarkStart w:id="4906" w:name="_Toc189646110"/>
      <w:bookmarkEnd w:id="4906"/>
      <w:bookmarkStart w:id="4907" w:name="_Toc189649275"/>
      <w:bookmarkEnd w:id="4907"/>
      <w:bookmarkStart w:id="4908" w:name="_Toc189645752"/>
      <w:bookmarkEnd w:id="4908"/>
      <w:bookmarkStart w:id="4909" w:name="_Toc189649515"/>
      <w:bookmarkEnd w:id="4909"/>
      <w:bookmarkStart w:id="4910" w:name="_Toc189582846"/>
      <w:bookmarkEnd w:id="4910"/>
      <w:bookmarkStart w:id="4911" w:name="_Toc189653798"/>
      <w:bookmarkEnd w:id="4911"/>
      <w:bookmarkStart w:id="4912" w:name="_Toc189654038"/>
      <w:bookmarkEnd w:id="4912"/>
      <w:bookmarkStart w:id="4913" w:name="_Toc189655175"/>
      <w:bookmarkEnd w:id="4913"/>
      <w:bookmarkStart w:id="4914" w:name="_Toc189655843"/>
      <w:bookmarkEnd w:id="4914"/>
      <w:bookmarkStart w:id="4915" w:name="_Toc189658207"/>
      <w:bookmarkEnd w:id="4915"/>
      <w:bookmarkStart w:id="4916" w:name="_Toc189660393"/>
      <w:bookmarkEnd w:id="4916"/>
      <w:bookmarkStart w:id="4917" w:name="_Toc189661288"/>
      <w:bookmarkEnd w:id="4917"/>
      <w:bookmarkStart w:id="4918" w:name="_Toc189667087"/>
      <w:bookmarkEnd w:id="4918"/>
      <w:bookmarkStart w:id="4919" w:name="_Toc189668058"/>
      <w:bookmarkEnd w:id="4919"/>
      <w:bookmarkStart w:id="4920" w:name="_Toc189652873"/>
      <w:bookmarkEnd w:id="4920"/>
      <w:bookmarkStart w:id="4921" w:name="_Toc189582169"/>
      <w:bookmarkEnd w:id="4921"/>
      <w:bookmarkStart w:id="4922" w:name="_Toc189654278"/>
      <w:bookmarkEnd w:id="4922"/>
      <w:bookmarkStart w:id="4923" w:name="_Toc189657964"/>
      <w:bookmarkEnd w:id="4923"/>
      <w:bookmarkStart w:id="4924" w:name="_Toc189648781"/>
      <w:bookmarkEnd w:id="4924"/>
      <w:bookmarkStart w:id="4925" w:name="_Toc189649755"/>
      <w:bookmarkEnd w:id="4925"/>
      <w:bookmarkStart w:id="4926" w:name="_Toc189650952"/>
      <w:bookmarkEnd w:id="4926"/>
      <w:bookmarkStart w:id="4927" w:name="_Toc189577949"/>
      <w:bookmarkEnd w:id="4927"/>
      <w:bookmarkStart w:id="4928" w:name="_Toc189654935"/>
      <w:bookmarkEnd w:id="4928"/>
      <w:bookmarkStart w:id="4929" w:name="_Toc189666524"/>
      <w:bookmarkEnd w:id="4929"/>
      <w:bookmarkStart w:id="4930" w:name="_Toc189668305"/>
      <w:bookmarkEnd w:id="4930"/>
      <w:bookmarkStart w:id="4931" w:name="_Toc189651433"/>
      <w:bookmarkEnd w:id="4931"/>
      <w:bookmarkStart w:id="4932" w:name="_Toc189652633"/>
      <w:bookmarkEnd w:id="4932"/>
      <w:bookmarkStart w:id="4933" w:name="_Toc189584271"/>
      <w:bookmarkEnd w:id="4933"/>
      <w:bookmarkStart w:id="4934" w:name="_Toc189575136"/>
      <w:bookmarkEnd w:id="4934"/>
      <w:bookmarkStart w:id="4935" w:name="_Toc189669558"/>
      <w:bookmarkEnd w:id="4935"/>
      <w:bookmarkStart w:id="4936" w:name="_Toc189669806"/>
      <w:bookmarkEnd w:id="4936"/>
      <w:bookmarkStart w:id="4937" w:name="_Toc189583380"/>
      <w:bookmarkEnd w:id="4937"/>
      <w:bookmarkStart w:id="4938" w:name="_Toc189649995"/>
      <w:bookmarkEnd w:id="4938"/>
      <w:bookmarkStart w:id="4939" w:name="_Toc189587238"/>
      <w:bookmarkEnd w:id="4939"/>
      <w:bookmarkStart w:id="4940" w:name="_Toc189650235"/>
      <w:bookmarkEnd w:id="4940"/>
      <w:bookmarkStart w:id="4941" w:name="_Toc189574723"/>
      <w:bookmarkEnd w:id="4941"/>
      <w:bookmarkStart w:id="4942" w:name="_Toc189651673"/>
      <w:bookmarkEnd w:id="4942"/>
      <w:bookmarkStart w:id="4943" w:name="_Toc189647008"/>
      <w:bookmarkEnd w:id="4943"/>
      <w:bookmarkStart w:id="4944" w:name="_Toc189670223"/>
      <w:bookmarkEnd w:id="4944"/>
      <w:bookmarkStart w:id="4945" w:name="_Toc189660639"/>
      <w:bookmarkEnd w:id="4945"/>
      <w:bookmarkStart w:id="4946" w:name="_Toc189661535"/>
      <w:bookmarkEnd w:id="4946"/>
      <w:bookmarkStart w:id="4947" w:name="_Toc189651193"/>
      <w:bookmarkEnd w:id="4947"/>
      <w:bookmarkStart w:id="4948" w:name="_Toc189670489"/>
      <w:bookmarkEnd w:id="4948"/>
      <w:bookmarkStart w:id="4949" w:name="_Toc189670946"/>
      <w:bookmarkEnd w:id="4949"/>
      <w:bookmarkStart w:id="4950" w:name="_Toc189673307"/>
      <w:bookmarkEnd w:id="4950"/>
      <w:bookmarkStart w:id="4951" w:name="_Toc189835853"/>
      <w:bookmarkEnd w:id="4951"/>
      <w:bookmarkStart w:id="4952" w:name="_Toc190184457"/>
      <w:bookmarkEnd w:id="4952"/>
      <w:bookmarkStart w:id="4953" w:name="_Toc190186568"/>
      <w:bookmarkEnd w:id="4953"/>
      <w:bookmarkStart w:id="4954" w:name="_Toc189823682"/>
      <w:bookmarkEnd w:id="4954"/>
      <w:bookmarkStart w:id="4955" w:name="_Toc190085379"/>
      <w:bookmarkEnd w:id="4955"/>
      <w:bookmarkStart w:id="4956" w:name="_Toc190186980"/>
      <w:bookmarkEnd w:id="4956"/>
      <w:bookmarkStart w:id="4957" w:name="_Toc190188797"/>
      <w:bookmarkEnd w:id="4957"/>
      <w:bookmarkStart w:id="4958" w:name="_Toc190191172"/>
      <w:bookmarkEnd w:id="4958"/>
      <w:bookmarkStart w:id="4959" w:name="_Toc190176398"/>
      <w:bookmarkEnd w:id="4959"/>
      <w:bookmarkStart w:id="4960" w:name="_Toc190191667"/>
      <w:bookmarkEnd w:id="4960"/>
      <w:bookmarkStart w:id="4961" w:name="_Toc190192044"/>
      <w:bookmarkEnd w:id="4961"/>
      <w:bookmarkStart w:id="4962" w:name="_Toc189731255"/>
      <w:bookmarkEnd w:id="4962"/>
      <w:bookmarkStart w:id="4963" w:name="_Toc189845791"/>
      <w:bookmarkEnd w:id="4963"/>
      <w:bookmarkStart w:id="4964" w:name="_Toc190192427"/>
      <w:bookmarkEnd w:id="4964"/>
      <w:bookmarkStart w:id="4965" w:name="_Toc190253526"/>
      <w:bookmarkEnd w:id="4965"/>
      <w:bookmarkStart w:id="4966" w:name="_Toc189835483"/>
      <w:bookmarkEnd w:id="4966"/>
      <w:bookmarkStart w:id="4967" w:name="_Toc189738989"/>
      <w:bookmarkEnd w:id="4967"/>
      <w:bookmarkStart w:id="4968" w:name="_Toc190082802"/>
      <w:bookmarkEnd w:id="4968"/>
      <w:bookmarkStart w:id="4969" w:name="_Toc190254828"/>
      <w:bookmarkEnd w:id="4969"/>
      <w:bookmarkStart w:id="4970" w:name="_Toc190255212"/>
      <w:bookmarkEnd w:id="4970"/>
      <w:bookmarkStart w:id="4971" w:name="_Toc189730933"/>
      <w:bookmarkEnd w:id="4971"/>
      <w:bookmarkStart w:id="4972" w:name="_Toc189758620"/>
      <w:bookmarkEnd w:id="4972"/>
      <w:bookmarkStart w:id="4973" w:name="_Toc189821379"/>
      <w:bookmarkEnd w:id="4973"/>
      <w:bookmarkStart w:id="4974" w:name="_Toc189836571"/>
      <w:bookmarkEnd w:id="4974"/>
      <w:bookmarkStart w:id="4975" w:name="_Toc189758985"/>
      <w:bookmarkEnd w:id="4975"/>
      <w:bookmarkStart w:id="4976" w:name="_Toc189820116"/>
      <w:bookmarkEnd w:id="4976"/>
      <w:bookmarkStart w:id="4977" w:name="_Toc189833236"/>
      <w:bookmarkEnd w:id="4977"/>
      <w:bookmarkStart w:id="4978" w:name="_Toc189838994"/>
      <w:bookmarkEnd w:id="4978"/>
      <w:bookmarkStart w:id="4979" w:name="_Toc189746707"/>
      <w:bookmarkEnd w:id="4979"/>
      <w:bookmarkStart w:id="4980" w:name="_Toc189757395"/>
      <w:bookmarkEnd w:id="4980"/>
      <w:bookmarkStart w:id="4981" w:name="_Toc189827369"/>
      <w:bookmarkEnd w:id="4981"/>
      <w:bookmarkStart w:id="4982" w:name="_Toc189839402"/>
      <w:bookmarkEnd w:id="4982"/>
      <w:bookmarkStart w:id="4983" w:name="_Toc189753676"/>
      <w:bookmarkEnd w:id="4983"/>
      <w:bookmarkStart w:id="4984" w:name="_Toc189739325"/>
      <w:bookmarkEnd w:id="4984"/>
      <w:bookmarkStart w:id="4985" w:name="_Toc190081684"/>
      <w:bookmarkEnd w:id="4985"/>
      <w:bookmarkStart w:id="4986" w:name="_Toc189730610"/>
      <w:bookmarkEnd w:id="4986"/>
      <w:bookmarkStart w:id="4987" w:name="_Toc189749582"/>
      <w:bookmarkEnd w:id="4987"/>
      <w:bookmarkStart w:id="4988" w:name="_Toc189749937"/>
      <w:bookmarkEnd w:id="4988"/>
      <w:bookmarkStart w:id="4989" w:name="_Toc189752431"/>
      <w:bookmarkEnd w:id="4989"/>
      <w:bookmarkStart w:id="4990" w:name="_Toc189822357"/>
      <w:bookmarkEnd w:id="4990"/>
      <w:bookmarkStart w:id="4991" w:name="_Toc189824415"/>
      <w:bookmarkEnd w:id="4991"/>
      <w:bookmarkStart w:id="4992" w:name="_Toc189834427"/>
      <w:bookmarkEnd w:id="4992"/>
      <w:bookmarkStart w:id="4993" w:name="_Toc189840855"/>
      <w:bookmarkEnd w:id="4993"/>
      <w:bookmarkStart w:id="4994" w:name="_Toc190076025"/>
      <w:bookmarkEnd w:id="4994"/>
      <w:bookmarkStart w:id="4995" w:name="_Toc190085007"/>
      <w:bookmarkEnd w:id="4995"/>
      <w:bookmarkStart w:id="4996" w:name="_Toc189821990"/>
      <w:bookmarkEnd w:id="4996"/>
      <w:bookmarkStart w:id="4997" w:name="_Toc190076778"/>
      <w:bookmarkEnd w:id="4997"/>
      <w:bookmarkStart w:id="4998" w:name="_Toc190103768"/>
      <w:bookmarkEnd w:id="4998"/>
      <w:bookmarkStart w:id="4999" w:name="_Toc189747527"/>
      <w:bookmarkEnd w:id="4999"/>
      <w:bookmarkStart w:id="5000" w:name="_Toc189824049"/>
      <w:bookmarkEnd w:id="5000"/>
      <w:bookmarkStart w:id="5001" w:name="_Toc189832794"/>
      <w:bookmarkEnd w:id="5001"/>
      <w:bookmarkStart w:id="5002" w:name="_Toc189820482"/>
      <w:bookmarkEnd w:id="5002"/>
      <w:bookmarkStart w:id="5003" w:name="_Toc190082428"/>
      <w:bookmarkEnd w:id="5003"/>
      <w:bookmarkStart w:id="5004" w:name="_Toc190082056"/>
      <w:bookmarkEnd w:id="5004"/>
      <w:bookmarkStart w:id="5005" w:name="_Toc189832424"/>
      <w:bookmarkEnd w:id="5005"/>
      <w:bookmarkStart w:id="5006" w:name="_Toc190103395"/>
      <w:bookmarkEnd w:id="5006"/>
      <w:bookmarkStart w:id="5007" w:name="_Toc190105147"/>
      <w:bookmarkEnd w:id="5007"/>
      <w:bookmarkStart w:id="5008" w:name="_Toc189754036"/>
      <w:bookmarkEnd w:id="5008"/>
      <w:bookmarkStart w:id="5009" w:name="_Toc189752071"/>
      <w:bookmarkEnd w:id="5009"/>
      <w:bookmarkStart w:id="5010" w:name="_Toc189757032"/>
      <w:bookmarkEnd w:id="5010"/>
      <w:bookmarkStart w:id="5011" w:name="_Toc189735108"/>
      <w:bookmarkEnd w:id="5011"/>
      <w:bookmarkStart w:id="5012" w:name="_Toc189837642"/>
      <w:bookmarkEnd w:id="5012"/>
      <w:bookmarkStart w:id="5013" w:name="_Toc190105519"/>
      <w:bookmarkEnd w:id="5013"/>
      <w:bookmarkStart w:id="5014" w:name="_Toc189731578"/>
      <w:bookmarkEnd w:id="5014"/>
      <w:bookmarkStart w:id="5015" w:name="_Toc190686791"/>
      <w:bookmarkEnd w:id="5015"/>
      <w:bookmarkStart w:id="5016" w:name="_Toc190687574"/>
      <w:bookmarkEnd w:id="5016"/>
      <w:bookmarkStart w:id="5017" w:name="_Toc190698511"/>
      <w:bookmarkEnd w:id="5017"/>
      <w:bookmarkStart w:id="5018" w:name="_Toc190787501"/>
      <w:bookmarkEnd w:id="5018"/>
      <w:bookmarkStart w:id="5019" w:name="_Toc190685935"/>
      <w:bookmarkEnd w:id="5019"/>
      <w:bookmarkStart w:id="5020" w:name="_Toc190772811"/>
      <w:bookmarkEnd w:id="5020"/>
      <w:bookmarkStart w:id="5021" w:name="_Toc190783825"/>
      <w:bookmarkEnd w:id="5021"/>
      <w:bookmarkStart w:id="5022" w:name="_Toc190960135"/>
      <w:bookmarkEnd w:id="5022"/>
      <w:bookmarkStart w:id="5023" w:name="_Toc190700524"/>
      <w:bookmarkEnd w:id="5023"/>
      <w:bookmarkStart w:id="5024" w:name="_Toc190954066"/>
      <w:bookmarkEnd w:id="5024"/>
      <w:bookmarkStart w:id="5025" w:name="_Toc190697869"/>
      <w:bookmarkEnd w:id="5025"/>
      <w:bookmarkStart w:id="5026" w:name="_Toc191036018"/>
      <w:bookmarkEnd w:id="5026"/>
      <w:bookmarkStart w:id="5027" w:name="_Toc191036585"/>
      <w:bookmarkEnd w:id="5027"/>
      <w:bookmarkStart w:id="5028" w:name="_Toc191037032"/>
      <w:bookmarkEnd w:id="5028"/>
      <w:bookmarkStart w:id="5029" w:name="_Toc191038571"/>
      <w:bookmarkEnd w:id="5029"/>
      <w:bookmarkStart w:id="5030" w:name="_Toc190257884"/>
      <w:bookmarkEnd w:id="5030"/>
      <w:bookmarkStart w:id="5031" w:name="_Toc191041446"/>
      <w:bookmarkEnd w:id="5031"/>
      <w:bookmarkStart w:id="5032" w:name="_Toc191484072"/>
      <w:bookmarkEnd w:id="5032"/>
      <w:bookmarkStart w:id="5033" w:name="_Toc190700916"/>
      <w:bookmarkEnd w:id="5033"/>
      <w:bookmarkStart w:id="5034" w:name="_Toc190255595"/>
      <w:bookmarkEnd w:id="5034"/>
      <w:bookmarkStart w:id="5035" w:name="_Toc190258652"/>
      <w:bookmarkEnd w:id="5035"/>
      <w:bookmarkStart w:id="5036" w:name="_Toc190257499"/>
      <w:bookmarkEnd w:id="5036"/>
      <w:bookmarkStart w:id="5037" w:name="_Toc190788237"/>
      <w:bookmarkEnd w:id="5037"/>
      <w:bookmarkStart w:id="5038" w:name="_Toc190265828"/>
      <w:bookmarkEnd w:id="5038"/>
      <w:bookmarkStart w:id="5039" w:name="_Toc190861648"/>
      <w:bookmarkEnd w:id="5039"/>
      <w:bookmarkStart w:id="5040" w:name="_Toc190791492"/>
      <w:bookmarkEnd w:id="5040"/>
      <w:bookmarkStart w:id="5041" w:name="_Toc190702089"/>
      <w:bookmarkEnd w:id="5041"/>
      <w:bookmarkStart w:id="5042" w:name="_Toc190940794"/>
      <w:bookmarkEnd w:id="5042"/>
      <w:bookmarkStart w:id="5043" w:name="_Toc190792057"/>
      <w:bookmarkEnd w:id="5043"/>
      <w:bookmarkStart w:id="5044" w:name="_Toc190689573"/>
      <w:bookmarkEnd w:id="5044"/>
      <w:bookmarkStart w:id="5045" w:name="_Toc190687182"/>
      <w:bookmarkEnd w:id="5045"/>
      <w:bookmarkStart w:id="5046" w:name="_Toc190696891"/>
      <w:bookmarkEnd w:id="5046"/>
      <w:bookmarkStart w:id="5047" w:name="_Toc190699015"/>
      <w:bookmarkEnd w:id="5047"/>
      <w:bookmarkStart w:id="5048" w:name="_Toc190258268"/>
      <w:bookmarkEnd w:id="5048"/>
      <w:bookmarkStart w:id="5049" w:name="_Toc190771806"/>
      <w:bookmarkEnd w:id="5049"/>
      <w:bookmarkStart w:id="5050" w:name="_Toc190432666"/>
      <w:bookmarkEnd w:id="5050"/>
      <w:bookmarkStart w:id="5051" w:name="_Toc190778287"/>
      <w:bookmarkEnd w:id="5051"/>
      <w:bookmarkStart w:id="5052" w:name="_Toc190701308"/>
      <w:bookmarkEnd w:id="5052"/>
      <w:bookmarkStart w:id="5053" w:name="_Toc190341849"/>
      <w:bookmarkEnd w:id="5053"/>
      <w:bookmarkStart w:id="5054" w:name="_Toc190683054"/>
      <w:bookmarkEnd w:id="5054"/>
      <w:bookmarkStart w:id="5055" w:name="_Toc190690390"/>
      <w:bookmarkEnd w:id="5055"/>
      <w:bookmarkStart w:id="5056" w:name="_Toc190780108"/>
      <w:bookmarkEnd w:id="5056"/>
      <w:bookmarkStart w:id="5057" w:name="_Toc190781080"/>
      <w:bookmarkEnd w:id="5057"/>
      <w:bookmarkStart w:id="5058" w:name="_Toc190788605"/>
      <w:bookmarkEnd w:id="5058"/>
      <w:bookmarkStart w:id="5059" w:name="_Toc190790251"/>
      <w:bookmarkEnd w:id="5059"/>
      <w:bookmarkStart w:id="5060" w:name="_Toc190876838"/>
      <w:bookmarkEnd w:id="5060"/>
      <w:bookmarkStart w:id="5061" w:name="_Toc190941196"/>
      <w:bookmarkEnd w:id="5061"/>
      <w:bookmarkStart w:id="5062" w:name="_Toc190786308"/>
      <w:bookmarkEnd w:id="5062"/>
      <w:bookmarkStart w:id="5063" w:name="_Toc190787868"/>
      <w:bookmarkEnd w:id="5063"/>
      <w:bookmarkStart w:id="5064" w:name="_Toc190792438"/>
      <w:bookmarkEnd w:id="5064"/>
      <w:bookmarkStart w:id="5065" w:name="_Toc190433058"/>
      <w:bookmarkEnd w:id="5065"/>
      <w:bookmarkStart w:id="5066" w:name="_Toc191025949"/>
      <w:bookmarkEnd w:id="5066"/>
      <w:bookmarkStart w:id="5067" w:name="_Toc190257078"/>
      <w:bookmarkEnd w:id="5067"/>
      <w:bookmarkStart w:id="5068" w:name="_Toc190789874"/>
      <w:bookmarkEnd w:id="5068"/>
      <w:bookmarkStart w:id="5069" w:name="_Toc190962895"/>
      <w:bookmarkEnd w:id="5069"/>
      <w:bookmarkStart w:id="5070" w:name="_Toc191034370"/>
      <w:bookmarkEnd w:id="5070"/>
      <w:bookmarkStart w:id="5071" w:name="_Toc190686400"/>
      <w:bookmarkEnd w:id="5071"/>
      <w:bookmarkStart w:id="5072" w:name="_Toc190788977"/>
      <w:bookmarkEnd w:id="5072"/>
      <w:bookmarkStart w:id="5073" w:name="_Toc190789354"/>
      <w:bookmarkEnd w:id="5073"/>
      <w:bookmarkStart w:id="5074" w:name="_Toc190701699"/>
      <w:bookmarkEnd w:id="5074"/>
      <w:bookmarkStart w:id="5075" w:name="_Toc190785942"/>
      <w:bookmarkEnd w:id="5075"/>
      <w:bookmarkStart w:id="5076" w:name="_Toc190265442"/>
      <w:bookmarkEnd w:id="5076"/>
      <w:bookmarkStart w:id="5077" w:name="_Toc190790631"/>
      <w:bookmarkEnd w:id="5077"/>
      <w:bookmarkStart w:id="5078" w:name="_Toc190854243"/>
      <w:bookmarkEnd w:id="5078"/>
      <w:bookmarkStart w:id="5079" w:name="_Toc189467495"/>
      <w:bookmarkEnd w:id="5079"/>
      <w:bookmarkStart w:id="5080" w:name="_Toc189221085"/>
      <w:bookmarkEnd w:id="5080"/>
      <w:bookmarkStart w:id="5081" w:name="_Toc189467963"/>
      <w:bookmarkEnd w:id="5081"/>
      <w:bookmarkStart w:id="5082" w:name="_Toc188951508"/>
      <w:bookmarkEnd w:id="5082"/>
      <w:bookmarkStart w:id="5083" w:name="_Toc189126937"/>
      <w:bookmarkEnd w:id="5083"/>
      <w:bookmarkStart w:id="5084" w:name="_Toc189139813"/>
      <w:bookmarkEnd w:id="5084"/>
      <w:bookmarkStart w:id="5085" w:name="_Toc189142076"/>
      <w:bookmarkEnd w:id="5085"/>
      <w:bookmarkStart w:id="5086" w:name="_Toc189065370"/>
      <w:bookmarkEnd w:id="5086"/>
      <w:bookmarkStart w:id="5087" w:name="_Toc188951742"/>
      <w:bookmarkEnd w:id="5087"/>
      <w:bookmarkStart w:id="5088" w:name="_Toc189125204"/>
      <w:bookmarkEnd w:id="5088"/>
      <w:bookmarkStart w:id="5089" w:name="_Toc189216977"/>
      <w:bookmarkEnd w:id="5089"/>
      <w:bookmarkStart w:id="5090" w:name="_Toc189221319"/>
      <w:bookmarkEnd w:id="5090"/>
      <w:bookmarkStart w:id="5091" w:name="_Toc188976677"/>
      <w:bookmarkEnd w:id="5091"/>
      <w:bookmarkStart w:id="5092" w:name="_Toc189045075"/>
      <w:bookmarkEnd w:id="5092"/>
      <w:bookmarkStart w:id="5093" w:name="_Toc189067882"/>
      <w:bookmarkEnd w:id="5093"/>
      <w:bookmarkStart w:id="5094" w:name="_Toc189129896"/>
      <w:bookmarkEnd w:id="5094"/>
      <w:bookmarkStart w:id="5095" w:name="_Toc188952689"/>
      <w:bookmarkEnd w:id="5095"/>
      <w:bookmarkStart w:id="5096" w:name="_Toc189127168"/>
      <w:bookmarkEnd w:id="5096"/>
      <w:bookmarkStart w:id="5097" w:name="_Toc189040172"/>
      <w:bookmarkEnd w:id="5097"/>
      <w:bookmarkStart w:id="5098" w:name="_Toc189043042"/>
      <w:bookmarkEnd w:id="5098"/>
      <w:bookmarkStart w:id="5099" w:name="_Toc189130127"/>
      <w:bookmarkEnd w:id="5099"/>
      <w:bookmarkStart w:id="5100" w:name="_Toc189041326"/>
      <w:bookmarkEnd w:id="5100"/>
      <w:bookmarkStart w:id="5101" w:name="_Toc189132280"/>
      <w:bookmarkEnd w:id="5101"/>
      <w:bookmarkStart w:id="5102" w:name="_Toc188971140"/>
      <w:bookmarkEnd w:id="5102"/>
      <w:bookmarkStart w:id="5103" w:name="_Toc189233606"/>
      <w:bookmarkEnd w:id="5103"/>
      <w:bookmarkStart w:id="5104" w:name="_Toc189490601"/>
      <w:bookmarkEnd w:id="5104"/>
      <w:bookmarkStart w:id="5105" w:name="_Toc189491129"/>
      <w:bookmarkEnd w:id="5105"/>
      <w:bookmarkStart w:id="5106" w:name="_Toc189491364"/>
      <w:bookmarkEnd w:id="5106"/>
      <w:bookmarkStart w:id="5107" w:name="_Toc189494693"/>
      <w:bookmarkEnd w:id="5107"/>
      <w:bookmarkStart w:id="5108" w:name="_Toc189468197"/>
      <w:bookmarkEnd w:id="5108"/>
      <w:bookmarkStart w:id="5109" w:name="_Toc189467729"/>
      <w:bookmarkEnd w:id="5109"/>
      <w:bookmarkStart w:id="5110" w:name="_Toc189489067"/>
      <w:bookmarkEnd w:id="5110"/>
      <w:bookmarkStart w:id="5111" w:name="_Toc189561872"/>
      <w:bookmarkEnd w:id="5111"/>
      <w:bookmarkStart w:id="5112" w:name="_Toc189231889"/>
      <w:bookmarkEnd w:id="5112"/>
      <w:bookmarkStart w:id="5113" w:name="_Toc188958798"/>
      <w:bookmarkEnd w:id="5113"/>
      <w:bookmarkStart w:id="5114" w:name="_Toc189493608"/>
      <w:bookmarkEnd w:id="5114"/>
      <w:bookmarkStart w:id="5115" w:name="_Toc189494456"/>
      <w:bookmarkEnd w:id="5115"/>
      <w:bookmarkStart w:id="5116" w:name="_Toc189129665"/>
      <w:bookmarkEnd w:id="5116"/>
      <w:bookmarkStart w:id="5117" w:name="_Toc189132511"/>
      <w:bookmarkEnd w:id="5117"/>
      <w:bookmarkStart w:id="5118" w:name="_Toc189143049"/>
      <w:bookmarkEnd w:id="5118"/>
      <w:bookmarkStart w:id="5119" w:name="_Toc188953032"/>
      <w:bookmarkEnd w:id="5119"/>
      <w:bookmarkStart w:id="5120" w:name="_Toc189233371"/>
      <w:bookmarkEnd w:id="5120"/>
      <w:bookmarkStart w:id="5121" w:name="_Toc189468431"/>
      <w:bookmarkEnd w:id="5121"/>
      <w:bookmarkStart w:id="5122" w:name="_Toc189495401"/>
      <w:bookmarkEnd w:id="5122"/>
      <w:bookmarkStart w:id="5123" w:name="_Toc189147284"/>
      <w:bookmarkEnd w:id="5123"/>
      <w:bookmarkStart w:id="5124" w:name="_Toc189230047"/>
      <w:bookmarkEnd w:id="5124"/>
      <w:bookmarkStart w:id="5125" w:name="_Toc188972020"/>
      <w:bookmarkEnd w:id="5125"/>
      <w:bookmarkStart w:id="5126" w:name="_Toc188952451"/>
      <w:bookmarkEnd w:id="5126"/>
      <w:bookmarkStart w:id="5127" w:name="_Toc189497113"/>
      <w:bookmarkEnd w:id="5127"/>
      <w:bookmarkStart w:id="5128" w:name="_Toc189490836"/>
      <w:bookmarkEnd w:id="5128"/>
      <w:bookmarkStart w:id="5129" w:name="_Toc188971784"/>
      <w:bookmarkEnd w:id="5129"/>
      <w:bookmarkStart w:id="5130" w:name="_Toc189133071"/>
      <w:bookmarkEnd w:id="5130"/>
      <w:bookmarkStart w:id="5131" w:name="_Toc189039933"/>
      <w:bookmarkEnd w:id="5131"/>
      <w:bookmarkStart w:id="5132" w:name="_Toc189133303"/>
      <w:bookmarkEnd w:id="5132"/>
      <w:bookmarkStart w:id="5133" w:name="_Toc188952215"/>
      <w:bookmarkEnd w:id="5133"/>
      <w:bookmarkStart w:id="5134" w:name="_Toc189152497"/>
      <w:bookmarkEnd w:id="5134"/>
      <w:bookmarkStart w:id="5135" w:name="_Toc189065601"/>
      <w:bookmarkEnd w:id="5135"/>
      <w:bookmarkStart w:id="5136" w:name="_Toc189467261"/>
      <w:bookmarkEnd w:id="5136"/>
      <w:bookmarkStart w:id="5137" w:name="_Toc189562207"/>
      <w:bookmarkEnd w:id="5137"/>
      <w:bookmarkStart w:id="5138" w:name="_Toc189495164"/>
      <w:bookmarkEnd w:id="5138"/>
      <w:bookmarkStart w:id="5139" w:name="_Toc188951979"/>
      <w:bookmarkEnd w:id="5139"/>
      <w:bookmarkStart w:id="5140" w:name="_Toc189146039"/>
      <w:bookmarkEnd w:id="5140"/>
      <w:bookmarkStart w:id="5141" w:name="_Toc189562444"/>
      <w:bookmarkEnd w:id="5141"/>
      <w:bookmarkStart w:id="5142" w:name="_Toc189563718"/>
      <w:bookmarkEnd w:id="5142"/>
      <w:bookmarkStart w:id="5143" w:name="_Toc189658208"/>
      <w:bookmarkEnd w:id="5143"/>
      <w:bookmarkStart w:id="5144" w:name="_Toc189649035"/>
      <w:bookmarkEnd w:id="5144"/>
      <w:bookmarkStart w:id="5145" w:name="_Toc189660394"/>
      <w:bookmarkEnd w:id="5145"/>
      <w:bookmarkStart w:id="5146" w:name="_Toc189661536"/>
      <w:bookmarkEnd w:id="5146"/>
      <w:bookmarkStart w:id="5147" w:name="_Toc189652874"/>
      <w:bookmarkEnd w:id="5147"/>
      <w:bookmarkStart w:id="5148" w:name="_Toc189666525"/>
      <w:bookmarkEnd w:id="5148"/>
      <w:bookmarkStart w:id="5149" w:name="_Toc189577950"/>
      <w:bookmarkEnd w:id="5149"/>
      <w:bookmarkStart w:id="5150" w:name="_Toc189647403"/>
      <w:bookmarkEnd w:id="5150"/>
      <w:bookmarkStart w:id="5151" w:name="_Toc189651674"/>
      <w:bookmarkEnd w:id="5151"/>
      <w:bookmarkStart w:id="5152" w:name="_Toc189650475"/>
      <w:bookmarkEnd w:id="5152"/>
      <w:bookmarkStart w:id="5153" w:name="_Toc189657965"/>
      <w:bookmarkEnd w:id="5153"/>
      <w:bookmarkStart w:id="5154" w:name="_Toc189660640"/>
      <w:bookmarkEnd w:id="5154"/>
      <w:bookmarkStart w:id="5155" w:name="_Toc189668059"/>
      <w:bookmarkEnd w:id="5155"/>
      <w:bookmarkStart w:id="5156" w:name="_Toc189668306"/>
      <w:bookmarkEnd w:id="5156"/>
      <w:bookmarkStart w:id="5157" w:name="_Toc189649516"/>
      <w:bookmarkEnd w:id="5157"/>
      <w:bookmarkStart w:id="5158" w:name="_Toc189654279"/>
      <w:bookmarkEnd w:id="5158"/>
      <w:bookmarkStart w:id="5159" w:name="_Toc189654936"/>
      <w:bookmarkEnd w:id="5159"/>
      <w:bookmarkStart w:id="5160" w:name="_Toc189669559"/>
      <w:bookmarkEnd w:id="5160"/>
      <w:bookmarkStart w:id="5161" w:name="_Toc189661289"/>
      <w:bookmarkEnd w:id="5161"/>
      <w:bookmarkStart w:id="5162" w:name="_Toc189669807"/>
      <w:bookmarkEnd w:id="5162"/>
      <w:bookmarkStart w:id="5163" w:name="_Toc189670224"/>
      <w:bookmarkEnd w:id="5163"/>
      <w:bookmarkStart w:id="5164" w:name="_Toc189646111"/>
      <w:bookmarkEnd w:id="5164"/>
      <w:bookmarkStart w:id="5165" w:name="_Toc189645753"/>
      <w:bookmarkEnd w:id="5165"/>
      <w:bookmarkStart w:id="5166" w:name="_Toc189647009"/>
      <w:bookmarkEnd w:id="5166"/>
      <w:bookmarkStart w:id="5167" w:name="_Toc189649276"/>
      <w:bookmarkEnd w:id="5167"/>
      <w:bookmarkStart w:id="5168" w:name="_Toc189670490"/>
      <w:bookmarkEnd w:id="5168"/>
      <w:bookmarkStart w:id="5169" w:name="_Toc189648220"/>
      <w:bookmarkEnd w:id="5169"/>
      <w:bookmarkStart w:id="5170" w:name="_Toc189584272"/>
      <w:bookmarkEnd w:id="5170"/>
      <w:bookmarkStart w:id="5171" w:name="_Toc189666772"/>
      <w:bookmarkEnd w:id="5171"/>
      <w:bookmarkStart w:id="5172" w:name="_Toc189667088"/>
      <w:bookmarkEnd w:id="5172"/>
      <w:bookmarkStart w:id="5173" w:name="_Toc189587239"/>
      <w:bookmarkEnd w:id="5173"/>
      <w:bookmarkStart w:id="5174" w:name="_Toc189647980"/>
      <w:bookmarkEnd w:id="5174"/>
      <w:bookmarkStart w:id="5175" w:name="_Toc189648782"/>
      <w:bookmarkEnd w:id="5175"/>
      <w:bookmarkStart w:id="5176" w:name="_Toc189649996"/>
      <w:bookmarkEnd w:id="5176"/>
      <w:bookmarkStart w:id="5177" w:name="_Toc189649756"/>
      <w:bookmarkEnd w:id="5177"/>
      <w:bookmarkStart w:id="5178" w:name="_Toc189650714"/>
      <w:bookmarkEnd w:id="5178"/>
      <w:bookmarkStart w:id="5179" w:name="_Toc189655176"/>
      <w:bookmarkEnd w:id="5179"/>
      <w:bookmarkStart w:id="5180" w:name="_Toc189652154"/>
      <w:bookmarkEnd w:id="5180"/>
      <w:bookmarkStart w:id="5181" w:name="_Toc189651434"/>
      <w:bookmarkEnd w:id="5181"/>
      <w:bookmarkStart w:id="5182" w:name="_Toc189653559"/>
      <w:bookmarkEnd w:id="5182"/>
      <w:bookmarkStart w:id="5183" w:name="_Toc189653799"/>
      <w:bookmarkEnd w:id="5183"/>
      <w:bookmarkStart w:id="5184" w:name="_Toc189577711"/>
      <w:bookmarkEnd w:id="5184"/>
      <w:bookmarkStart w:id="5185" w:name="_Toc189583381"/>
      <w:bookmarkEnd w:id="5185"/>
      <w:bookmarkStart w:id="5186" w:name="_Toc189647662"/>
      <w:bookmarkEnd w:id="5186"/>
      <w:bookmarkStart w:id="5187" w:name="_Toc189567644"/>
      <w:bookmarkEnd w:id="5187"/>
      <w:bookmarkStart w:id="5188" w:name="_Toc189584511"/>
      <w:bookmarkEnd w:id="5188"/>
      <w:bookmarkStart w:id="5189" w:name="_Toc189567405"/>
      <w:bookmarkEnd w:id="5189"/>
      <w:bookmarkStart w:id="5190" w:name="_Toc189646351"/>
      <w:bookmarkEnd w:id="5190"/>
      <w:bookmarkStart w:id="5191" w:name="_Toc189650953"/>
      <w:bookmarkEnd w:id="5191"/>
      <w:bookmarkStart w:id="5192" w:name="_Toc189575137"/>
      <w:bookmarkEnd w:id="5192"/>
      <w:bookmarkStart w:id="5193" w:name="_Toc189651914"/>
      <w:bookmarkEnd w:id="5193"/>
      <w:bookmarkStart w:id="5194" w:name="_Toc189652394"/>
      <w:bookmarkEnd w:id="5194"/>
      <w:bookmarkStart w:id="5195" w:name="_Toc189655601"/>
      <w:bookmarkEnd w:id="5195"/>
      <w:bookmarkStart w:id="5196" w:name="_Toc189655844"/>
      <w:bookmarkEnd w:id="5196"/>
      <w:bookmarkStart w:id="5197" w:name="_Toc189574724"/>
      <w:bookmarkEnd w:id="5197"/>
      <w:bookmarkStart w:id="5198" w:name="_Toc189582170"/>
      <w:bookmarkEnd w:id="5198"/>
      <w:bookmarkStart w:id="5199" w:name="_Toc189587573"/>
      <w:bookmarkEnd w:id="5199"/>
      <w:bookmarkStart w:id="5200" w:name="_Toc189646769"/>
      <w:bookmarkEnd w:id="5200"/>
      <w:bookmarkStart w:id="5201" w:name="_Toc189573564"/>
      <w:bookmarkEnd w:id="5201"/>
      <w:bookmarkStart w:id="5202" w:name="_Toc189582847"/>
      <w:bookmarkEnd w:id="5202"/>
      <w:bookmarkStart w:id="5203" w:name="_Toc189650236"/>
      <w:bookmarkEnd w:id="5203"/>
      <w:bookmarkStart w:id="5204" w:name="_Toc189651194"/>
      <w:bookmarkEnd w:id="5204"/>
      <w:bookmarkStart w:id="5205" w:name="_Toc189652634"/>
      <w:bookmarkEnd w:id="5205"/>
      <w:bookmarkStart w:id="5206" w:name="_Toc189654039"/>
      <w:bookmarkEnd w:id="5206"/>
      <w:bookmarkStart w:id="5207" w:name="_Toc190082803"/>
      <w:bookmarkEnd w:id="5207"/>
      <w:bookmarkStart w:id="5208" w:name="_Toc189827370"/>
      <w:bookmarkEnd w:id="5208"/>
      <w:bookmarkStart w:id="5209" w:name="_Toc190085008"/>
      <w:bookmarkEnd w:id="5209"/>
      <w:bookmarkStart w:id="5210" w:name="_Toc190105148"/>
      <w:bookmarkEnd w:id="5210"/>
      <w:bookmarkStart w:id="5211" w:name="_Toc190082057"/>
      <w:bookmarkEnd w:id="5211"/>
      <w:bookmarkStart w:id="5212" w:name="_Toc190105520"/>
      <w:bookmarkEnd w:id="5212"/>
      <w:bookmarkStart w:id="5213" w:name="_Toc189673602"/>
      <w:bookmarkEnd w:id="5213"/>
      <w:bookmarkStart w:id="5214" w:name="_Toc189749583"/>
      <w:bookmarkEnd w:id="5214"/>
      <w:bookmarkStart w:id="5215" w:name="_Toc189821991"/>
      <w:bookmarkEnd w:id="5215"/>
      <w:bookmarkStart w:id="5216" w:name="_Toc189835854"/>
      <w:bookmarkEnd w:id="5216"/>
      <w:bookmarkStart w:id="5217" w:name="_Toc189840856"/>
      <w:bookmarkEnd w:id="5217"/>
      <w:bookmarkStart w:id="5218" w:name="_Toc190176399"/>
      <w:bookmarkEnd w:id="5218"/>
      <w:bookmarkStart w:id="5219" w:name="_Toc190184458"/>
      <w:bookmarkEnd w:id="5219"/>
      <w:bookmarkStart w:id="5220" w:name="_Toc190186569"/>
      <w:bookmarkEnd w:id="5220"/>
      <w:bookmarkStart w:id="5221" w:name="_Toc189832795"/>
      <w:bookmarkEnd w:id="5221"/>
      <w:bookmarkStart w:id="5222" w:name="_Toc190085380"/>
      <w:bookmarkEnd w:id="5222"/>
      <w:bookmarkStart w:id="5223" w:name="_Toc190103396"/>
      <w:bookmarkEnd w:id="5223"/>
      <w:bookmarkStart w:id="5224" w:name="_Toc190186981"/>
      <w:bookmarkEnd w:id="5224"/>
      <w:bookmarkStart w:id="5225" w:name="_Toc190188798"/>
      <w:bookmarkEnd w:id="5225"/>
      <w:bookmarkStart w:id="5226" w:name="_Toc190191173"/>
      <w:bookmarkEnd w:id="5226"/>
      <w:bookmarkStart w:id="5227" w:name="_Toc190191668"/>
      <w:bookmarkEnd w:id="5227"/>
      <w:bookmarkStart w:id="5228" w:name="_Toc189758986"/>
      <w:bookmarkEnd w:id="5228"/>
      <w:bookmarkStart w:id="5229" w:name="_Toc189758621"/>
      <w:bookmarkEnd w:id="5229"/>
      <w:bookmarkStart w:id="5230" w:name="_Toc189821380"/>
      <w:bookmarkEnd w:id="5230"/>
      <w:bookmarkStart w:id="5231" w:name="_Toc189832425"/>
      <w:bookmarkEnd w:id="5231"/>
      <w:bookmarkStart w:id="5232" w:name="_Toc190192428"/>
      <w:bookmarkEnd w:id="5232"/>
      <w:bookmarkStart w:id="5233" w:name="_Toc189824050"/>
      <w:bookmarkEnd w:id="5233"/>
      <w:bookmarkStart w:id="5234" w:name="_Toc189753677"/>
      <w:bookmarkEnd w:id="5234"/>
      <w:bookmarkStart w:id="5235" w:name="_Toc189730934"/>
      <w:bookmarkEnd w:id="5235"/>
      <w:bookmarkStart w:id="5236" w:name="_Toc190192045"/>
      <w:bookmarkEnd w:id="5236"/>
      <w:bookmarkStart w:id="5237" w:name="_Toc189757033"/>
      <w:bookmarkEnd w:id="5237"/>
      <w:bookmarkStart w:id="5238" w:name="_Toc189823683"/>
      <w:bookmarkEnd w:id="5238"/>
      <w:bookmarkStart w:id="5239" w:name="_Toc189824416"/>
      <w:bookmarkEnd w:id="5239"/>
      <w:bookmarkStart w:id="5240" w:name="_Toc189834428"/>
      <w:bookmarkEnd w:id="5240"/>
      <w:bookmarkStart w:id="5241" w:name="_Toc189833237"/>
      <w:bookmarkEnd w:id="5241"/>
      <w:bookmarkStart w:id="5242" w:name="_Toc189836572"/>
      <w:bookmarkEnd w:id="5242"/>
      <w:bookmarkStart w:id="5243" w:name="_Toc190103769"/>
      <w:bookmarkEnd w:id="5243"/>
      <w:bookmarkStart w:id="5244" w:name="_Toc190076026"/>
      <w:bookmarkEnd w:id="5244"/>
      <w:bookmarkStart w:id="5245" w:name="_Toc189670947"/>
      <w:bookmarkEnd w:id="5245"/>
      <w:bookmarkStart w:id="5246" w:name="_Toc189673308"/>
      <w:bookmarkEnd w:id="5246"/>
      <w:bookmarkStart w:id="5247" w:name="_Toc189839403"/>
      <w:bookmarkEnd w:id="5247"/>
      <w:bookmarkStart w:id="5248" w:name="_Toc189747528"/>
      <w:bookmarkEnd w:id="5248"/>
      <w:bookmarkStart w:id="5249" w:name="_Toc189752432"/>
      <w:bookmarkEnd w:id="5249"/>
      <w:bookmarkStart w:id="5250" w:name="_Toc189730611"/>
      <w:bookmarkEnd w:id="5250"/>
      <w:bookmarkStart w:id="5251" w:name="_Toc189735109"/>
      <w:bookmarkEnd w:id="5251"/>
      <w:bookmarkStart w:id="5252" w:name="_Toc189754037"/>
      <w:bookmarkEnd w:id="5252"/>
      <w:bookmarkStart w:id="5253" w:name="_Toc189731579"/>
      <w:bookmarkEnd w:id="5253"/>
      <w:bookmarkStart w:id="5254" w:name="_Toc189820117"/>
      <w:bookmarkEnd w:id="5254"/>
      <w:bookmarkStart w:id="5255" w:name="_Toc189822358"/>
      <w:bookmarkEnd w:id="5255"/>
      <w:bookmarkStart w:id="5256" w:name="_Toc189746708"/>
      <w:bookmarkEnd w:id="5256"/>
      <w:bookmarkStart w:id="5257" w:name="_Toc189837643"/>
      <w:bookmarkEnd w:id="5257"/>
      <w:bookmarkStart w:id="5258" w:name="_Toc189845792"/>
      <w:bookmarkEnd w:id="5258"/>
      <w:bookmarkStart w:id="5259" w:name="_Toc190076779"/>
      <w:bookmarkEnd w:id="5259"/>
      <w:bookmarkStart w:id="5260" w:name="_Toc190082429"/>
      <w:bookmarkEnd w:id="5260"/>
      <w:bookmarkStart w:id="5261" w:name="_Toc189739326"/>
      <w:bookmarkEnd w:id="5261"/>
      <w:bookmarkStart w:id="5262" w:name="_Toc189749938"/>
      <w:bookmarkEnd w:id="5262"/>
      <w:bookmarkStart w:id="5263" w:name="_Toc189757396"/>
      <w:bookmarkEnd w:id="5263"/>
      <w:bookmarkStart w:id="5264" w:name="_Toc189820483"/>
      <w:bookmarkEnd w:id="5264"/>
      <w:bookmarkStart w:id="5265" w:name="_Toc189738990"/>
      <w:bookmarkEnd w:id="5265"/>
      <w:bookmarkStart w:id="5266" w:name="_Toc189752072"/>
      <w:bookmarkEnd w:id="5266"/>
      <w:bookmarkStart w:id="5267" w:name="_Toc189731256"/>
      <w:bookmarkEnd w:id="5267"/>
      <w:bookmarkStart w:id="5268" w:name="_Toc189835484"/>
      <w:bookmarkEnd w:id="5268"/>
      <w:bookmarkStart w:id="5269" w:name="_Toc189838995"/>
      <w:bookmarkEnd w:id="5269"/>
      <w:bookmarkStart w:id="5270" w:name="_Toc190081685"/>
      <w:bookmarkEnd w:id="5270"/>
      <w:bookmarkStart w:id="5271" w:name="_Toc190258269"/>
      <w:bookmarkEnd w:id="5271"/>
      <w:bookmarkStart w:id="5272" w:name="_Toc190790632"/>
      <w:bookmarkEnd w:id="5272"/>
      <w:bookmarkStart w:id="5273" w:name="_Toc190792058"/>
      <w:bookmarkEnd w:id="5273"/>
      <w:bookmarkStart w:id="5274" w:name="_Toc190786309"/>
      <w:bookmarkEnd w:id="5274"/>
      <w:bookmarkStart w:id="5275" w:name="_Toc190861649"/>
      <w:bookmarkEnd w:id="5275"/>
      <w:bookmarkStart w:id="5276" w:name="_Toc190253527"/>
      <w:bookmarkEnd w:id="5276"/>
      <w:bookmarkStart w:id="5277" w:name="_Toc190257079"/>
      <w:bookmarkEnd w:id="5277"/>
      <w:bookmarkStart w:id="5278" w:name="_Toc190940795"/>
      <w:bookmarkEnd w:id="5278"/>
      <w:bookmarkStart w:id="5279" w:name="_Toc190941197"/>
      <w:bookmarkEnd w:id="5279"/>
      <w:bookmarkStart w:id="5280" w:name="_Toc190954067"/>
      <w:bookmarkEnd w:id="5280"/>
      <w:bookmarkStart w:id="5281" w:name="_Toc190960136"/>
      <w:bookmarkEnd w:id="5281"/>
      <w:bookmarkStart w:id="5282" w:name="_Toc190876839"/>
      <w:bookmarkEnd w:id="5282"/>
      <w:bookmarkStart w:id="5283" w:name="_Toc190962896"/>
      <w:bookmarkEnd w:id="5283"/>
      <w:bookmarkStart w:id="5284" w:name="_Toc191034371"/>
      <w:bookmarkEnd w:id="5284"/>
      <w:bookmarkStart w:id="5285" w:name="_Toc191036019"/>
      <w:bookmarkEnd w:id="5285"/>
      <w:bookmarkStart w:id="5286" w:name="_Toc190790252"/>
      <w:bookmarkEnd w:id="5286"/>
      <w:bookmarkStart w:id="5287" w:name="_Toc191025950"/>
      <w:bookmarkEnd w:id="5287"/>
      <w:bookmarkStart w:id="5288" w:name="_Toc191036586"/>
      <w:bookmarkEnd w:id="5288"/>
      <w:bookmarkStart w:id="5289" w:name="_Toc190265443"/>
      <w:bookmarkEnd w:id="5289"/>
      <w:bookmarkStart w:id="5290" w:name="_Toc191037033"/>
      <w:bookmarkEnd w:id="5290"/>
      <w:bookmarkStart w:id="5291" w:name="_Toc190791493"/>
      <w:bookmarkEnd w:id="5291"/>
      <w:bookmarkStart w:id="5292" w:name="_Toc190771807"/>
      <w:bookmarkEnd w:id="5292"/>
      <w:bookmarkStart w:id="5293" w:name="_Toc190781081"/>
      <w:bookmarkEnd w:id="5293"/>
      <w:bookmarkStart w:id="5294" w:name="_Toc190792439"/>
      <w:bookmarkEnd w:id="5294"/>
      <w:bookmarkStart w:id="5295" w:name="_Toc190772812"/>
      <w:bookmarkEnd w:id="5295"/>
      <w:bookmarkStart w:id="5296" w:name="_Toc190686401"/>
      <w:bookmarkEnd w:id="5296"/>
      <w:bookmarkStart w:id="5297" w:name="_Toc190778288"/>
      <w:bookmarkEnd w:id="5297"/>
      <w:bookmarkStart w:id="5298" w:name="_Toc190789355"/>
      <w:bookmarkEnd w:id="5298"/>
      <w:bookmarkStart w:id="5299" w:name="_Toc190686792"/>
      <w:bookmarkEnd w:id="5299"/>
      <w:bookmarkStart w:id="5300" w:name="_Toc190254829"/>
      <w:bookmarkEnd w:id="5300"/>
      <w:bookmarkStart w:id="5301" w:name="_Toc190255213"/>
      <w:bookmarkEnd w:id="5301"/>
      <w:bookmarkStart w:id="5302" w:name="_Toc190690391"/>
      <w:bookmarkEnd w:id="5302"/>
      <w:bookmarkStart w:id="5303" w:name="_Toc190700917"/>
      <w:bookmarkEnd w:id="5303"/>
      <w:bookmarkStart w:id="5304" w:name="_Toc190689574"/>
      <w:bookmarkEnd w:id="5304"/>
      <w:bookmarkStart w:id="5305" w:name="_Toc190702090"/>
      <w:bookmarkEnd w:id="5305"/>
      <w:bookmarkStart w:id="5306" w:name="_Toc190700525"/>
      <w:bookmarkEnd w:id="5306"/>
      <w:bookmarkStart w:id="5307" w:name="_Toc190697870"/>
      <w:bookmarkEnd w:id="5307"/>
      <w:bookmarkStart w:id="5308" w:name="_Toc190698512"/>
      <w:bookmarkEnd w:id="5308"/>
      <w:bookmarkStart w:id="5309" w:name="_Toc190785943"/>
      <w:bookmarkEnd w:id="5309"/>
      <w:bookmarkStart w:id="5310" w:name="_Toc190787869"/>
      <w:bookmarkEnd w:id="5310"/>
      <w:bookmarkStart w:id="5311" w:name="_Toc190265829"/>
      <w:bookmarkEnd w:id="5311"/>
      <w:bookmarkStart w:id="5312" w:name="_Toc190255596"/>
      <w:bookmarkEnd w:id="5312"/>
      <w:bookmarkStart w:id="5313" w:name="_Toc190683055"/>
      <w:bookmarkEnd w:id="5313"/>
      <w:bookmarkStart w:id="5314" w:name="_Toc190788238"/>
      <w:bookmarkEnd w:id="5314"/>
      <w:bookmarkStart w:id="5315" w:name="_Toc190789875"/>
      <w:bookmarkEnd w:id="5315"/>
      <w:bookmarkStart w:id="5316" w:name="_Toc190783826"/>
      <w:bookmarkEnd w:id="5316"/>
      <w:bookmarkStart w:id="5317" w:name="_Toc190854244"/>
      <w:bookmarkEnd w:id="5317"/>
      <w:bookmarkStart w:id="5318" w:name="_Toc190257885"/>
      <w:bookmarkEnd w:id="5318"/>
      <w:bookmarkStart w:id="5319" w:name="_Toc190258653"/>
      <w:bookmarkEnd w:id="5319"/>
      <w:bookmarkStart w:id="5320" w:name="_Toc190687183"/>
      <w:bookmarkEnd w:id="5320"/>
      <w:bookmarkStart w:id="5321" w:name="_Toc190696892"/>
      <w:bookmarkEnd w:id="5321"/>
      <w:bookmarkStart w:id="5322" w:name="_Toc190780109"/>
      <w:bookmarkEnd w:id="5322"/>
      <w:bookmarkStart w:id="5323" w:name="_Toc190787502"/>
      <w:bookmarkEnd w:id="5323"/>
      <w:bookmarkStart w:id="5324" w:name="_Toc190433059"/>
      <w:bookmarkEnd w:id="5324"/>
      <w:bookmarkStart w:id="5325" w:name="_Toc190788606"/>
      <w:bookmarkEnd w:id="5325"/>
      <w:bookmarkStart w:id="5326" w:name="_Toc190788978"/>
      <w:bookmarkEnd w:id="5326"/>
      <w:bookmarkStart w:id="5327" w:name="_Toc190341850"/>
      <w:bookmarkEnd w:id="5327"/>
      <w:bookmarkStart w:id="5328" w:name="_Toc190701309"/>
      <w:bookmarkEnd w:id="5328"/>
      <w:bookmarkStart w:id="5329" w:name="_Toc190432667"/>
      <w:bookmarkEnd w:id="5329"/>
      <w:bookmarkStart w:id="5330" w:name="_Toc190257500"/>
      <w:bookmarkEnd w:id="5330"/>
      <w:bookmarkStart w:id="5331" w:name="_Toc190685936"/>
      <w:bookmarkEnd w:id="5331"/>
      <w:bookmarkStart w:id="5332" w:name="_Toc190687575"/>
      <w:bookmarkEnd w:id="5332"/>
      <w:bookmarkStart w:id="5333" w:name="_Toc190699016"/>
      <w:bookmarkEnd w:id="5333"/>
      <w:bookmarkStart w:id="5334" w:name="_Toc190701700"/>
      <w:bookmarkEnd w:id="5334"/>
      <w:bookmarkStart w:id="5335" w:name="_Toc189130128"/>
      <w:bookmarkEnd w:id="5335"/>
      <w:bookmarkStart w:id="5336" w:name="_Toc189132512"/>
      <w:bookmarkEnd w:id="5336"/>
      <w:bookmarkStart w:id="5337" w:name="_Toc189493609"/>
      <w:bookmarkEnd w:id="5337"/>
      <w:bookmarkStart w:id="5338" w:name="_Toc189467496"/>
      <w:bookmarkEnd w:id="5338"/>
      <w:bookmarkStart w:id="5339" w:name="_Toc188952452"/>
      <w:bookmarkEnd w:id="5339"/>
      <w:bookmarkStart w:id="5340" w:name="_Toc188953033"/>
      <w:bookmarkEnd w:id="5340"/>
      <w:bookmarkStart w:id="5341" w:name="_Toc189129666"/>
      <w:bookmarkEnd w:id="5341"/>
      <w:bookmarkStart w:id="5342" w:name="_Toc189494457"/>
      <w:bookmarkEnd w:id="5342"/>
      <w:bookmarkStart w:id="5343" w:name="_Toc191484073"/>
      <w:bookmarkEnd w:id="5343"/>
      <w:bookmarkStart w:id="5344" w:name="_Toc189494694"/>
      <w:bookmarkEnd w:id="5344"/>
      <w:bookmarkStart w:id="5345" w:name="_Toc189495165"/>
      <w:bookmarkEnd w:id="5345"/>
      <w:bookmarkStart w:id="5346" w:name="_Toc189142077"/>
      <w:bookmarkEnd w:id="5346"/>
      <w:bookmarkStart w:id="5347" w:name="_Toc189495402"/>
      <w:bookmarkEnd w:id="5347"/>
      <w:bookmarkStart w:id="5348" w:name="_Toc189497114"/>
      <w:bookmarkEnd w:id="5348"/>
      <w:bookmarkStart w:id="5349" w:name="_Toc189561873"/>
      <w:bookmarkEnd w:id="5349"/>
      <w:bookmarkStart w:id="5350" w:name="_Toc189041327"/>
      <w:bookmarkEnd w:id="5350"/>
      <w:bookmarkStart w:id="5351" w:name="_Toc189146040"/>
      <w:bookmarkEnd w:id="5351"/>
      <w:bookmarkStart w:id="5352" w:name="_Toc189491130"/>
      <w:bookmarkEnd w:id="5352"/>
      <w:bookmarkStart w:id="5353" w:name="_Toc189221086"/>
      <w:bookmarkEnd w:id="5353"/>
      <w:bookmarkStart w:id="5354" w:name="_Toc188976678"/>
      <w:bookmarkEnd w:id="5354"/>
      <w:bookmarkStart w:id="5355" w:name="_Toc189045076"/>
      <w:bookmarkEnd w:id="5355"/>
      <w:bookmarkStart w:id="5356" w:name="_Toc188951743"/>
      <w:bookmarkEnd w:id="5356"/>
      <w:bookmarkStart w:id="5357" w:name="_Toc189040173"/>
      <w:bookmarkEnd w:id="5357"/>
      <w:bookmarkStart w:id="5358" w:name="_Toc189065602"/>
      <w:bookmarkEnd w:id="5358"/>
      <w:bookmarkStart w:id="5359" w:name="_Toc189221320"/>
      <w:bookmarkEnd w:id="5359"/>
      <w:bookmarkStart w:id="5360" w:name="_Toc189230048"/>
      <w:bookmarkEnd w:id="5360"/>
      <w:bookmarkStart w:id="5361" w:name="_Toc188952216"/>
      <w:bookmarkEnd w:id="5361"/>
      <w:bookmarkStart w:id="5362" w:name="_Toc189147285"/>
      <w:bookmarkEnd w:id="5362"/>
      <w:bookmarkStart w:id="5363" w:name="_Toc189233372"/>
      <w:bookmarkEnd w:id="5363"/>
      <w:bookmarkStart w:id="5364" w:name="_Toc188972021"/>
      <w:bookmarkEnd w:id="5364"/>
      <w:bookmarkStart w:id="5365" w:name="_Toc189132281"/>
      <w:bookmarkEnd w:id="5365"/>
      <w:bookmarkStart w:id="5366" w:name="_Toc189133072"/>
      <w:bookmarkEnd w:id="5366"/>
      <w:bookmarkStart w:id="5367" w:name="_Toc191041447"/>
      <w:bookmarkEnd w:id="5367"/>
      <w:bookmarkStart w:id="5368" w:name="_Toc189043043"/>
      <w:bookmarkEnd w:id="5368"/>
      <w:bookmarkStart w:id="5369" w:name="_Toc188951980"/>
      <w:bookmarkEnd w:id="5369"/>
      <w:bookmarkStart w:id="5370" w:name="_Toc188952690"/>
      <w:bookmarkEnd w:id="5370"/>
      <w:bookmarkStart w:id="5371" w:name="_Toc188958799"/>
      <w:bookmarkEnd w:id="5371"/>
      <w:bookmarkStart w:id="5372" w:name="_Toc188971785"/>
      <w:bookmarkEnd w:id="5372"/>
      <w:bookmarkStart w:id="5373" w:name="_Toc189067883"/>
      <w:bookmarkEnd w:id="5373"/>
      <w:bookmarkStart w:id="5374" w:name="_Toc189125205"/>
      <w:bookmarkEnd w:id="5374"/>
      <w:bookmarkStart w:id="5375" w:name="_Toc189127169"/>
      <w:bookmarkEnd w:id="5375"/>
      <w:bookmarkStart w:id="5376" w:name="_Toc189133304"/>
      <w:bookmarkEnd w:id="5376"/>
      <w:bookmarkStart w:id="5377" w:name="_Toc189139814"/>
      <w:bookmarkEnd w:id="5377"/>
      <w:bookmarkStart w:id="5378" w:name="_Toc189152498"/>
      <w:bookmarkEnd w:id="5378"/>
      <w:bookmarkStart w:id="5379" w:name="_Toc189216978"/>
      <w:bookmarkEnd w:id="5379"/>
      <w:bookmarkStart w:id="5380" w:name="_Toc189233607"/>
      <w:bookmarkEnd w:id="5380"/>
      <w:bookmarkStart w:id="5381" w:name="_Toc189467262"/>
      <w:bookmarkEnd w:id="5381"/>
      <w:bookmarkStart w:id="5382" w:name="_Toc189467964"/>
      <w:bookmarkEnd w:id="5382"/>
      <w:bookmarkStart w:id="5383" w:name="_Toc189467730"/>
      <w:bookmarkEnd w:id="5383"/>
      <w:bookmarkStart w:id="5384" w:name="_Toc188971141"/>
      <w:bookmarkEnd w:id="5384"/>
      <w:bookmarkStart w:id="5385" w:name="_Toc189126938"/>
      <w:bookmarkEnd w:id="5385"/>
      <w:bookmarkStart w:id="5386" w:name="_Toc189143050"/>
      <w:bookmarkEnd w:id="5386"/>
      <w:bookmarkStart w:id="5387" w:name="_Toc188951509"/>
      <w:bookmarkEnd w:id="5387"/>
      <w:bookmarkStart w:id="5388" w:name="_Toc189039934"/>
      <w:bookmarkEnd w:id="5388"/>
      <w:bookmarkStart w:id="5389" w:name="_Toc191038572"/>
      <w:bookmarkEnd w:id="5389"/>
      <w:bookmarkStart w:id="5390" w:name="_Toc189231890"/>
      <w:bookmarkEnd w:id="5390"/>
      <w:bookmarkStart w:id="5391" w:name="_Toc189129897"/>
      <w:bookmarkEnd w:id="5391"/>
      <w:bookmarkStart w:id="5392" w:name="_Toc189468198"/>
      <w:bookmarkEnd w:id="5392"/>
      <w:bookmarkStart w:id="5393" w:name="_Toc189468432"/>
      <w:bookmarkEnd w:id="5393"/>
      <w:bookmarkStart w:id="5394" w:name="_Toc189489068"/>
      <w:bookmarkEnd w:id="5394"/>
      <w:bookmarkStart w:id="5395" w:name="_Toc189490602"/>
      <w:bookmarkEnd w:id="5395"/>
      <w:bookmarkStart w:id="5396" w:name="_Toc189065371"/>
      <w:bookmarkEnd w:id="5396"/>
      <w:bookmarkStart w:id="5397" w:name="_Toc189490837"/>
      <w:bookmarkEnd w:id="5397"/>
      <w:bookmarkStart w:id="5398" w:name="_Toc189491365"/>
      <w:bookmarkEnd w:id="5398"/>
      <w:bookmarkStart w:id="5399" w:name="_Toc189651435"/>
      <w:bookmarkEnd w:id="5399"/>
      <w:bookmarkStart w:id="5400" w:name="_Toc189651915"/>
      <w:bookmarkEnd w:id="5400"/>
      <w:bookmarkStart w:id="5401" w:name="_Toc189661537"/>
      <w:bookmarkEnd w:id="5401"/>
      <w:bookmarkStart w:id="5402" w:name="_Toc189666526"/>
      <w:bookmarkEnd w:id="5402"/>
      <w:bookmarkStart w:id="5403" w:name="_Toc189574725"/>
      <w:bookmarkEnd w:id="5403"/>
      <w:bookmarkStart w:id="5404" w:name="_Toc189587574"/>
      <w:bookmarkEnd w:id="5404"/>
      <w:bookmarkStart w:id="5405" w:name="_Toc189646112"/>
      <w:bookmarkEnd w:id="5405"/>
      <w:bookmarkStart w:id="5406" w:name="_Toc189650954"/>
      <w:bookmarkEnd w:id="5406"/>
      <w:bookmarkStart w:id="5407" w:name="_Toc189582848"/>
      <w:bookmarkEnd w:id="5407"/>
      <w:bookmarkStart w:id="5408" w:name="_Toc189658209"/>
      <w:bookmarkEnd w:id="5408"/>
      <w:bookmarkStart w:id="5409" w:name="_Toc189666773"/>
      <w:bookmarkEnd w:id="5409"/>
      <w:bookmarkStart w:id="5410" w:name="_Toc189652875"/>
      <w:bookmarkEnd w:id="5410"/>
      <w:bookmarkStart w:id="5411" w:name="_Toc189667089"/>
      <w:bookmarkEnd w:id="5411"/>
      <w:bookmarkStart w:id="5412" w:name="_Toc189668060"/>
      <w:bookmarkEnd w:id="5412"/>
      <w:bookmarkStart w:id="5413" w:name="_Toc189668307"/>
      <w:bookmarkEnd w:id="5413"/>
      <w:bookmarkStart w:id="5414" w:name="_Toc189567645"/>
      <w:bookmarkEnd w:id="5414"/>
      <w:bookmarkStart w:id="5415" w:name="_Toc189648783"/>
      <w:bookmarkEnd w:id="5415"/>
      <w:bookmarkStart w:id="5416" w:name="_Toc189653800"/>
      <w:bookmarkEnd w:id="5416"/>
      <w:bookmarkStart w:id="5417" w:name="_Toc189655177"/>
      <w:bookmarkEnd w:id="5417"/>
      <w:bookmarkStart w:id="5418" w:name="_Toc189647663"/>
      <w:bookmarkEnd w:id="5418"/>
      <w:bookmarkStart w:id="5419" w:name="_Toc189649277"/>
      <w:bookmarkEnd w:id="5419"/>
      <w:bookmarkStart w:id="5420" w:name="_Toc189562445"/>
      <w:bookmarkEnd w:id="5420"/>
      <w:bookmarkStart w:id="5421" w:name="_Toc189584273"/>
      <w:bookmarkEnd w:id="5421"/>
      <w:bookmarkStart w:id="5422" w:name="_Toc189648221"/>
      <w:bookmarkEnd w:id="5422"/>
      <w:bookmarkStart w:id="5423" w:name="_Toc189649757"/>
      <w:bookmarkEnd w:id="5423"/>
      <w:bookmarkStart w:id="5424" w:name="_Toc189669560"/>
      <w:bookmarkEnd w:id="5424"/>
      <w:bookmarkStart w:id="5425" w:name="_Toc189587240"/>
      <w:bookmarkEnd w:id="5425"/>
      <w:bookmarkStart w:id="5426" w:name="_Toc189654040"/>
      <w:bookmarkEnd w:id="5426"/>
      <w:bookmarkStart w:id="5427" w:name="_Toc189577712"/>
      <w:bookmarkEnd w:id="5427"/>
      <w:bookmarkStart w:id="5428" w:name="_Toc189647404"/>
      <w:bookmarkEnd w:id="5428"/>
      <w:bookmarkStart w:id="5429" w:name="_Toc189651675"/>
      <w:bookmarkEnd w:id="5429"/>
      <w:bookmarkStart w:id="5430" w:name="_Toc189652155"/>
      <w:bookmarkEnd w:id="5430"/>
      <w:bookmarkStart w:id="5431" w:name="_Toc189582171"/>
      <w:bookmarkEnd w:id="5431"/>
      <w:bookmarkStart w:id="5432" w:name="_Toc189649036"/>
      <w:bookmarkEnd w:id="5432"/>
      <w:bookmarkStart w:id="5433" w:name="_Toc189584512"/>
      <w:bookmarkEnd w:id="5433"/>
      <w:bookmarkStart w:id="5434" w:name="_Toc189645754"/>
      <w:bookmarkEnd w:id="5434"/>
      <w:bookmarkStart w:id="5435" w:name="_Toc189646352"/>
      <w:bookmarkEnd w:id="5435"/>
      <w:bookmarkStart w:id="5436" w:name="_Toc189647010"/>
      <w:bookmarkEnd w:id="5436"/>
      <w:bookmarkStart w:id="5437" w:name="_Toc189649997"/>
      <w:bookmarkEnd w:id="5437"/>
      <w:bookmarkStart w:id="5438" w:name="_Toc189573565"/>
      <w:bookmarkEnd w:id="5438"/>
      <w:bookmarkStart w:id="5439" w:name="_Toc189650237"/>
      <w:bookmarkEnd w:id="5439"/>
      <w:bookmarkStart w:id="5440" w:name="_Toc189650715"/>
      <w:bookmarkEnd w:id="5440"/>
      <w:bookmarkStart w:id="5441" w:name="_Toc189652395"/>
      <w:bookmarkEnd w:id="5441"/>
      <w:bookmarkStart w:id="5442" w:name="_Toc189652635"/>
      <w:bookmarkEnd w:id="5442"/>
      <w:bookmarkStart w:id="5443" w:name="_Toc189654280"/>
      <w:bookmarkEnd w:id="5443"/>
      <w:bookmarkStart w:id="5444" w:name="_Toc189654937"/>
      <w:bookmarkEnd w:id="5444"/>
      <w:bookmarkStart w:id="5445" w:name="_Toc189562208"/>
      <w:bookmarkEnd w:id="5445"/>
      <w:bookmarkStart w:id="5446" w:name="_Toc189655845"/>
      <w:bookmarkEnd w:id="5446"/>
      <w:bookmarkStart w:id="5447" w:name="_Toc189657966"/>
      <w:bookmarkEnd w:id="5447"/>
      <w:bookmarkStart w:id="5448" w:name="_Toc189646770"/>
      <w:bookmarkEnd w:id="5448"/>
      <w:bookmarkStart w:id="5449" w:name="_Toc189650476"/>
      <w:bookmarkEnd w:id="5449"/>
      <w:bookmarkStart w:id="5450" w:name="_Toc189567406"/>
      <w:bookmarkEnd w:id="5450"/>
      <w:bookmarkStart w:id="5451" w:name="_Toc189583382"/>
      <w:bookmarkEnd w:id="5451"/>
      <w:bookmarkStart w:id="5452" w:name="_Toc189563719"/>
      <w:bookmarkEnd w:id="5452"/>
      <w:bookmarkStart w:id="5453" w:name="_Toc189577951"/>
      <w:bookmarkEnd w:id="5453"/>
      <w:bookmarkStart w:id="5454" w:name="_Toc189575138"/>
      <w:bookmarkEnd w:id="5454"/>
      <w:bookmarkStart w:id="5455" w:name="_Toc189647981"/>
      <w:bookmarkEnd w:id="5455"/>
      <w:bookmarkStart w:id="5456" w:name="_Toc189651195"/>
      <w:bookmarkEnd w:id="5456"/>
      <w:bookmarkStart w:id="5457" w:name="_Toc189653560"/>
      <w:bookmarkEnd w:id="5457"/>
      <w:bookmarkStart w:id="5458" w:name="_Toc189655602"/>
      <w:bookmarkEnd w:id="5458"/>
      <w:bookmarkStart w:id="5459" w:name="_Toc189660395"/>
      <w:bookmarkEnd w:id="5459"/>
      <w:bookmarkStart w:id="5460" w:name="_Toc189649517"/>
      <w:bookmarkEnd w:id="5460"/>
      <w:bookmarkStart w:id="5461" w:name="_Toc189660641"/>
      <w:bookmarkEnd w:id="5461"/>
      <w:bookmarkStart w:id="5462" w:name="_Toc189661290"/>
      <w:bookmarkEnd w:id="5462"/>
      <w:bookmarkStart w:id="5463" w:name="_Toc190085009"/>
      <w:bookmarkEnd w:id="5463"/>
      <w:bookmarkStart w:id="5464" w:name="_Toc190085381"/>
      <w:bookmarkEnd w:id="5464"/>
      <w:bookmarkStart w:id="5465" w:name="_Toc190103397"/>
      <w:bookmarkEnd w:id="5465"/>
      <w:bookmarkStart w:id="5466" w:name="_Toc189749584"/>
      <w:bookmarkEnd w:id="5466"/>
      <w:bookmarkStart w:id="5467" w:name="_Toc189835485"/>
      <w:bookmarkEnd w:id="5467"/>
      <w:bookmarkStart w:id="5468" w:name="_Toc190081686"/>
      <w:bookmarkEnd w:id="5468"/>
      <w:bookmarkStart w:id="5469" w:name="_Toc190082430"/>
      <w:bookmarkEnd w:id="5469"/>
      <w:bookmarkStart w:id="5470" w:name="_Toc190105149"/>
      <w:bookmarkEnd w:id="5470"/>
      <w:bookmarkStart w:id="5471" w:name="_Toc189839404"/>
      <w:bookmarkEnd w:id="5471"/>
      <w:bookmarkStart w:id="5472" w:name="_Toc190105521"/>
      <w:bookmarkEnd w:id="5472"/>
      <w:bookmarkStart w:id="5473" w:name="_Toc190184459"/>
      <w:bookmarkEnd w:id="5473"/>
      <w:bookmarkStart w:id="5474" w:name="_Toc189823684"/>
      <w:bookmarkEnd w:id="5474"/>
      <w:bookmarkStart w:id="5475" w:name="_Toc190186570"/>
      <w:bookmarkEnd w:id="5475"/>
      <w:bookmarkStart w:id="5476" w:name="_Toc190186982"/>
      <w:bookmarkEnd w:id="5476"/>
      <w:bookmarkStart w:id="5477" w:name="_Toc190188799"/>
      <w:bookmarkEnd w:id="5477"/>
      <w:bookmarkStart w:id="5478" w:name="_Toc189758622"/>
      <w:bookmarkEnd w:id="5478"/>
      <w:bookmarkStart w:id="5479" w:name="_Toc189833238"/>
      <w:bookmarkEnd w:id="5479"/>
      <w:bookmarkStart w:id="5480" w:name="_Toc190176400"/>
      <w:bookmarkEnd w:id="5480"/>
      <w:bookmarkStart w:id="5481" w:name="_Toc190191174"/>
      <w:bookmarkEnd w:id="5481"/>
      <w:bookmarkStart w:id="5482" w:name="_Toc190103770"/>
      <w:bookmarkEnd w:id="5482"/>
      <w:bookmarkStart w:id="5483" w:name="_Toc189820118"/>
      <w:bookmarkEnd w:id="5483"/>
      <w:bookmarkStart w:id="5484" w:name="_Toc189731257"/>
      <w:bookmarkEnd w:id="5484"/>
      <w:bookmarkStart w:id="5485" w:name="_Toc189739327"/>
      <w:bookmarkEnd w:id="5485"/>
      <w:bookmarkStart w:id="5486" w:name="_Toc189821381"/>
      <w:bookmarkEnd w:id="5486"/>
      <w:bookmarkStart w:id="5487" w:name="_Toc189731580"/>
      <w:bookmarkEnd w:id="5487"/>
      <w:bookmarkStart w:id="5488" w:name="_Toc189735110"/>
      <w:bookmarkEnd w:id="5488"/>
      <w:bookmarkStart w:id="5489" w:name="_Toc189757034"/>
      <w:bookmarkEnd w:id="5489"/>
      <w:bookmarkStart w:id="5490" w:name="_Toc189821992"/>
      <w:bookmarkEnd w:id="5490"/>
      <w:bookmarkStart w:id="5491" w:name="_Toc189730935"/>
      <w:bookmarkEnd w:id="5491"/>
      <w:bookmarkStart w:id="5492" w:name="_Toc189752433"/>
      <w:bookmarkEnd w:id="5492"/>
      <w:bookmarkStart w:id="5493" w:name="_Toc189827371"/>
      <w:bookmarkEnd w:id="5493"/>
      <w:bookmarkStart w:id="5494" w:name="_Toc189836573"/>
      <w:bookmarkEnd w:id="5494"/>
      <w:bookmarkStart w:id="5495" w:name="_Toc189673309"/>
      <w:bookmarkEnd w:id="5495"/>
      <w:bookmarkStart w:id="5496" w:name="_Toc189838996"/>
      <w:bookmarkEnd w:id="5496"/>
      <w:bookmarkStart w:id="5497" w:name="_Toc189845793"/>
      <w:bookmarkEnd w:id="5497"/>
      <w:bookmarkStart w:id="5498" w:name="_Toc189670948"/>
      <w:bookmarkEnd w:id="5498"/>
      <w:bookmarkStart w:id="5499" w:name="_Toc189669808"/>
      <w:bookmarkEnd w:id="5499"/>
      <w:bookmarkStart w:id="5500" w:name="_Toc189670225"/>
      <w:bookmarkEnd w:id="5500"/>
      <w:bookmarkStart w:id="5501" w:name="_Toc189747529"/>
      <w:bookmarkEnd w:id="5501"/>
      <w:bookmarkStart w:id="5502" w:name="_Toc189752073"/>
      <w:bookmarkEnd w:id="5502"/>
      <w:bookmarkStart w:id="5503" w:name="_Toc189757397"/>
      <w:bookmarkEnd w:id="5503"/>
      <w:bookmarkStart w:id="5504" w:name="_Toc189822359"/>
      <w:bookmarkEnd w:id="5504"/>
      <w:bookmarkStart w:id="5505" w:name="_Toc189824051"/>
      <w:bookmarkEnd w:id="5505"/>
      <w:bookmarkStart w:id="5506" w:name="_Toc189834429"/>
      <w:bookmarkEnd w:id="5506"/>
      <w:bookmarkStart w:id="5507" w:name="_Toc190076027"/>
      <w:bookmarkEnd w:id="5507"/>
      <w:bookmarkStart w:id="5508" w:name="_Toc189746709"/>
      <w:bookmarkEnd w:id="5508"/>
      <w:bookmarkStart w:id="5509" w:name="_Toc189824417"/>
      <w:bookmarkEnd w:id="5509"/>
      <w:bookmarkStart w:id="5510" w:name="_Toc190076780"/>
      <w:bookmarkEnd w:id="5510"/>
      <w:bookmarkStart w:id="5511" w:name="_Toc189749939"/>
      <w:bookmarkEnd w:id="5511"/>
      <w:bookmarkStart w:id="5512" w:name="_Toc189754038"/>
      <w:bookmarkEnd w:id="5512"/>
      <w:bookmarkStart w:id="5513" w:name="_Toc190082058"/>
      <w:bookmarkEnd w:id="5513"/>
      <w:bookmarkStart w:id="5514" w:name="_Toc189738991"/>
      <w:bookmarkEnd w:id="5514"/>
      <w:bookmarkStart w:id="5515" w:name="_Toc189832796"/>
      <w:bookmarkEnd w:id="5515"/>
      <w:bookmarkStart w:id="5516" w:name="_Toc189832426"/>
      <w:bookmarkEnd w:id="5516"/>
      <w:bookmarkStart w:id="5517" w:name="_Toc189753678"/>
      <w:bookmarkEnd w:id="5517"/>
      <w:bookmarkStart w:id="5518" w:name="_Toc189835855"/>
      <w:bookmarkEnd w:id="5518"/>
      <w:bookmarkStart w:id="5519" w:name="_Toc189837644"/>
      <w:bookmarkEnd w:id="5519"/>
      <w:bookmarkStart w:id="5520" w:name="_Toc189673603"/>
      <w:bookmarkEnd w:id="5520"/>
      <w:bookmarkStart w:id="5521" w:name="_Toc189670491"/>
      <w:bookmarkEnd w:id="5521"/>
      <w:bookmarkStart w:id="5522" w:name="_Toc189730612"/>
      <w:bookmarkEnd w:id="5522"/>
      <w:bookmarkStart w:id="5523" w:name="_Toc189820484"/>
      <w:bookmarkEnd w:id="5523"/>
      <w:bookmarkStart w:id="5524" w:name="_Toc189840857"/>
      <w:bookmarkEnd w:id="5524"/>
      <w:bookmarkStart w:id="5525" w:name="_Toc190082804"/>
      <w:bookmarkEnd w:id="5525"/>
      <w:bookmarkStart w:id="5526" w:name="_Toc189758987"/>
      <w:bookmarkEnd w:id="5526"/>
      <w:bookmarkStart w:id="5527" w:name="_Toc190255214"/>
      <w:bookmarkEnd w:id="5527"/>
      <w:bookmarkStart w:id="5528" w:name="_Toc190257080"/>
      <w:bookmarkEnd w:id="5528"/>
      <w:bookmarkStart w:id="5529" w:name="_Toc190778289"/>
      <w:bookmarkEnd w:id="5529"/>
      <w:bookmarkStart w:id="5530" w:name="_Toc190686793"/>
      <w:bookmarkEnd w:id="5530"/>
      <w:bookmarkStart w:id="5531" w:name="_Toc190253528"/>
      <w:bookmarkEnd w:id="5531"/>
      <w:bookmarkStart w:id="5532" w:name="_Toc190700526"/>
      <w:bookmarkEnd w:id="5532"/>
      <w:bookmarkStart w:id="5533" w:name="_Toc190700918"/>
      <w:bookmarkEnd w:id="5533"/>
      <w:bookmarkStart w:id="5534" w:name="_Toc190780110"/>
      <w:bookmarkEnd w:id="5534"/>
      <w:bookmarkStart w:id="5535" w:name="_Toc190786310"/>
      <w:bookmarkEnd w:id="5535"/>
      <w:bookmarkStart w:id="5536" w:name="_Toc190772813"/>
      <w:bookmarkEnd w:id="5536"/>
      <w:bookmarkStart w:id="5537" w:name="_Toc190785944"/>
      <w:bookmarkEnd w:id="5537"/>
      <w:bookmarkStart w:id="5538" w:name="_Toc190258654"/>
      <w:bookmarkEnd w:id="5538"/>
      <w:bookmarkStart w:id="5539" w:name="_Toc190787870"/>
      <w:bookmarkEnd w:id="5539"/>
      <w:bookmarkStart w:id="5540" w:name="_Toc190790253"/>
      <w:bookmarkEnd w:id="5540"/>
      <w:bookmarkStart w:id="5541" w:name="_Toc190792440"/>
      <w:bookmarkEnd w:id="5541"/>
      <w:bookmarkStart w:id="5542" w:name="_Toc190265830"/>
      <w:bookmarkEnd w:id="5542"/>
      <w:bookmarkStart w:id="5543" w:name="_Toc190687184"/>
      <w:bookmarkEnd w:id="5543"/>
      <w:bookmarkStart w:id="5544" w:name="_Toc190689575"/>
      <w:bookmarkEnd w:id="5544"/>
      <w:bookmarkStart w:id="5545" w:name="_Toc190683056"/>
      <w:bookmarkEnd w:id="5545"/>
      <w:bookmarkStart w:id="5546" w:name="_Toc190690392"/>
      <w:bookmarkEnd w:id="5546"/>
      <w:bookmarkStart w:id="5547" w:name="_Toc190696893"/>
      <w:bookmarkEnd w:id="5547"/>
      <w:bookmarkStart w:id="5548" w:name="_Toc190788239"/>
      <w:bookmarkEnd w:id="5548"/>
      <w:bookmarkStart w:id="5549" w:name="_Toc190876840"/>
      <w:bookmarkEnd w:id="5549"/>
      <w:bookmarkStart w:id="5550" w:name="_Toc190941198"/>
      <w:bookmarkEnd w:id="5550"/>
      <w:bookmarkStart w:id="5551" w:name="_Toc190962897"/>
      <w:bookmarkEnd w:id="5551"/>
      <w:bookmarkStart w:id="5552" w:name="_Toc191025951"/>
      <w:bookmarkEnd w:id="5552"/>
      <w:bookmarkStart w:id="5553" w:name="_Toc190789356"/>
      <w:bookmarkEnd w:id="5553"/>
      <w:bookmarkStart w:id="5554" w:name="_Toc190341851"/>
      <w:bookmarkEnd w:id="5554"/>
      <w:bookmarkStart w:id="5555" w:name="_Toc191034372"/>
      <w:bookmarkEnd w:id="5555"/>
      <w:bookmarkStart w:id="5556" w:name="_Toc190257501"/>
      <w:bookmarkEnd w:id="5556"/>
      <w:bookmarkStart w:id="5557" w:name="_Toc190255597"/>
      <w:bookmarkEnd w:id="5557"/>
      <w:bookmarkStart w:id="5558" w:name="_Toc190258270"/>
      <w:bookmarkEnd w:id="5558"/>
      <w:bookmarkStart w:id="5559" w:name="_Toc190787503"/>
      <w:bookmarkEnd w:id="5559"/>
      <w:bookmarkStart w:id="5560" w:name="_Toc190789876"/>
      <w:bookmarkEnd w:id="5560"/>
      <w:bookmarkStart w:id="5561" w:name="_Toc190433060"/>
      <w:bookmarkEnd w:id="5561"/>
      <w:bookmarkStart w:id="5562" w:name="_Toc190191669"/>
      <w:bookmarkEnd w:id="5562"/>
      <w:bookmarkStart w:id="5563" w:name="_Toc190432668"/>
      <w:bookmarkEnd w:id="5563"/>
      <w:bookmarkStart w:id="5564" w:name="_Toc190687576"/>
      <w:bookmarkEnd w:id="5564"/>
      <w:bookmarkStart w:id="5565" w:name="_Toc190192429"/>
      <w:bookmarkEnd w:id="5565"/>
      <w:bookmarkStart w:id="5566" w:name="_Toc190257886"/>
      <w:bookmarkEnd w:id="5566"/>
      <w:bookmarkStart w:id="5567" w:name="_Toc190686402"/>
      <w:bookmarkEnd w:id="5567"/>
      <w:bookmarkStart w:id="5568" w:name="_Toc190697871"/>
      <w:bookmarkEnd w:id="5568"/>
      <w:bookmarkStart w:id="5569" w:name="_Toc190701310"/>
      <w:bookmarkEnd w:id="5569"/>
      <w:bookmarkStart w:id="5570" w:name="_Toc190781082"/>
      <w:bookmarkEnd w:id="5570"/>
      <w:bookmarkStart w:id="5571" w:name="_Toc190702091"/>
      <w:bookmarkEnd w:id="5571"/>
      <w:bookmarkStart w:id="5572" w:name="_Toc190788607"/>
      <w:bookmarkEnd w:id="5572"/>
      <w:bookmarkStart w:id="5573" w:name="_Toc190790633"/>
      <w:bookmarkEnd w:id="5573"/>
      <w:bookmarkStart w:id="5574" w:name="_Toc190791494"/>
      <w:bookmarkEnd w:id="5574"/>
      <w:bookmarkStart w:id="5575" w:name="_Toc190792059"/>
      <w:bookmarkEnd w:id="5575"/>
      <w:bookmarkStart w:id="5576" w:name="_Toc190265444"/>
      <w:bookmarkEnd w:id="5576"/>
      <w:bookmarkStart w:id="5577" w:name="_Toc190192046"/>
      <w:bookmarkEnd w:id="5577"/>
      <w:bookmarkStart w:id="5578" w:name="_Toc190698513"/>
      <w:bookmarkEnd w:id="5578"/>
      <w:bookmarkStart w:id="5579" w:name="_Toc190699017"/>
      <w:bookmarkEnd w:id="5579"/>
      <w:bookmarkStart w:id="5580" w:name="_Toc190783827"/>
      <w:bookmarkEnd w:id="5580"/>
      <w:bookmarkStart w:id="5581" w:name="_Toc190771808"/>
      <w:bookmarkEnd w:id="5581"/>
      <w:bookmarkStart w:id="5582" w:name="_Toc190861650"/>
      <w:bookmarkEnd w:id="5582"/>
      <w:bookmarkStart w:id="5583" w:name="_Toc190254830"/>
      <w:bookmarkEnd w:id="5583"/>
      <w:bookmarkStart w:id="5584" w:name="_Toc190940796"/>
      <w:bookmarkEnd w:id="5584"/>
      <w:bookmarkStart w:id="5585" w:name="_Toc190954068"/>
      <w:bookmarkEnd w:id="5585"/>
      <w:bookmarkStart w:id="5586" w:name="_Toc190685937"/>
      <w:bookmarkEnd w:id="5586"/>
      <w:bookmarkStart w:id="5587" w:name="_Toc190701701"/>
      <w:bookmarkEnd w:id="5587"/>
      <w:bookmarkStart w:id="5588" w:name="_Toc190788979"/>
      <w:bookmarkEnd w:id="5588"/>
      <w:bookmarkStart w:id="5589" w:name="_Toc190854245"/>
      <w:bookmarkEnd w:id="5589"/>
      <w:bookmarkStart w:id="5590" w:name="_Toc190960137"/>
      <w:bookmarkEnd w:id="5590"/>
      <w:bookmarkStart w:id="5591" w:name="_Toc189468433"/>
      <w:bookmarkEnd w:id="5591"/>
      <w:bookmarkStart w:id="5592" w:name="_Toc189490838"/>
      <w:bookmarkEnd w:id="5592"/>
      <w:bookmarkStart w:id="5593" w:name="_Toc189491131"/>
      <w:bookmarkEnd w:id="5593"/>
      <w:bookmarkStart w:id="5594" w:name="_Toc189041328"/>
      <w:bookmarkEnd w:id="5594"/>
      <w:bookmarkStart w:id="5595" w:name="_Toc189491366"/>
      <w:bookmarkEnd w:id="5595"/>
      <w:bookmarkStart w:id="5596" w:name="_Toc189493610"/>
      <w:bookmarkEnd w:id="5596"/>
      <w:bookmarkStart w:id="5597" w:name="_Toc189467731"/>
      <w:bookmarkEnd w:id="5597"/>
      <w:bookmarkStart w:id="5598" w:name="_Toc189142078"/>
      <w:bookmarkEnd w:id="5598"/>
      <w:bookmarkStart w:id="5599" w:name="_Toc188952217"/>
      <w:bookmarkEnd w:id="5599"/>
      <w:bookmarkStart w:id="5600" w:name="_Toc189043044"/>
      <w:bookmarkEnd w:id="5600"/>
      <w:bookmarkStart w:id="5601" w:name="_Toc189147286"/>
      <w:bookmarkEnd w:id="5601"/>
      <w:bookmarkStart w:id="5602" w:name="_Toc188971142"/>
      <w:bookmarkEnd w:id="5602"/>
      <w:bookmarkStart w:id="5603" w:name="_Toc189130129"/>
      <w:bookmarkEnd w:id="5603"/>
      <w:bookmarkStart w:id="5604" w:name="_Toc189139815"/>
      <w:bookmarkEnd w:id="5604"/>
      <w:bookmarkStart w:id="5605" w:name="_Toc189039935"/>
      <w:bookmarkEnd w:id="5605"/>
      <w:bookmarkStart w:id="5606" w:name="_Toc189146041"/>
      <w:bookmarkEnd w:id="5606"/>
      <w:bookmarkStart w:id="5607" w:name="_Toc189067884"/>
      <w:bookmarkEnd w:id="5607"/>
      <w:bookmarkStart w:id="5608" w:name="_Toc189152499"/>
      <w:bookmarkEnd w:id="5608"/>
      <w:bookmarkStart w:id="5609" w:name="_Toc189132513"/>
      <w:bookmarkEnd w:id="5609"/>
      <w:bookmarkStart w:id="5610" w:name="_Toc189133305"/>
      <w:bookmarkEnd w:id="5610"/>
      <w:bookmarkStart w:id="5611" w:name="_Toc189221087"/>
      <w:bookmarkEnd w:id="5611"/>
      <w:bookmarkStart w:id="5612" w:name="_Toc189133073"/>
      <w:bookmarkEnd w:id="5612"/>
      <w:bookmarkStart w:id="5613" w:name="_Toc189233373"/>
      <w:bookmarkEnd w:id="5613"/>
      <w:bookmarkStart w:id="5614" w:name="_Toc189127170"/>
      <w:bookmarkEnd w:id="5614"/>
      <w:bookmarkStart w:id="5615" w:name="_Toc191484074"/>
      <w:bookmarkEnd w:id="5615"/>
      <w:bookmarkStart w:id="5616" w:name="_Toc191036587"/>
      <w:bookmarkEnd w:id="5616"/>
      <w:bookmarkStart w:id="5617" w:name="_Toc188972022"/>
      <w:bookmarkEnd w:id="5617"/>
      <w:bookmarkStart w:id="5618" w:name="_Toc188951744"/>
      <w:bookmarkEnd w:id="5618"/>
      <w:bookmarkStart w:id="5619" w:name="_Toc191037034"/>
      <w:bookmarkEnd w:id="5619"/>
      <w:bookmarkStart w:id="5620" w:name="_Toc189221321"/>
      <w:bookmarkEnd w:id="5620"/>
      <w:bookmarkStart w:id="5621" w:name="_Toc189468199"/>
      <w:bookmarkEnd w:id="5621"/>
      <w:bookmarkStart w:id="5622" w:name="_Toc189494458"/>
      <w:bookmarkEnd w:id="5622"/>
      <w:bookmarkStart w:id="5623" w:name="_Toc189494695"/>
      <w:bookmarkEnd w:id="5623"/>
      <w:bookmarkStart w:id="5624" w:name="_Toc189495166"/>
      <w:bookmarkEnd w:id="5624"/>
      <w:bookmarkStart w:id="5625" w:name="_Toc189040174"/>
      <w:bookmarkEnd w:id="5625"/>
      <w:bookmarkStart w:id="5626" w:name="_Toc189126939"/>
      <w:bookmarkEnd w:id="5626"/>
      <w:bookmarkStart w:id="5627" w:name="_Toc189230049"/>
      <w:bookmarkEnd w:id="5627"/>
      <w:bookmarkStart w:id="5628" w:name="_Toc188951510"/>
      <w:bookmarkEnd w:id="5628"/>
      <w:bookmarkStart w:id="5629" w:name="_Toc189231891"/>
      <w:bookmarkEnd w:id="5629"/>
      <w:bookmarkStart w:id="5630" w:name="_Toc189467263"/>
      <w:bookmarkEnd w:id="5630"/>
      <w:bookmarkStart w:id="5631" w:name="_Toc189125206"/>
      <w:bookmarkEnd w:id="5631"/>
      <w:bookmarkStart w:id="5632" w:name="_Toc188958800"/>
      <w:bookmarkEnd w:id="5632"/>
      <w:bookmarkStart w:id="5633" w:name="_Toc189467497"/>
      <w:bookmarkEnd w:id="5633"/>
      <w:bookmarkStart w:id="5634" w:name="_Toc188951981"/>
      <w:bookmarkEnd w:id="5634"/>
      <w:bookmarkStart w:id="5635" w:name="_Toc189467965"/>
      <w:bookmarkEnd w:id="5635"/>
      <w:bookmarkStart w:id="5636" w:name="_Toc189490603"/>
      <w:bookmarkEnd w:id="5636"/>
      <w:bookmarkStart w:id="5637" w:name="_Toc188953034"/>
      <w:bookmarkEnd w:id="5637"/>
      <w:bookmarkStart w:id="5638" w:name="_Toc188971786"/>
      <w:bookmarkEnd w:id="5638"/>
      <w:bookmarkStart w:id="5639" w:name="_Toc191038573"/>
      <w:bookmarkEnd w:id="5639"/>
      <w:bookmarkStart w:id="5640" w:name="_Toc189065603"/>
      <w:bookmarkEnd w:id="5640"/>
      <w:bookmarkStart w:id="5641" w:name="_Toc189129667"/>
      <w:bookmarkEnd w:id="5641"/>
      <w:bookmarkStart w:id="5642" w:name="_Toc189129898"/>
      <w:bookmarkEnd w:id="5642"/>
      <w:bookmarkStart w:id="5643" w:name="_Toc189132282"/>
      <w:bookmarkEnd w:id="5643"/>
      <w:bookmarkStart w:id="5644" w:name="_Toc189216979"/>
      <w:bookmarkEnd w:id="5644"/>
      <w:bookmarkStart w:id="5645" w:name="_Toc188952691"/>
      <w:bookmarkEnd w:id="5645"/>
      <w:bookmarkStart w:id="5646" w:name="_Toc188976679"/>
      <w:bookmarkEnd w:id="5646"/>
      <w:bookmarkStart w:id="5647" w:name="_Toc189065372"/>
      <w:bookmarkEnd w:id="5647"/>
      <w:bookmarkStart w:id="5648" w:name="_Toc189143051"/>
      <w:bookmarkEnd w:id="5648"/>
      <w:bookmarkStart w:id="5649" w:name="_Toc189489069"/>
      <w:bookmarkEnd w:id="5649"/>
      <w:bookmarkStart w:id="5650" w:name="_Toc191036020"/>
      <w:bookmarkEnd w:id="5650"/>
      <w:bookmarkStart w:id="5651" w:name="_Toc191041448"/>
      <w:bookmarkEnd w:id="5651"/>
      <w:bookmarkStart w:id="5652" w:name="_Toc188952453"/>
      <w:bookmarkEnd w:id="5652"/>
      <w:bookmarkStart w:id="5653" w:name="_Toc189045077"/>
      <w:bookmarkEnd w:id="5653"/>
      <w:bookmarkStart w:id="5654" w:name="_Toc189233608"/>
      <w:bookmarkEnd w:id="5654"/>
      <w:bookmarkStart w:id="5655" w:name="_Toc189651676"/>
      <w:bookmarkEnd w:id="5655"/>
      <w:bookmarkStart w:id="5656" w:name="_Toc189583383"/>
      <w:bookmarkEnd w:id="5656"/>
      <w:bookmarkStart w:id="5657" w:name="_Toc189658210"/>
      <w:bookmarkEnd w:id="5657"/>
      <w:bookmarkStart w:id="5658" w:name="_Toc189660396"/>
      <w:bookmarkEnd w:id="5658"/>
      <w:bookmarkStart w:id="5659" w:name="_Toc189649278"/>
      <w:bookmarkEnd w:id="5659"/>
      <w:bookmarkStart w:id="5660" w:name="_Toc189654041"/>
      <w:bookmarkEnd w:id="5660"/>
      <w:bookmarkStart w:id="5661" w:name="_Toc189575139"/>
      <w:bookmarkEnd w:id="5661"/>
      <w:bookmarkStart w:id="5662" w:name="_Toc189647664"/>
      <w:bookmarkEnd w:id="5662"/>
      <w:bookmarkStart w:id="5663" w:name="_Toc189652156"/>
      <w:bookmarkEnd w:id="5663"/>
      <w:bookmarkStart w:id="5664" w:name="_Toc189646113"/>
      <w:bookmarkEnd w:id="5664"/>
      <w:bookmarkStart w:id="5665" w:name="_Toc189651436"/>
      <w:bookmarkEnd w:id="5665"/>
      <w:bookmarkStart w:id="5666" w:name="_Toc189655603"/>
      <w:bookmarkEnd w:id="5666"/>
      <w:bookmarkStart w:id="5667" w:name="_Toc189661291"/>
      <w:bookmarkEnd w:id="5667"/>
      <w:bookmarkStart w:id="5668" w:name="_Toc189661538"/>
      <w:bookmarkEnd w:id="5668"/>
      <w:bookmarkStart w:id="5669" w:name="_Toc189584513"/>
      <w:bookmarkEnd w:id="5669"/>
      <w:bookmarkStart w:id="5670" w:name="_Toc189650238"/>
      <w:bookmarkEnd w:id="5670"/>
      <w:bookmarkStart w:id="5671" w:name="_Toc189650477"/>
      <w:bookmarkEnd w:id="5671"/>
      <w:bookmarkStart w:id="5672" w:name="_Toc189666527"/>
      <w:bookmarkEnd w:id="5672"/>
      <w:bookmarkStart w:id="5673" w:name="_Toc189652396"/>
      <w:bookmarkEnd w:id="5673"/>
      <w:bookmarkStart w:id="5674" w:name="_Toc189660642"/>
      <w:bookmarkEnd w:id="5674"/>
      <w:bookmarkStart w:id="5675" w:name="_Toc189666774"/>
      <w:bookmarkEnd w:id="5675"/>
      <w:bookmarkStart w:id="5676" w:name="_Toc189567407"/>
      <w:bookmarkEnd w:id="5676"/>
      <w:bookmarkStart w:id="5677" w:name="_Toc189563720"/>
      <w:bookmarkEnd w:id="5677"/>
      <w:bookmarkStart w:id="5678" w:name="_Toc189574726"/>
      <w:bookmarkEnd w:id="5678"/>
      <w:bookmarkStart w:id="5679" w:name="_Toc189584274"/>
      <w:bookmarkEnd w:id="5679"/>
      <w:bookmarkStart w:id="5680" w:name="_Toc189667090"/>
      <w:bookmarkEnd w:id="5680"/>
      <w:bookmarkStart w:id="5681" w:name="_Toc189582172"/>
      <w:bookmarkEnd w:id="5681"/>
      <w:bookmarkStart w:id="5682" w:name="_Toc189497115"/>
      <w:bookmarkEnd w:id="5682"/>
      <w:bookmarkStart w:id="5683" w:name="_Toc189653561"/>
      <w:bookmarkEnd w:id="5683"/>
      <w:bookmarkStart w:id="5684" w:name="_Toc189653801"/>
      <w:bookmarkEnd w:id="5684"/>
      <w:bookmarkStart w:id="5685" w:name="_Toc189562209"/>
      <w:bookmarkEnd w:id="5685"/>
      <w:bookmarkStart w:id="5686" w:name="_Toc189577952"/>
      <w:bookmarkEnd w:id="5686"/>
      <w:bookmarkStart w:id="5687" w:name="_Toc189582849"/>
      <w:bookmarkEnd w:id="5687"/>
      <w:bookmarkStart w:id="5688" w:name="_Toc189587575"/>
      <w:bookmarkEnd w:id="5688"/>
      <w:bookmarkStart w:id="5689" w:name="_Toc189587241"/>
      <w:bookmarkEnd w:id="5689"/>
      <w:bookmarkStart w:id="5690" w:name="_Toc189646353"/>
      <w:bookmarkEnd w:id="5690"/>
      <w:bookmarkStart w:id="5691" w:name="_Toc189651916"/>
      <w:bookmarkEnd w:id="5691"/>
      <w:bookmarkStart w:id="5692" w:name="_Toc189648222"/>
      <w:bookmarkEnd w:id="5692"/>
      <w:bookmarkStart w:id="5693" w:name="_Toc189647405"/>
      <w:bookmarkEnd w:id="5693"/>
      <w:bookmarkStart w:id="5694" w:name="_Toc189649518"/>
      <w:bookmarkEnd w:id="5694"/>
      <w:bookmarkStart w:id="5695" w:name="_Toc189649758"/>
      <w:bookmarkEnd w:id="5695"/>
      <w:bookmarkStart w:id="5696" w:name="_Toc189646771"/>
      <w:bookmarkEnd w:id="5696"/>
      <w:bookmarkStart w:id="5697" w:name="_Toc189495403"/>
      <w:bookmarkEnd w:id="5697"/>
      <w:bookmarkStart w:id="5698" w:name="_Toc189577713"/>
      <w:bookmarkEnd w:id="5698"/>
      <w:bookmarkStart w:id="5699" w:name="_Toc189647982"/>
      <w:bookmarkEnd w:id="5699"/>
      <w:bookmarkStart w:id="5700" w:name="_Toc189561874"/>
      <w:bookmarkEnd w:id="5700"/>
      <w:bookmarkStart w:id="5701" w:name="_Toc189648784"/>
      <w:bookmarkEnd w:id="5701"/>
      <w:bookmarkStart w:id="5702" w:name="_Toc189567646"/>
      <w:bookmarkEnd w:id="5702"/>
      <w:bookmarkStart w:id="5703" w:name="_Toc189650716"/>
      <w:bookmarkEnd w:id="5703"/>
      <w:bookmarkStart w:id="5704" w:name="_Toc189650955"/>
      <w:bookmarkEnd w:id="5704"/>
      <w:bookmarkStart w:id="5705" w:name="_Toc189652636"/>
      <w:bookmarkEnd w:id="5705"/>
      <w:bookmarkStart w:id="5706" w:name="_Toc189654281"/>
      <w:bookmarkEnd w:id="5706"/>
      <w:bookmarkStart w:id="5707" w:name="_Toc189651196"/>
      <w:bookmarkEnd w:id="5707"/>
      <w:bookmarkStart w:id="5708" w:name="_Toc189654938"/>
      <w:bookmarkEnd w:id="5708"/>
      <w:bookmarkStart w:id="5709" w:name="_Toc189562446"/>
      <w:bookmarkEnd w:id="5709"/>
      <w:bookmarkStart w:id="5710" w:name="_Toc189573566"/>
      <w:bookmarkEnd w:id="5710"/>
      <w:bookmarkStart w:id="5711" w:name="_Toc189645755"/>
      <w:bookmarkEnd w:id="5711"/>
      <w:bookmarkStart w:id="5712" w:name="_Toc189647011"/>
      <w:bookmarkEnd w:id="5712"/>
      <w:bookmarkStart w:id="5713" w:name="_Toc189649037"/>
      <w:bookmarkEnd w:id="5713"/>
      <w:bookmarkStart w:id="5714" w:name="_Toc189652876"/>
      <w:bookmarkEnd w:id="5714"/>
      <w:bookmarkStart w:id="5715" w:name="_Toc189649998"/>
      <w:bookmarkEnd w:id="5715"/>
      <w:bookmarkStart w:id="5716" w:name="_Toc189655178"/>
      <w:bookmarkEnd w:id="5716"/>
      <w:bookmarkStart w:id="5717" w:name="_Toc189655846"/>
      <w:bookmarkEnd w:id="5717"/>
      <w:bookmarkStart w:id="5718" w:name="_Toc189657967"/>
      <w:bookmarkEnd w:id="5718"/>
      <w:bookmarkStart w:id="5719" w:name="_Toc190186571"/>
      <w:bookmarkEnd w:id="5719"/>
      <w:bookmarkStart w:id="5720" w:name="_Toc189838997"/>
      <w:bookmarkEnd w:id="5720"/>
      <w:bookmarkStart w:id="5721" w:name="_Toc190076028"/>
      <w:bookmarkEnd w:id="5721"/>
      <w:bookmarkStart w:id="5722" w:name="_Toc189673604"/>
      <w:bookmarkEnd w:id="5722"/>
      <w:bookmarkStart w:id="5723" w:name="_Toc189820485"/>
      <w:bookmarkEnd w:id="5723"/>
      <w:bookmarkStart w:id="5724" w:name="_Toc189832797"/>
      <w:bookmarkEnd w:id="5724"/>
      <w:bookmarkStart w:id="5725" w:name="_Toc189833239"/>
      <w:bookmarkEnd w:id="5725"/>
      <w:bookmarkStart w:id="5726" w:name="_Toc189757398"/>
      <w:bookmarkEnd w:id="5726"/>
      <w:bookmarkStart w:id="5727" w:name="_Toc189730613"/>
      <w:bookmarkEnd w:id="5727"/>
      <w:bookmarkStart w:id="5728" w:name="_Toc189820119"/>
      <w:bookmarkEnd w:id="5728"/>
      <w:bookmarkStart w:id="5729" w:name="_Toc189837645"/>
      <w:bookmarkEnd w:id="5729"/>
      <w:bookmarkStart w:id="5730" w:name="_Toc189669561"/>
      <w:bookmarkEnd w:id="5730"/>
      <w:bookmarkStart w:id="5731" w:name="_Toc189749940"/>
      <w:bookmarkEnd w:id="5731"/>
      <w:bookmarkStart w:id="5732" w:name="_Toc189757035"/>
      <w:bookmarkEnd w:id="5732"/>
      <w:bookmarkStart w:id="5733" w:name="_Toc189670949"/>
      <w:bookmarkEnd w:id="5733"/>
      <w:bookmarkStart w:id="5734" w:name="_Toc189758988"/>
      <w:bookmarkEnd w:id="5734"/>
      <w:bookmarkStart w:id="5735" w:name="_Toc189735111"/>
      <w:bookmarkEnd w:id="5735"/>
      <w:bookmarkStart w:id="5736" w:name="_Toc189821382"/>
      <w:bookmarkEnd w:id="5736"/>
      <w:bookmarkStart w:id="5737" w:name="_Toc189752434"/>
      <w:bookmarkEnd w:id="5737"/>
      <w:bookmarkStart w:id="5738" w:name="_Toc189754039"/>
      <w:bookmarkEnd w:id="5738"/>
      <w:bookmarkStart w:id="5739" w:name="_Toc189822360"/>
      <w:bookmarkEnd w:id="5739"/>
      <w:bookmarkStart w:id="5740" w:name="_Toc189753679"/>
      <w:bookmarkEnd w:id="5740"/>
      <w:bookmarkStart w:id="5741" w:name="_Toc189823685"/>
      <w:bookmarkEnd w:id="5741"/>
      <w:bookmarkStart w:id="5742" w:name="_Toc189746710"/>
      <w:bookmarkEnd w:id="5742"/>
      <w:bookmarkStart w:id="5743" w:name="_Toc189670226"/>
      <w:bookmarkEnd w:id="5743"/>
      <w:bookmarkStart w:id="5744" w:name="_Toc189824052"/>
      <w:bookmarkEnd w:id="5744"/>
      <w:bookmarkStart w:id="5745" w:name="_Toc189839405"/>
      <w:bookmarkEnd w:id="5745"/>
      <w:bookmarkStart w:id="5746" w:name="_Toc189845794"/>
      <w:bookmarkEnd w:id="5746"/>
      <w:bookmarkStart w:id="5747" w:name="_Toc190076781"/>
      <w:bookmarkEnd w:id="5747"/>
      <w:bookmarkStart w:id="5748" w:name="_Toc190081687"/>
      <w:bookmarkEnd w:id="5748"/>
      <w:bookmarkStart w:id="5749" w:name="_Toc190082805"/>
      <w:bookmarkEnd w:id="5749"/>
      <w:bookmarkStart w:id="5750" w:name="_Toc190085010"/>
      <w:bookmarkEnd w:id="5750"/>
      <w:bookmarkStart w:id="5751" w:name="_Toc190085382"/>
      <w:bookmarkEnd w:id="5751"/>
      <w:bookmarkStart w:id="5752" w:name="_Toc190082059"/>
      <w:bookmarkEnd w:id="5752"/>
      <w:bookmarkStart w:id="5753" w:name="_Toc189673310"/>
      <w:bookmarkEnd w:id="5753"/>
      <w:bookmarkStart w:id="5754" w:name="_Toc189739328"/>
      <w:bookmarkEnd w:id="5754"/>
      <w:bookmarkStart w:id="5755" w:name="_Toc190103398"/>
      <w:bookmarkEnd w:id="5755"/>
      <w:bookmarkStart w:id="5756" w:name="_Toc189821993"/>
      <w:bookmarkEnd w:id="5756"/>
      <w:bookmarkStart w:id="5757" w:name="_Toc189824418"/>
      <w:bookmarkEnd w:id="5757"/>
      <w:bookmarkStart w:id="5758" w:name="_Toc189834430"/>
      <w:bookmarkEnd w:id="5758"/>
      <w:bookmarkStart w:id="5759" w:name="_Toc189738992"/>
      <w:bookmarkEnd w:id="5759"/>
      <w:bookmarkStart w:id="5760" w:name="_Toc189668308"/>
      <w:bookmarkEnd w:id="5760"/>
      <w:bookmarkStart w:id="5761" w:name="_Toc190082431"/>
      <w:bookmarkEnd w:id="5761"/>
      <w:bookmarkStart w:id="5762" w:name="_Toc190103771"/>
      <w:bookmarkEnd w:id="5762"/>
      <w:bookmarkStart w:id="5763" w:name="_Toc189835856"/>
      <w:bookmarkEnd w:id="5763"/>
      <w:bookmarkStart w:id="5764" w:name="_Toc190105150"/>
      <w:bookmarkEnd w:id="5764"/>
      <w:bookmarkStart w:id="5765" w:name="_Toc189668061"/>
      <w:bookmarkEnd w:id="5765"/>
      <w:bookmarkStart w:id="5766" w:name="_Toc189669809"/>
      <w:bookmarkEnd w:id="5766"/>
      <w:bookmarkStart w:id="5767" w:name="_Toc189731581"/>
      <w:bookmarkEnd w:id="5767"/>
      <w:bookmarkStart w:id="5768" w:name="_Toc189749585"/>
      <w:bookmarkEnd w:id="5768"/>
      <w:bookmarkStart w:id="5769" w:name="_Toc189747530"/>
      <w:bookmarkEnd w:id="5769"/>
      <w:bookmarkStart w:id="5770" w:name="_Toc189827372"/>
      <w:bookmarkEnd w:id="5770"/>
      <w:bookmarkStart w:id="5771" w:name="_Toc189752074"/>
      <w:bookmarkEnd w:id="5771"/>
      <w:bookmarkStart w:id="5772" w:name="_Toc189832427"/>
      <w:bookmarkEnd w:id="5772"/>
      <w:bookmarkStart w:id="5773" w:name="_Toc189731258"/>
      <w:bookmarkEnd w:id="5773"/>
      <w:bookmarkStart w:id="5774" w:name="_Toc189670492"/>
      <w:bookmarkEnd w:id="5774"/>
      <w:bookmarkStart w:id="5775" w:name="_Toc189758623"/>
      <w:bookmarkEnd w:id="5775"/>
      <w:bookmarkStart w:id="5776" w:name="_Toc189836574"/>
      <w:bookmarkEnd w:id="5776"/>
      <w:bookmarkStart w:id="5777" w:name="_Toc189840858"/>
      <w:bookmarkEnd w:id="5777"/>
      <w:bookmarkStart w:id="5778" w:name="_Toc190105522"/>
      <w:bookmarkEnd w:id="5778"/>
      <w:bookmarkStart w:id="5779" w:name="_Toc189730936"/>
      <w:bookmarkEnd w:id="5779"/>
      <w:bookmarkStart w:id="5780" w:name="_Toc189835486"/>
      <w:bookmarkEnd w:id="5780"/>
      <w:bookmarkStart w:id="5781" w:name="_Toc190176401"/>
      <w:bookmarkEnd w:id="5781"/>
      <w:bookmarkStart w:id="5782" w:name="_Toc190184460"/>
      <w:bookmarkEnd w:id="5782"/>
      <w:bookmarkStart w:id="5783" w:name="_Toc190789877"/>
      <w:bookmarkEnd w:id="5783"/>
      <w:bookmarkStart w:id="5784" w:name="_Toc190685938"/>
      <w:bookmarkEnd w:id="5784"/>
      <w:bookmarkStart w:id="5785" w:name="_Toc190790254"/>
      <w:bookmarkEnd w:id="5785"/>
      <w:bookmarkStart w:id="5786" w:name="_Toc190792060"/>
      <w:bookmarkEnd w:id="5786"/>
      <w:bookmarkStart w:id="5787" w:name="_Toc190792441"/>
      <w:bookmarkEnd w:id="5787"/>
      <w:bookmarkStart w:id="5788" w:name="_Toc190186983"/>
      <w:bookmarkEnd w:id="5788"/>
      <w:bookmarkStart w:id="5789" w:name="_Toc190701702"/>
      <w:bookmarkEnd w:id="5789"/>
      <w:bookmarkStart w:id="5790" w:name="_Toc190787504"/>
      <w:bookmarkEnd w:id="5790"/>
      <w:bookmarkStart w:id="5791" w:name="_Toc190854246"/>
      <w:bookmarkEnd w:id="5791"/>
      <w:bookmarkStart w:id="5792" w:name="_Toc190861651"/>
      <w:bookmarkEnd w:id="5792"/>
      <w:bookmarkStart w:id="5793" w:name="_Toc190876841"/>
      <w:bookmarkEnd w:id="5793"/>
      <w:bookmarkStart w:id="5794" w:name="_Toc190257502"/>
      <w:bookmarkEnd w:id="5794"/>
      <w:bookmarkStart w:id="5795" w:name="_Toc190687577"/>
      <w:bookmarkEnd w:id="5795"/>
      <w:bookmarkStart w:id="5796" w:name="_Toc190940797"/>
      <w:bookmarkEnd w:id="5796"/>
      <w:bookmarkStart w:id="5797" w:name="_Toc190941199"/>
      <w:bookmarkEnd w:id="5797"/>
      <w:bookmarkStart w:id="5798" w:name="_Toc190690393"/>
      <w:bookmarkEnd w:id="5798"/>
      <w:bookmarkStart w:id="5799" w:name="_Toc190258655"/>
      <w:bookmarkEnd w:id="5799"/>
      <w:bookmarkStart w:id="5800" w:name="_Toc190954069"/>
      <w:bookmarkEnd w:id="5800"/>
      <w:bookmarkStart w:id="5801" w:name="_Toc190699018"/>
      <w:bookmarkEnd w:id="5801"/>
      <w:bookmarkStart w:id="5802" w:name="_Toc190960138"/>
      <w:bookmarkEnd w:id="5802"/>
      <w:bookmarkStart w:id="5803" w:name="_Toc190254831"/>
      <w:bookmarkEnd w:id="5803"/>
      <w:bookmarkStart w:id="5804" w:name="_Toc190188800"/>
      <w:bookmarkEnd w:id="5804"/>
      <w:bookmarkStart w:id="5805" w:name="_Toc190257081"/>
      <w:bookmarkEnd w:id="5805"/>
      <w:bookmarkStart w:id="5806" w:name="_Toc190191175"/>
      <w:bookmarkEnd w:id="5806"/>
      <w:bookmarkStart w:id="5807" w:name="_Toc190790634"/>
      <w:bookmarkEnd w:id="5807"/>
      <w:bookmarkStart w:id="5808" w:name="_Toc190791495"/>
      <w:bookmarkEnd w:id="5808"/>
      <w:bookmarkStart w:id="5809" w:name="_Toc190192430"/>
      <w:bookmarkEnd w:id="5809"/>
      <w:bookmarkStart w:id="5810" w:name="_Toc190696894"/>
      <w:bookmarkEnd w:id="5810"/>
      <w:bookmarkStart w:id="5811" w:name="_Toc190265831"/>
      <w:bookmarkEnd w:id="5811"/>
      <w:bookmarkStart w:id="5812" w:name="_Toc190686403"/>
      <w:bookmarkEnd w:id="5812"/>
      <w:bookmarkStart w:id="5813" w:name="_Toc190683057"/>
      <w:bookmarkEnd w:id="5813"/>
      <w:bookmarkStart w:id="5814" w:name="_Toc190253529"/>
      <w:bookmarkEnd w:id="5814"/>
      <w:bookmarkStart w:id="5815" w:name="_Toc190191670"/>
      <w:bookmarkEnd w:id="5815"/>
      <w:bookmarkStart w:id="5816" w:name="_Toc190265445"/>
      <w:bookmarkEnd w:id="5816"/>
      <w:bookmarkStart w:id="5817" w:name="_Toc190687185"/>
      <w:bookmarkEnd w:id="5817"/>
      <w:bookmarkStart w:id="5818" w:name="_Toc190255598"/>
      <w:bookmarkEnd w:id="5818"/>
      <w:bookmarkStart w:id="5819" w:name="_Toc190432669"/>
      <w:bookmarkEnd w:id="5819"/>
      <w:bookmarkStart w:id="5820" w:name="_Toc190433061"/>
      <w:bookmarkEnd w:id="5820"/>
      <w:bookmarkStart w:id="5821" w:name="_Toc190686794"/>
      <w:bookmarkEnd w:id="5821"/>
      <w:bookmarkStart w:id="5822" w:name="_Toc190697872"/>
      <w:bookmarkEnd w:id="5822"/>
      <w:bookmarkStart w:id="5823" w:name="_Toc190698514"/>
      <w:bookmarkEnd w:id="5823"/>
      <w:bookmarkStart w:id="5824" w:name="_Toc190192047"/>
      <w:bookmarkEnd w:id="5824"/>
      <w:bookmarkStart w:id="5825" w:name="_Toc190700919"/>
      <w:bookmarkEnd w:id="5825"/>
      <w:bookmarkStart w:id="5826" w:name="_Toc190255215"/>
      <w:bookmarkEnd w:id="5826"/>
      <w:bookmarkStart w:id="5827" w:name="_Toc190701311"/>
      <w:bookmarkEnd w:id="5827"/>
      <w:bookmarkStart w:id="5828" w:name="_Toc190702092"/>
      <w:bookmarkEnd w:id="5828"/>
      <w:bookmarkStart w:id="5829" w:name="_Toc190771809"/>
      <w:bookmarkEnd w:id="5829"/>
      <w:bookmarkStart w:id="5830" w:name="_Toc190778290"/>
      <w:bookmarkEnd w:id="5830"/>
      <w:bookmarkStart w:id="5831" w:name="_Toc190341852"/>
      <w:bookmarkEnd w:id="5831"/>
      <w:bookmarkStart w:id="5832" w:name="_Toc190689576"/>
      <w:bookmarkEnd w:id="5832"/>
      <w:bookmarkStart w:id="5833" w:name="_Toc190780111"/>
      <w:bookmarkEnd w:id="5833"/>
      <w:bookmarkStart w:id="5834" w:name="_Toc190785945"/>
      <w:bookmarkEnd w:id="5834"/>
      <w:bookmarkStart w:id="5835" w:name="_Toc190786311"/>
      <w:bookmarkEnd w:id="5835"/>
      <w:bookmarkStart w:id="5836" w:name="_Toc190788608"/>
      <w:bookmarkEnd w:id="5836"/>
      <w:bookmarkStart w:id="5837" w:name="_Toc190783828"/>
      <w:bookmarkEnd w:id="5837"/>
      <w:bookmarkStart w:id="5838" w:name="_Toc190787871"/>
      <w:bookmarkEnd w:id="5838"/>
      <w:bookmarkStart w:id="5839" w:name="_Toc190788980"/>
      <w:bookmarkEnd w:id="5839"/>
      <w:bookmarkStart w:id="5840" w:name="_Toc190789357"/>
      <w:bookmarkEnd w:id="5840"/>
      <w:bookmarkStart w:id="5841" w:name="_Toc190781083"/>
      <w:bookmarkEnd w:id="5841"/>
      <w:bookmarkStart w:id="5842" w:name="_Toc190700527"/>
      <w:bookmarkEnd w:id="5842"/>
      <w:bookmarkStart w:id="5843" w:name="_Toc190258271"/>
      <w:bookmarkEnd w:id="5843"/>
      <w:bookmarkStart w:id="5844" w:name="_Toc190772814"/>
      <w:bookmarkEnd w:id="5844"/>
      <w:bookmarkStart w:id="5845" w:name="_Toc190788240"/>
      <w:bookmarkEnd w:id="5845"/>
      <w:bookmarkStart w:id="5846" w:name="_Toc190257887"/>
      <w:bookmarkEnd w:id="5846"/>
      <w:bookmarkStart w:id="5847" w:name="_Toc191037035"/>
      <w:bookmarkEnd w:id="5847"/>
      <w:bookmarkStart w:id="5848" w:name="_Toc191025952"/>
      <w:bookmarkEnd w:id="5848"/>
      <w:bookmarkStart w:id="5849" w:name="_Toc190962898"/>
      <w:bookmarkEnd w:id="5849"/>
      <w:bookmarkStart w:id="5850" w:name="_Toc191038574"/>
      <w:bookmarkEnd w:id="5850"/>
      <w:bookmarkStart w:id="5851" w:name="_Toc191036021"/>
      <w:bookmarkEnd w:id="5851"/>
      <w:bookmarkStart w:id="5852" w:name="_Toc191034373"/>
      <w:bookmarkEnd w:id="5852"/>
      <w:bookmarkStart w:id="5853" w:name="_Toc191041449"/>
      <w:bookmarkEnd w:id="5853"/>
      <w:bookmarkStart w:id="5854" w:name="_Toc191036588"/>
      <w:bookmarkEnd w:id="5854"/>
      <w:bookmarkStart w:id="5855" w:name="_Toc191484075"/>
      <w:bookmarkEnd w:id="5855"/>
      <w:bookmarkStart w:id="5856" w:name="_Toc190687555"/>
      <w:bookmarkEnd w:id="5856"/>
      <w:bookmarkStart w:id="5857" w:name="_Toc189839383"/>
      <w:bookmarkEnd w:id="5857"/>
      <w:bookmarkStart w:id="5858" w:name="_Toc189758601"/>
      <w:bookmarkEnd w:id="5858"/>
      <w:bookmarkStart w:id="5859" w:name="_Toc189840836"/>
      <w:bookmarkEnd w:id="5859"/>
      <w:bookmarkStart w:id="5860" w:name="_Toc189834408"/>
      <w:bookmarkEnd w:id="5860"/>
      <w:bookmarkStart w:id="5861" w:name="_Toc189833217"/>
      <w:bookmarkEnd w:id="5861"/>
      <w:bookmarkStart w:id="5862" w:name="_Toc190076759"/>
      <w:bookmarkEnd w:id="5862"/>
      <w:bookmarkStart w:id="5863" w:name="_Toc189821360"/>
      <w:bookmarkEnd w:id="5863"/>
      <w:bookmarkStart w:id="5864" w:name="_Toc189827350"/>
      <w:bookmarkEnd w:id="5864"/>
      <w:bookmarkStart w:id="5865" w:name="_Toc189838975"/>
      <w:bookmarkEnd w:id="5865"/>
      <w:bookmarkStart w:id="5866" w:name="_Toc190188778"/>
      <w:bookmarkEnd w:id="5866"/>
      <w:bookmarkStart w:id="5867" w:name="_Toc190192025"/>
      <w:bookmarkEnd w:id="5867"/>
      <w:bookmarkStart w:id="5868" w:name="_Toc190341830"/>
      <w:bookmarkEnd w:id="5868"/>
      <w:bookmarkStart w:id="5869" w:name="_Toc189821971"/>
      <w:bookmarkEnd w:id="5869"/>
      <w:bookmarkStart w:id="5870" w:name="_Toc190081665"/>
      <w:bookmarkEnd w:id="5870"/>
      <w:bookmarkStart w:id="5871" w:name="_Toc189823663"/>
      <w:bookmarkEnd w:id="5871"/>
      <w:bookmarkStart w:id="5872" w:name="_Toc190105500"/>
      <w:bookmarkEnd w:id="5872"/>
      <w:bookmarkStart w:id="5873" w:name="_Toc190084988"/>
      <w:bookmarkEnd w:id="5873"/>
      <w:bookmarkStart w:id="5874" w:name="_Toc190683035"/>
      <w:bookmarkEnd w:id="5874"/>
      <w:bookmarkStart w:id="5875" w:name="_Toc190686381"/>
      <w:bookmarkEnd w:id="5875"/>
      <w:bookmarkStart w:id="5876" w:name="_Toc190082037"/>
      <w:bookmarkEnd w:id="5876"/>
      <w:bookmarkStart w:id="5877" w:name="_Toc190105128"/>
      <w:bookmarkEnd w:id="5877"/>
      <w:bookmarkStart w:id="5878" w:name="_Toc190191153"/>
      <w:bookmarkEnd w:id="5878"/>
      <w:bookmarkStart w:id="5879" w:name="_Toc190184438"/>
      <w:bookmarkEnd w:id="5879"/>
      <w:bookmarkStart w:id="5880" w:name="_Toc190085360"/>
      <w:bookmarkEnd w:id="5880"/>
      <w:bookmarkStart w:id="5881" w:name="_Toc190191648"/>
      <w:bookmarkEnd w:id="5881"/>
      <w:bookmarkStart w:id="5882" w:name="_Toc190257865"/>
      <w:bookmarkEnd w:id="5882"/>
      <w:bookmarkStart w:id="5883" w:name="_Toc189835464"/>
      <w:bookmarkEnd w:id="5883"/>
      <w:bookmarkStart w:id="5884" w:name="_Toc190255193"/>
      <w:bookmarkEnd w:id="5884"/>
      <w:bookmarkStart w:id="5885" w:name="_Toc190258249"/>
      <w:bookmarkEnd w:id="5885"/>
      <w:bookmarkStart w:id="5886" w:name="_Toc189820097"/>
      <w:bookmarkEnd w:id="5886"/>
      <w:bookmarkStart w:id="5887" w:name="_Toc190257059"/>
      <w:bookmarkEnd w:id="5887"/>
      <w:bookmarkStart w:id="5888" w:name="_Toc190103376"/>
      <w:bookmarkEnd w:id="5888"/>
      <w:bookmarkStart w:id="5889" w:name="_Toc190076006"/>
      <w:bookmarkEnd w:id="5889"/>
      <w:bookmarkStart w:id="5890" w:name="_Toc190082409"/>
      <w:bookmarkEnd w:id="5890"/>
      <w:bookmarkStart w:id="5891" w:name="_Toc190103749"/>
      <w:bookmarkEnd w:id="5891"/>
      <w:bookmarkStart w:id="5892" w:name="_Toc190265809"/>
      <w:bookmarkEnd w:id="5892"/>
      <w:bookmarkStart w:id="5893" w:name="_Toc189822338"/>
      <w:bookmarkEnd w:id="5893"/>
      <w:bookmarkStart w:id="5894" w:name="_Toc190432647"/>
      <w:bookmarkEnd w:id="5894"/>
      <w:bookmarkStart w:id="5895" w:name="_Toc189820463"/>
      <w:bookmarkEnd w:id="5895"/>
      <w:bookmarkStart w:id="5896" w:name="_Toc190433039"/>
      <w:bookmarkEnd w:id="5896"/>
      <w:bookmarkStart w:id="5897" w:name="_Toc190082783"/>
      <w:bookmarkEnd w:id="5897"/>
      <w:bookmarkStart w:id="5898" w:name="_Toc189758966"/>
      <w:bookmarkEnd w:id="5898"/>
      <w:bookmarkStart w:id="5899" w:name="_Toc190186961"/>
      <w:bookmarkEnd w:id="5899"/>
      <w:bookmarkStart w:id="5900" w:name="_Toc189836552"/>
      <w:bookmarkEnd w:id="5900"/>
      <w:bookmarkStart w:id="5901" w:name="_Toc189845772"/>
      <w:bookmarkEnd w:id="5901"/>
      <w:bookmarkStart w:id="5902" w:name="_Toc190254809"/>
      <w:bookmarkEnd w:id="5902"/>
      <w:bookmarkStart w:id="5903" w:name="_Toc190255576"/>
      <w:bookmarkEnd w:id="5903"/>
      <w:bookmarkStart w:id="5904" w:name="_Toc190258633"/>
      <w:bookmarkEnd w:id="5904"/>
      <w:bookmarkStart w:id="5905" w:name="_Toc190685916"/>
      <w:bookmarkEnd w:id="5905"/>
      <w:bookmarkStart w:id="5906" w:name="_Toc189824396"/>
      <w:bookmarkEnd w:id="5906"/>
      <w:bookmarkStart w:id="5907" w:name="_Toc189832405"/>
      <w:bookmarkEnd w:id="5907"/>
      <w:bookmarkStart w:id="5908" w:name="_Toc189832775"/>
      <w:bookmarkEnd w:id="5908"/>
      <w:bookmarkStart w:id="5909" w:name="_Toc190686772"/>
      <w:bookmarkEnd w:id="5909"/>
      <w:bookmarkStart w:id="5910" w:name="_Toc189837623"/>
      <w:bookmarkEnd w:id="5910"/>
      <w:bookmarkStart w:id="5911" w:name="_Toc189824030"/>
      <w:bookmarkEnd w:id="5911"/>
      <w:bookmarkStart w:id="5912" w:name="_Toc190192408"/>
      <w:bookmarkEnd w:id="5912"/>
      <w:bookmarkStart w:id="5913" w:name="_Toc190257480"/>
      <w:bookmarkEnd w:id="5913"/>
      <w:bookmarkStart w:id="5914" w:name="_Toc190176379"/>
      <w:bookmarkEnd w:id="5914"/>
      <w:bookmarkStart w:id="5915" w:name="_Toc190186549"/>
      <w:bookmarkEnd w:id="5915"/>
      <w:bookmarkStart w:id="5916" w:name="_Toc189835834"/>
      <w:bookmarkEnd w:id="5916"/>
      <w:bookmarkStart w:id="5917" w:name="_Toc190253507"/>
      <w:bookmarkEnd w:id="5917"/>
      <w:bookmarkStart w:id="5918" w:name="_Toc190265423"/>
      <w:bookmarkEnd w:id="5918"/>
      <w:bookmarkStart w:id="5919" w:name="_Toc190687163"/>
      <w:bookmarkEnd w:id="5919"/>
      <w:bookmarkStart w:id="5920" w:name="_Toc189152475"/>
      <w:bookmarkEnd w:id="5920"/>
      <w:bookmarkStart w:id="5921" w:name="_Toc189132258"/>
      <w:bookmarkEnd w:id="5921"/>
      <w:bookmarkStart w:id="5922" w:name="_Toc188953010"/>
      <w:bookmarkEnd w:id="5922"/>
      <w:bookmarkStart w:id="5923" w:name="_Toc189125182"/>
      <w:bookmarkEnd w:id="5923"/>
      <w:bookmarkStart w:id="5924" w:name="_Toc189067860"/>
      <w:bookmarkEnd w:id="5924"/>
      <w:bookmarkStart w:id="5925" w:name="_Toc189133281"/>
      <w:bookmarkEnd w:id="5925"/>
      <w:bookmarkStart w:id="5926" w:name="_Toc188971998"/>
      <w:bookmarkEnd w:id="5926"/>
      <w:bookmarkStart w:id="5927" w:name="_Toc189045053"/>
      <w:bookmarkEnd w:id="5927"/>
      <w:bookmarkStart w:id="5928" w:name="_Toc189130105"/>
      <w:bookmarkEnd w:id="5928"/>
      <w:bookmarkStart w:id="5929" w:name="_Toc189139791"/>
      <w:bookmarkEnd w:id="5929"/>
      <w:bookmarkStart w:id="5930" w:name="_Toc188976655"/>
      <w:bookmarkEnd w:id="5930"/>
      <w:bookmarkStart w:id="5931" w:name="_Toc189132489"/>
      <w:bookmarkEnd w:id="5931"/>
      <w:bookmarkStart w:id="5932" w:name="_Toc189040150"/>
      <w:bookmarkEnd w:id="5932"/>
      <w:bookmarkStart w:id="5933" w:name="_Toc189143027"/>
      <w:bookmarkEnd w:id="5933"/>
      <w:bookmarkStart w:id="5934" w:name="_Toc189147262"/>
      <w:bookmarkEnd w:id="5934"/>
      <w:bookmarkStart w:id="5935" w:name="_Toc189216955"/>
      <w:bookmarkEnd w:id="5935"/>
      <w:bookmarkStart w:id="5936" w:name="_Toc189126915"/>
      <w:bookmarkEnd w:id="5936"/>
      <w:bookmarkStart w:id="5937" w:name="_Toc189221063"/>
      <w:bookmarkEnd w:id="5937"/>
      <w:bookmarkStart w:id="5938" w:name="_Toc188971118"/>
      <w:bookmarkEnd w:id="5938"/>
      <w:bookmarkStart w:id="5939" w:name="_Toc189142054"/>
      <w:bookmarkEnd w:id="5939"/>
      <w:bookmarkStart w:id="5940" w:name="_Toc188971762"/>
      <w:bookmarkEnd w:id="5940"/>
      <w:bookmarkStart w:id="5941" w:name="_Toc188958776"/>
      <w:bookmarkEnd w:id="5941"/>
      <w:bookmarkStart w:id="5942" w:name="_Toc189039911"/>
      <w:bookmarkEnd w:id="5942"/>
      <w:bookmarkStart w:id="5943" w:name="_Toc189129643"/>
      <w:bookmarkEnd w:id="5943"/>
      <w:bookmarkStart w:id="5944" w:name="_Toc189133049"/>
      <w:bookmarkEnd w:id="5944"/>
      <w:bookmarkStart w:id="5945" w:name="_Toc189043020"/>
      <w:bookmarkEnd w:id="5945"/>
      <w:bookmarkStart w:id="5946" w:name="_Toc189041304"/>
      <w:bookmarkEnd w:id="5946"/>
      <w:bookmarkStart w:id="5947" w:name="_Toc189065348"/>
      <w:bookmarkEnd w:id="5947"/>
      <w:bookmarkStart w:id="5948" w:name="_Toc189065579"/>
      <w:bookmarkEnd w:id="5948"/>
      <w:bookmarkStart w:id="5949" w:name="_Toc189127146"/>
      <w:bookmarkEnd w:id="5949"/>
      <w:bookmarkStart w:id="5950" w:name="_Toc189129874"/>
      <w:bookmarkEnd w:id="5950"/>
      <w:bookmarkStart w:id="5951" w:name="_Toc189146017"/>
      <w:bookmarkEnd w:id="5951"/>
      <w:bookmarkStart w:id="5952" w:name="_Toc189574702"/>
      <w:bookmarkEnd w:id="5952"/>
      <w:bookmarkStart w:id="5953" w:name="_Toc189577689"/>
      <w:bookmarkEnd w:id="5953"/>
      <w:bookmarkStart w:id="5954" w:name="_Toc189649974"/>
      <w:bookmarkEnd w:id="5954"/>
      <w:bookmarkStart w:id="5955" w:name="_Toc189650453"/>
      <w:bookmarkEnd w:id="5955"/>
      <w:bookmarkStart w:id="5956" w:name="_Toc189467941"/>
      <w:bookmarkEnd w:id="5956"/>
      <w:bookmarkStart w:id="5957" w:name="_Toc189468409"/>
      <w:bookmarkEnd w:id="5957"/>
      <w:bookmarkStart w:id="5958" w:name="_Toc189233584"/>
      <w:bookmarkEnd w:id="5958"/>
      <w:bookmarkStart w:id="5959" w:name="_Toc189647381"/>
      <w:bookmarkEnd w:id="5959"/>
      <w:bookmarkStart w:id="5960" w:name="_Toc189650214"/>
      <w:bookmarkEnd w:id="5960"/>
      <w:bookmarkStart w:id="5961" w:name="_Toc189650692"/>
      <w:bookmarkEnd w:id="5961"/>
      <w:bookmarkStart w:id="5962" w:name="_Toc189495142"/>
      <w:bookmarkEnd w:id="5962"/>
      <w:bookmarkStart w:id="5963" w:name="_Toc189567622"/>
      <w:bookmarkEnd w:id="5963"/>
      <w:bookmarkStart w:id="5964" w:name="_Toc189583359"/>
      <w:bookmarkEnd w:id="5964"/>
      <w:bookmarkStart w:id="5965" w:name="_Toc189650931"/>
      <w:bookmarkEnd w:id="5965"/>
      <w:bookmarkStart w:id="5966" w:name="_Toc189651172"/>
      <w:bookmarkEnd w:id="5966"/>
      <w:bookmarkStart w:id="5967" w:name="_Toc189584489"/>
      <w:bookmarkEnd w:id="5967"/>
      <w:bookmarkStart w:id="5968" w:name="_Toc189233349"/>
      <w:bookmarkEnd w:id="5968"/>
      <w:bookmarkStart w:id="5969" w:name="_Toc189651412"/>
      <w:bookmarkEnd w:id="5969"/>
      <w:bookmarkStart w:id="5970" w:name="_Toc189646089"/>
      <w:bookmarkEnd w:id="5970"/>
      <w:bookmarkStart w:id="5971" w:name="_Toc189491342"/>
      <w:bookmarkEnd w:id="5971"/>
      <w:bookmarkStart w:id="5972" w:name="_Toc189651652"/>
      <w:bookmarkEnd w:id="5972"/>
      <w:bookmarkStart w:id="5973" w:name="_Toc189467239"/>
      <w:bookmarkEnd w:id="5973"/>
      <w:bookmarkStart w:id="5974" w:name="_Toc189494434"/>
      <w:bookmarkEnd w:id="5974"/>
      <w:bookmarkStart w:id="5975" w:name="_Toc189561850"/>
      <w:bookmarkEnd w:id="5975"/>
      <w:bookmarkStart w:id="5976" w:name="_Toc189651892"/>
      <w:bookmarkEnd w:id="5976"/>
      <w:bookmarkStart w:id="5977" w:name="_Toc189652132"/>
      <w:bookmarkEnd w:id="5977"/>
      <w:bookmarkStart w:id="5978" w:name="_Toc189467707"/>
      <w:bookmarkEnd w:id="5978"/>
      <w:bookmarkStart w:id="5979" w:name="_Toc189587217"/>
      <w:bookmarkEnd w:id="5979"/>
      <w:bookmarkStart w:id="5980" w:name="_Toc189221297"/>
      <w:bookmarkEnd w:id="5980"/>
      <w:bookmarkStart w:id="5981" w:name="_Toc189491107"/>
      <w:bookmarkEnd w:id="5981"/>
      <w:bookmarkStart w:id="5982" w:name="_Toc189573542"/>
      <w:bookmarkEnd w:id="5982"/>
      <w:bookmarkStart w:id="5983" w:name="_Toc189575115"/>
      <w:bookmarkEnd w:id="5983"/>
      <w:bookmarkStart w:id="5984" w:name="_Toc189577928"/>
      <w:bookmarkEnd w:id="5984"/>
      <w:bookmarkStart w:id="5985" w:name="_Toc189582825"/>
      <w:bookmarkEnd w:id="5985"/>
      <w:bookmarkStart w:id="5986" w:name="_Toc189467473"/>
      <w:bookmarkEnd w:id="5986"/>
      <w:bookmarkStart w:id="5987" w:name="_Toc189468175"/>
      <w:bookmarkEnd w:id="5987"/>
      <w:bookmarkStart w:id="5988" w:name="_Toc189489045"/>
      <w:bookmarkEnd w:id="5988"/>
      <w:bookmarkStart w:id="5989" w:name="_Toc189490814"/>
      <w:bookmarkEnd w:id="5989"/>
      <w:bookmarkStart w:id="5990" w:name="_Toc189562185"/>
      <w:bookmarkEnd w:id="5990"/>
      <w:bookmarkStart w:id="5991" w:name="_Toc189562422"/>
      <w:bookmarkEnd w:id="5991"/>
      <w:bookmarkStart w:id="5992" w:name="_Toc189582148"/>
      <w:bookmarkEnd w:id="5992"/>
      <w:bookmarkStart w:id="5993" w:name="_Toc189587551"/>
      <w:bookmarkEnd w:id="5993"/>
      <w:bookmarkStart w:id="5994" w:name="_Toc189567383"/>
      <w:bookmarkEnd w:id="5994"/>
      <w:bookmarkStart w:id="5995" w:name="_Toc189645731"/>
      <w:bookmarkEnd w:id="5995"/>
      <w:bookmarkStart w:id="5996" w:name="_Toc189646747"/>
      <w:bookmarkEnd w:id="5996"/>
      <w:bookmarkStart w:id="5997" w:name="_Toc189646987"/>
      <w:bookmarkEnd w:id="5997"/>
      <w:bookmarkStart w:id="5998" w:name="_Toc189647640"/>
      <w:bookmarkEnd w:id="5998"/>
      <w:bookmarkStart w:id="5999" w:name="_Toc189647958"/>
      <w:bookmarkEnd w:id="5999"/>
      <w:bookmarkStart w:id="6000" w:name="_Toc189648760"/>
      <w:bookmarkEnd w:id="6000"/>
      <w:bookmarkStart w:id="6001" w:name="_Toc189490579"/>
      <w:bookmarkEnd w:id="6001"/>
      <w:bookmarkStart w:id="6002" w:name="_Toc189495379"/>
      <w:bookmarkEnd w:id="6002"/>
      <w:bookmarkStart w:id="6003" w:name="_Toc189563696"/>
      <w:bookmarkEnd w:id="6003"/>
      <w:bookmarkStart w:id="6004" w:name="_Toc189493586"/>
      <w:bookmarkEnd w:id="6004"/>
      <w:bookmarkStart w:id="6005" w:name="_Toc189584250"/>
      <w:bookmarkEnd w:id="6005"/>
      <w:bookmarkStart w:id="6006" w:name="_Toc189230025"/>
      <w:bookmarkEnd w:id="6006"/>
      <w:bookmarkStart w:id="6007" w:name="_Toc189649013"/>
      <w:bookmarkEnd w:id="6007"/>
      <w:bookmarkStart w:id="6008" w:name="_Toc189494671"/>
      <w:bookmarkEnd w:id="6008"/>
      <w:bookmarkStart w:id="6009" w:name="_Toc189649494"/>
      <w:bookmarkEnd w:id="6009"/>
      <w:bookmarkStart w:id="6010" w:name="_Toc189649254"/>
      <w:bookmarkEnd w:id="6010"/>
      <w:bookmarkStart w:id="6011" w:name="_Toc189646329"/>
      <w:bookmarkEnd w:id="6011"/>
      <w:bookmarkStart w:id="6012" w:name="_Toc189648198"/>
      <w:bookmarkEnd w:id="6012"/>
      <w:bookmarkStart w:id="6013" w:name="_Toc189497091"/>
      <w:bookmarkEnd w:id="6013"/>
      <w:bookmarkStart w:id="6014" w:name="_Toc189649734"/>
      <w:bookmarkEnd w:id="6014"/>
      <w:bookmarkStart w:id="6015" w:name="_Toc189231867"/>
      <w:bookmarkEnd w:id="6015"/>
      <w:bookmarkStart w:id="6016" w:name="_Toc189824394"/>
      <w:bookmarkEnd w:id="6016"/>
      <w:bookmarkStart w:id="6017" w:name="_Toc189657943"/>
      <w:bookmarkEnd w:id="6017"/>
      <w:bookmarkStart w:id="6018" w:name="_Toc189661267"/>
      <w:bookmarkEnd w:id="6018"/>
      <w:bookmarkStart w:id="6019" w:name="_Toc189658186"/>
      <w:bookmarkEnd w:id="6019"/>
      <w:bookmarkStart w:id="6020" w:name="_Toc189827348"/>
      <w:bookmarkEnd w:id="6020"/>
      <w:bookmarkStart w:id="6021" w:name="_Toc189832403"/>
      <w:bookmarkEnd w:id="6021"/>
      <w:bookmarkStart w:id="6022" w:name="_Toc189832773"/>
      <w:bookmarkEnd w:id="6022"/>
      <w:bookmarkStart w:id="6023" w:name="_Toc189833215"/>
      <w:bookmarkEnd w:id="6023"/>
      <w:bookmarkStart w:id="6024" w:name="_Toc189730912"/>
      <w:bookmarkEnd w:id="6024"/>
      <w:bookmarkStart w:id="6025" w:name="_Toc189655822"/>
      <w:bookmarkEnd w:id="6025"/>
      <w:bookmarkStart w:id="6026" w:name="_Toc189834406"/>
      <w:bookmarkEnd w:id="6026"/>
      <w:bookmarkStart w:id="6027" w:name="_Toc189752410"/>
      <w:bookmarkEnd w:id="6027"/>
      <w:bookmarkStart w:id="6028" w:name="_Toc189835462"/>
      <w:bookmarkEnd w:id="6028"/>
      <w:bookmarkStart w:id="6029" w:name="_Toc189654017"/>
      <w:bookmarkEnd w:id="6029"/>
      <w:bookmarkStart w:id="6030" w:name="_Toc189661514"/>
      <w:bookmarkEnd w:id="6030"/>
      <w:bookmarkStart w:id="6031" w:name="_Toc189835832"/>
      <w:bookmarkEnd w:id="6031"/>
      <w:bookmarkStart w:id="6032" w:name="_Toc189670468"/>
      <w:bookmarkEnd w:id="6032"/>
      <w:bookmarkStart w:id="6033" w:name="_Toc189668037"/>
      <w:bookmarkEnd w:id="6033"/>
      <w:bookmarkStart w:id="6034" w:name="_Toc189757011"/>
      <w:bookmarkEnd w:id="6034"/>
      <w:bookmarkStart w:id="6035" w:name="_Toc189836550"/>
      <w:bookmarkEnd w:id="6035"/>
      <w:bookmarkStart w:id="6036" w:name="_Toc189654914"/>
      <w:bookmarkEnd w:id="6036"/>
      <w:bookmarkStart w:id="6037" w:name="_Toc189652372"/>
      <w:bookmarkEnd w:id="6037"/>
      <w:bookmarkStart w:id="6038" w:name="_Toc189666503"/>
      <w:bookmarkEnd w:id="6038"/>
      <w:bookmarkStart w:id="6039" w:name="_Toc189670202"/>
      <w:bookmarkEnd w:id="6039"/>
      <w:bookmarkStart w:id="6040" w:name="_Toc189668284"/>
      <w:bookmarkEnd w:id="6040"/>
      <w:bookmarkStart w:id="6041" w:name="_Toc189673286"/>
      <w:bookmarkEnd w:id="6041"/>
      <w:bookmarkStart w:id="6042" w:name="_Toc189652852"/>
      <w:bookmarkEnd w:id="6042"/>
      <w:bookmarkStart w:id="6043" w:name="_Toc189731234"/>
      <w:bookmarkEnd w:id="6043"/>
      <w:bookmarkStart w:id="6044" w:name="_Toc189731557"/>
      <w:bookmarkEnd w:id="6044"/>
      <w:bookmarkStart w:id="6045" w:name="_Toc189739304"/>
      <w:bookmarkEnd w:id="6045"/>
      <w:bookmarkStart w:id="6046" w:name="_Toc189655154"/>
      <w:bookmarkEnd w:id="6046"/>
      <w:bookmarkStart w:id="6047" w:name="_Toc189746686"/>
      <w:bookmarkEnd w:id="6047"/>
      <w:bookmarkStart w:id="6048" w:name="_Toc189669537"/>
      <w:bookmarkEnd w:id="6048"/>
      <w:bookmarkStart w:id="6049" w:name="_Toc189660618"/>
      <w:bookmarkEnd w:id="6049"/>
      <w:bookmarkStart w:id="6050" w:name="_Toc189653777"/>
      <w:bookmarkEnd w:id="6050"/>
      <w:bookmarkStart w:id="6051" w:name="_Toc189666750"/>
      <w:bookmarkEnd w:id="6051"/>
      <w:bookmarkStart w:id="6052" w:name="_Toc189653537"/>
      <w:bookmarkEnd w:id="6052"/>
      <w:bookmarkStart w:id="6053" w:name="_Toc189655579"/>
      <w:bookmarkEnd w:id="6053"/>
      <w:bookmarkStart w:id="6054" w:name="_Toc189669785"/>
      <w:bookmarkEnd w:id="6054"/>
      <w:bookmarkStart w:id="6055" w:name="_Toc189730589"/>
      <w:bookmarkEnd w:id="6055"/>
      <w:bookmarkStart w:id="6056" w:name="_Toc189735087"/>
      <w:bookmarkEnd w:id="6056"/>
      <w:bookmarkStart w:id="6057" w:name="_Toc189667066"/>
      <w:bookmarkEnd w:id="6057"/>
      <w:bookmarkStart w:id="6058" w:name="_Toc189738968"/>
      <w:bookmarkEnd w:id="6058"/>
      <w:bookmarkStart w:id="6059" w:name="_Toc189747506"/>
      <w:bookmarkEnd w:id="6059"/>
      <w:bookmarkStart w:id="6060" w:name="_Toc189660372"/>
      <w:bookmarkEnd w:id="6060"/>
      <w:bookmarkStart w:id="6061" w:name="_Toc189749561"/>
      <w:bookmarkEnd w:id="6061"/>
      <w:bookmarkStart w:id="6062" w:name="_Toc189749916"/>
      <w:bookmarkEnd w:id="6062"/>
      <w:bookmarkStart w:id="6063" w:name="_Toc189752050"/>
      <w:bookmarkEnd w:id="6063"/>
      <w:bookmarkStart w:id="6064" w:name="_Toc189757374"/>
      <w:bookmarkEnd w:id="6064"/>
      <w:bookmarkStart w:id="6065" w:name="_Toc189652612"/>
      <w:bookmarkEnd w:id="6065"/>
      <w:bookmarkStart w:id="6066" w:name="_Toc189758599"/>
      <w:bookmarkEnd w:id="6066"/>
      <w:bookmarkStart w:id="6067" w:name="_Toc189654257"/>
      <w:bookmarkEnd w:id="6067"/>
      <w:bookmarkStart w:id="6068" w:name="_Toc189758964"/>
      <w:bookmarkEnd w:id="6068"/>
      <w:bookmarkStart w:id="6069" w:name="_Toc189820095"/>
      <w:bookmarkEnd w:id="6069"/>
      <w:bookmarkStart w:id="6070" w:name="_Toc189820461"/>
      <w:bookmarkEnd w:id="6070"/>
      <w:bookmarkStart w:id="6071" w:name="_Toc189821969"/>
      <w:bookmarkEnd w:id="6071"/>
      <w:bookmarkStart w:id="6072" w:name="_Toc189822336"/>
      <w:bookmarkEnd w:id="6072"/>
      <w:bookmarkStart w:id="6073" w:name="_Toc189823661"/>
      <w:bookmarkEnd w:id="6073"/>
      <w:bookmarkStart w:id="6074" w:name="_Toc189670925"/>
      <w:bookmarkEnd w:id="6074"/>
      <w:bookmarkStart w:id="6075" w:name="_Toc189673580"/>
      <w:bookmarkEnd w:id="6075"/>
      <w:bookmarkStart w:id="6076" w:name="_Toc189754015"/>
      <w:bookmarkEnd w:id="6076"/>
      <w:bookmarkStart w:id="6077" w:name="_Toc189821358"/>
      <w:bookmarkEnd w:id="6077"/>
      <w:bookmarkStart w:id="6078" w:name="_Toc189824028"/>
      <w:bookmarkEnd w:id="6078"/>
      <w:bookmarkStart w:id="6079" w:name="_Toc189753655"/>
      <w:bookmarkEnd w:id="6079"/>
      <w:bookmarkStart w:id="6080" w:name="_Toc190690369"/>
      <w:bookmarkEnd w:id="6080"/>
      <w:bookmarkStart w:id="6081" w:name="_Toc190696870"/>
      <w:bookmarkEnd w:id="6081"/>
      <w:bookmarkStart w:id="6082" w:name="_Toc190698490"/>
      <w:bookmarkEnd w:id="6082"/>
      <w:bookmarkStart w:id="6083" w:name="_Toc190683033"/>
      <w:bookmarkEnd w:id="6083"/>
      <w:bookmarkStart w:id="6084" w:name="_Toc190698994"/>
      <w:bookmarkEnd w:id="6084"/>
      <w:bookmarkStart w:id="6085" w:name="_Toc190771785"/>
      <w:bookmarkEnd w:id="6085"/>
      <w:bookmarkStart w:id="6086" w:name="_Toc190255191"/>
      <w:bookmarkEnd w:id="6086"/>
      <w:bookmarkStart w:id="6087" w:name="_Toc190257863"/>
      <w:bookmarkEnd w:id="6087"/>
      <w:bookmarkStart w:id="6088" w:name="_Toc190103374"/>
      <w:bookmarkEnd w:id="6088"/>
      <w:bookmarkStart w:id="6089" w:name="_Toc190265421"/>
      <w:bookmarkEnd w:id="6089"/>
      <w:bookmarkStart w:id="6090" w:name="_Toc190105498"/>
      <w:bookmarkEnd w:id="6090"/>
      <w:bookmarkStart w:id="6091" w:name="_Toc190341828"/>
      <w:bookmarkEnd w:id="6091"/>
      <w:bookmarkStart w:id="6092" w:name="_Toc190685914"/>
      <w:bookmarkEnd w:id="6092"/>
      <w:bookmarkStart w:id="6093" w:name="_Toc190082035"/>
      <w:bookmarkEnd w:id="6093"/>
      <w:bookmarkStart w:id="6094" w:name="_Toc190432645"/>
      <w:bookmarkEnd w:id="6094"/>
      <w:bookmarkStart w:id="6095" w:name="_Toc190186959"/>
      <w:bookmarkEnd w:id="6095"/>
      <w:bookmarkStart w:id="6096" w:name="_Toc190254807"/>
      <w:bookmarkEnd w:id="6096"/>
      <w:bookmarkStart w:id="6097" w:name="_Toc190687553"/>
      <w:bookmarkEnd w:id="6097"/>
      <w:bookmarkStart w:id="6098" w:name="_Toc190700503"/>
      <w:bookmarkEnd w:id="6098"/>
      <w:bookmarkStart w:id="6099" w:name="_Toc190700895"/>
      <w:bookmarkEnd w:id="6099"/>
      <w:bookmarkStart w:id="6100" w:name="_Toc190082781"/>
      <w:bookmarkEnd w:id="6100"/>
      <w:bookmarkStart w:id="6101" w:name="_Toc190255574"/>
      <w:bookmarkEnd w:id="6101"/>
      <w:bookmarkStart w:id="6102" w:name="_Toc190701287"/>
      <w:bookmarkEnd w:id="6102"/>
      <w:bookmarkStart w:id="6103" w:name="_Toc190257478"/>
      <w:bookmarkEnd w:id="6103"/>
      <w:bookmarkStart w:id="6104" w:name="_Toc190778266"/>
      <w:bookmarkEnd w:id="6104"/>
      <w:bookmarkStart w:id="6105" w:name="_Toc190781059"/>
      <w:bookmarkEnd w:id="6105"/>
      <w:bookmarkStart w:id="6106" w:name="_Toc190076004"/>
      <w:bookmarkEnd w:id="6106"/>
      <w:bookmarkStart w:id="6107" w:name="_Toc190105126"/>
      <w:bookmarkEnd w:id="6107"/>
      <w:bookmarkStart w:id="6108" w:name="_Toc190192023"/>
      <w:bookmarkEnd w:id="6108"/>
      <w:bookmarkStart w:id="6109" w:name="_Toc189839381"/>
      <w:bookmarkEnd w:id="6109"/>
      <w:bookmarkStart w:id="6110" w:name="_Toc190084986"/>
      <w:bookmarkEnd w:id="6110"/>
      <w:bookmarkStart w:id="6111" w:name="_Toc190697848"/>
      <w:bookmarkEnd w:id="6111"/>
      <w:bookmarkStart w:id="6112" w:name="_Toc190702068"/>
      <w:bookmarkEnd w:id="6112"/>
      <w:bookmarkStart w:id="6113" w:name="_Toc190258631"/>
      <w:bookmarkEnd w:id="6113"/>
      <w:bookmarkStart w:id="6114" w:name="_Toc190081663"/>
      <w:bookmarkEnd w:id="6114"/>
      <w:bookmarkStart w:id="6115" w:name="_Toc190257057"/>
      <w:bookmarkEnd w:id="6115"/>
      <w:bookmarkStart w:id="6116" w:name="_Toc189838973"/>
      <w:bookmarkEnd w:id="6116"/>
      <w:bookmarkStart w:id="6117" w:name="_Toc190076757"/>
      <w:bookmarkEnd w:id="6117"/>
      <w:bookmarkStart w:id="6118" w:name="_Toc190085358"/>
      <w:bookmarkEnd w:id="6118"/>
      <w:bookmarkStart w:id="6119" w:name="_Toc190258247"/>
      <w:bookmarkEnd w:id="6119"/>
      <w:bookmarkStart w:id="6120" w:name="_Toc190701678"/>
      <w:bookmarkEnd w:id="6120"/>
      <w:bookmarkStart w:id="6121" w:name="_Toc190772790"/>
      <w:bookmarkEnd w:id="6121"/>
      <w:bookmarkStart w:id="6122" w:name="_Toc190103747"/>
      <w:bookmarkEnd w:id="6122"/>
      <w:bookmarkStart w:id="6123" w:name="_Toc190265807"/>
      <w:bookmarkEnd w:id="6123"/>
      <w:bookmarkStart w:id="6124" w:name="_Toc190780087"/>
      <w:bookmarkEnd w:id="6124"/>
      <w:bookmarkStart w:id="6125" w:name="_Toc190433037"/>
      <w:bookmarkEnd w:id="6125"/>
      <w:bookmarkStart w:id="6126" w:name="_Toc190783804"/>
      <w:bookmarkEnd w:id="6126"/>
      <w:bookmarkStart w:id="6127" w:name="_Toc190785921"/>
      <w:bookmarkEnd w:id="6127"/>
      <w:bookmarkStart w:id="6128" w:name="_Toc189837621"/>
      <w:bookmarkEnd w:id="6128"/>
      <w:bookmarkStart w:id="6129" w:name="_Toc189845770"/>
      <w:bookmarkEnd w:id="6129"/>
      <w:bookmarkStart w:id="6130" w:name="_Toc190191151"/>
      <w:bookmarkEnd w:id="6130"/>
      <w:bookmarkStart w:id="6131" w:name="_Toc190082407"/>
      <w:bookmarkEnd w:id="6131"/>
      <w:bookmarkStart w:id="6132" w:name="_Toc190186547"/>
      <w:bookmarkEnd w:id="6132"/>
      <w:bookmarkStart w:id="6133" w:name="_Toc190176377"/>
      <w:bookmarkEnd w:id="6133"/>
      <w:bookmarkStart w:id="6134" w:name="_Toc189840834"/>
      <w:bookmarkEnd w:id="6134"/>
      <w:bookmarkStart w:id="6135" w:name="_Toc190184436"/>
      <w:bookmarkEnd w:id="6135"/>
      <w:bookmarkStart w:id="6136" w:name="_Toc190188776"/>
      <w:bookmarkEnd w:id="6136"/>
      <w:bookmarkStart w:id="6137" w:name="_Toc190191646"/>
      <w:bookmarkEnd w:id="6137"/>
      <w:bookmarkStart w:id="6138" w:name="_Toc190192406"/>
      <w:bookmarkEnd w:id="6138"/>
      <w:bookmarkStart w:id="6139" w:name="_Toc190686379"/>
      <w:bookmarkEnd w:id="6139"/>
      <w:bookmarkStart w:id="6140" w:name="_Toc190686770"/>
      <w:bookmarkEnd w:id="6140"/>
      <w:bookmarkStart w:id="6141" w:name="_Toc190687161"/>
      <w:bookmarkEnd w:id="6141"/>
      <w:bookmarkStart w:id="6142" w:name="_Toc190689552"/>
      <w:bookmarkEnd w:id="6142"/>
      <w:bookmarkStart w:id="6143" w:name="_Toc190253505"/>
      <w:bookmarkEnd w:id="6143"/>
      <w:bookmarkStart w:id="6144" w:name="_Toc190861627"/>
      <w:bookmarkEnd w:id="6144"/>
      <w:bookmarkStart w:id="6145" w:name="_Toc190940773"/>
      <w:bookmarkEnd w:id="6145"/>
      <w:bookmarkStart w:id="6146" w:name="_Toc189127147"/>
      <w:bookmarkEnd w:id="6146"/>
      <w:bookmarkStart w:id="6147" w:name="_Toc189129644"/>
      <w:bookmarkEnd w:id="6147"/>
      <w:bookmarkStart w:id="6148" w:name="_Toc189129875"/>
      <w:bookmarkEnd w:id="6148"/>
      <w:bookmarkStart w:id="6149" w:name="_Toc189132259"/>
      <w:bookmarkEnd w:id="6149"/>
      <w:bookmarkStart w:id="6150" w:name="_Toc188951721"/>
      <w:bookmarkEnd w:id="6150"/>
      <w:bookmarkStart w:id="6151" w:name="_Toc188976656"/>
      <w:bookmarkEnd w:id="6151"/>
      <w:bookmarkStart w:id="6152" w:name="_Toc189130106"/>
      <w:bookmarkEnd w:id="6152"/>
      <w:bookmarkStart w:id="6153" w:name="_Toc189132490"/>
      <w:bookmarkEnd w:id="6153"/>
      <w:bookmarkStart w:id="6154" w:name="_Toc190788584"/>
      <w:bookmarkEnd w:id="6154"/>
      <w:bookmarkStart w:id="6155" w:name="_Toc190792417"/>
      <w:bookmarkEnd w:id="6155"/>
      <w:bookmarkStart w:id="6156" w:name="_Toc190962874"/>
      <w:bookmarkEnd w:id="6156"/>
      <w:bookmarkStart w:id="6157" w:name="_Toc189133050"/>
      <w:bookmarkEnd w:id="6157"/>
      <w:bookmarkStart w:id="6158" w:name="_Toc189133282"/>
      <w:bookmarkEnd w:id="6158"/>
      <w:bookmarkStart w:id="6159" w:name="_Toc191034349"/>
      <w:bookmarkEnd w:id="6159"/>
      <w:bookmarkStart w:id="6160" w:name="_Toc189139792"/>
      <w:bookmarkEnd w:id="6160"/>
      <w:bookmarkStart w:id="6161" w:name="_Toc189142055"/>
      <w:bookmarkEnd w:id="6161"/>
      <w:bookmarkStart w:id="6162" w:name="_Toc191038550"/>
      <w:bookmarkEnd w:id="6162"/>
      <w:bookmarkStart w:id="6163" w:name="_Toc190786287"/>
      <w:bookmarkEnd w:id="6163"/>
      <w:bookmarkStart w:id="6164" w:name="_Toc189143028"/>
      <w:bookmarkEnd w:id="6164"/>
      <w:bookmarkStart w:id="6165" w:name="_Toc190787847"/>
      <w:bookmarkEnd w:id="6165"/>
      <w:bookmarkStart w:id="6166" w:name="_Toc189067861"/>
      <w:bookmarkEnd w:id="6166"/>
      <w:bookmarkStart w:id="6167" w:name="_Toc190789853"/>
      <w:bookmarkEnd w:id="6167"/>
      <w:bookmarkStart w:id="6168" w:name="_Toc189125183"/>
      <w:bookmarkEnd w:id="6168"/>
      <w:bookmarkStart w:id="6169" w:name="_Toc189146018"/>
      <w:bookmarkEnd w:id="6169"/>
      <w:bookmarkStart w:id="6170" w:name="_Toc189147263"/>
      <w:bookmarkEnd w:id="6170"/>
      <w:bookmarkStart w:id="6171" w:name="_Toc191035997"/>
      <w:bookmarkEnd w:id="6171"/>
      <w:bookmarkStart w:id="6172" w:name="_Toc188952194"/>
      <w:bookmarkEnd w:id="6172"/>
      <w:bookmarkStart w:id="6173" w:name="_Toc190854222"/>
      <w:bookmarkEnd w:id="6173"/>
      <w:bookmarkStart w:id="6174" w:name="_Toc190876817"/>
      <w:bookmarkEnd w:id="6174"/>
      <w:bookmarkStart w:id="6175" w:name="_Toc190941175"/>
      <w:bookmarkEnd w:id="6175"/>
      <w:bookmarkStart w:id="6176" w:name="_Toc190960114"/>
      <w:bookmarkEnd w:id="6176"/>
      <w:bookmarkStart w:id="6177" w:name="_Toc189043021"/>
      <w:bookmarkEnd w:id="6177"/>
      <w:bookmarkStart w:id="6178" w:name="_Toc191037011"/>
      <w:bookmarkEnd w:id="6178"/>
      <w:bookmarkStart w:id="6179" w:name="_Toc190790610"/>
      <w:bookmarkEnd w:id="6179"/>
      <w:bookmarkStart w:id="6180" w:name="_Toc191036564"/>
      <w:bookmarkEnd w:id="6180"/>
      <w:bookmarkStart w:id="6181" w:name="_Toc189065349"/>
      <w:bookmarkEnd w:id="6181"/>
      <w:bookmarkStart w:id="6182" w:name="_Toc190790230"/>
      <w:bookmarkEnd w:id="6182"/>
      <w:bookmarkStart w:id="6183" w:name="_Toc190954045"/>
      <w:bookmarkEnd w:id="6183"/>
      <w:bookmarkStart w:id="6184" w:name="_Toc191484051"/>
      <w:bookmarkEnd w:id="6184"/>
      <w:bookmarkStart w:id="6185" w:name="_Toc188951487"/>
      <w:bookmarkEnd w:id="6185"/>
      <w:bookmarkStart w:id="6186" w:name="_Toc190792036"/>
      <w:bookmarkEnd w:id="6186"/>
      <w:bookmarkStart w:id="6187" w:name="_Toc188951958"/>
      <w:bookmarkEnd w:id="6187"/>
      <w:bookmarkStart w:id="6188" w:name="_Toc188953011"/>
      <w:bookmarkEnd w:id="6188"/>
      <w:bookmarkStart w:id="6189" w:name="_Toc188971999"/>
      <w:bookmarkEnd w:id="6189"/>
      <w:bookmarkStart w:id="6190" w:name="_Toc188952668"/>
      <w:bookmarkEnd w:id="6190"/>
      <w:bookmarkStart w:id="6191" w:name="_Toc189041305"/>
      <w:bookmarkEnd w:id="6191"/>
      <w:bookmarkStart w:id="6192" w:name="_Toc189045054"/>
      <w:bookmarkEnd w:id="6192"/>
      <w:bookmarkStart w:id="6193" w:name="_Toc191025928"/>
      <w:bookmarkEnd w:id="6193"/>
      <w:bookmarkStart w:id="6194" w:name="_Toc190788956"/>
      <w:bookmarkEnd w:id="6194"/>
      <w:bookmarkStart w:id="6195" w:name="_Toc190791471"/>
      <w:bookmarkEnd w:id="6195"/>
      <w:bookmarkStart w:id="6196" w:name="_Toc190787480"/>
      <w:bookmarkEnd w:id="6196"/>
      <w:bookmarkStart w:id="6197" w:name="_Toc189126916"/>
      <w:bookmarkEnd w:id="6197"/>
      <w:bookmarkStart w:id="6198" w:name="_Toc188971119"/>
      <w:bookmarkEnd w:id="6198"/>
      <w:bookmarkStart w:id="6199" w:name="_Toc188971763"/>
      <w:bookmarkEnd w:id="6199"/>
      <w:bookmarkStart w:id="6200" w:name="_Toc190788216"/>
      <w:bookmarkEnd w:id="6200"/>
      <w:bookmarkStart w:id="6201" w:name="_Toc189039912"/>
      <w:bookmarkEnd w:id="6201"/>
      <w:bookmarkStart w:id="6202" w:name="_Toc188958777"/>
      <w:bookmarkEnd w:id="6202"/>
      <w:bookmarkStart w:id="6203" w:name="_Toc191041425"/>
      <w:bookmarkEnd w:id="6203"/>
      <w:bookmarkStart w:id="6204" w:name="_Toc188952430"/>
      <w:bookmarkEnd w:id="6204"/>
      <w:bookmarkStart w:id="6205" w:name="_Toc190789333"/>
      <w:bookmarkEnd w:id="6205"/>
      <w:bookmarkStart w:id="6206" w:name="_Toc189040151"/>
      <w:bookmarkEnd w:id="6206"/>
      <w:bookmarkStart w:id="6207" w:name="_Toc189065580"/>
      <w:bookmarkEnd w:id="6207"/>
      <w:bookmarkStart w:id="6208" w:name="_Toc189491343"/>
      <w:bookmarkEnd w:id="6208"/>
      <w:bookmarkStart w:id="6209" w:name="_Toc189575116"/>
      <w:bookmarkEnd w:id="6209"/>
      <w:bookmarkStart w:id="6210" w:name="_Toc189649975"/>
      <w:bookmarkEnd w:id="6210"/>
      <w:bookmarkStart w:id="6211" w:name="_Toc189650215"/>
      <w:bookmarkEnd w:id="6211"/>
      <w:bookmarkStart w:id="6212" w:name="_Toc189650454"/>
      <w:bookmarkEnd w:id="6212"/>
      <w:bookmarkStart w:id="6213" w:name="_Toc189562186"/>
      <w:bookmarkEnd w:id="6213"/>
      <w:bookmarkStart w:id="6214" w:name="_Toc189567623"/>
      <w:bookmarkEnd w:id="6214"/>
      <w:bookmarkStart w:id="6215" w:name="_Toc189574703"/>
      <w:bookmarkEnd w:id="6215"/>
      <w:bookmarkStart w:id="6216" w:name="_Toc189233350"/>
      <w:bookmarkEnd w:id="6216"/>
      <w:bookmarkStart w:id="6217" w:name="_Toc189494435"/>
      <w:bookmarkEnd w:id="6217"/>
      <w:bookmarkStart w:id="6218" w:name="_Toc189491108"/>
      <w:bookmarkEnd w:id="6218"/>
      <w:bookmarkStart w:id="6219" w:name="_Toc189573543"/>
      <w:bookmarkEnd w:id="6219"/>
      <w:bookmarkStart w:id="6220" w:name="_Toc189647959"/>
      <w:bookmarkEnd w:id="6220"/>
      <w:bookmarkStart w:id="6221" w:name="_Toc189649495"/>
      <w:bookmarkEnd w:id="6221"/>
      <w:bookmarkStart w:id="6222" w:name="_Toc189650693"/>
      <w:bookmarkEnd w:id="6222"/>
      <w:bookmarkStart w:id="6223" w:name="_Toc189467240"/>
      <w:bookmarkEnd w:id="6223"/>
      <w:bookmarkStart w:id="6224" w:name="_Toc189468176"/>
      <w:bookmarkEnd w:id="6224"/>
      <w:bookmarkStart w:id="6225" w:name="_Toc189468410"/>
      <w:bookmarkEnd w:id="6225"/>
      <w:bookmarkStart w:id="6226" w:name="_Toc189216956"/>
      <w:bookmarkEnd w:id="6226"/>
      <w:bookmarkStart w:id="6227" w:name="_Toc189494672"/>
      <w:bookmarkEnd w:id="6227"/>
      <w:bookmarkStart w:id="6228" w:name="_Toc189577929"/>
      <w:bookmarkEnd w:id="6228"/>
      <w:bookmarkStart w:id="6229" w:name="_Toc189495380"/>
      <w:bookmarkEnd w:id="6229"/>
      <w:bookmarkStart w:id="6230" w:name="_Toc189650932"/>
      <w:bookmarkEnd w:id="6230"/>
      <w:bookmarkStart w:id="6231" w:name="_Toc189651173"/>
      <w:bookmarkEnd w:id="6231"/>
      <w:bookmarkStart w:id="6232" w:name="_Toc189646748"/>
      <w:bookmarkEnd w:id="6232"/>
      <w:bookmarkStart w:id="6233" w:name="_Toc189587552"/>
      <w:bookmarkEnd w:id="6233"/>
      <w:bookmarkStart w:id="6234" w:name="_Toc189651413"/>
      <w:bookmarkEnd w:id="6234"/>
      <w:bookmarkStart w:id="6235" w:name="_Toc189233585"/>
      <w:bookmarkEnd w:id="6235"/>
      <w:bookmarkStart w:id="6236" w:name="_Toc189645732"/>
      <w:bookmarkEnd w:id="6236"/>
      <w:bookmarkStart w:id="6237" w:name="_Toc189561851"/>
      <w:bookmarkEnd w:id="6237"/>
      <w:bookmarkStart w:id="6238" w:name="_Toc189493587"/>
      <w:bookmarkEnd w:id="6238"/>
      <w:bookmarkStart w:id="6239" w:name="_Toc189562423"/>
      <w:bookmarkEnd w:id="6239"/>
      <w:bookmarkStart w:id="6240" w:name="_Toc189489046"/>
      <w:bookmarkEnd w:id="6240"/>
      <w:bookmarkStart w:id="6241" w:name="_Toc189490815"/>
      <w:bookmarkEnd w:id="6241"/>
      <w:bookmarkStart w:id="6242" w:name="_Toc189495143"/>
      <w:bookmarkEnd w:id="6242"/>
      <w:bookmarkStart w:id="6243" w:name="_Toc189563697"/>
      <w:bookmarkEnd w:id="6243"/>
      <w:bookmarkStart w:id="6244" w:name="_Toc189647382"/>
      <w:bookmarkEnd w:id="6244"/>
      <w:bookmarkStart w:id="6245" w:name="_Toc189231868"/>
      <w:bookmarkEnd w:id="6245"/>
      <w:bookmarkStart w:id="6246" w:name="_Toc189646988"/>
      <w:bookmarkEnd w:id="6246"/>
      <w:bookmarkStart w:id="6247" w:name="_Toc189467474"/>
      <w:bookmarkEnd w:id="6247"/>
      <w:bookmarkStart w:id="6248" w:name="_Toc189467708"/>
      <w:bookmarkEnd w:id="6248"/>
      <w:bookmarkStart w:id="6249" w:name="_Toc189152476"/>
      <w:bookmarkEnd w:id="6249"/>
      <w:bookmarkStart w:id="6250" w:name="_Toc189230026"/>
      <w:bookmarkEnd w:id="6250"/>
      <w:bookmarkStart w:id="6251" w:name="_Toc189567384"/>
      <w:bookmarkEnd w:id="6251"/>
      <w:bookmarkStart w:id="6252" w:name="_Toc189582149"/>
      <w:bookmarkEnd w:id="6252"/>
      <w:bookmarkStart w:id="6253" w:name="_Toc189584490"/>
      <w:bookmarkEnd w:id="6253"/>
      <w:bookmarkStart w:id="6254" w:name="_Toc189221298"/>
      <w:bookmarkEnd w:id="6254"/>
      <w:bookmarkStart w:id="6255" w:name="_Toc189490580"/>
      <w:bookmarkEnd w:id="6255"/>
      <w:bookmarkStart w:id="6256" w:name="_Toc189577690"/>
      <w:bookmarkEnd w:id="6256"/>
      <w:bookmarkStart w:id="6257" w:name="_Toc189646090"/>
      <w:bookmarkEnd w:id="6257"/>
      <w:bookmarkStart w:id="6258" w:name="_Toc189647641"/>
      <w:bookmarkEnd w:id="6258"/>
      <w:bookmarkStart w:id="6259" w:name="_Toc189649014"/>
      <w:bookmarkEnd w:id="6259"/>
      <w:bookmarkStart w:id="6260" w:name="_Toc189649255"/>
      <w:bookmarkEnd w:id="6260"/>
      <w:bookmarkStart w:id="6261" w:name="_Toc189497092"/>
      <w:bookmarkEnd w:id="6261"/>
      <w:bookmarkStart w:id="6262" w:name="_Toc189584251"/>
      <w:bookmarkEnd w:id="6262"/>
      <w:bookmarkStart w:id="6263" w:name="_Toc189648761"/>
      <w:bookmarkEnd w:id="6263"/>
      <w:bookmarkStart w:id="6264" w:name="_Toc189582826"/>
      <w:bookmarkEnd w:id="6264"/>
      <w:bookmarkStart w:id="6265" w:name="_Toc189221064"/>
      <w:bookmarkEnd w:id="6265"/>
      <w:bookmarkStart w:id="6266" w:name="_Toc189583360"/>
      <w:bookmarkEnd w:id="6266"/>
      <w:bookmarkStart w:id="6267" w:name="_Toc189587218"/>
      <w:bookmarkEnd w:id="6267"/>
      <w:bookmarkStart w:id="6268" w:name="_Toc189467942"/>
      <w:bookmarkEnd w:id="6268"/>
      <w:bookmarkStart w:id="6269" w:name="_Toc189646330"/>
      <w:bookmarkEnd w:id="6269"/>
      <w:bookmarkStart w:id="6270" w:name="_Toc189648199"/>
      <w:bookmarkEnd w:id="6270"/>
      <w:bookmarkStart w:id="6271" w:name="_Toc189649735"/>
      <w:bookmarkEnd w:id="6271"/>
      <w:bookmarkStart w:id="6272" w:name="_Toc189820096"/>
      <w:bookmarkEnd w:id="6272"/>
      <w:bookmarkStart w:id="6273" w:name="_Toc189820462"/>
      <w:bookmarkEnd w:id="6273"/>
      <w:bookmarkStart w:id="6274" w:name="_Toc189821359"/>
      <w:bookmarkEnd w:id="6274"/>
      <w:bookmarkStart w:id="6275" w:name="_Toc189752411"/>
      <w:bookmarkEnd w:id="6275"/>
      <w:bookmarkStart w:id="6276" w:name="_Toc189821970"/>
      <w:bookmarkEnd w:id="6276"/>
      <w:bookmarkStart w:id="6277" w:name="_Toc189824395"/>
      <w:bookmarkEnd w:id="6277"/>
      <w:bookmarkStart w:id="6278" w:name="_Toc189654018"/>
      <w:bookmarkEnd w:id="6278"/>
      <w:bookmarkStart w:id="6279" w:name="_Toc189655823"/>
      <w:bookmarkEnd w:id="6279"/>
      <w:bookmarkStart w:id="6280" w:name="_Toc189668038"/>
      <w:bookmarkEnd w:id="6280"/>
      <w:bookmarkStart w:id="6281" w:name="_Toc189735088"/>
      <w:bookmarkEnd w:id="6281"/>
      <w:bookmarkStart w:id="6282" w:name="_Toc189746687"/>
      <w:bookmarkEnd w:id="6282"/>
      <w:bookmarkStart w:id="6283" w:name="_Toc189749562"/>
      <w:bookmarkEnd w:id="6283"/>
      <w:bookmarkStart w:id="6284" w:name="_Toc189753656"/>
      <w:bookmarkEnd w:id="6284"/>
      <w:bookmarkStart w:id="6285" w:name="_Toc189749917"/>
      <w:bookmarkEnd w:id="6285"/>
      <w:bookmarkStart w:id="6286" w:name="_Toc189757012"/>
      <w:bookmarkEnd w:id="6286"/>
      <w:bookmarkStart w:id="6287" w:name="_Toc189822337"/>
      <w:bookmarkEnd w:id="6287"/>
      <w:bookmarkStart w:id="6288" w:name="_Toc189652133"/>
      <w:bookmarkEnd w:id="6288"/>
      <w:bookmarkStart w:id="6289" w:name="_Toc189824029"/>
      <w:bookmarkEnd w:id="6289"/>
      <w:bookmarkStart w:id="6290" w:name="_Toc189654258"/>
      <w:bookmarkEnd w:id="6290"/>
      <w:bookmarkStart w:id="6291" w:name="_Toc189758965"/>
      <w:bookmarkEnd w:id="6291"/>
      <w:bookmarkStart w:id="6292" w:name="_Toc189827349"/>
      <w:bookmarkEnd w:id="6292"/>
      <w:bookmarkStart w:id="6293" w:name="_Toc189730590"/>
      <w:bookmarkEnd w:id="6293"/>
      <w:bookmarkStart w:id="6294" w:name="_Toc189673581"/>
      <w:bookmarkEnd w:id="6294"/>
      <w:bookmarkStart w:id="6295" w:name="_Toc189652853"/>
      <w:bookmarkEnd w:id="6295"/>
      <w:bookmarkStart w:id="6296" w:name="_Toc189731558"/>
      <w:bookmarkEnd w:id="6296"/>
      <w:bookmarkStart w:id="6297" w:name="_Toc189832404"/>
      <w:bookmarkEnd w:id="6297"/>
      <w:bookmarkStart w:id="6298" w:name="_Toc189832774"/>
      <w:bookmarkEnd w:id="6298"/>
      <w:bookmarkStart w:id="6299" w:name="_Toc189670203"/>
      <w:bookmarkEnd w:id="6299"/>
      <w:bookmarkStart w:id="6300" w:name="_Toc189658187"/>
      <w:bookmarkEnd w:id="6300"/>
      <w:bookmarkStart w:id="6301" w:name="_Toc189823662"/>
      <w:bookmarkEnd w:id="6301"/>
      <w:bookmarkStart w:id="6302" w:name="_Toc189670926"/>
      <w:bookmarkEnd w:id="6302"/>
      <w:bookmarkStart w:id="6303" w:name="_Toc189757375"/>
      <w:bookmarkEnd w:id="6303"/>
      <w:bookmarkStart w:id="6304" w:name="_Toc189754016"/>
      <w:bookmarkEnd w:id="6304"/>
      <w:bookmarkStart w:id="6305" w:name="_Toc189739305"/>
      <w:bookmarkEnd w:id="6305"/>
      <w:bookmarkStart w:id="6306" w:name="_Toc189652613"/>
      <w:bookmarkEnd w:id="6306"/>
      <w:bookmarkStart w:id="6307" w:name="_Toc189833216"/>
      <w:bookmarkEnd w:id="6307"/>
      <w:bookmarkStart w:id="6308" w:name="_Toc189834407"/>
      <w:bookmarkEnd w:id="6308"/>
      <w:bookmarkStart w:id="6309" w:name="_Toc189738969"/>
      <w:bookmarkEnd w:id="6309"/>
      <w:bookmarkStart w:id="6310" w:name="_Toc189655155"/>
      <w:bookmarkEnd w:id="6310"/>
      <w:bookmarkStart w:id="6311" w:name="_Toc189655580"/>
      <w:bookmarkEnd w:id="6311"/>
      <w:bookmarkStart w:id="6312" w:name="_Toc189652373"/>
      <w:bookmarkEnd w:id="6312"/>
      <w:bookmarkStart w:id="6313" w:name="_Toc189758600"/>
      <w:bookmarkEnd w:id="6313"/>
      <w:bookmarkStart w:id="6314" w:name="_Toc189667067"/>
      <w:bookmarkEnd w:id="6314"/>
      <w:bookmarkStart w:id="6315" w:name="_Toc189657944"/>
      <w:bookmarkEnd w:id="6315"/>
      <w:bookmarkStart w:id="6316" w:name="_Toc189661268"/>
      <w:bookmarkEnd w:id="6316"/>
      <w:bookmarkStart w:id="6317" w:name="_Toc189669786"/>
      <w:bookmarkEnd w:id="6317"/>
      <w:bookmarkStart w:id="6318" w:name="_Toc189653778"/>
      <w:bookmarkEnd w:id="6318"/>
      <w:bookmarkStart w:id="6319" w:name="_Toc189651893"/>
      <w:bookmarkEnd w:id="6319"/>
      <w:bookmarkStart w:id="6320" w:name="_Toc189660619"/>
      <w:bookmarkEnd w:id="6320"/>
      <w:bookmarkStart w:id="6321" w:name="_Toc189670469"/>
      <w:bookmarkEnd w:id="6321"/>
      <w:bookmarkStart w:id="6322" w:name="_Toc189653538"/>
      <w:bookmarkEnd w:id="6322"/>
      <w:bookmarkStart w:id="6323" w:name="_Toc189730913"/>
      <w:bookmarkEnd w:id="6323"/>
      <w:bookmarkStart w:id="6324" w:name="_Toc189747507"/>
      <w:bookmarkEnd w:id="6324"/>
      <w:bookmarkStart w:id="6325" w:name="_Toc189752051"/>
      <w:bookmarkEnd w:id="6325"/>
      <w:bookmarkStart w:id="6326" w:name="_Toc189651653"/>
      <w:bookmarkEnd w:id="6326"/>
      <w:bookmarkStart w:id="6327" w:name="_Toc189666504"/>
      <w:bookmarkEnd w:id="6327"/>
      <w:bookmarkStart w:id="6328" w:name="_Toc189666751"/>
      <w:bookmarkEnd w:id="6328"/>
      <w:bookmarkStart w:id="6329" w:name="_Toc189668285"/>
      <w:bookmarkEnd w:id="6329"/>
      <w:bookmarkStart w:id="6330" w:name="_Toc189661515"/>
      <w:bookmarkEnd w:id="6330"/>
      <w:bookmarkStart w:id="6331" w:name="_Toc189654915"/>
      <w:bookmarkEnd w:id="6331"/>
      <w:bookmarkStart w:id="6332" w:name="_Toc189660373"/>
      <w:bookmarkEnd w:id="6332"/>
      <w:bookmarkStart w:id="6333" w:name="_Toc189669538"/>
      <w:bookmarkEnd w:id="6333"/>
      <w:bookmarkStart w:id="6334" w:name="_Toc189673287"/>
      <w:bookmarkEnd w:id="6334"/>
      <w:bookmarkStart w:id="6335" w:name="_Toc189731235"/>
      <w:bookmarkEnd w:id="6335"/>
      <w:bookmarkStart w:id="6336" w:name="_Toc189837622"/>
      <w:bookmarkEnd w:id="6336"/>
      <w:bookmarkStart w:id="6337" w:name="_Toc190105127"/>
      <w:bookmarkEnd w:id="6337"/>
      <w:bookmarkStart w:id="6338" w:name="_Toc190176378"/>
      <w:bookmarkEnd w:id="6338"/>
      <w:bookmarkStart w:id="6339" w:name="_Toc190433038"/>
      <w:bookmarkEnd w:id="6339"/>
      <w:bookmarkStart w:id="6340" w:name="_Toc190103375"/>
      <w:bookmarkEnd w:id="6340"/>
      <w:bookmarkStart w:id="6341" w:name="_Toc190082036"/>
      <w:bookmarkEnd w:id="6341"/>
      <w:bookmarkStart w:id="6342" w:name="_Toc190257864"/>
      <w:bookmarkEnd w:id="6342"/>
      <w:bookmarkStart w:id="6343" w:name="_Toc190258248"/>
      <w:bookmarkEnd w:id="6343"/>
      <w:bookmarkStart w:id="6344" w:name="_Toc189839382"/>
      <w:bookmarkEnd w:id="6344"/>
      <w:bookmarkStart w:id="6345" w:name="_Toc190255575"/>
      <w:bookmarkEnd w:id="6345"/>
      <w:bookmarkStart w:id="6346" w:name="_Toc189836551"/>
      <w:bookmarkEnd w:id="6346"/>
      <w:bookmarkStart w:id="6347" w:name="_Toc190188777"/>
      <w:bookmarkEnd w:id="6347"/>
      <w:bookmarkStart w:id="6348" w:name="_Toc190432646"/>
      <w:bookmarkEnd w:id="6348"/>
      <w:bookmarkStart w:id="6349" w:name="_Toc190683034"/>
      <w:bookmarkEnd w:id="6349"/>
      <w:bookmarkStart w:id="6350" w:name="_Toc190686771"/>
      <w:bookmarkEnd w:id="6350"/>
      <w:bookmarkStart w:id="6351" w:name="_Toc190191647"/>
      <w:bookmarkEnd w:id="6351"/>
      <w:bookmarkStart w:id="6352" w:name="_Toc190687162"/>
      <w:bookmarkEnd w:id="6352"/>
      <w:bookmarkStart w:id="6353" w:name="_Toc190696871"/>
      <w:bookmarkEnd w:id="6353"/>
      <w:bookmarkStart w:id="6354" w:name="_Toc189840835"/>
      <w:bookmarkEnd w:id="6354"/>
      <w:bookmarkStart w:id="6355" w:name="_Toc190700896"/>
      <w:bookmarkEnd w:id="6355"/>
      <w:bookmarkStart w:id="6356" w:name="_Toc190687554"/>
      <w:bookmarkEnd w:id="6356"/>
      <w:bookmarkStart w:id="6357" w:name="_Toc190076005"/>
      <w:bookmarkEnd w:id="6357"/>
      <w:bookmarkStart w:id="6358" w:name="_Toc190700504"/>
      <w:bookmarkEnd w:id="6358"/>
      <w:bookmarkStart w:id="6359" w:name="_Toc190701679"/>
      <w:bookmarkEnd w:id="6359"/>
      <w:bookmarkStart w:id="6360" w:name="_Toc190697849"/>
      <w:bookmarkEnd w:id="6360"/>
      <w:bookmarkStart w:id="6361" w:name="_Toc190772791"/>
      <w:bookmarkEnd w:id="6361"/>
      <w:bookmarkStart w:id="6362" w:name="_Toc190778267"/>
      <w:bookmarkEnd w:id="6362"/>
      <w:bookmarkStart w:id="6363" w:name="_Toc190192024"/>
      <w:bookmarkEnd w:id="6363"/>
      <w:bookmarkStart w:id="6364" w:name="_Toc190258632"/>
      <w:bookmarkEnd w:id="6364"/>
      <w:bookmarkStart w:id="6365" w:name="_Toc190081664"/>
      <w:bookmarkEnd w:id="6365"/>
      <w:bookmarkStart w:id="6366" w:name="_Toc189838974"/>
      <w:bookmarkEnd w:id="6366"/>
      <w:bookmarkStart w:id="6367" w:name="_Toc190082408"/>
      <w:bookmarkEnd w:id="6367"/>
      <w:bookmarkStart w:id="6368" w:name="_Toc189845771"/>
      <w:bookmarkEnd w:id="6368"/>
      <w:bookmarkStart w:id="6369" w:name="_Toc189835833"/>
      <w:bookmarkEnd w:id="6369"/>
      <w:bookmarkStart w:id="6370" w:name="_Toc190082782"/>
      <w:bookmarkEnd w:id="6370"/>
      <w:bookmarkStart w:id="6371" w:name="_Toc190105499"/>
      <w:bookmarkEnd w:id="6371"/>
      <w:bookmarkStart w:id="6372" w:name="_Toc190184437"/>
      <w:bookmarkEnd w:id="6372"/>
      <w:bookmarkStart w:id="6373" w:name="_Toc190186960"/>
      <w:bookmarkEnd w:id="6373"/>
      <w:bookmarkStart w:id="6374" w:name="_Toc190085359"/>
      <w:bookmarkEnd w:id="6374"/>
      <w:bookmarkStart w:id="6375" w:name="_Toc190186548"/>
      <w:bookmarkEnd w:id="6375"/>
      <w:bookmarkStart w:id="6376" w:name="_Toc190192407"/>
      <w:bookmarkEnd w:id="6376"/>
      <w:bookmarkStart w:id="6377" w:name="_Toc190084987"/>
      <w:bookmarkEnd w:id="6377"/>
      <w:bookmarkStart w:id="6378" w:name="_Toc190253506"/>
      <w:bookmarkEnd w:id="6378"/>
      <w:bookmarkStart w:id="6379" w:name="_Toc190686380"/>
      <w:bookmarkEnd w:id="6379"/>
      <w:bookmarkStart w:id="6380" w:name="_Toc190265808"/>
      <w:bookmarkEnd w:id="6380"/>
      <w:bookmarkStart w:id="6381" w:name="_Toc190685915"/>
      <w:bookmarkEnd w:id="6381"/>
      <w:bookmarkStart w:id="6382" w:name="_Toc189835463"/>
      <w:bookmarkEnd w:id="6382"/>
      <w:bookmarkStart w:id="6383" w:name="_Toc190689553"/>
      <w:bookmarkEnd w:id="6383"/>
      <w:bookmarkStart w:id="6384" w:name="_Toc190690370"/>
      <w:bookmarkEnd w:id="6384"/>
      <w:bookmarkStart w:id="6385" w:name="_Toc190191152"/>
      <w:bookmarkEnd w:id="6385"/>
      <w:bookmarkStart w:id="6386" w:name="_Toc190255192"/>
      <w:bookmarkEnd w:id="6386"/>
      <w:bookmarkStart w:id="6387" w:name="_Toc190257058"/>
      <w:bookmarkEnd w:id="6387"/>
      <w:bookmarkStart w:id="6388" w:name="_Toc190257479"/>
      <w:bookmarkEnd w:id="6388"/>
      <w:bookmarkStart w:id="6389" w:name="_Toc190076758"/>
      <w:bookmarkEnd w:id="6389"/>
      <w:bookmarkStart w:id="6390" w:name="_Toc190341829"/>
      <w:bookmarkEnd w:id="6390"/>
      <w:bookmarkStart w:id="6391" w:name="_Toc190254808"/>
      <w:bookmarkEnd w:id="6391"/>
      <w:bookmarkStart w:id="6392" w:name="_Toc190103748"/>
      <w:bookmarkEnd w:id="6392"/>
      <w:bookmarkStart w:id="6393" w:name="_Toc190698491"/>
      <w:bookmarkEnd w:id="6393"/>
      <w:bookmarkStart w:id="6394" w:name="_Toc190698995"/>
      <w:bookmarkEnd w:id="6394"/>
      <w:bookmarkStart w:id="6395" w:name="_Toc190701288"/>
      <w:bookmarkEnd w:id="6395"/>
      <w:bookmarkStart w:id="6396" w:name="_Toc190265422"/>
      <w:bookmarkEnd w:id="6396"/>
      <w:bookmarkStart w:id="6397" w:name="_Toc190702069"/>
      <w:bookmarkEnd w:id="6397"/>
      <w:bookmarkStart w:id="6398" w:name="_Toc190771786"/>
      <w:bookmarkEnd w:id="6398"/>
      <w:bookmarkStart w:id="6399" w:name="_Toc190780088"/>
      <w:bookmarkEnd w:id="6399"/>
      <w:bookmarkStart w:id="6400" w:name="_Toc189065350"/>
      <w:bookmarkEnd w:id="6400"/>
      <w:bookmarkStart w:id="6401" w:name="_Toc189065581"/>
      <w:bookmarkEnd w:id="6401"/>
      <w:bookmarkStart w:id="6402" w:name="_Toc189067862"/>
      <w:bookmarkEnd w:id="6402"/>
      <w:bookmarkStart w:id="6403" w:name="_Toc191041426"/>
      <w:bookmarkEnd w:id="6403"/>
      <w:bookmarkStart w:id="6404" w:name="_Toc189125184"/>
      <w:bookmarkEnd w:id="6404"/>
      <w:bookmarkStart w:id="6405" w:name="_Toc189126917"/>
      <w:bookmarkEnd w:id="6405"/>
      <w:bookmarkStart w:id="6406" w:name="_Toc189127148"/>
      <w:bookmarkEnd w:id="6406"/>
      <w:bookmarkStart w:id="6407" w:name="_Toc189129645"/>
      <w:bookmarkEnd w:id="6407"/>
      <w:bookmarkStart w:id="6408" w:name="_Toc189039913"/>
      <w:bookmarkEnd w:id="6408"/>
      <w:bookmarkStart w:id="6409" w:name="_Toc189130107"/>
      <w:bookmarkEnd w:id="6409"/>
      <w:bookmarkStart w:id="6410" w:name="_Toc189043022"/>
      <w:bookmarkEnd w:id="6410"/>
      <w:bookmarkStart w:id="6411" w:name="_Toc190788957"/>
      <w:bookmarkEnd w:id="6411"/>
      <w:bookmarkStart w:id="6412" w:name="_Toc189132491"/>
      <w:bookmarkEnd w:id="6412"/>
      <w:bookmarkStart w:id="6413" w:name="_Toc188958778"/>
      <w:bookmarkEnd w:id="6413"/>
      <w:bookmarkStart w:id="6414" w:name="_Toc189129876"/>
      <w:bookmarkEnd w:id="6414"/>
      <w:bookmarkStart w:id="6415" w:name="_Toc189132260"/>
      <w:bookmarkEnd w:id="6415"/>
      <w:bookmarkStart w:id="6416" w:name="_Toc190790231"/>
      <w:bookmarkEnd w:id="6416"/>
      <w:bookmarkStart w:id="6417" w:name="_Toc189133051"/>
      <w:bookmarkEnd w:id="6417"/>
      <w:bookmarkStart w:id="6418" w:name="_Toc189133283"/>
      <w:bookmarkEnd w:id="6418"/>
      <w:bookmarkStart w:id="6419" w:name="_Toc189139793"/>
      <w:bookmarkEnd w:id="6419"/>
      <w:bookmarkStart w:id="6420" w:name="_Toc190787481"/>
      <w:bookmarkEnd w:id="6420"/>
      <w:bookmarkStart w:id="6421" w:name="_Toc190788585"/>
      <w:bookmarkEnd w:id="6421"/>
      <w:bookmarkStart w:id="6422" w:name="_Toc191036565"/>
      <w:bookmarkEnd w:id="6422"/>
      <w:bookmarkStart w:id="6423" w:name="_Toc188971764"/>
      <w:bookmarkEnd w:id="6423"/>
      <w:bookmarkStart w:id="6424" w:name="_Toc189142056"/>
      <w:bookmarkEnd w:id="6424"/>
      <w:bookmarkStart w:id="6425" w:name="_Toc191034350"/>
      <w:bookmarkEnd w:id="6425"/>
      <w:bookmarkStart w:id="6426" w:name="_Toc190785922"/>
      <w:bookmarkEnd w:id="6426"/>
      <w:bookmarkStart w:id="6427" w:name="_Toc188952431"/>
      <w:bookmarkEnd w:id="6427"/>
      <w:bookmarkStart w:id="6428" w:name="_Toc190791472"/>
      <w:bookmarkEnd w:id="6428"/>
      <w:bookmarkStart w:id="6429" w:name="_Toc188951722"/>
      <w:bookmarkEnd w:id="6429"/>
      <w:bookmarkStart w:id="6430" w:name="_Toc188972000"/>
      <w:bookmarkEnd w:id="6430"/>
      <w:bookmarkStart w:id="6431" w:name="_Toc190786288"/>
      <w:bookmarkEnd w:id="6431"/>
      <w:bookmarkStart w:id="6432" w:name="_Toc190781060"/>
      <w:bookmarkEnd w:id="6432"/>
      <w:bookmarkStart w:id="6433" w:name="_Toc190790611"/>
      <w:bookmarkEnd w:id="6433"/>
      <w:bookmarkStart w:id="6434" w:name="_Toc190940774"/>
      <w:bookmarkEnd w:id="6434"/>
      <w:bookmarkStart w:id="6435" w:name="_Toc190788217"/>
      <w:bookmarkEnd w:id="6435"/>
      <w:bookmarkStart w:id="6436" w:name="_Toc190792418"/>
      <w:bookmarkEnd w:id="6436"/>
      <w:bookmarkStart w:id="6437" w:name="_Toc190854223"/>
      <w:bookmarkEnd w:id="6437"/>
      <w:bookmarkStart w:id="6438" w:name="_Toc190876818"/>
      <w:bookmarkEnd w:id="6438"/>
      <w:bookmarkStart w:id="6439" w:name="_Toc190962875"/>
      <w:bookmarkEnd w:id="6439"/>
      <w:bookmarkStart w:id="6440" w:name="_Toc191025929"/>
      <w:bookmarkEnd w:id="6440"/>
      <w:bookmarkStart w:id="6441" w:name="_Toc190783805"/>
      <w:bookmarkEnd w:id="6441"/>
      <w:bookmarkStart w:id="6442" w:name="_Toc191038551"/>
      <w:bookmarkEnd w:id="6442"/>
      <w:bookmarkStart w:id="6443" w:name="_Toc190787848"/>
      <w:bookmarkEnd w:id="6443"/>
      <w:bookmarkStart w:id="6444" w:name="_Toc188951488"/>
      <w:bookmarkEnd w:id="6444"/>
      <w:bookmarkStart w:id="6445" w:name="_Toc191037012"/>
      <w:bookmarkEnd w:id="6445"/>
      <w:bookmarkStart w:id="6446" w:name="_Toc188952669"/>
      <w:bookmarkEnd w:id="6446"/>
      <w:bookmarkStart w:id="6447" w:name="_Toc188953012"/>
      <w:bookmarkEnd w:id="6447"/>
      <w:bookmarkStart w:id="6448" w:name="_Toc190792037"/>
      <w:bookmarkEnd w:id="6448"/>
      <w:bookmarkStart w:id="6449" w:name="_Toc191484052"/>
      <w:bookmarkEnd w:id="6449"/>
      <w:bookmarkStart w:id="6450" w:name="_Toc188952195"/>
      <w:bookmarkEnd w:id="6450"/>
      <w:bookmarkStart w:id="6451" w:name="_Toc191035998"/>
      <w:bookmarkEnd w:id="6451"/>
      <w:bookmarkStart w:id="6452" w:name="_Toc188971120"/>
      <w:bookmarkEnd w:id="6452"/>
      <w:bookmarkStart w:id="6453" w:name="_Toc190960115"/>
      <w:bookmarkEnd w:id="6453"/>
      <w:bookmarkStart w:id="6454" w:name="_Toc188951959"/>
      <w:bookmarkEnd w:id="6454"/>
      <w:bookmarkStart w:id="6455" w:name="_Toc188976657"/>
      <w:bookmarkEnd w:id="6455"/>
      <w:bookmarkStart w:id="6456" w:name="_Toc189040152"/>
      <w:bookmarkEnd w:id="6456"/>
      <w:bookmarkStart w:id="6457" w:name="_Toc190941176"/>
      <w:bookmarkEnd w:id="6457"/>
      <w:bookmarkStart w:id="6458" w:name="_Toc190861628"/>
      <w:bookmarkEnd w:id="6458"/>
      <w:bookmarkStart w:id="6459" w:name="_Toc190954046"/>
      <w:bookmarkEnd w:id="6459"/>
      <w:bookmarkStart w:id="6460" w:name="_Toc190789854"/>
      <w:bookmarkEnd w:id="6460"/>
      <w:bookmarkStart w:id="6461" w:name="_Toc189041306"/>
      <w:bookmarkEnd w:id="6461"/>
      <w:bookmarkStart w:id="6462" w:name="_Toc189045055"/>
      <w:bookmarkEnd w:id="6462"/>
      <w:bookmarkStart w:id="6463" w:name="_Toc190789334"/>
      <w:bookmarkEnd w:id="6463"/>
      <w:bookmarkStart w:id="6464" w:name="_Toc189646989"/>
      <w:bookmarkEnd w:id="6464"/>
      <w:bookmarkStart w:id="6465" w:name="_Toc189230027"/>
      <w:bookmarkEnd w:id="6465"/>
      <w:bookmarkStart w:id="6466" w:name="_Toc189467241"/>
      <w:bookmarkEnd w:id="6466"/>
      <w:bookmarkStart w:id="6467" w:name="_Toc189231869"/>
      <w:bookmarkEnd w:id="6467"/>
      <w:bookmarkStart w:id="6468" w:name="_Toc189146019"/>
      <w:bookmarkEnd w:id="6468"/>
      <w:bookmarkStart w:id="6469" w:name="_Toc189143029"/>
      <w:bookmarkEnd w:id="6469"/>
      <w:bookmarkStart w:id="6470" w:name="_Toc189495381"/>
      <w:bookmarkEnd w:id="6470"/>
      <w:bookmarkStart w:id="6471" w:name="_Toc189649256"/>
      <w:bookmarkEnd w:id="6471"/>
      <w:bookmarkStart w:id="6472" w:name="_Toc189649496"/>
      <w:bookmarkEnd w:id="6472"/>
      <w:bookmarkStart w:id="6473" w:name="_Toc189221299"/>
      <w:bookmarkEnd w:id="6473"/>
      <w:bookmarkStart w:id="6474" w:name="_Toc189649736"/>
      <w:bookmarkEnd w:id="6474"/>
      <w:bookmarkStart w:id="6475" w:name="_Toc189577691"/>
      <w:bookmarkEnd w:id="6475"/>
      <w:bookmarkStart w:id="6476" w:name="_Toc189649976"/>
      <w:bookmarkEnd w:id="6476"/>
      <w:bookmarkStart w:id="6477" w:name="_Toc189650216"/>
      <w:bookmarkEnd w:id="6477"/>
      <w:bookmarkStart w:id="6478" w:name="_Toc189467475"/>
      <w:bookmarkEnd w:id="6478"/>
      <w:bookmarkStart w:id="6479" w:name="_Toc189650455"/>
      <w:bookmarkEnd w:id="6479"/>
      <w:bookmarkStart w:id="6480" w:name="_Toc189491344"/>
      <w:bookmarkEnd w:id="6480"/>
      <w:bookmarkStart w:id="6481" w:name="_Toc189468411"/>
      <w:bookmarkEnd w:id="6481"/>
      <w:bookmarkStart w:id="6482" w:name="_Toc189582827"/>
      <w:bookmarkEnd w:id="6482"/>
      <w:bookmarkStart w:id="6483" w:name="_Toc189650694"/>
      <w:bookmarkEnd w:id="6483"/>
      <w:bookmarkStart w:id="6484" w:name="_Toc189467709"/>
      <w:bookmarkEnd w:id="6484"/>
      <w:bookmarkStart w:id="6485" w:name="_Toc189491109"/>
      <w:bookmarkEnd w:id="6485"/>
      <w:bookmarkStart w:id="6486" w:name="_Toc189497093"/>
      <w:bookmarkEnd w:id="6486"/>
      <w:bookmarkStart w:id="6487" w:name="_Toc189494436"/>
      <w:bookmarkEnd w:id="6487"/>
      <w:bookmarkStart w:id="6488" w:name="_Toc189489047"/>
      <w:bookmarkEnd w:id="6488"/>
      <w:bookmarkStart w:id="6489" w:name="_Toc189561852"/>
      <w:bookmarkEnd w:id="6489"/>
      <w:bookmarkStart w:id="6490" w:name="_Toc189563698"/>
      <w:bookmarkEnd w:id="6490"/>
      <w:bookmarkStart w:id="6491" w:name="_Toc189147264"/>
      <w:bookmarkEnd w:id="6491"/>
      <w:bookmarkStart w:id="6492" w:name="_Toc189567624"/>
      <w:bookmarkEnd w:id="6492"/>
      <w:bookmarkStart w:id="6493" w:name="_Toc189575117"/>
      <w:bookmarkEnd w:id="6493"/>
      <w:bookmarkStart w:id="6494" w:name="_Toc189584252"/>
      <w:bookmarkEnd w:id="6494"/>
      <w:bookmarkStart w:id="6495" w:name="_Toc189567385"/>
      <w:bookmarkEnd w:id="6495"/>
      <w:bookmarkStart w:id="6496" w:name="_Toc189490581"/>
      <w:bookmarkEnd w:id="6496"/>
      <w:bookmarkStart w:id="6497" w:name="_Toc189233586"/>
      <w:bookmarkEnd w:id="6497"/>
      <w:bookmarkStart w:id="6498" w:name="_Toc189467943"/>
      <w:bookmarkEnd w:id="6498"/>
      <w:bookmarkStart w:id="6499" w:name="_Toc189490816"/>
      <w:bookmarkEnd w:id="6499"/>
      <w:bookmarkStart w:id="6500" w:name="_Toc189562187"/>
      <w:bookmarkEnd w:id="6500"/>
      <w:bookmarkStart w:id="6501" w:name="_Toc189574704"/>
      <w:bookmarkEnd w:id="6501"/>
      <w:bookmarkStart w:id="6502" w:name="_Toc189583361"/>
      <w:bookmarkEnd w:id="6502"/>
      <w:bookmarkStart w:id="6503" w:name="_Toc189587219"/>
      <w:bookmarkEnd w:id="6503"/>
      <w:bookmarkStart w:id="6504" w:name="_Toc189587553"/>
      <w:bookmarkEnd w:id="6504"/>
      <w:bookmarkStart w:id="6505" w:name="_Toc189468177"/>
      <w:bookmarkEnd w:id="6505"/>
      <w:bookmarkStart w:id="6506" w:name="_Toc189495144"/>
      <w:bookmarkEnd w:id="6506"/>
      <w:bookmarkStart w:id="6507" w:name="_Toc189562424"/>
      <w:bookmarkEnd w:id="6507"/>
      <w:bookmarkStart w:id="6508" w:name="_Toc189216957"/>
      <w:bookmarkEnd w:id="6508"/>
      <w:bookmarkStart w:id="6509" w:name="_Toc189233351"/>
      <w:bookmarkEnd w:id="6509"/>
      <w:bookmarkStart w:id="6510" w:name="_Toc189573544"/>
      <w:bookmarkEnd w:id="6510"/>
      <w:bookmarkStart w:id="6511" w:name="_Toc189646091"/>
      <w:bookmarkEnd w:id="6511"/>
      <w:bookmarkStart w:id="6512" w:name="_Toc189584491"/>
      <w:bookmarkEnd w:id="6512"/>
      <w:bookmarkStart w:id="6513" w:name="_Toc189646331"/>
      <w:bookmarkEnd w:id="6513"/>
      <w:bookmarkStart w:id="6514" w:name="_Toc189647642"/>
      <w:bookmarkEnd w:id="6514"/>
      <w:bookmarkStart w:id="6515" w:name="_Toc189647960"/>
      <w:bookmarkEnd w:id="6515"/>
      <w:bookmarkStart w:id="6516" w:name="_Toc189648200"/>
      <w:bookmarkEnd w:id="6516"/>
      <w:bookmarkStart w:id="6517" w:name="_Toc189647383"/>
      <w:bookmarkEnd w:id="6517"/>
      <w:bookmarkStart w:id="6518" w:name="_Toc189221065"/>
      <w:bookmarkEnd w:id="6518"/>
      <w:bookmarkStart w:id="6519" w:name="_Toc189648762"/>
      <w:bookmarkEnd w:id="6519"/>
      <w:bookmarkStart w:id="6520" w:name="_Toc189649015"/>
      <w:bookmarkEnd w:id="6520"/>
      <w:bookmarkStart w:id="6521" w:name="_Toc189646749"/>
      <w:bookmarkEnd w:id="6521"/>
      <w:bookmarkStart w:id="6522" w:name="_Toc189493588"/>
      <w:bookmarkEnd w:id="6522"/>
      <w:bookmarkStart w:id="6523" w:name="_Toc189494673"/>
      <w:bookmarkEnd w:id="6523"/>
      <w:bookmarkStart w:id="6524" w:name="_Toc189152477"/>
      <w:bookmarkEnd w:id="6524"/>
      <w:bookmarkStart w:id="6525" w:name="_Toc189582150"/>
      <w:bookmarkEnd w:id="6525"/>
      <w:bookmarkStart w:id="6526" w:name="_Toc189645733"/>
      <w:bookmarkEnd w:id="6526"/>
      <w:bookmarkStart w:id="6527" w:name="_Toc189577930"/>
      <w:bookmarkEnd w:id="6527"/>
      <w:bookmarkStart w:id="6528" w:name="_Toc189670470"/>
      <w:bookmarkEnd w:id="6528"/>
      <w:bookmarkStart w:id="6529" w:name="_Toc189739306"/>
      <w:bookmarkEnd w:id="6529"/>
      <w:bookmarkStart w:id="6530" w:name="_Toc189746688"/>
      <w:bookmarkEnd w:id="6530"/>
      <w:bookmarkStart w:id="6531" w:name="_Toc189673288"/>
      <w:bookmarkEnd w:id="6531"/>
      <w:bookmarkStart w:id="6532" w:name="_Toc189730591"/>
      <w:bookmarkEnd w:id="6532"/>
      <w:bookmarkStart w:id="6533" w:name="_Toc189749563"/>
      <w:bookmarkEnd w:id="6533"/>
      <w:bookmarkStart w:id="6534" w:name="_Toc189666752"/>
      <w:bookmarkEnd w:id="6534"/>
      <w:bookmarkStart w:id="6535" w:name="_Toc189730914"/>
      <w:bookmarkEnd w:id="6535"/>
      <w:bookmarkStart w:id="6536" w:name="_Toc189669787"/>
      <w:bookmarkEnd w:id="6536"/>
      <w:bookmarkStart w:id="6537" w:name="_Toc189749918"/>
      <w:bookmarkEnd w:id="6537"/>
      <w:bookmarkStart w:id="6538" w:name="_Toc189651894"/>
      <w:bookmarkEnd w:id="6538"/>
      <w:bookmarkStart w:id="6539" w:name="_Toc189752412"/>
      <w:bookmarkEnd w:id="6539"/>
      <w:bookmarkStart w:id="6540" w:name="_Toc189753657"/>
      <w:bookmarkEnd w:id="6540"/>
      <w:bookmarkStart w:id="6541" w:name="_Toc189754017"/>
      <w:bookmarkEnd w:id="6541"/>
      <w:bookmarkStart w:id="6542" w:name="_Toc189653539"/>
      <w:bookmarkEnd w:id="6542"/>
      <w:bookmarkStart w:id="6543" w:name="_Toc189738970"/>
      <w:bookmarkEnd w:id="6543"/>
      <w:bookmarkStart w:id="6544" w:name="_Toc189652374"/>
      <w:bookmarkEnd w:id="6544"/>
      <w:bookmarkStart w:id="6545" w:name="_Toc189757013"/>
      <w:bookmarkEnd w:id="6545"/>
      <w:bookmarkStart w:id="6546" w:name="_Toc189757376"/>
      <w:bookmarkEnd w:id="6546"/>
      <w:bookmarkStart w:id="6547" w:name="_Toc189660620"/>
      <w:bookmarkEnd w:id="6547"/>
      <w:bookmarkStart w:id="6548" w:name="_Toc189655824"/>
      <w:bookmarkEnd w:id="6548"/>
      <w:bookmarkStart w:id="6549" w:name="_Toc189651174"/>
      <w:bookmarkEnd w:id="6549"/>
      <w:bookmarkStart w:id="6550" w:name="_Toc189657945"/>
      <w:bookmarkEnd w:id="6550"/>
      <w:bookmarkStart w:id="6551" w:name="_Toc189661516"/>
      <w:bookmarkEnd w:id="6551"/>
      <w:bookmarkStart w:id="6552" w:name="_Toc189652614"/>
      <w:bookmarkEnd w:id="6552"/>
      <w:bookmarkStart w:id="6553" w:name="_Toc189747508"/>
      <w:bookmarkEnd w:id="6553"/>
      <w:bookmarkStart w:id="6554" w:name="_Toc189752052"/>
      <w:bookmarkEnd w:id="6554"/>
      <w:bookmarkStart w:id="6555" w:name="_Toc189651654"/>
      <w:bookmarkEnd w:id="6555"/>
      <w:bookmarkStart w:id="6556" w:name="_Toc189670927"/>
      <w:bookmarkEnd w:id="6556"/>
      <w:bookmarkStart w:id="6557" w:name="_Toc189651414"/>
      <w:bookmarkEnd w:id="6557"/>
      <w:bookmarkStart w:id="6558" w:name="_Toc189652854"/>
      <w:bookmarkEnd w:id="6558"/>
      <w:bookmarkStart w:id="6559" w:name="_Toc189661269"/>
      <w:bookmarkEnd w:id="6559"/>
      <w:bookmarkStart w:id="6560" w:name="_Toc189653779"/>
      <w:bookmarkEnd w:id="6560"/>
      <w:bookmarkStart w:id="6561" w:name="_Toc189655156"/>
      <w:bookmarkEnd w:id="6561"/>
      <w:bookmarkStart w:id="6562" w:name="_Toc189669539"/>
      <w:bookmarkEnd w:id="6562"/>
      <w:bookmarkStart w:id="6563" w:name="_Toc189666505"/>
      <w:bookmarkEnd w:id="6563"/>
      <w:bookmarkStart w:id="6564" w:name="_Toc189673582"/>
      <w:bookmarkEnd w:id="6564"/>
      <w:bookmarkStart w:id="6565" w:name="_Toc189668286"/>
      <w:bookmarkEnd w:id="6565"/>
      <w:bookmarkStart w:id="6566" w:name="_Toc189670204"/>
      <w:bookmarkEnd w:id="6566"/>
      <w:bookmarkStart w:id="6567" w:name="_Toc189650933"/>
      <w:bookmarkEnd w:id="6567"/>
      <w:bookmarkStart w:id="6568" w:name="_Toc189658188"/>
      <w:bookmarkEnd w:id="6568"/>
      <w:bookmarkStart w:id="6569" w:name="_Toc189652134"/>
      <w:bookmarkEnd w:id="6569"/>
      <w:bookmarkStart w:id="6570" w:name="_Toc189735089"/>
      <w:bookmarkEnd w:id="6570"/>
      <w:bookmarkStart w:id="6571" w:name="_Toc189654916"/>
      <w:bookmarkEnd w:id="6571"/>
      <w:bookmarkStart w:id="6572" w:name="_Toc189668039"/>
      <w:bookmarkEnd w:id="6572"/>
      <w:bookmarkStart w:id="6573" w:name="_Toc189654019"/>
      <w:bookmarkEnd w:id="6573"/>
      <w:bookmarkStart w:id="6574" w:name="_Toc189731559"/>
      <w:bookmarkEnd w:id="6574"/>
      <w:bookmarkStart w:id="6575" w:name="_Toc189654259"/>
      <w:bookmarkEnd w:id="6575"/>
      <w:bookmarkStart w:id="6576" w:name="_Toc189655581"/>
      <w:bookmarkEnd w:id="6576"/>
      <w:bookmarkStart w:id="6577" w:name="_Toc189660374"/>
      <w:bookmarkEnd w:id="6577"/>
      <w:bookmarkStart w:id="6578" w:name="_Toc189667068"/>
      <w:bookmarkEnd w:id="6578"/>
      <w:bookmarkStart w:id="6579" w:name="_Toc189731236"/>
      <w:bookmarkEnd w:id="6579"/>
      <w:bookmarkStart w:id="6580" w:name="_Ref184409083"/>
      <w:bookmarkStart w:id="6581" w:name="_Ref192064304"/>
      <w:bookmarkStart w:id="6582" w:name="_Toc224056787"/>
      <w:r>
        <w:t xml:space="preserve">Панель </w:t>
      </w:r>
      <w:bookmarkEnd w:id="6580"/>
      <w:r>
        <w:t>фильтрации и поиска информации</w:t>
      </w:r>
      <w:bookmarkEnd w:id="6581"/>
      <w:bookmarkEnd w:id="6582"/>
    </w:p>
    <w:p w14:paraId="423D6031">
      <w:pPr>
        <w:pStyle w:val="56"/>
      </w:pPr>
      <w:r>
        <w:t>Панель фильтрации информации для быстрого поиска расположена в левой части экрана.</w:t>
      </w:r>
    </w:p>
    <w:p w14:paraId="47A002E1">
      <w:pPr>
        <w:pStyle w:val="56"/>
      </w:pPr>
      <w:r>
        <w:t>Формы ФЕРЗЛ снабжены фильтрами, которые позволяют делать выборку содержимого табличной формы блока вывода информации. Примененная фильтрация сохраняется на время текущей сессии работы с формой.</w:t>
      </w:r>
    </w:p>
    <w:p w14:paraId="609B4BBA">
      <w:pPr>
        <w:pStyle w:val="58"/>
      </w:pPr>
      <w:r>
        <w:rPr>
          <w:rStyle w:val="59"/>
        </w:rPr>
        <w:t>Примечание</w:t>
      </w:r>
      <w:r>
        <w:t xml:space="preserve"> — Поля фильтрации зависят от конкретной формы и указаны в разделах с описанием операций.</w:t>
      </w:r>
    </w:p>
    <w:p w14:paraId="40B4FE2E">
      <w:pPr>
        <w:pStyle w:val="56"/>
      </w:pPr>
      <w:r>
        <w:t>Возможен поиск как по ключевым параметрам, так и расширенный поиск.</w:t>
      </w:r>
    </w:p>
    <w:p w14:paraId="7A87FBDB">
      <w:pPr>
        <w:pStyle w:val="56"/>
      </w:pPr>
      <w:r>
        <w:t>Для применения фильтрации необходимо выполнить следующую последовательность действий:</w:t>
      </w:r>
    </w:p>
    <w:p w14:paraId="4DD5F5E5">
      <w:pPr>
        <w:pStyle w:val="63"/>
        <w:ind w:left="0"/>
      </w:pPr>
      <w:r>
        <w:t>в блоке фильтров указать значения необходимых параметров фильтрации;</w:t>
      </w:r>
    </w:p>
    <w:p w14:paraId="24473D6A">
      <w:pPr>
        <w:pStyle w:val="63"/>
        <w:ind w:left="0"/>
      </w:pPr>
      <w:r>
        <w:t xml:space="preserve">нажать кнопку </w:t>
      </w:r>
      <w:r>
        <w:drawing>
          <wp:inline distT="0" distB="0" distL="0" distR="0">
            <wp:extent cx="788670" cy="215900"/>
            <wp:effectExtent l="19050" t="19050" r="11430" b="12700"/>
            <wp:docPr id="174742020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420204"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789038" cy="216000"/>
                    </a:xfrm>
                    <a:prstGeom prst="rect">
                      <a:avLst/>
                    </a:prstGeom>
                    <a:noFill/>
                    <a:ln w="3175" cmpd="sng">
                      <a:solidFill>
                        <a:srgbClr val="000000"/>
                      </a:solidFill>
                    </a:ln>
                  </pic:spPr>
                </pic:pic>
              </a:graphicData>
            </a:graphic>
          </wp:inline>
        </w:drawing>
      </w:r>
      <w:r>
        <w:t xml:space="preserve"> «Показать» в панели фильтрации.</w:t>
      </w:r>
    </w:p>
    <w:p w14:paraId="5C0BE293">
      <w:pPr>
        <w:pStyle w:val="56"/>
      </w:pPr>
      <w:r>
        <w:t xml:space="preserve">Для очистки фильтров необходимо нажать кнопку </w:t>
      </w:r>
      <w:r>
        <w:drawing>
          <wp:inline distT="0" distB="0" distL="0" distR="0">
            <wp:extent cx="827405" cy="215900"/>
            <wp:effectExtent l="19050" t="19050" r="10795" b="12700"/>
            <wp:docPr id="116582207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822075" name="Рисунок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827933" cy="216000"/>
                    </a:xfrm>
                    <a:prstGeom prst="rect">
                      <a:avLst/>
                    </a:prstGeom>
                    <a:noFill/>
                    <a:ln w="3175" cmpd="sng">
                      <a:solidFill>
                        <a:srgbClr val="000000"/>
                      </a:solidFill>
                    </a:ln>
                  </pic:spPr>
                </pic:pic>
              </a:graphicData>
            </a:graphic>
          </wp:inline>
        </w:drawing>
      </w:r>
      <w:r>
        <w:t xml:space="preserve"> «Очистить» в панели фильтрации.</w:t>
      </w:r>
    </w:p>
    <w:p w14:paraId="4EFFFDCA">
      <w:pPr>
        <w:pStyle w:val="56"/>
      </w:pPr>
      <w:r>
        <w:t xml:space="preserve">Панель фильтрации можно скрыть, нажав кнопку </w:t>
      </w:r>
      <w:r>
        <w:drawing>
          <wp:inline distT="0" distB="0" distL="0" distR="0">
            <wp:extent cx="200025" cy="190500"/>
            <wp:effectExtent l="19050" t="19050" r="28575" b="19050"/>
            <wp:docPr id="20286208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20856" name="Рисунок 1"/>
                    <pic:cNvPicPr>
                      <a:picLocks noChangeAspect="1"/>
                    </pic:cNvPicPr>
                  </pic:nvPicPr>
                  <pic:blipFill>
                    <a:blip r:embed="rId27"/>
                    <a:stretch>
                      <a:fillRect/>
                    </a:stretch>
                  </pic:blipFill>
                  <pic:spPr>
                    <a:xfrm>
                      <a:off x="0" y="0"/>
                      <a:ext cx="200053" cy="190527"/>
                    </a:xfrm>
                    <a:prstGeom prst="rect">
                      <a:avLst/>
                    </a:prstGeom>
                    <a:ln w="3175" cmpd="sng">
                      <a:solidFill>
                        <a:srgbClr val="000000"/>
                      </a:solidFill>
                    </a:ln>
                  </pic:spPr>
                </pic:pic>
              </a:graphicData>
            </a:graphic>
          </wp:inline>
        </w:drawing>
      </w:r>
      <w:r>
        <w:t xml:space="preserve"> «Свернуть» слева от заголовка (рис. </w:t>
      </w:r>
      <w:r>
        <w:fldChar w:fldCharType="begin"/>
      </w:r>
      <w:r>
        <w:instrText xml:space="preserve"> REF  _Ref162022053 \h \t\#\0 \* MERGEFORMAT </w:instrText>
      </w:r>
      <w:r>
        <w:fldChar w:fldCharType="separate"/>
      </w:r>
      <w:r>
        <w:t>14</w:t>
      </w:r>
      <w:r>
        <w:fldChar w:fldCharType="end"/>
      </w:r>
      <w:r>
        <w:t xml:space="preserve">). Для отображения скрытой панели фильтрации нажать кнопку </w:t>
      </w:r>
      <w:r>
        <w:drawing>
          <wp:inline distT="0" distB="0" distL="0" distR="0">
            <wp:extent cx="251460" cy="236220"/>
            <wp:effectExtent l="19050" t="19050" r="15240" b="11430"/>
            <wp:docPr id="9635961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596147" name="Рисунок 1"/>
                    <pic:cNvPicPr>
                      <a:picLocks noChangeAspect="1"/>
                    </pic:cNvPicPr>
                  </pic:nvPicPr>
                  <pic:blipFill>
                    <a:blip r:embed="rId28"/>
                    <a:stretch>
                      <a:fillRect/>
                    </a:stretch>
                  </pic:blipFill>
                  <pic:spPr>
                    <a:xfrm>
                      <a:off x="0" y="0"/>
                      <a:ext cx="252000" cy="236250"/>
                    </a:xfrm>
                    <a:prstGeom prst="rect">
                      <a:avLst/>
                    </a:prstGeom>
                    <a:ln w="3175" cmpd="sng">
                      <a:solidFill>
                        <a:srgbClr val="000000"/>
                      </a:solidFill>
                    </a:ln>
                  </pic:spPr>
                </pic:pic>
              </a:graphicData>
            </a:graphic>
          </wp:inline>
        </w:drawing>
      </w:r>
      <w:r>
        <w:t xml:space="preserve"> «Развернуть».</w:t>
      </w:r>
    </w:p>
    <w:p w14:paraId="4DB806CC">
      <w:pPr>
        <w:pStyle w:val="60"/>
      </w:pPr>
      <w:r>
        <w:drawing>
          <wp:inline distT="0" distB="0" distL="0" distR="0">
            <wp:extent cx="1979930" cy="1755140"/>
            <wp:effectExtent l="19050" t="19050" r="20320" b="16510"/>
            <wp:docPr id="99593875"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3875" name="Рисунок 1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980000" cy="1755414"/>
                    </a:xfrm>
                    <a:prstGeom prst="rect">
                      <a:avLst/>
                    </a:prstGeom>
                    <a:ln w="3175" cmpd="sng">
                      <a:solidFill>
                        <a:srgbClr val="000000"/>
                      </a:solidFill>
                    </a:ln>
                  </pic:spPr>
                </pic:pic>
              </a:graphicData>
            </a:graphic>
          </wp:inline>
        </w:drawing>
      </w:r>
    </w:p>
    <w:p w14:paraId="27E9A6D6">
      <w:pPr>
        <w:pStyle w:val="61"/>
      </w:pPr>
      <w:bookmarkStart w:id="6583" w:name="_Ref162022053"/>
      <w:r>
        <w:t xml:space="preserve">Рисунок </w:t>
      </w:r>
      <w:r>
        <w:fldChar w:fldCharType="begin"/>
      </w:r>
      <w:r>
        <w:instrText xml:space="preserve"> SEQ Рисунок \* ARABIC </w:instrText>
      </w:r>
      <w:r>
        <w:fldChar w:fldCharType="separate"/>
      </w:r>
      <w:r>
        <w:t>14</w:t>
      </w:r>
      <w:r>
        <w:fldChar w:fldCharType="end"/>
      </w:r>
      <w:bookmarkEnd w:id="6583"/>
      <w:r>
        <w:t xml:space="preserve"> — Сворачивание блока «Фильтр»</w:t>
      </w:r>
    </w:p>
    <w:p w14:paraId="49B23AB4">
      <w:pPr>
        <w:pStyle w:val="56"/>
      </w:pPr>
      <w:r>
        <w:t xml:space="preserve">Чтобы раскрыть группу параметров поиска, необходимо нажать </w:t>
      </w:r>
      <w:r>
        <w:drawing>
          <wp:inline distT="0" distB="0" distL="0" distR="0">
            <wp:extent cx="188595" cy="179705"/>
            <wp:effectExtent l="19050" t="19050" r="20955" b="10795"/>
            <wp:docPr id="18319640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64098" name="Рисунок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89114" cy="180000"/>
                    </a:xfrm>
                    <a:prstGeom prst="rect">
                      <a:avLst/>
                    </a:prstGeom>
                    <a:noFill/>
                    <a:ln w="3175" cmpd="sng">
                      <a:solidFill>
                        <a:srgbClr val="000000"/>
                      </a:solidFill>
                    </a:ln>
                  </pic:spPr>
                </pic:pic>
              </a:graphicData>
            </a:graphic>
          </wp:inline>
        </w:drawing>
      </w:r>
      <w:r>
        <w:t xml:space="preserve"> кнопку управления блоком фильтров. Чтобы скрыть параметры поиска — нажать </w:t>
      </w:r>
      <w:r>
        <w:drawing>
          <wp:inline distT="0" distB="0" distL="0" distR="0">
            <wp:extent cx="189865" cy="179705"/>
            <wp:effectExtent l="19050" t="19050" r="19685" b="10795"/>
            <wp:docPr id="3840894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089483" name="Рисунок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90105" cy="180000"/>
                    </a:xfrm>
                    <a:prstGeom prst="rect">
                      <a:avLst/>
                    </a:prstGeom>
                    <a:noFill/>
                    <a:ln w="3175" cmpd="sng">
                      <a:solidFill>
                        <a:srgbClr val="000000"/>
                      </a:solidFill>
                    </a:ln>
                  </pic:spPr>
                </pic:pic>
              </a:graphicData>
            </a:graphic>
          </wp:inline>
        </w:drawing>
      </w:r>
      <w:r>
        <w:t xml:space="preserve"> (рис. </w:t>
      </w:r>
      <w:r>
        <w:fldChar w:fldCharType="begin"/>
      </w:r>
      <w:r>
        <w:instrText xml:space="preserve"> REF  _Ref162022094 \h \t\#\0 \* MERGEFORMAT </w:instrText>
      </w:r>
      <w:r>
        <w:fldChar w:fldCharType="separate"/>
      </w:r>
      <w:r>
        <w:t>15</w:t>
      </w:r>
      <w:r>
        <w:fldChar w:fldCharType="end"/>
      </w:r>
      <w:r>
        <w:t>).</w:t>
      </w:r>
    </w:p>
    <w:p w14:paraId="5582F8DC">
      <w:pPr>
        <w:pStyle w:val="60"/>
      </w:pPr>
      <w:r>
        <w:drawing>
          <wp:inline distT="0" distB="0" distL="0" distR="0">
            <wp:extent cx="1979930" cy="3252470"/>
            <wp:effectExtent l="19050" t="19050" r="20320" b="24130"/>
            <wp:docPr id="23908765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087659" name="Рисунок 1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80000" cy="3252857"/>
                    </a:xfrm>
                    <a:prstGeom prst="rect">
                      <a:avLst/>
                    </a:prstGeom>
                    <a:ln w="3175" cmpd="sng">
                      <a:solidFill>
                        <a:srgbClr val="000000"/>
                      </a:solidFill>
                    </a:ln>
                  </pic:spPr>
                </pic:pic>
              </a:graphicData>
            </a:graphic>
          </wp:inline>
        </w:drawing>
      </w:r>
    </w:p>
    <w:p w14:paraId="1C91F839">
      <w:pPr>
        <w:pStyle w:val="61"/>
      </w:pPr>
      <w:bookmarkStart w:id="6584" w:name="_Ref162022094"/>
      <w:r>
        <w:t xml:space="preserve">Рисунок </w:t>
      </w:r>
      <w:r>
        <w:fldChar w:fldCharType="begin"/>
      </w:r>
      <w:r>
        <w:instrText xml:space="preserve"> SEQ Рисунок \* ARABIC </w:instrText>
      </w:r>
      <w:r>
        <w:fldChar w:fldCharType="separate"/>
      </w:r>
      <w:r>
        <w:t>15</w:t>
      </w:r>
      <w:r>
        <w:fldChar w:fldCharType="end"/>
      </w:r>
      <w:bookmarkEnd w:id="6584"/>
      <w:r>
        <w:t xml:space="preserve"> — Сворачивание группы параметров поиска</w:t>
      </w:r>
    </w:p>
    <w:p w14:paraId="393D0611">
      <w:pPr>
        <w:pStyle w:val="63"/>
        <w:numPr>
          <w:ilvl w:val="0"/>
          <w:numId w:val="0"/>
        </w:numPr>
        <w:ind w:left="1" w:firstLine="709"/>
      </w:pPr>
      <w:r>
        <w:t xml:space="preserve">Количество заданных параметров для поиска отображается справа от наименования «Фильтр» (рис. </w:t>
      </w:r>
      <w:r>
        <w:fldChar w:fldCharType="begin"/>
      </w:r>
      <w:r>
        <w:instrText xml:space="preserve"> REF  _Ref160190153 \h \t\#\0 \* MERGEFORMAT </w:instrText>
      </w:r>
      <w:r>
        <w:fldChar w:fldCharType="separate"/>
      </w:r>
      <w:r>
        <w:t>16</w:t>
      </w:r>
      <w:r>
        <w:fldChar w:fldCharType="end"/>
      </w:r>
      <w:r>
        <w:t>).</w:t>
      </w:r>
    </w:p>
    <w:p w14:paraId="751E7F68">
      <w:pPr>
        <w:pStyle w:val="60"/>
      </w:pPr>
      <w:r>
        <w:drawing>
          <wp:inline distT="0" distB="0" distL="0" distR="0">
            <wp:extent cx="2508250" cy="876300"/>
            <wp:effectExtent l="19050" t="19050" r="25400" b="19050"/>
            <wp:docPr id="127992915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929156" name="Рисунок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08250" cy="876300"/>
                    </a:xfrm>
                    <a:prstGeom prst="rect">
                      <a:avLst/>
                    </a:prstGeom>
                    <a:noFill/>
                    <a:ln w="3175">
                      <a:solidFill>
                        <a:schemeClr val="tx1"/>
                      </a:solidFill>
                    </a:ln>
                  </pic:spPr>
                </pic:pic>
              </a:graphicData>
            </a:graphic>
          </wp:inline>
        </w:drawing>
      </w:r>
    </w:p>
    <w:p w14:paraId="40AEE8D3">
      <w:pPr>
        <w:pStyle w:val="61"/>
      </w:pPr>
      <w:bookmarkStart w:id="6585" w:name="_Ref160190153"/>
      <w:r>
        <w:t xml:space="preserve">Рисунок </w:t>
      </w:r>
      <w:r>
        <w:fldChar w:fldCharType="begin"/>
      </w:r>
      <w:r>
        <w:instrText xml:space="preserve"> SEQ Рисунок \* ARABIC </w:instrText>
      </w:r>
      <w:r>
        <w:fldChar w:fldCharType="separate"/>
      </w:r>
      <w:r>
        <w:t>16</w:t>
      </w:r>
      <w:r>
        <w:fldChar w:fldCharType="end"/>
      </w:r>
      <w:bookmarkEnd w:id="6585"/>
      <w:r>
        <w:t xml:space="preserve"> — Количество заданных параметров фильтра</w:t>
      </w:r>
    </w:p>
    <w:p w14:paraId="582EA1AE">
      <w:pPr>
        <w:pStyle w:val="49"/>
      </w:pPr>
      <w:bookmarkStart w:id="6586" w:name="_Toc189041330"/>
      <w:bookmarkEnd w:id="6586"/>
      <w:bookmarkStart w:id="6587" w:name="_Toc188971144"/>
      <w:bookmarkEnd w:id="6587"/>
      <w:bookmarkStart w:id="6588" w:name="_Toc188951512"/>
      <w:bookmarkEnd w:id="6588"/>
      <w:bookmarkStart w:id="6589" w:name="_Toc188972024"/>
      <w:bookmarkEnd w:id="6589"/>
      <w:bookmarkStart w:id="6590" w:name="_Toc189133075"/>
      <w:bookmarkEnd w:id="6590"/>
      <w:bookmarkStart w:id="6591" w:name="_Toc188952693"/>
      <w:bookmarkEnd w:id="6591"/>
      <w:bookmarkStart w:id="6592" w:name="_Toc189142080"/>
      <w:bookmarkEnd w:id="6592"/>
      <w:bookmarkStart w:id="6593" w:name="_Toc189152501"/>
      <w:bookmarkEnd w:id="6593"/>
      <w:bookmarkStart w:id="6594" w:name="_Toc189125208"/>
      <w:bookmarkEnd w:id="6594"/>
      <w:bookmarkStart w:id="6595" w:name="_Toc189139817"/>
      <w:bookmarkEnd w:id="6595"/>
      <w:bookmarkStart w:id="6596" w:name="_Toc189233610"/>
      <w:bookmarkEnd w:id="6596"/>
      <w:bookmarkStart w:id="6597" w:name="_Toc189127172"/>
      <w:bookmarkEnd w:id="6597"/>
      <w:bookmarkStart w:id="6598" w:name="_Toc189467265"/>
      <w:bookmarkEnd w:id="6598"/>
      <w:bookmarkStart w:id="6599" w:name="_Toc188958802"/>
      <w:bookmarkEnd w:id="6599"/>
      <w:bookmarkStart w:id="6600" w:name="_Toc189065605"/>
      <w:bookmarkEnd w:id="6600"/>
      <w:bookmarkStart w:id="6601" w:name="_Toc189146043"/>
      <w:bookmarkEnd w:id="6601"/>
      <w:bookmarkStart w:id="6602" w:name="_Toc189067886"/>
      <w:bookmarkEnd w:id="6602"/>
      <w:bookmarkStart w:id="6603" w:name="_Toc189129900"/>
      <w:bookmarkEnd w:id="6603"/>
      <w:bookmarkStart w:id="6604" w:name="_Toc189221323"/>
      <w:bookmarkEnd w:id="6604"/>
      <w:bookmarkStart w:id="6605" w:name="_Toc188971788"/>
      <w:bookmarkEnd w:id="6605"/>
      <w:bookmarkStart w:id="6606" w:name="_Toc189147288"/>
      <w:bookmarkEnd w:id="6606"/>
      <w:bookmarkStart w:id="6607" w:name="_Toc188951983"/>
      <w:bookmarkEnd w:id="6607"/>
      <w:bookmarkStart w:id="6608" w:name="_Toc189143053"/>
      <w:bookmarkEnd w:id="6608"/>
      <w:bookmarkStart w:id="6609" w:name="_Toc189230051"/>
      <w:bookmarkEnd w:id="6609"/>
      <w:bookmarkStart w:id="6610" w:name="_Toc188952455"/>
      <w:bookmarkEnd w:id="6610"/>
      <w:bookmarkStart w:id="6611" w:name="_Toc188976681"/>
      <w:bookmarkEnd w:id="6611"/>
      <w:bookmarkStart w:id="6612" w:name="_Toc189045079"/>
      <w:bookmarkEnd w:id="6612"/>
      <w:bookmarkStart w:id="6613" w:name="_Toc189130131"/>
      <w:bookmarkEnd w:id="6613"/>
      <w:bookmarkStart w:id="6614" w:name="_Toc189132284"/>
      <w:bookmarkEnd w:id="6614"/>
      <w:bookmarkStart w:id="6615" w:name="_Toc189065374"/>
      <w:bookmarkEnd w:id="6615"/>
      <w:bookmarkStart w:id="6616" w:name="_Toc189231893"/>
      <w:bookmarkEnd w:id="6616"/>
      <w:bookmarkStart w:id="6617" w:name="_Toc189233375"/>
      <w:bookmarkEnd w:id="6617"/>
      <w:bookmarkStart w:id="6618" w:name="_Toc189221089"/>
      <w:bookmarkEnd w:id="6618"/>
      <w:bookmarkStart w:id="6619" w:name="_Toc189467499"/>
      <w:bookmarkEnd w:id="6619"/>
      <w:bookmarkStart w:id="6620" w:name="_Toc189039937"/>
      <w:bookmarkEnd w:id="6620"/>
      <w:bookmarkStart w:id="6621" w:name="_Toc189040176"/>
      <w:bookmarkEnd w:id="6621"/>
      <w:bookmarkStart w:id="6622" w:name="_Toc189467733"/>
      <w:bookmarkEnd w:id="6622"/>
      <w:bookmarkStart w:id="6623" w:name="_Toc189132515"/>
      <w:bookmarkEnd w:id="6623"/>
      <w:bookmarkStart w:id="6624" w:name="_Toc189133307"/>
      <w:bookmarkEnd w:id="6624"/>
      <w:bookmarkStart w:id="6625" w:name="_Toc188953036"/>
      <w:bookmarkEnd w:id="6625"/>
      <w:bookmarkStart w:id="6626" w:name="_Toc189467967"/>
      <w:bookmarkEnd w:id="6626"/>
      <w:bookmarkStart w:id="6627" w:name="_Toc188952219"/>
      <w:bookmarkEnd w:id="6627"/>
      <w:bookmarkStart w:id="6628" w:name="_Toc188951746"/>
      <w:bookmarkEnd w:id="6628"/>
      <w:bookmarkStart w:id="6629" w:name="_Toc189126941"/>
      <w:bookmarkEnd w:id="6629"/>
      <w:bookmarkStart w:id="6630" w:name="_Toc189468201"/>
      <w:bookmarkEnd w:id="6630"/>
      <w:bookmarkStart w:id="6631" w:name="_Toc189216981"/>
      <w:bookmarkEnd w:id="6631"/>
      <w:bookmarkStart w:id="6632" w:name="_Toc189043046"/>
      <w:bookmarkEnd w:id="6632"/>
      <w:bookmarkStart w:id="6633" w:name="_Toc189129669"/>
      <w:bookmarkEnd w:id="6633"/>
      <w:bookmarkStart w:id="6634" w:name="_Toc189654043"/>
      <w:bookmarkEnd w:id="6634"/>
      <w:bookmarkStart w:id="6635" w:name="_Toc189494697"/>
      <w:bookmarkEnd w:id="6635"/>
      <w:bookmarkStart w:id="6636" w:name="_Toc189489071"/>
      <w:bookmarkEnd w:id="6636"/>
      <w:bookmarkStart w:id="6637" w:name="_Toc189577954"/>
      <w:bookmarkEnd w:id="6637"/>
      <w:bookmarkStart w:id="6638" w:name="_Toc189647013"/>
      <w:bookmarkEnd w:id="6638"/>
      <w:bookmarkStart w:id="6639" w:name="_Toc189650240"/>
      <w:bookmarkEnd w:id="6639"/>
      <w:bookmarkStart w:id="6640" w:name="_Toc189652158"/>
      <w:bookmarkEnd w:id="6640"/>
      <w:bookmarkStart w:id="6641" w:name="_Toc189649280"/>
      <w:bookmarkEnd w:id="6641"/>
      <w:bookmarkStart w:id="6642" w:name="_Toc189651438"/>
      <w:bookmarkEnd w:id="6642"/>
      <w:bookmarkStart w:id="6643" w:name="_Toc189494460"/>
      <w:bookmarkEnd w:id="6643"/>
      <w:bookmarkStart w:id="6644" w:name="_Toc189647407"/>
      <w:bookmarkEnd w:id="6644"/>
      <w:bookmarkStart w:id="6645" w:name="_Toc189493612"/>
      <w:bookmarkEnd w:id="6645"/>
      <w:bookmarkStart w:id="6646" w:name="_Toc189647984"/>
      <w:bookmarkEnd w:id="6646"/>
      <w:bookmarkStart w:id="6647" w:name="_Toc189652638"/>
      <w:bookmarkEnd w:id="6647"/>
      <w:bookmarkStart w:id="6648" w:name="_Toc189655180"/>
      <w:bookmarkEnd w:id="6648"/>
      <w:bookmarkStart w:id="6649" w:name="_Toc189645757"/>
      <w:bookmarkEnd w:id="6649"/>
      <w:bookmarkStart w:id="6650" w:name="_Toc189655605"/>
      <w:bookmarkEnd w:id="6650"/>
      <w:bookmarkStart w:id="6651" w:name="_Toc189584515"/>
      <w:bookmarkEnd w:id="6651"/>
      <w:bookmarkStart w:id="6652" w:name="_Toc189649760"/>
      <w:bookmarkEnd w:id="6652"/>
      <w:bookmarkStart w:id="6653" w:name="_Toc189651918"/>
      <w:bookmarkEnd w:id="6653"/>
      <w:bookmarkStart w:id="6654" w:name="_Toc189646355"/>
      <w:bookmarkEnd w:id="6654"/>
      <w:bookmarkStart w:id="6655" w:name="_Toc189563722"/>
      <w:bookmarkEnd w:id="6655"/>
      <w:bookmarkStart w:id="6656" w:name="_Toc189574728"/>
      <w:bookmarkEnd w:id="6656"/>
      <w:bookmarkStart w:id="6657" w:name="_Toc189649039"/>
      <w:bookmarkEnd w:id="6657"/>
      <w:bookmarkStart w:id="6658" w:name="_Toc189567409"/>
      <w:bookmarkEnd w:id="6658"/>
      <w:bookmarkStart w:id="6659" w:name="_Toc189468435"/>
      <w:bookmarkEnd w:id="6659"/>
      <w:bookmarkStart w:id="6660" w:name="_Toc189491368"/>
      <w:bookmarkEnd w:id="6660"/>
      <w:bookmarkStart w:id="6661" w:name="_Toc189567648"/>
      <w:bookmarkEnd w:id="6661"/>
      <w:bookmarkStart w:id="6662" w:name="_Toc189562448"/>
      <w:bookmarkEnd w:id="6662"/>
      <w:bookmarkStart w:id="6663" w:name="_Toc189587243"/>
      <w:bookmarkEnd w:id="6663"/>
      <w:bookmarkStart w:id="6664" w:name="_Toc189650718"/>
      <w:bookmarkEnd w:id="6664"/>
      <w:bookmarkStart w:id="6665" w:name="_Toc189652398"/>
      <w:bookmarkEnd w:id="6665"/>
      <w:bookmarkStart w:id="6666" w:name="_Toc189497117"/>
      <w:bookmarkEnd w:id="6666"/>
      <w:bookmarkStart w:id="6667" w:name="_Toc189583385"/>
      <w:bookmarkEnd w:id="6667"/>
      <w:bookmarkStart w:id="6668" w:name="_Toc189649520"/>
      <w:bookmarkEnd w:id="6668"/>
      <w:bookmarkStart w:id="6669" w:name="_Toc189495405"/>
      <w:bookmarkEnd w:id="6669"/>
      <w:bookmarkStart w:id="6670" w:name="_Toc189577715"/>
      <w:bookmarkEnd w:id="6670"/>
      <w:bookmarkStart w:id="6671" w:name="_Toc189582851"/>
      <w:bookmarkEnd w:id="6671"/>
      <w:bookmarkStart w:id="6672" w:name="_Toc189587577"/>
      <w:bookmarkEnd w:id="6672"/>
      <w:bookmarkStart w:id="6673" w:name="_Toc189646773"/>
      <w:bookmarkEnd w:id="6673"/>
      <w:bookmarkStart w:id="6674" w:name="_Toc189647666"/>
      <w:bookmarkEnd w:id="6674"/>
      <w:bookmarkStart w:id="6675" w:name="_Toc189648224"/>
      <w:bookmarkEnd w:id="6675"/>
      <w:bookmarkStart w:id="6676" w:name="_Toc189650000"/>
      <w:bookmarkEnd w:id="6676"/>
      <w:bookmarkStart w:id="6677" w:name="_Toc189490840"/>
      <w:bookmarkEnd w:id="6677"/>
      <w:bookmarkStart w:id="6678" w:name="_Toc189651198"/>
      <w:bookmarkEnd w:id="6678"/>
      <w:bookmarkStart w:id="6679" w:name="_Toc189575141"/>
      <w:bookmarkEnd w:id="6679"/>
      <w:bookmarkStart w:id="6680" w:name="_Toc189648786"/>
      <w:bookmarkEnd w:id="6680"/>
      <w:bookmarkStart w:id="6681" w:name="_Toc189652878"/>
      <w:bookmarkEnd w:id="6681"/>
      <w:bookmarkStart w:id="6682" w:name="_Toc189582174"/>
      <w:bookmarkEnd w:id="6682"/>
      <w:bookmarkStart w:id="6683" w:name="_Toc189491133"/>
      <w:bookmarkEnd w:id="6683"/>
      <w:bookmarkStart w:id="6684" w:name="_Toc189653563"/>
      <w:bookmarkEnd w:id="6684"/>
      <w:bookmarkStart w:id="6685" w:name="_Toc189573568"/>
      <w:bookmarkEnd w:id="6685"/>
      <w:bookmarkStart w:id="6686" w:name="_Toc189651678"/>
      <w:bookmarkEnd w:id="6686"/>
      <w:bookmarkStart w:id="6687" w:name="_Toc189653803"/>
      <w:bookmarkEnd w:id="6687"/>
      <w:bookmarkStart w:id="6688" w:name="_Toc189650957"/>
      <w:bookmarkEnd w:id="6688"/>
      <w:bookmarkStart w:id="6689" w:name="_Toc189650479"/>
      <w:bookmarkEnd w:id="6689"/>
      <w:bookmarkStart w:id="6690" w:name="_Toc189654940"/>
      <w:bookmarkEnd w:id="6690"/>
      <w:bookmarkStart w:id="6691" w:name="_Toc189561876"/>
      <w:bookmarkEnd w:id="6691"/>
      <w:bookmarkStart w:id="6692" w:name="_Toc189495168"/>
      <w:bookmarkEnd w:id="6692"/>
      <w:bookmarkStart w:id="6693" w:name="_Toc189490605"/>
      <w:bookmarkEnd w:id="6693"/>
      <w:bookmarkStart w:id="6694" w:name="_Toc189562211"/>
      <w:bookmarkEnd w:id="6694"/>
      <w:bookmarkStart w:id="6695" w:name="_Toc189584276"/>
      <w:bookmarkEnd w:id="6695"/>
      <w:bookmarkStart w:id="6696" w:name="_Toc189654283"/>
      <w:bookmarkEnd w:id="6696"/>
      <w:bookmarkStart w:id="6697" w:name="_Toc189646115"/>
      <w:bookmarkEnd w:id="6697"/>
      <w:bookmarkStart w:id="6698" w:name="_Toc189757037"/>
      <w:bookmarkEnd w:id="6698"/>
      <w:bookmarkStart w:id="6699" w:name="_Toc189822362"/>
      <w:bookmarkEnd w:id="6699"/>
      <w:bookmarkStart w:id="6700" w:name="_Toc189730615"/>
      <w:bookmarkEnd w:id="6700"/>
      <w:bookmarkStart w:id="6701" w:name="_Toc189827374"/>
      <w:bookmarkEnd w:id="6701"/>
      <w:bookmarkStart w:id="6702" w:name="_Toc189668310"/>
      <w:bookmarkEnd w:id="6702"/>
      <w:bookmarkStart w:id="6703" w:name="_Toc189731260"/>
      <w:bookmarkEnd w:id="6703"/>
      <w:bookmarkStart w:id="6704" w:name="_Toc189667092"/>
      <w:bookmarkEnd w:id="6704"/>
      <w:bookmarkStart w:id="6705" w:name="_Toc189820487"/>
      <w:bookmarkEnd w:id="6705"/>
      <w:bookmarkStart w:id="6706" w:name="_Toc189670951"/>
      <w:bookmarkEnd w:id="6706"/>
      <w:bookmarkStart w:id="6707" w:name="_Toc189835488"/>
      <w:bookmarkEnd w:id="6707"/>
      <w:bookmarkStart w:id="6708" w:name="_Toc189837647"/>
      <w:bookmarkEnd w:id="6708"/>
      <w:bookmarkStart w:id="6709" w:name="_Toc189832799"/>
      <w:bookmarkEnd w:id="6709"/>
      <w:bookmarkStart w:id="6710" w:name="_Toc189657969"/>
      <w:bookmarkEnd w:id="6710"/>
      <w:bookmarkStart w:id="6711" w:name="_Toc189752436"/>
      <w:bookmarkEnd w:id="6711"/>
      <w:bookmarkStart w:id="6712" w:name="_Toc189821995"/>
      <w:bookmarkEnd w:id="6712"/>
      <w:bookmarkStart w:id="6713" w:name="_Toc189660398"/>
      <w:bookmarkEnd w:id="6713"/>
      <w:bookmarkStart w:id="6714" w:name="_Toc189754041"/>
      <w:bookmarkEnd w:id="6714"/>
      <w:bookmarkStart w:id="6715" w:name="_Toc190082433"/>
      <w:bookmarkEnd w:id="6715"/>
      <w:bookmarkStart w:id="6716" w:name="_Toc189673606"/>
      <w:bookmarkEnd w:id="6716"/>
      <w:bookmarkStart w:id="6717" w:name="_Toc189749942"/>
      <w:bookmarkEnd w:id="6717"/>
      <w:bookmarkStart w:id="6718" w:name="_Toc189824054"/>
      <w:bookmarkEnd w:id="6718"/>
      <w:bookmarkStart w:id="6719" w:name="_Toc189839407"/>
      <w:bookmarkEnd w:id="6719"/>
      <w:bookmarkStart w:id="6720" w:name="_Toc190076030"/>
      <w:bookmarkEnd w:id="6720"/>
      <w:bookmarkStart w:id="6721" w:name="_Toc189655848"/>
      <w:bookmarkEnd w:id="6721"/>
      <w:bookmarkStart w:id="6722" w:name="_Toc189661293"/>
      <w:bookmarkEnd w:id="6722"/>
      <w:bookmarkStart w:id="6723" w:name="_Toc189752076"/>
      <w:bookmarkEnd w:id="6723"/>
      <w:bookmarkStart w:id="6724" w:name="_Toc189730938"/>
      <w:bookmarkEnd w:id="6724"/>
      <w:bookmarkStart w:id="6725" w:name="_Toc189757400"/>
      <w:bookmarkEnd w:id="6725"/>
      <w:bookmarkStart w:id="6726" w:name="_Toc189669811"/>
      <w:bookmarkEnd w:id="6726"/>
      <w:bookmarkStart w:id="6727" w:name="_Toc189824420"/>
      <w:bookmarkEnd w:id="6727"/>
      <w:bookmarkStart w:id="6728" w:name="_Toc189823687"/>
      <w:bookmarkEnd w:id="6728"/>
      <w:bookmarkStart w:id="6729" w:name="_Toc189832429"/>
      <w:bookmarkEnd w:id="6729"/>
      <w:bookmarkStart w:id="6730" w:name="_Toc189670494"/>
      <w:bookmarkEnd w:id="6730"/>
      <w:bookmarkStart w:id="6731" w:name="_Toc190076783"/>
      <w:bookmarkEnd w:id="6731"/>
      <w:bookmarkStart w:id="6732" w:name="_Toc189835858"/>
      <w:bookmarkEnd w:id="6732"/>
      <w:bookmarkStart w:id="6733" w:name="_Toc189666529"/>
      <w:bookmarkEnd w:id="6733"/>
      <w:bookmarkStart w:id="6734" w:name="_Toc189731583"/>
      <w:bookmarkEnd w:id="6734"/>
      <w:bookmarkStart w:id="6735" w:name="_Toc189747532"/>
      <w:bookmarkEnd w:id="6735"/>
      <w:bookmarkStart w:id="6736" w:name="_Toc189661540"/>
      <w:bookmarkEnd w:id="6736"/>
      <w:bookmarkStart w:id="6737" w:name="_Toc189668063"/>
      <w:bookmarkEnd w:id="6737"/>
      <w:bookmarkStart w:id="6738" w:name="_Toc189758625"/>
      <w:bookmarkEnd w:id="6738"/>
      <w:bookmarkStart w:id="6739" w:name="_Toc189749587"/>
      <w:bookmarkEnd w:id="6739"/>
      <w:bookmarkStart w:id="6740" w:name="_Toc189758990"/>
      <w:bookmarkEnd w:id="6740"/>
      <w:bookmarkStart w:id="6741" w:name="_Toc189836576"/>
      <w:bookmarkEnd w:id="6741"/>
      <w:bookmarkStart w:id="6742" w:name="_Toc189838999"/>
      <w:bookmarkEnd w:id="6742"/>
      <w:bookmarkStart w:id="6743" w:name="_Toc189840860"/>
      <w:bookmarkEnd w:id="6743"/>
      <w:bookmarkStart w:id="6744" w:name="_Toc189738994"/>
      <w:bookmarkEnd w:id="6744"/>
      <w:bookmarkStart w:id="6745" w:name="_Toc189735113"/>
      <w:bookmarkEnd w:id="6745"/>
      <w:bookmarkStart w:id="6746" w:name="_Toc189845796"/>
      <w:bookmarkEnd w:id="6746"/>
      <w:bookmarkStart w:id="6747" w:name="_Toc189833241"/>
      <w:bookmarkEnd w:id="6747"/>
      <w:bookmarkStart w:id="6748" w:name="_Toc189666776"/>
      <w:bookmarkEnd w:id="6748"/>
      <w:bookmarkStart w:id="6749" w:name="_Toc189820121"/>
      <w:bookmarkEnd w:id="6749"/>
      <w:bookmarkStart w:id="6750" w:name="_Toc189673312"/>
      <w:bookmarkEnd w:id="6750"/>
      <w:bookmarkStart w:id="6751" w:name="_Toc189821384"/>
      <w:bookmarkEnd w:id="6751"/>
      <w:bookmarkStart w:id="6752" w:name="_Toc189658212"/>
      <w:bookmarkEnd w:id="6752"/>
      <w:bookmarkStart w:id="6753" w:name="_Toc189669563"/>
      <w:bookmarkEnd w:id="6753"/>
      <w:bookmarkStart w:id="6754" w:name="_Toc189670228"/>
      <w:bookmarkEnd w:id="6754"/>
      <w:bookmarkStart w:id="6755" w:name="_Toc189753681"/>
      <w:bookmarkEnd w:id="6755"/>
      <w:bookmarkStart w:id="6756" w:name="_Toc189834432"/>
      <w:bookmarkEnd w:id="6756"/>
      <w:bookmarkStart w:id="6757" w:name="_Toc190082061"/>
      <w:bookmarkEnd w:id="6757"/>
      <w:bookmarkStart w:id="6758" w:name="_Toc190081689"/>
      <w:bookmarkEnd w:id="6758"/>
      <w:bookmarkStart w:id="6759" w:name="_Toc189660644"/>
      <w:bookmarkEnd w:id="6759"/>
      <w:bookmarkStart w:id="6760" w:name="_Toc189746712"/>
      <w:bookmarkEnd w:id="6760"/>
      <w:bookmarkStart w:id="6761" w:name="_Toc189739330"/>
      <w:bookmarkEnd w:id="6761"/>
      <w:bookmarkStart w:id="6762" w:name="_Toc190702094"/>
      <w:bookmarkEnd w:id="6762"/>
      <w:bookmarkStart w:id="6763" w:name="_Toc190786313"/>
      <w:bookmarkEnd w:id="6763"/>
      <w:bookmarkStart w:id="6764" w:name="_Toc190780113"/>
      <w:bookmarkEnd w:id="6764"/>
      <w:bookmarkStart w:id="6765" w:name="_Toc190788610"/>
      <w:bookmarkEnd w:id="6765"/>
      <w:bookmarkStart w:id="6766" w:name="_Toc190790256"/>
      <w:bookmarkEnd w:id="6766"/>
      <w:bookmarkStart w:id="6767" w:name="_Toc190790636"/>
      <w:bookmarkEnd w:id="6767"/>
      <w:bookmarkStart w:id="6768" w:name="_Toc190103773"/>
      <w:bookmarkEnd w:id="6768"/>
      <w:bookmarkStart w:id="6769" w:name="_Toc190254833"/>
      <w:bookmarkEnd w:id="6769"/>
      <w:bookmarkStart w:id="6770" w:name="_Toc190191177"/>
      <w:bookmarkEnd w:id="6770"/>
      <w:bookmarkStart w:id="6771" w:name="_Toc190192049"/>
      <w:bookmarkEnd w:id="6771"/>
      <w:bookmarkStart w:id="6772" w:name="_Toc190257083"/>
      <w:bookmarkEnd w:id="6772"/>
      <w:bookmarkStart w:id="6773" w:name="_Toc190257504"/>
      <w:bookmarkEnd w:id="6773"/>
      <w:bookmarkStart w:id="6774" w:name="_Toc190257889"/>
      <w:bookmarkEnd w:id="6774"/>
      <w:bookmarkStart w:id="6775" w:name="_Toc190687579"/>
      <w:bookmarkEnd w:id="6775"/>
      <w:bookmarkStart w:id="6776" w:name="_Toc190258657"/>
      <w:bookmarkEnd w:id="6776"/>
      <w:bookmarkStart w:id="6777" w:name="_Toc190690395"/>
      <w:bookmarkEnd w:id="6777"/>
      <w:bookmarkStart w:id="6778" w:name="_Toc190700921"/>
      <w:bookmarkEnd w:id="6778"/>
      <w:bookmarkStart w:id="6779" w:name="_Toc190701704"/>
      <w:bookmarkEnd w:id="6779"/>
      <w:bookmarkStart w:id="6780" w:name="_Toc190686796"/>
      <w:bookmarkEnd w:id="6780"/>
      <w:bookmarkStart w:id="6781" w:name="_Toc190783830"/>
      <w:bookmarkEnd w:id="6781"/>
      <w:bookmarkStart w:id="6782" w:name="_Toc190191672"/>
      <w:bookmarkEnd w:id="6782"/>
      <w:bookmarkStart w:id="6783" w:name="_Toc190772816"/>
      <w:bookmarkEnd w:id="6783"/>
      <w:bookmarkStart w:id="6784" w:name="_Toc190432671"/>
      <w:bookmarkEnd w:id="6784"/>
      <w:bookmarkStart w:id="6785" w:name="_Toc190253531"/>
      <w:bookmarkEnd w:id="6785"/>
      <w:bookmarkStart w:id="6786" w:name="_Toc190258273"/>
      <w:bookmarkEnd w:id="6786"/>
      <w:bookmarkStart w:id="6787" w:name="_Toc190687187"/>
      <w:bookmarkEnd w:id="6787"/>
      <w:bookmarkStart w:id="6788" w:name="_Toc190697874"/>
      <w:bookmarkEnd w:id="6788"/>
      <w:bookmarkStart w:id="6789" w:name="_Toc190184462"/>
      <w:bookmarkEnd w:id="6789"/>
      <w:bookmarkStart w:id="6790" w:name="_Toc190683059"/>
      <w:bookmarkEnd w:id="6790"/>
      <w:bookmarkStart w:id="6791" w:name="_Toc190778292"/>
      <w:bookmarkEnd w:id="6791"/>
      <w:bookmarkStart w:id="6792" w:name="_Toc190186985"/>
      <w:bookmarkEnd w:id="6792"/>
      <w:bookmarkStart w:id="6793" w:name="_Toc190255600"/>
      <w:bookmarkEnd w:id="6793"/>
      <w:bookmarkStart w:id="6794" w:name="_Toc190771811"/>
      <w:bookmarkEnd w:id="6794"/>
      <w:bookmarkStart w:id="6795" w:name="_Toc190265833"/>
      <w:bookmarkEnd w:id="6795"/>
      <w:bookmarkStart w:id="6796" w:name="_Toc190265447"/>
      <w:bookmarkEnd w:id="6796"/>
      <w:bookmarkStart w:id="6797" w:name="_Toc190685940"/>
      <w:bookmarkEnd w:id="6797"/>
      <w:bookmarkStart w:id="6798" w:name="_Toc190699020"/>
      <w:bookmarkEnd w:id="6798"/>
      <w:bookmarkStart w:id="6799" w:name="_Toc190781085"/>
      <w:bookmarkEnd w:id="6799"/>
      <w:bookmarkStart w:id="6800" w:name="_Toc190698516"/>
      <w:bookmarkEnd w:id="6800"/>
      <w:bookmarkStart w:id="6801" w:name="_Toc190787506"/>
      <w:bookmarkEnd w:id="6801"/>
      <w:bookmarkStart w:id="6802" w:name="_Toc190787873"/>
      <w:bookmarkEnd w:id="6802"/>
      <w:bookmarkStart w:id="6803" w:name="_Toc190103400"/>
      <w:bookmarkEnd w:id="6803"/>
      <w:bookmarkStart w:id="6804" w:name="_Toc190176403"/>
      <w:bookmarkEnd w:id="6804"/>
      <w:bookmarkStart w:id="6805" w:name="_Toc190255217"/>
      <w:bookmarkEnd w:id="6805"/>
      <w:bookmarkStart w:id="6806" w:name="_Toc190686405"/>
      <w:bookmarkEnd w:id="6806"/>
      <w:bookmarkStart w:id="6807" w:name="_Toc190186573"/>
      <w:bookmarkEnd w:id="6807"/>
      <w:bookmarkStart w:id="6808" w:name="_Toc190788242"/>
      <w:bookmarkEnd w:id="6808"/>
      <w:bookmarkStart w:id="6809" w:name="_Toc190788982"/>
      <w:bookmarkEnd w:id="6809"/>
      <w:bookmarkStart w:id="6810" w:name="_Toc190789359"/>
      <w:bookmarkEnd w:id="6810"/>
      <w:bookmarkStart w:id="6811" w:name="_Toc190085384"/>
      <w:bookmarkEnd w:id="6811"/>
      <w:bookmarkStart w:id="6812" w:name="_Toc190700529"/>
      <w:bookmarkEnd w:id="6812"/>
      <w:bookmarkStart w:id="6813" w:name="_Toc190701313"/>
      <w:bookmarkEnd w:id="6813"/>
      <w:bookmarkStart w:id="6814" w:name="_Toc190785947"/>
      <w:bookmarkEnd w:id="6814"/>
      <w:bookmarkStart w:id="6815" w:name="_Toc190789879"/>
      <w:bookmarkEnd w:id="6815"/>
      <w:bookmarkStart w:id="6816" w:name="_Toc190085012"/>
      <w:bookmarkEnd w:id="6816"/>
      <w:bookmarkStart w:id="6817" w:name="_Toc190105152"/>
      <w:bookmarkEnd w:id="6817"/>
      <w:bookmarkStart w:id="6818" w:name="_Toc190188802"/>
      <w:bookmarkEnd w:id="6818"/>
      <w:bookmarkStart w:id="6819" w:name="_Toc190192432"/>
      <w:bookmarkEnd w:id="6819"/>
      <w:bookmarkStart w:id="6820" w:name="_Toc190082807"/>
      <w:bookmarkEnd w:id="6820"/>
      <w:bookmarkStart w:id="6821" w:name="_Toc190105524"/>
      <w:bookmarkEnd w:id="6821"/>
      <w:bookmarkStart w:id="6822" w:name="_Toc190341854"/>
      <w:bookmarkEnd w:id="6822"/>
      <w:bookmarkStart w:id="6823" w:name="_Toc190689578"/>
      <w:bookmarkEnd w:id="6823"/>
      <w:bookmarkStart w:id="6824" w:name="_Toc190696896"/>
      <w:bookmarkEnd w:id="6824"/>
      <w:bookmarkStart w:id="6825" w:name="_Toc190433063"/>
      <w:bookmarkEnd w:id="6825"/>
      <w:bookmarkStart w:id="6826" w:name="_Toc189065606"/>
      <w:bookmarkEnd w:id="6826"/>
      <w:bookmarkStart w:id="6827" w:name="_Toc189130132"/>
      <w:bookmarkEnd w:id="6827"/>
      <w:bookmarkStart w:id="6828" w:name="_Toc189133308"/>
      <w:bookmarkEnd w:id="6828"/>
      <w:bookmarkStart w:id="6829" w:name="_Toc189139818"/>
      <w:bookmarkEnd w:id="6829"/>
      <w:bookmarkStart w:id="6830" w:name="_Toc189067887"/>
      <w:bookmarkEnd w:id="6830"/>
      <w:bookmarkStart w:id="6831" w:name="_Toc189143054"/>
      <w:bookmarkEnd w:id="6831"/>
      <w:bookmarkStart w:id="6832" w:name="_Toc190954071"/>
      <w:bookmarkEnd w:id="6832"/>
      <w:bookmarkStart w:id="6833" w:name="_Toc188463347"/>
      <w:bookmarkEnd w:id="6833"/>
      <w:bookmarkStart w:id="6834" w:name="_Toc191038576"/>
      <w:bookmarkEnd w:id="6834"/>
      <w:bookmarkStart w:id="6835" w:name="_Toc191484077"/>
      <w:bookmarkEnd w:id="6835"/>
      <w:bookmarkStart w:id="6836" w:name="_Toc188951747"/>
      <w:bookmarkEnd w:id="6836"/>
      <w:bookmarkStart w:id="6837" w:name="_Toc188951984"/>
      <w:bookmarkEnd w:id="6837"/>
      <w:bookmarkStart w:id="6838" w:name="_Toc188952220"/>
      <w:bookmarkEnd w:id="6838"/>
      <w:bookmarkStart w:id="6839" w:name="_Toc189041331"/>
      <w:bookmarkEnd w:id="6839"/>
      <w:bookmarkStart w:id="6840" w:name="_Toc188952694"/>
      <w:bookmarkEnd w:id="6840"/>
      <w:bookmarkStart w:id="6841" w:name="_Toc189129670"/>
      <w:bookmarkEnd w:id="6841"/>
      <w:bookmarkStart w:id="6842" w:name="_Toc189129901"/>
      <w:bookmarkEnd w:id="6842"/>
      <w:bookmarkStart w:id="6843" w:name="_Toc189147289"/>
      <w:bookmarkEnd w:id="6843"/>
      <w:bookmarkStart w:id="6844" w:name="_Toc189152502"/>
      <w:bookmarkEnd w:id="6844"/>
      <w:bookmarkStart w:id="6845" w:name="_Toc189125209"/>
      <w:bookmarkEnd w:id="6845"/>
      <w:bookmarkStart w:id="6846" w:name="_Toc191041451"/>
      <w:bookmarkEnd w:id="6846"/>
      <w:bookmarkStart w:id="6847" w:name="_Toc189230052"/>
      <w:bookmarkEnd w:id="6847"/>
      <w:bookmarkStart w:id="6848" w:name="_Toc188971789"/>
      <w:bookmarkEnd w:id="6848"/>
      <w:bookmarkStart w:id="6849" w:name="_Toc188463137"/>
      <w:bookmarkEnd w:id="6849"/>
      <w:bookmarkStart w:id="6850" w:name="_Toc188952456"/>
      <w:bookmarkEnd w:id="6850"/>
      <w:bookmarkStart w:id="6851" w:name="_Toc189132285"/>
      <w:bookmarkEnd w:id="6851"/>
      <w:bookmarkStart w:id="6852" w:name="_Toc189231894"/>
      <w:bookmarkEnd w:id="6852"/>
      <w:bookmarkStart w:id="6853" w:name="_Toc191034375"/>
      <w:bookmarkEnd w:id="6853"/>
      <w:bookmarkStart w:id="6854" w:name="_Toc190791497"/>
      <w:bookmarkEnd w:id="6854"/>
      <w:bookmarkStart w:id="6855" w:name="_Toc188976682"/>
      <w:bookmarkEnd w:id="6855"/>
      <w:bookmarkStart w:id="6856" w:name="_Toc191036590"/>
      <w:bookmarkEnd w:id="6856"/>
      <w:bookmarkStart w:id="6857" w:name="_Toc188951513"/>
      <w:bookmarkEnd w:id="6857"/>
      <w:bookmarkStart w:id="6858" w:name="_Toc189146044"/>
      <w:bookmarkEnd w:id="6858"/>
      <w:bookmarkStart w:id="6859" w:name="_Toc188958803"/>
      <w:bookmarkEnd w:id="6859"/>
      <w:bookmarkStart w:id="6860" w:name="_Toc188953037"/>
      <w:bookmarkEnd w:id="6860"/>
      <w:bookmarkStart w:id="6861" w:name="_Toc189216982"/>
      <w:bookmarkEnd w:id="6861"/>
      <w:bookmarkStart w:id="6862" w:name="_Toc189142081"/>
      <w:bookmarkEnd w:id="6862"/>
      <w:bookmarkStart w:id="6863" w:name="_Toc189045080"/>
      <w:bookmarkEnd w:id="6863"/>
      <w:bookmarkStart w:id="6864" w:name="_Toc189040177"/>
      <w:bookmarkEnd w:id="6864"/>
      <w:bookmarkStart w:id="6865" w:name="_Toc189221090"/>
      <w:bookmarkEnd w:id="6865"/>
      <w:bookmarkStart w:id="6866" w:name="_Toc189221324"/>
      <w:bookmarkEnd w:id="6866"/>
      <w:bookmarkStart w:id="6867" w:name="_Toc190941201"/>
      <w:bookmarkEnd w:id="6867"/>
      <w:bookmarkStart w:id="6868" w:name="_Toc191025954"/>
      <w:bookmarkEnd w:id="6868"/>
      <w:bookmarkStart w:id="6869" w:name="_Toc188625803"/>
      <w:bookmarkEnd w:id="6869"/>
      <w:bookmarkStart w:id="6870" w:name="_Toc190854248"/>
      <w:bookmarkEnd w:id="6870"/>
      <w:bookmarkStart w:id="6871" w:name="_Toc191036023"/>
      <w:bookmarkEnd w:id="6871"/>
      <w:bookmarkStart w:id="6872" w:name="_Toc190792443"/>
      <w:bookmarkEnd w:id="6872"/>
      <w:bookmarkStart w:id="6873" w:name="_Toc189043047"/>
      <w:bookmarkEnd w:id="6873"/>
      <w:bookmarkStart w:id="6874" w:name="_Toc189065375"/>
      <w:bookmarkEnd w:id="6874"/>
      <w:bookmarkStart w:id="6875" w:name="_Toc190940799"/>
      <w:bookmarkEnd w:id="6875"/>
      <w:bookmarkStart w:id="6876" w:name="_Toc189126942"/>
      <w:bookmarkEnd w:id="6876"/>
      <w:bookmarkStart w:id="6877" w:name="_Toc189127173"/>
      <w:bookmarkEnd w:id="6877"/>
      <w:bookmarkStart w:id="6878" w:name="_Toc189132516"/>
      <w:bookmarkEnd w:id="6878"/>
      <w:bookmarkStart w:id="6879" w:name="_Toc189133076"/>
      <w:bookmarkEnd w:id="6879"/>
      <w:bookmarkStart w:id="6880" w:name="_Toc190876843"/>
      <w:bookmarkEnd w:id="6880"/>
      <w:bookmarkStart w:id="6881" w:name="_Toc190960140"/>
      <w:bookmarkEnd w:id="6881"/>
      <w:bookmarkStart w:id="6882" w:name="_Toc191037037"/>
      <w:bookmarkEnd w:id="6882"/>
      <w:bookmarkStart w:id="6883" w:name="_Toc188460296"/>
      <w:bookmarkEnd w:id="6883"/>
      <w:bookmarkStart w:id="6884" w:name="_Toc190861653"/>
      <w:bookmarkEnd w:id="6884"/>
      <w:bookmarkStart w:id="6885" w:name="_Toc190962900"/>
      <w:bookmarkEnd w:id="6885"/>
      <w:bookmarkStart w:id="6886" w:name="_Toc190792062"/>
      <w:bookmarkEnd w:id="6886"/>
      <w:bookmarkStart w:id="6887" w:name="_Toc188971145"/>
      <w:bookmarkEnd w:id="6887"/>
      <w:bookmarkStart w:id="6888" w:name="_Toc189039938"/>
      <w:bookmarkEnd w:id="6888"/>
      <w:bookmarkStart w:id="6889" w:name="_Toc188972025"/>
      <w:bookmarkEnd w:id="6889"/>
      <w:bookmarkStart w:id="6890" w:name="_Toc189651199"/>
      <w:bookmarkEnd w:id="6890"/>
      <w:bookmarkStart w:id="6891" w:name="_Toc189651439"/>
      <w:bookmarkEnd w:id="6891"/>
      <w:bookmarkStart w:id="6892" w:name="_Toc189495169"/>
      <w:bookmarkEnd w:id="6892"/>
      <w:bookmarkStart w:id="6893" w:name="_Toc189584277"/>
      <w:bookmarkEnd w:id="6893"/>
      <w:bookmarkStart w:id="6894" w:name="_Toc189650719"/>
      <w:bookmarkEnd w:id="6894"/>
      <w:bookmarkStart w:id="6895" w:name="_Toc189490606"/>
      <w:bookmarkEnd w:id="6895"/>
      <w:bookmarkStart w:id="6896" w:name="_Toc189490841"/>
      <w:bookmarkEnd w:id="6896"/>
      <w:bookmarkStart w:id="6897" w:name="_Toc189649761"/>
      <w:bookmarkEnd w:id="6897"/>
      <w:bookmarkStart w:id="6898" w:name="_Toc189584516"/>
      <w:bookmarkEnd w:id="6898"/>
      <w:bookmarkStart w:id="6899" w:name="_Toc189650480"/>
      <w:bookmarkEnd w:id="6899"/>
      <w:bookmarkStart w:id="6900" w:name="_Toc189652399"/>
      <w:bookmarkEnd w:id="6900"/>
      <w:bookmarkStart w:id="6901" w:name="_Toc189562449"/>
      <w:bookmarkEnd w:id="6901"/>
      <w:bookmarkStart w:id="6902" w:name="_Toc189575142"/>
      <w:bookmarkEnd w:id="6902"/>
      <w:bookmarkStart w:id="6903" w:name="_Toc189647985"/>
      <w:bookmarkEnd w:id="6903"/>
      <w:bookmarkStart w:id="6904" w:name="_Toc189582852"/>
      <w:bookmarkEnd w:id="6904"/>
      <w:bookmarkStart w:id="6905" w:name="_Toc189650241"/>
      <w:bookmarkEnd w:id="6905"/>
      <w:bookmarkStart w:id="6906" w:name="_Toc189646116"/>
      <w:bookmarkEnd w:id="6906"/>
      <w:bookmarkStart w:id="6907" w:name="_Toc189650958"/>
      <w:bookmarkEnd w:id="6907"/>
      <w:bookmarkStart w:id="6908" w:name="_Toc189647014"/>
      <w:bookmarkEnd w:id="6908"/>
      <w:bookmarkStart w:id="6909" w:name="_Toc189648787"/>
      <w:bookmarkEnd w:id="6909"/>
      <w:bookmarkStart w:id="6910" w:name="_Toc189491134"/>
      <w:bookmarkEnd w:id="6910"/>
      <w:bookmarkStart w:id="6911" w:name="_Toc189467968"/>
      <w:bookmarkEnd w:id="6911"/>
      <w:bookmarkStart w:id="6912" w:name="_Toc189649040"/>
      <w:bookmarkEnd w:id="6912"/>
      <w:bookmarkStart w:id="6913" w:name="_Toc189233611"/>
      <w:bookmarkEnd w:id="6913"/>
      <w:bookmarkStart w:id="6914" w:name="_Toc189468202"/>
      <w:bookmarkEnd w:id="6914"/>
      <w:bookmarkStart w:id="6915" w:name="_Toc189494698"/>
      <w:bookmarkEnd w:id="6915"/>
      <w:bookmarkStart w:id="6916" w:name="_Toc189562212"/>
      <w:bookmarkEnd w:id="6916"/>
      <w:bookmarkStart w:id="6917" w:name="_Toc189567410"/>
      <w:bookmarkEnd w:id="6917"/>
      <w:bookmarkStart w:id="6918" w:name="_Toc189577955"/>
      <w:bookmarkEnd w:id="6918"/>
      <w:bookmarkStart w:id="6919" w:name="_Toc189489072"/>
      <w:bookmarkEnd w:id="6919"/>
      <w:bookmarkStart w:id="6920" w:name="_Toc189649281"/>
      <w:bookmarkEnd w:id="6920"/>
      <w:bookmarkStart w:id="6921" w:name="_Toc189651679"/>
      <w:bookmarkEnd w:id="6921"/>
      <w:bookmarkStart w:id="6922" w:name="_Toc189468436"/>
      <w:bookmarkEnd w:id="6922"/>
      <w:bookmarkStart w:id="6923" w:name="_Toc189651919"/>
      <w:bookmarkEnd w:id="6923"/>
      <w:bookmarkStart w:id="6924" w:name="_Toc189583386"/>
      <w:bookmarkEnd w:id="6924"/>
      <w:bookmarkStart w:id="6925" w:name="_Toc189652639"/>
      <w:bookmarkEnd w:id="6925"/>
      <w:bookmarkStart w:id="6926" w:name="_Toc189652879"/>
      <w:bookmarkEnd w:id="6926"/>
      <w:bookmarkStart w:id="6927" w:name="_Toc189646774"/>
      <w:bookmarkEnd w:id="6927"/>
      <w:bookmarkStart w:id="6928" w:name="_Toc189652159"/>
      <w:bookmarkEnd w:id="6928"/>
      <w:bookmarkStart w:id="6929" w:name="_Toc189649521"/>
      <w:bookmarkEnd w:id="6929"/>
      <w:bookmarkStart w:id="6930" w:name="_Toc189646356"/>
      <w:bookmarkEnd w:id="6930"/>
      <w:bookmarkStart w:id="6931" w:name="_Toc189493613"/>
      <w:bookmarkEnd w:id="6931"/>
      <w:bookmarkStart w:id="6932" w:name="_Toc189574729"/>
      <w:bookmarkEnd w:id="6932"/>
      <w:bookmarkStart w:id="6933" w:name="_Toc189491369"/>
      <w:bookmarkEnd w:id="6933"/>
      <w:bookmarkStart w:id="6934" w:name="_Toc189467734"/>
      <w:bookmarkEnd w:id="6934"/>
      <w:bookmarkStart w:id="6935" w:name="_Toc189497118"/>
      <w:bookmarkEnd w:id="6935"/>
      <w:bookmarkStart w:id="6936" w:name="_Toc189563723"/>
      <w:bookmarkEnd w:id="6936"/>
      <w:bookmarkStart w:id="6937" w:name="_Toc189573569"/>
      <w:bookmarkEnd w:id="6937"/>
      <w:bookmarkStart w:id="6938" w:name="_Toc189577716"/>
      <w:bookmarkEnd w:id="6938"/>
      <w:bookmarkStart w:id="6939" w:name="_Toc189561877"/>
      <w:bookmarkEnd w:id="6939"/>
      <w:bookmarkStart w:id="6940" w:name="_Toc189645758"/>
      <w:bookmarkEnd w:id="6940"/>
      <w:bookmarkStart w:id="6941" w:name="_Toc189647408"/>
      <w:bookmarkEnd w:id="6941"/>
      <w:bookmarkStart w:id="6942" w:name="_Toc189647667"/>
      <w:bookmarkEnd w:id="6942"/>
      <w:bookmarkStart w:id="6943" w:name="_Toc189648225"/>
      <w:bookmarkEnd w:id="6943"/>
      <w:bookmarkStart w:id="6944" w:name="_Toc189567649"/>
      <w:bookmarkEnd w:id="6944"/>
      <w:bookmarkStart w:id="6945" w:name="_Toc189582175"/>
      <w:bookmarkEnd w:id="6945"/>
      <w:bookmarkStart w:id="6946" w:name="_Toc189587578"/>
      <w:bookmarkEnd w:id="6946"/>
      <w:bookmarkStart w:id="6947" w:name="_Toc189650001"/>
      <w:bookmarkEnd w:id="6947"/>
      <w:bookmarkStart w:id="6948" w:name="_Toc189233376"/>
      <w:bookmarkEnd w:id="6948"/>
      <w:bookmarkStart w:id="6949" w:name="_Toc189467266"/>
      <w:bookmarkEnd w:id="6949"/>
      <w:bookmarkStart w:id="6950" w:name="_Toc189467500"/>
      <w:bookmarkEnd w:id="6950"/>
      <w:bookmarkStart w:id="6951" w:name="_Toc189494461"/>
      <w:bookmarkEnd w:id="6951"/>
      <w:bookmarkStart w:id="6952" w:name="_Toc189495406"/>
      <w:bookmarkEnd w:id="6952"/>
      <w:bookmarkStart w:id="6953" w:name="_Toc189587244"/>
      <w:bookmarkEnd w:id="6953"/>
      <w:bookmarkStart w:id="6954" w:name="_Toc189757038"/>
      <w:bookmarkEnd w:id="6954"/>
      <w:bookmarkStart w:id="6955" w:name="_Toc189655606"/>
      <w:bookmarkEnd w:id="6955"/>
      <w:bookmarkStart w:id="6956" w:name="_Toc189668311"/>
      <w:bookmarkEnd w:id="6956"/>
      <w:bookmarkStart w:id="6957" w:name="_Toc189655849"/>
      <w:bookmarkEnd w:id="6957"/>
      <w:bookmarkStart w:id="6958" w:name="_Toc189660399"/>
      <w:bookmarkEnd w:id="6958"/>
      <w:bookmarkStart w:id="6959" w:name="_Toc189653564"/>
      <w:bookmarkEnd w:id="6959"/>
      <w:bookmarkStart w:id="6960" w:name="_Toc189669812"/>
      <w:bookmarkEnd w:id="6960"/>
      <w:bookmarkStart w:id="6961" w:name="_Toc189752437"/>
      <w:bookmarkEnd w:id="6961"/>
      <w:bookmarkStart w:id="6962" w:name="_Toc189654941"/>
      <w:bookmarkEnd w:id="6962"/>
      <w:bookmarkStart w:id="6963" w:name="_Toc189655181"/>
      <w:bookmarkEnd w:id="6963"/>
      <w:bookmarkStart w:id="6964" w:name="_Toc189666777"/>
      <w:bookmarkEnd w:id="6964"/>
      <w:bookmarkStart w:id="6965" w:name="_Toc189820122"/>
      <w:bookmarkEnd w:id="6965"/>
      <w:bookmarkStart w:id="6966" w:name="_Toc189735114"/>
      <w:bookmarkEnd w:id="6966"/>
      <w:bookmarkStart w:id="6967" w:name="_Toc189754042"/>
      <w:bookmarkEnd w:id="6967"/>
      <w:bookmarkStart w:id="6968" w:name="_Toc189821385"/>
      <w:bookmarkEnd w:id="6968"/>
      <w:bookmarkStart w:id="6969" w:name="_Toc189739331"/>
      <w:bookmarkEnd w:id="6969"/>
      <w:bookmarkStart w:id="6970" w:name="_Toc189823688"/>
      <w:bookmarkEnd w:id="6970"/>
      <w:bookmarkStart w:id="6971" w:name="_Toc189827375"/>
      <w:bookmarkEnd w:id="6971"/>
      <w:bookmarkStart w:id="6972" w:name="_Toc189668064"/>
      <w:bookmarkEnd w:id="6972"/>
      <w:bookmarkStart w:id="6973" w:name="_Toc189731261"/>
      <w:bookmarkEnd w:id="6973"/>
      <w:bookmarkStart w:id="6974" w:name="_Toc189758626"/>
      <w:bookmarkEnd w:id="6974"/>
      <w:bookmarkStart w:id="6975" w:name="_Toc189654284"/>
      <w:bookmarkEnd w:id="6975"/>
      <w:bookmarkStart w:id="6976" w:name="_Toc189832800"/>
      <w:bookmarkEnd w:id="6976"/>
      <w:bookmarkStart w:id="6977" w:name="_Toc189731584"/>
      <w:bookmarkEnd w:id="6977"/>
      <w:bookmarkStart w:id="6978" w:name="_Toc189747533"/>
      <w:bookmarkEnd w:id="6978"/>
      <w:bookmarkStart w:id="6979" w:name="_Toc189834433"/>
      <w:bookmarkEnd w:id="6979"/>
      <w:bookmarkStart w:id="6980" w:name="_Toc189669564"/>
      <w:bookmarkEnd w:id="6980"/>
      <w:bookmarkStart w:id="6981" w:name="_Toc189758991"/>
      <w:bookmarkEnd w:id="6981"/>
      <w:bookmarkStart w:id="6982" w:name="_Toc189661294"/>
      <w:bookmarkEnd w:id="6982"/>
      <w:bookmarkStart w:id="6983" w:name="_Toc189835859"/>
      <w:bookmarkEnd w:id="6983"/>
      <w:bookmarkStart w:id="6984" w:name="_Toc189757401"/>
      <w:bookmarkEnd w:id="6984"/>
      <w:bookmarkStart w:id="6985" w:name="_Toc189820488"/>
      <w:bookmarkEnd w:id="6985"/>
      <w:bookmarkStart w:id="6986" w:name="_Toc189666530"/>
      <w:bookmarkEnd w:id="6986"/>
      <w:bookmarkStart w:id="6987" w:name="_Toc189839408"/>
      <w:bookmarkEnd w:id="6987"/>
      <w:bookmarkStart w:id="6988" w:name="_Toc189824055"/>
      <w:bookmarkEnd w:id="6988"/>
      <w:bookmarkStart w:id="6989" w:name="_Toc189670229"/>
      <w:bookmarkEnd w:id="6989"/>
      <w:bookmarkStart w:id="6990" w:name="_Toc189730616"/>
      <w:bookmarkEnd w:id="6990"/>
      <w:bookmarkStart w:id="6991" w:name="_Toc189749943"/>
      <w:bookmarkEnd w:id="6991"/>
      <w:bookmarkStart w:id="6992" w:name="_Toc189749588"/>
      <w:bookmarkEnd w:id="6992"/>
      <w:bookmarkStart w:id="6993" w:name="_Toc189653804"/>
      <w:bookmarkEnd w:id="6993"/>
      <w:bookmarkStart w:id="6994" w:name="_Toc189658213"/>
      <w:bookmarkEnd w:id="6994"/>
      <w:bookmarkStart w:id="6995" w:name="_Toc189730939"/>
      <w:bookmarkEnd w:id="6995"/>
      <w:bookmarkStart w:id="6996" w:name="_Toc189654044"/>
      <w:bookmarkEnd w:id="6996"/>
      <w:bookmarkStart w:id="6997" w:name="_Toc189824421"/>
      <w:bookmarkEnd w:id="6997"/>
      <w:bookmarkStart w:id="6998" w:name="_Toc189832430"/>
      <w:bookmarkEnd w:id="6998"/>
      <w:bookmarkStart w:id="6999" w:name="_Toc189833242"/>
      <w:bookmarkEnd w:id="6999"/>
      <w:bookmarkStart w:id="7000" w:name="_Toc189657970"/>
      <w:bookmarkEnd w:id="7000"/>
      <w:bookmarkStart w:id="7001" w:name="_Toc189670495"/>
      <w:bookmarkEnd w:id="7001"/>
      <w:bookmarkStart w:id="7002" w:name="_Toc189670952"/>
      <w:bookmarkEnd w:id="7002"/>
      <w:bookmarkStart w:id="7003" w:name="_Toc189821996"/>
      <w:bookmarkEnd w:id="7003"/>
      <w:bookmarkStart w:id="7004" w:name="_Toc189752077"/>
      <w:bookmarkEnd w:id="7004"/>
      <w:bookmarkStart w:id="7005" w:name="_Toc189753682"/>
      <w:bookmarkEnd w:id="7005"/>
      <w:bookmarkStart w:id="7006" w:name="_Toc189667093"/>
      <w:bookmarkEnd w:id="7006"/>
      <w:bookmarkStart w:id="7007" w:name="_Toc189835489"/>
      <w:bookmarkEnd w:id="7007"/>
      <w:bookmarkStart w:id="7008" w:name="_Toc189661541"/>
      <w:bookmarkEnd w:id="7008"/>
      <w:bookmarkStart w:id="7009" w:name="_Toc189660645"/>
      <w:bookmarkEnd w:id="7009"/>
      <w:bookmarkStart w:id="7010" w:name="_Toc189738995"/>
      <w:bookmarkEnd w:id="7010"/>
      <w:bookmarkStart w:id="7011" w:name="_Toc189822363"/>
      <w:bookmarkEnd w:id="7011"/>
      <w:bookmarkStart w:id="7012" w:name="_Toc189837648"/>
      <w:bookmarkEnd w:id="7012"/>
      <w:bookmarkStart w:id="7013" w:name="_Toc189839000"/>
      <w:bookmarkEnd w:id="7013"/>
      <w:bookmarkStart w:id="7014" w:name="_Toc189836577"/>
      <w:bookmarkEnd w:id="7014"/>
      <w:bookmarkStart w:id="7015" w:name="_Toc189673607"/>
      <w:bookmarkEnd w:id="7015"/>
      <w:bookmarkStart w:id="7016" w:name="_Toc189746713"/>
      <w:bookmarkEnd w:id="7016"/>
      <w:bookmarkStart w:id="7017" w:name="_Toc189673313"/>
      <w:bookmarkEnd w:id="7017"/>
      <w:bookmarkStart w:id="7018" w:name="_Toc190258658"/>
      <w:bookmarkEnd w:id="7018"/>
      <w:bookmarkStart w:id="7019" w:name="_Toc190697875"/>
      <w:bookmarkEnd w:id="7019"/>
      <w:bookmarkStart w:id="7020" w:name="_Toc190783831"/>
      <w:bookmarkEnd w:id="7020"/>
      <w:bookmarkStart w:id="7021" w:name="_Toc190785948"/>
      <w:bookmarkEnd w:id="7021"/>
      <w:bookmarkStart w:id="7022" w:name="_Toc190696897"/>
      <w:bookmarkEnd w:id="7022"/>
      <w:bookmarkStart w:id="7023" w:name="_Toc190686406"/>
      <w:bookmarkEnd w:id="7023"/>
      <w:bookmarkStart w:id="7024" w:name="_Toc190076784"/>
      <w:bookmarkEnd w:id="7024"/>
      <w:bookmarkStart w:id="7025" w:name="_Toc190186574"/>
      <w:bookmarkEnd w:id="7025"/>
      <w:bookmarkStart w:id="7026" w:name="_Toc190103774"/>
      <w:bookmarkEnd w:id="7026"/>
      <w:bookmarkStart w:id="7027" w:name="_Toc190105525"/>
      <w:bookmarkEnd w:id="7027"/>
      <w:bookmarkStart w:id="7028" w:name="_Toc190191178"/>
      <w:bookmarkEnd w:id="7028"/>
      <w:bookmarkStart w:id="7029" w:name="_Toc190191673"/>
      <w:bookmarkEnd w:id="7029"/>
      <w:bookmarkStart w:id="7030" w:name="_Toc190192050"/>
      <w:bookmarkEnd w:id="7030"/>
      <w:bookmarkStart w:id="7031" w:name="_Toc190265448"/>
      <w:bookmarkEnd w:id="7031"/>
      <w:bookmarkStart w:id="7032" w:name="_Toc190253532"/>
      <w:bookmarkEnd w:id="7032"/>
      <w:bookmarkStart w:id="7033" w:name="_Toc190689579"/>
      <w:bookmarkEnd w:id="7033"/>
      <w:bookmarkStart w:id="7034" w:name="_Toc190690396"/>
      <w:bookmarkEnd w:id="7034"/>
      <w:bookmarkStart w:id="7035" w:name="_Toc190265834"/>
      <w:bookmarkEnd w:id="7035"/>
      <w:bookmarkStart w:id="7036" w:name="_Toc190699021"/>
      <w:bookmarkEnd w:id="7036"/>
      <w:bookmarkStart w:id="7037" w:name="_Toc190780114"/>
      <w:bookmarkEnd w:id="7037"/>
      <w:bookmarkStart w:id="7038" w:name="_Toc190105153"/>
      <w:bookmarkEnd w:id="7038"/>
      <w:bookmarkStart w:id="7039" w:name="_Toc190787507"/>
      <w:bookmarkEnd w:id="7039"/>
      <w:bookmarkStart w:id="7040" w:name="_Toc190257084"/>
      <w:bookmarkEnd w:id="7040"/>
      <w:bookmarkStart w:id="7041" w:name="_Toc190184463"/>
      <w:bookmarkEnd w:id="7041"/>
      <w:bookmarkStart w:id="7042" w:name="_Toc190192433"/>
      <w:bookmarkEnd w:id="7042"/>
      <w:bookmarkStart w:id="7043" w:name="_Toc190341855"/>
      <w:bookmarkEnd w:id="7043"/>
      <w:bookmarkStart w:id="7044" w:name="_Toc190433064"/>
      <w:bookmarkEnd w:id="7044"/>
      <w:bookmarkStart w:id="7045" w:name="_Toc190082808"/>
      <w:bookmarkEnd w:id="7045"/>
      <w:bookmarkStart w:id="7046" w:name="_Toc190257890"/>
      <w:bookmarkEnd w:id="7046"/>
      <w:bookmarkStart w:id="7047" w:name="_Toc190685941"/>
      <w:bookmarkEnd w:id="7047"/>
      <w:bookmarkStart w:id="7048" w:name="_Toc190085385"/>
      <w:bookmarkEnd w:id="7048"/>
      <w:bookmarkStart w:id="7049" w:name="_Toc190188803"/>
      <w:bookmarkEnd w:id="7049"/>
      <w:bookmarkStart w:id="7050" w:name="_Toc190432672"/>
      <w:bookmarkEnd w:id="7050"/>
      <w:bookmarkStart w:id="7051" w:name="_Toc190255218"/>
      <w:bookmarkEnd w:id="7051"/>
      <w:bookmarkStart w:id="7052" w:name="_Toc190254834"/>
      <w:bookmarkEnd w:id="7052"/>
      <w:bookmarkStart w:id="7053" w:name="_Toc190686797"/>
      <w:bookmarkEnd w:id="7053"/>
      <w:bookmarkStart w:id="7054" w:name="_Toc190687188"/>
      <w:bookmarkEnd w:id="7054"/>
      <w:bookmarkStart w:id="7055" w:name="_Toc190772817"/>
      <w:bookmarkEnd w:id="7055"/>
      <w:bookmarkStart w:id="7056" w:name="_Toc190778293"/>
      <w:bookmarkEnd w:id="7056"/>
      <w:bookmarkStart w:id="7057" w:name="_Toc190786314"/>
      <w:bookmarkEnd w:id="7057"/>
      <w:bookmarkStart w:id="7058" w:name="_Toc190702095"/>
      <w:bookmarkEnd w:id="7058"/>
      <w:bookmarkStart w:id="7059" w:name="_Toc190076031"/>
      <w:bookmarkEnd w:id="7059"/>
      <w:bookmarkStart w:id="7060" w:name="_Toc190082434"/>
      <w:bookmarkEnd w:id="7060"/>
      <w:bookmarkStart w:id="7061" w:name="_Toc190186986"/>
      <w:bookmarkEnd w:id="7061"/>
      <w:bookmarkStart w:id="7062" w:name="_Toc190687580"/>
      <w:bookmarkEnd w:id="7062"/>
      <w:bookmarkStart w:id="7063" w:name="_Toc190085013"/>
      <w:bookmarkEnd w:id="7063"/>
      <w:bookmarkStart w:id="7064" w:name="_Toc190771812"/>
      <w:bookmarkEnd w:id="7064"/>
      <w:bookmarkStart w:id="7065" w:name="_Toc190683060"/>
      <w:bookmarkEnd w:id="7065"/>
      <w:bookmarkStart w:id="7066" w:name="_Toc190698517"/>
      <w:bookmarkEnd w:id="7066"/>
      <w:bookmarkStart w:id="7067" w:name="_Toc189845797"/>
      <w:bookmarkEnd w:id="7067"/>
      <w:bookmarkStart w:id="7068" w:name="_Toc190700922"/>
      <w:bookmarkEnd w:id="7068"/>
      <w:bookmarkStart w:id="7069" w:name="_Toc190781086"/>
      <w:bookmarkEnd w:id="7069"/>
      <w:bookmarkStart w:id="7070" w:name="_Toc190787874"/>
      <w:bookmarkEnd w:id="7070"/>
      <w:bookmarkStart w:id="7071" w:name="_Toc190701705"/>
      <w:bookmarkEnd w:id="7071"/>
      <w:bookmarkStart w:id="7072" w:name="_Toc189840861"/>
      <w:bookmarkEnd w:id="7072"/>
      <w:bookmarkStart w:id="7073" w:name="_Toc190081690"/>
      <w:bookmarkEnd w:id="7073"/>
      <w:bookmarkStart w:id="7074" w:name="_Toc190103401"/>
      <w:bookmarkEnd w:id="7074"/>
      <w:bookmarkStart w:id="7075" w:name="_Toc190176404"/>
      <w:bookmarkEnd w:id="7075"/>
      <w:bookmarkStart w:id="7076" w:name="_Toc190082062"/>
      <w:bookmarkEnd w:id="7076"/>
      <w:bookmarkStart w:id="7077" w:name="_Toc190255601"/>
      <w:bookmarkEnd w:id="7077"/>
      <w:bookmarkStart w:id="7078" w:name="_Toc190258274"/>
      <w:bookmarkEnd w:id="7078"/>
      <w:bookmarkStart w:id="7079" w:name="_Toc190700530"/>
      <w:bookmarkEnd w:id="7079"/>
      <w:bookmarkStart w:id="7080" w:name="_Toc190701314"/>
      <w:bookmarkEnd w:id="7080"/>
      <w:bookmarkStart w:id="7081" w:name="_Toc190257505"/>
      <w:bookmarkEnd w:id="7081"/>
      <w:bookmarkStart w:id="7082" w:name="_Toc190854249"/>
      <w:bookmarkEnd w:id="7082"/>
      <w:bookmarkStart w:id="7083" w:name="_Toc190861654"/>
      <w:bookmarkEnd w:id="7083"/>
      <w:bookmarkStart w:id="7084" w:name="_Toc190789880"/>
      <w:bookmarkEnd w:id="7084"/>
      <w:bookmarkStart w:id="7085" w:name="_Toc191036591"/>
      <w:bookmarkEnd w:id="7085"/>
      <w:bookmarkStart w:id="7086" w:name="_Toc190792063"/>
      <w:bookmarkEnd w:id="7086"/>
      <w:bookmarkStart w:id="7087" w:name="_Toc190954072"/>
      <w:bookmarkEnd w:id="7087"/>
      <w:bookmarkStart w:id="7088" w:name="_Toc191025955"/>
      <w:bookmarkEnd w:id="7088"/>
      <w:bookmarkStart w:id="7089" w:name="_Toc191038577"/>
      <w:bookmarkEnd w:id="7089"/>
      <w:bookmarkStart w:id="7090" w:name="_Toc191041452"/>
      <w:bookmarkEnd w:id="7090"/>
      <w:bookmarkStart w:id="7091" w:name="_Toc190790637"/>
      <w:bookmarkEnd w:id="7091"/>
      <w:bookmarkStart w:id="7092" w:name="_Toc190788243"/>
      <w:bookmarkEnd w:id="7092"/>
      <w:bookmarkStart w:id="7093" w:name="_Toc191484078"/>
      <w:bookmarkEnd w:id="7093"/>
      <w:bookmarkStart w:id="7094" w:name="_Toc190792444"/>
      <w:bookmarkEnd w:id="7094"/>
      <w:bookmarkStart w:id="7095" w:name="_Toc190962901"/>
      <w:bookmarkEnd w:id="7095"/>
      <w:bookmarkStart w:id="7096" w:name="_Toc190960141"/>
      <w:bookmarkEnd w:id="7096"/>
      <w:bookmarkStart w:id="7097" w:name="_Toc190789360"/>
      <w:bookmarkEnd w:id="7097"/>
      <w:bookmarkStart w:id="7098" w:name="_Toc190788983"/>
      <w:bookmarkEnd w:id="7098"/>
      <w:bookmarkStart w:id="7099" w:name="_Toc190790257"/>
      <w:bookmarkEnd w:id="7099"/>
      <w:bookmarkStart w:id="7100" w:name="_Toc190941202"/>
      <w:bookmarkEnd w:id="7100"/>
      <w:bookmarkStart w:id="7101" w:name="_Toc191036024"/>
      <w:bookmarkEnd w:id="7101"/>
      <w:bookmarkStart w:id="7102" w:name="_Toc191034376"/>
      <w:bookmarkEnd w:id="7102"/>
      <w:bookmarkStart w:id="7103" w:name="_Toc191037038"/>
      <w:bookmarkEnd w:id="7103"/>
      <w:bookmarkStart w:id="7104" w:name="_Toc190788611"/>
      <w:bookmarkEnd w:id="7104"/>
      <w:bookmarkStart w:id="7105" w:name="_Toc190791498"/>
      <w:bookmarkEnd w:id="7105"/>
      <w:bookmarkStart w:id="7106" w:name="_Toc190940800"/>
      <w:bookmarkEnd w:id="7106"/>
      <w:bookmarkStart w:id="7107" w:name="_Toc190876844"/>
      <w:bookmarkEnd w:id="7107"/>
      <w:bookmarkStart w:id="7108" w:name="_Toc224056788"/>
      <w:bookmarkStart w:id="7109" w:name="_Ref184409098"/>
      <w:r>
        <w:t>Рабочая область</w:t>
      </w:r>
      <w:bookmarkEnd w:id="7108"/>
      <w:bookmarkEnd w:id="7109"/>
    </w:p>
    <w:p w14:paraId="0CF5D594">
      <w:pPr>
        <w:pStyle w:val="56"/>
        <w:keepNext/>
      </w:pPr>
      <w:r>
        <w:t>В рабочей области отображается информация, соответствующая заданным параметрам поиска в блоке «Фильтр»</w:t>
      </w:r>
      <w:r>
        <w:rPr>
          <w:rFonts w:eastAsia="Arial Unicode MS"/>
        </w:rPr>
        <w:t xml:space="preserve"> (рис. </w:t>
      </w:r>
      <w:r>
        <w:rPr>
          <w:rFonts w:eastAsia="Arial Unicode MS"/>
        </w:rPr>
        <w:fldChar w:fldCharType="begin"/>
      </w:r>
      <w:r>
        <w:rPr>
          <w:rFonts w:eastAsia="Arial Unicode MS"/>
        </w:rPr>
        <w:instrText xml:space="preserve"> REF  _Ref165907694 \h \t\#\0 \* MERGEFORMAT </w:instrText>
      </w:r>
      <w:r>
        <w:rPr>
          <w:rFonts w:eastAsia="Arial Unicode MS"/>
        </w:rPr>
        <w:fldChar w:fldCharType="separate"/>
      </w:r>
      <w:r>
        <w:rPr>
          <w:rFonts w:eastAsia="Arial Unicode MS"/>
        </w:rPr>
        <w:t>17</w:t>
      </w:r>
      <w:r>
        <w:rPr>
          <w:rFonts w:eastAsia="Arial Unicode MS"/>
        </w:rPr>
        <w:fldChar w:fldCharType="end"/>
      </w:r>
      <w:r>
        <w:rPr>
          <w:rFonts w:eastAsia="Arial Unicode MS"/>
        </w:rPr>
        <w:t>):</w:t>
      </w:r>
    </w:p>
    <w:p w14:paraId="0DEF9804">
      <w:pPr>
        <w:pStyle w:val="62"/>
        <w:numPr>
          <w:ilvl w:val="0"/>
          <w:numId w:val="26"/>
        </w:numPr>
        <w:rPr>
          <w:rFonts w:eastAsia="Arial Unicode MS"/>
        </w:rPr>
      </w:pPr>
      <w:r>
        <w:rPr>
          <w:rFonts w:eastAsia="Arial Unicode MS"/>
        </w:rPr>
        <w:t>блок вывода результатов поиска – список найденных записей в табличной форме;</w:t>
      </w:r>
    </w:p>
    <w:p w14:paraId="69A79F45">
      <w:pPr>
        <w:pStyle w:val="62"/>
        <w:numPr>
          <w:ilvl w:val="0"/>
          <w:numId w:val="23"/>
        </w:numPr>
        <w:rPr>
          <w:rFonts w:eastAsia="Arial Unicode MS"/>
        </w:rPr>
      </w:pPr>
      <w:r>
        <w:rPr>
          <w:rFonts w:eastAsia="Arial Unicode MS"/>
        </w:rPr>
        <w:t>блок вкладок расширенной информации для перехода в подразделы и просмотра расширенной информации о застрахованном лице согласно выбранной найденной записи:</w:t>
      </w:r>
    </w:p>
    <w:p w14:paraId="45B1BD0C">
      <w:pPr>
        <w:pStyle w:val="64"/>
        <w:rPr>
          <w:rFonts w:eastAsia="Arial Unicode MS"/>
        </w:rPr>
      </w:pPr>
      <w:r>
        <w:rPr>
          <w:rFonts w:eastAsia="Arial Unicode MS"/>
        </w:rPr>
        <w:t>«ЗЛ»;</w:t>
      </w:r>
    </w:p>
    <w:p w14:paraId="4EAE477B">
      <w:pPr>
        <w:pStyle w:val="64"/>
        <w:rPr>
          <w:rFonts w:eastAsia="Arial Unicode MS"/>
        </w:rPr>
      </w:pPr>
      <w:r>
        <w:rPr>
          <w:rFonts w:eastAsia="Arial Unicode MS"/>
        </w:rPr>
        <w:t>«Полис»;</w:t>
      </w:r>
    </w:p>
    <w:p w14:paraId="0EF91686">
      <w:pPr>
        <w:pStyle w:val="64"/>
        <w:rPr>
          <w:rFonts w:eastAsia="Arial Unicode MS"/>
        </w:rPr>
      </w:pPr>
      <w:r>
        <w:rPr>
          <w:rFonts w:eastAsia="Arial Unicode MS"/>
        </w:rPr>
        <w:t>«Документы»;</w:t>
      </w:r>
    </w:p>
    <w:p w14:paraId="04E1C82F">
      <w:pPr>
        <w:pStyle w:val="64"/>
        <w:rPr>
          <w:rFonts w:eastAsia="Arial Unicode MS"/>
        </w:rPr>
      </w:pPr>
      <w:r>
        <w:rPr>
          <w:rFonts w:eastAsia="Arial Unicode MS"/>
        </w:rPr>
        <w:t>«Адреса»;</w:t>
      </w:r>
    </w:p>
    <w:p w14:paraId="64C95AB6">
      <w:pPr>
        <w:pStyle w:val="64"/>
        <w:rPr>
          <w:rFonts w:eastAsia="Arial Unicode MS"/>
        </w:rPr>
      </w:pPr>
      <w:r>
        <w:rPr>
          <w:rFonts w:eastAsia="Arial Unicode MS"/>
        </w:rPr>
        <w:t>«Контакты»;</w:t>
      </w:r>
    </w:p>
    <w:p w14:paraId="1BA9D555">
      <w:pPr>
        <w:pStyle w:val="64"/>
        <w:rPr>
          <w:rFonts w:eastAsia="Arial Unicode MS"/>
        </w:rPr>
      </w:pPr>
      <w:r>
        <w:rPr>
          <w:rFonts w:eastAsia="Arial Unicode MS"/>
        </w:rPr>
        <w:t>«Прикрепления»;</w:t>
      </w:r>
    </w:p>
    <w:p w14:paraId="5D69CFDB">
      <w:pPr>
        <w:pStyle w:val="64"/>
        <w:rPr>
          <w:rFonts w:eastAsia="Arial Unicode MS"/>
        </w:rPr>
      </w:pPr>
      <w:r>
        <w:rPr>
          <w:rFonts w:eastAsia="Arial Unicode MS"/>
        </w:rPr>
        <w:t>«Социальный статус»;</w:t>
      </w:r>
    </w:p>
    <w:p w14:paraId="3F57E451">
      <w:pPr>
        <w:pStyle w:val="64"/>
        <w:rPr>
          <w:rFonts w:eastAsia="Arial Unicode MS"/>
        </w:rPr>
      </w:pPr>
      <w:r>
        <w:rPr>
          <w:rFonts w:eastAsia="Arial Unicode MS"/>
        </w:rPr>
        <w:t>«НИЛ»;</w:t>
      </w:r>
    </w:p>
    <w:p w14:paraId="29DED683">
      <w:pPr>
        <w:pStyle w:val="64"/>
        <w:rPr>
          <w:rFonts w:eastAsia="Arial Unicode MS"/>
        </w:rPr>
      </w:pPr>
      <w:r>
        <w:rPr>
          <w:rFonts w:eastAsia="Arial Unicode MS"/>
        </w:rPr>
        <w:t>«ЗП»;</w:t>
      </w:r>
    </w:p>
    <w:p w14:paraId="64D82652">
      <w:pPr>
        <w:pStyle w:val="64"/>
        <w:rPr>
          <w:rFonts w:eastAsia="Arial Unicode MS"/>
        </w:rPr>
      </w:pPr>
      <w:r>
        <w:rPr>
          <w:rFonts w:eastAsia="Arial Unicode MS"/>
        </w:rPr>
        <w:t>«НР»;</w:t>
      </w:r>
    </w:p>
    <w:p w14:paraId="5343039C">
      <w:pPr>
        <w:pStyle w:val="64"/>
        <w:rPr>
          <w:rFonts w:eastAsia="Arial Unicode MS"/>
        </w:rPr>
      </w:pPr>
      <w:r>
        <w:rPr>
          <w:rFonts w:eastAsia="Arial Unicode MS"/>
        </w:rPr>
        <w:t>«ЕПГУ»;</w:t>
      </w:r>
    </w:p>
    <w:p w14:paraId="4CEE601F">
      <w:pPr>
        <w:pStyle w:val="64"/>
        <w:rPr>
          <w:rFonts w:eastAsia="Arial Unicode MS"/>
        </w:rPr>
      </w:pPr>
      <w:r>
        <w:rPr>
          <w:rFonts w:eastAsia="Arial Unicode MS"/>
        </w:rPr>
        <w:t>«Статус»;</w:t>
      </w:r>
    </w:p>
    <w:p w14:paraId="03C69F98">
      <w:pPr>
        <w:pStyle w:val="62"/>
        <w:numPr>
          <w:ilvl w:val="0"/>
          <w:numId w:val="23"/>
        </w:numPr>
        <w:rPr>
          <w:rFonts w:eastAsia="Arial Unicode MS"/>
        </w:rPr>
      </w:pPr>
      <w:r>
        <w:rPr>
          <w:rFonts w:eastAsia="Arial Unicode MS"/>
        </w:rPr>
        <w:t xml:space="preserve">информационные блоки расширенной информации о застрахованном лице согласно выбранной найденной записи (см. </w:t>
      </w:r>
      <w:r>
        <w:rPr>
          <w:rFonts w:eastAsia="Arial Unicode MS"/>
        </w:rPr>
        <w:fldChar w:fldCharType="begin"/>
      </w:r>
      <w:r>
        <w:rPr>
          <w:rFonts w:eastAsia="Arial Unicode MS"/>
        </w:rPr>
        <w:instrText xml:space="preserve"> REF _Ref188976021 \n \h </w:instrText>
      </w:r>
      <w:r>
        <w:rPr>
          <w:rFonts w:eastAsia="Arial Unicode MS"/>
        </w:rPr>
        <w:fldChar w:fldCharType="separate"/>
      </w:r>
      <w:r>
        <w:rPr>
          <w:rFonts w:eastAsia="Arial Unicode MS"/>
        </w:rPr>
        <w:t>3.7.2.1</w:t>
      </w:r>
      <w:r>
        <w:rPr>
          <w:rFonts w:eastAsia="Arial Unicode MS"/>
        </w:rPr>
        <w:fldChar w:fldCharType="end"/>
      </w:r>
      <w:r>
        <w:rPr>
          <w:rFonts w:eastAsia="Arial Unicode MS"/>
        </w:rPr>
        <w:t>).</w:t>
      </w:r>
    </w:p>
    <w:p w14:paraId="7F88DA64">
      <w:pPr>
        <w:pStyle w:val="60"/>
      </w:pPr>
      <w:r>
        <w:drawing>
          <wp:inline distT="0" distB="0" distL="0" distR="0">
            <wp:extent cx="6108700" cy="2863850"/>
            <wp:effectExtent l="19050" t="19050" r="25400" b="12700"/>
            <wp:docPr id="154350602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06029" name="Рисунок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08700" cy="2863850"/>
                    </a:xfrm>
                    <a:prstGeom prst="rect">
                      <a:avLst/>
                    </a:prstGeom>
                    <a:noFill/>
                    <a:ln w="3175">
                      <a:solidFill>
                        <a:schemeClr val="tx1"/>
                      </a:solidFill>
                    </a:ln>
                  </pic:spPr>
                </pic:pic>
              </a:graphicData>
            </a:graphic>
          </wp:inline>
        </w:drawing>
      </w:r>
    </w:p>
    <w:p w14:paraId="4A97B338">
      <w:pPr>
        <w:pStyle w:val="61"/>
      </w:pPr>
      <w:bookmarkStart w:id="7110" w:name="_Ref165907694"/>
      <w:r>
        <w:t xml:space="preserve">Рисунок </w:t>
      </w:r>
      <w:r>
        <w:fldChar w:fldCharType="begin"/>
      </w:r>
      <w:r>
        <w:instrText xml:space="preserve"> SEQ Рисунок \* ARABIC </w:instrText>
      </w:r>
      <w:r>
        <w:fldChar w:fldCharType="separate"/>
      </w:r>
      <w:r>
        <w:t>17</w:t>
      </w:r>
      <w:r>
        <w:fldChar w:fldCharType="end"/>
      </w:r>
      <w:bookmarkEnd w:id="7110"/>
      <w:r>
        <w:t xml:space="preserve"> — Рабочая область</w:t>
      </w:r>
    </w:p>
    <w:p w14:paraId="4E0F3F2B">
      <w:pPr>
        <w:pStyle w:val="56"/>
      </w:pPr>
      <w:r>
        <w:t xml:space="preserve">Если в таблице результатов поиска наименование столбца полностью не поместилось на экран, необходимо навести курсор на заголовок столбца, и всплывающая подсказка отобразит его полное наименование (рис. </w:t>
      </w:r>
      <w:r>
        <w:fldChar w:fldCharType="begin"/>
      </w:r>
      <w:r>
        <w:instrText xml:space="preserve"> REF  _Ref162022155 \h \t\#\0 \* MERGEFORMAT </w:instrText>
      </w:r>
      <w:r>
        <w:fldChar w:fldCharType="separate"/>
      </w:r>
      <w:r>
        <w:t>18</w:t>
      </w:r>
      <w:r>
        <w:fldChar w:fldCharType="end"/>
      </w:r>
      <w:r>
        <w:t>).</w:t>
      </w:r>
    </w:p>
    <w:p w14:paraId="39F73B80">
      <w:pPr>
        <w:pStyle w:val="60"/>
      </w:pPr>
      <w:r>
        <w:drawing>
          <wp:inline distT="0" distB="0" distL="0" distR="0">
            <wp:extent cx="6049010" cy="1047115"/>
            <wp:effectExtent l="19050" t="19050" r="27940" b="19685"/>
            <wp:docPr id="46422903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29032" name="Рисунок 19"/>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049010" cy="1047115"/>
                    </a:xfrm>
                    <a:prstGeom prst="rect">
                      <a:avLst/>
                    </a:prstGeom>
                    <a:ln w="3175" cmpd="sng">
                      <a:solidFill>
                        <a:srgbClr val="000000"/>
                      </a:solidFill>
                    </a:ln>
                  </pic:spPr>
                </pic:pic>
              </a:graphicData>
            </a:graphic>
          </wp:inline>
        </w:drawing>
      </w:r>
    </w:p>
    <w:p w14:paraId="5CB26009">
      <w:pPr>
        <w:pStyle w:val="61"/>
      </w:pPr>
      <w:bookmarkStart w:id="7111" w:name="_Ref162022155"/>
      <w:bookmarkStart w:id="7112" w:name="_Ref138244011"/>
      <w:r>
        <w:t xml:space="preserve">Рисунок </w:t>
      </w:r>
      <w:r>
        <w:fldChar w:fldCharType="begin"/>
      </w:r>
      <w:r>
        <w:instrText xml:space="preserve"> SEQ Рисунок \* ARABIC </w:instrText>
      </w:r>
      <w:r>
        <w:fldChar w:fldCharType="separate"/>
      </w:r>
      <w:r>
        <w:t>18</w:t>
      </w:r>
      <w:r>
        <w:fldChar w:fldCharType="end"/>
      </w:r>
      <w:bookmarkEnd w:id="7111"/>
      <w:r>
        <w:t xml:space="preserve"> — Всплывающие подсказки для заголовков таблицы</w:t>
      </w:r>
    </w:p>
    <w:bookmarkEnd w:id="7112"/>
    <w:p w14:paraId="421B1E7F">
      <w:pPr>
        <w:pStyle w:val="56"/>
      </w:pPr>
      <w:r>
        <w:t xml:space="preserve">Если в таблице результатов поиска значение параметра не поместилось на экран, можно увеличить ширину столбца. Для этого навести курсор на область, разделяющую нужные столбцы, и при появлении разделителя со стрелочками, захватить разделитель нажатием левой кнопкой мыши и, удерживая ее, потянуть в нужную сторону (рис. </w:t>
      </w:r>
      <w:r>
        <w:fldChar w:fldCharType="begin"/>
      </w:r>
      <w:r>
        <w:instrText xml:space="preserve"> REF  _Ref162022199 \h \t\#\0 \* MERGEFORMAT </w:instrText>
      </w:r>
      <w:r>
        <w:fldChar w:fldCharType="separate"/>
      </w:r>
      <w:r>
        <w:t>19</w:t>
      </w:r>
      <w:r>
        <w:fldChar w:fldCharType="end"/>
      </w:r>
      <w:r>
        <w:t>).</w:t>
      </w:r>
    </w:p>
    <w:p w14:paraId="256DD730">
      <w:pPr>
        <w:pStyle w:val="60"/>
      </w:pPr>
      <w:r>
        <w:drawing>
          <wp:inline distT="0" distB="0" distL="0" distR="0">
            <wp:extent cx="6049010" cy="986155"/>
            <wp:effectExtent l="19050" t="19050" r="27940" b="23495"/>
            <wp:docPr id="66200606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006066" name="Рисунок 2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049010" cy="986155"/>
                    </a:xfrm>
                    <a:prstGeom prst="rect">
                      <a:avLst/>
                    </a:prstGeom>
                    <a:ln w="3175" cmpd="sng">
                      <a:solidFill>
                        <a:srgbClr val="000000"/>
                      </a:solidFill>
                    </a:ln>
                  </pic:spPr>
                </pic:pic>
              </a:graphicData>
            </a:graphic>
          </wp:inline>
        </w:drawing>
      </w:r>
    </w:p>
    <w:p w14:paraId="24A9D4DE">
      <w:pPr>
        <w:pStyle w:val="61"/>
      </w:pPr>
      <w:bookmarkStart w:id="7113" w:name="_Ref162022199"/>
      <w:r>
        <w:t xml:space="preserve">Рисунок </w:t>
      </w:r>
      <w:r>
        <w:fldChar w:fldCharType="begin"/>
      </w:r>
      <w:r>
        <w:instrText xml:space="preserve"> SEQ Рисунок \* ARABIC </w:instrText>
      </w:r>
      <w:r>
        <w:fldChar w:fldCharType="separate"/>
      </w:r>
      <w:r>
        <w:t>19</w:t>
      </w:r>
      <w:r>
        <w:fldChar w:fldCharType="end"/>
      </w:r>
      <w:bookmarkEnd w:id="7113"/>
      <w:r>
        <w:t xml:space="preserve"> — Изменение ширины столбца таблицы</w:t>
      </w:r>
    </w:p>
    <w:p w14:paraId="7B30852A">
      <w:pPr>
        <w:pStyle w:val="50"/>
        <w:rPr>
          <w:lang w:val="en-US"/>
        </w:rPr>
      </w:pPr>
      <w:bookmarkStart w:id="7114" w:name="_Ref188976021"/>
      <w:r>
        <w:t>Информационные блоки</w:t>
      </w:r>
      <w:bookmarkEnd w:id="7114"/>
    </w:p>
    <w:p w14:paraId="31201C0C">
      <w:pPr>
        <w:pStyle w:val="56"/>
      </w:pPr>
      <w:r>
        <w:t xml:space="preserve">Детальные сведения об информационных объектах представлены в раскрывающихся информационных блоках. Для отображения или скрытия информации блока необходимо нажать на его наименование (рис. </w:t>
      </w:r>
      <w:r>
        <w:fldChar w:fldCharType="begin"/>
      </w:r>
      <w:r>
        <w:instrText xml:space="preserve"> REF _Ref188951935 \h\#\0 </w:instrText>
      </w:r>
      <w:r>
        <w:fldChar w:fldCharType="separate"/>
      </w:r>
      <w:r>
        <w:t>20</w:t>
      </w:r>
      <w:r>
        <w:fldChar w:fldCharType="end"/>
      </w:r>
      <w:r>
        <w:t>).</w:t>
      </w:r>
    </w:p>
    <w:p w14:paraId="37E0CA68">
      <w:pPr>
        <w:pStyle w:val="60"/>
      </w:pPr>
      <w:r>
        <w:rPr>
          <w:rFonts w:eastAsia="Arial Unicode MS"/>
          <w:lang w:val="en-US"/>
        </w:rPr>
        <w:drawing>
          <wp:inline distT="0" distB="0" distL="0" distR="0">
            <wp:extent cx="3959860" cy="567690"/>
            <wp:effectExtent l="19050" t="19050" r="21590" b="22860"/>
            <wp:docPr id="311763296" name="Рисунок 31176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763296" name="Рисунок 311763296"/>
                    <pic:cNvPicPr>
                      <a:picLocks noChangeAspect="1"/>
                    </pic:cNvPicPr>
                  </pic:nvPicPr>
                  <pic:blipFill>
                    <a:blip r:embed="rId37"/>
                    <a:stretch>
                      <a:fillRect/>
                    </a:stretch>
                  </pic:blipFill>
                  <pic:spPr>
                    <a:xfrm>
                      <a:off x="0" y="0"/>
                      <a:ext cx="3960000" cy="568251"/>
                    </a:xfrm>
                    <a:prstGeom prst="rect">
                      <a:avLst/>
                    </a:prstGeom>
                    <a:ln w="3175" cmpd="sng">
                      <a:solidFill>
                        <a:srgbClr val="000000"/>
                      </a:solidFill>
                    </a:ln>
                  </pic:spPr>
                </pic:pic>
              </a:graphicData>
            </a:graphic>
          </wp:inline>
        </w:drawing>
      </w:r>
    </w:p>
    <w:p w14:paraId="45C1CDA6">
      <w:pPr>
        <w:pStyle w:val="61"/>
      </w:pPr>
      <w:bookmarkStart w:id="7115" w:name="_Ref188951935"/>
      <w:r>
        <w:t xml:space="preserve">Рисунок </w:t>
      </w:r>
      <w:r>
        <w:fldChar w:fldCharType="begin"/>
      </w:r>
      <w:r>
        <w:instrText xml:space="preserve"> SEQ Рисунок \* ARABIC </w:instrText>
      </w:r>
      <w:r>
        <w:fldChar w:fldCharType="separate"/>
      </w:r>
      <w:r>
        <w:t>20</w:t>
      </w:r>
      <w:r>
        <w:fldChar w:fldCharType="end"/>
      </w:r>
      <w:bookmarkEnd w:id="7115"/>
      <w:r>
        <w:t xml:space="preserve"> — Раскрывающийся информационный блок</w:t>
      </w:r>
    </w:p>
    <w:p w14:paraId="36FB394A">
      <w:pPr>
        <w:pStyle w:val="56"/>
      </w:pPr>
      <w:r>
        <w:t xml:space="preserve">Пример информационного блока приведен на рисунке </w:t>
      </w:r>
      <w:r>
        <w:fldChar w:fldCharType="begin"/>
      </w:r>
      <w:r>
        <w:instrText xml:space="preserve"> REF _Ref188951936 \h\#\0 </w:instrText>
      </w:r>
      <w:r>
        <w:fldChar w:fldCharType="separate"/>
      </w:r>
      <w:r>
        <w:t>21</w:t>
      </w:r>
      <w:r>
        <w:fldChar w:fldCharType="end"/>
      </w:r>
      <w:r>
        <w:t>.</w:t>
      </w:r>
    </w:p>
    <w:p w14:paraId="5ED19982">
      <w:pPr>
        <w:pStyle w:val="60"/>
      </w:pPr>
      <w:r>
        <w:rPr>
          <w:lang w:val="en-US"/>
        </w:rPr>
        <w:drawing>
          <wp:inline distT="0" distB="0" distL="0" distR="0">
            <wp:extent cx="6119495" cy="1339215"/>
            <wp:effectExtent l="19050" t="19050" r="14605" b="13335"/>
            <wp:docPr id="11765825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82540" name="Рисунок 1"/>
                    <pic:cNvPicPr>
                      <a:picLocks noChangeAspect="1"/>
                    </pic:cNvPicPr>
                  </pic:nvPicPr>
                  <pic:blipFill>
                    <a:blip r:embed="rId38"/>
                    <a:stretch>
                      <a:fillRect/>
                    </a:stretch>
                  </pic:blipFill>
                  <pic:spPr>
                    <a:xfrm>
                      <a:off x="0" y="0"/>
                      <a:ext cx="6119495" cy="1339215"/>
                    </a:xfrm>
                    <a:prstGeom prst="rect">
                      <a:avLst/>
                    </a:prstGeom>
                    <a:ln w="3175" cmpd="sng">
                      <a:solidFill>
                        <a:srgbClr val="000000"/>
                      </a:solidFill>
                    </a:ln>
                  </pic:spPr>
                </pic:pic>
              </a:graphicData>
            </a:graphic>
          </wp:inline>
        </w:drawing>
      </w:r>
    </w:p>
    <w:p w14:paraId="29FAF0F6">
      <w:pPr>
        <w:pStyle w:val="61"/>
      </w:pPr>
      <w:bookmarkStart w:id="7116" w:name="_Ref188951936"/>
      <w:r>
        <w:t xml:space="preserve">Рисунок </w:t>
      </w:r>
      <w:r>
        <w:fldChar w:fldCharType="begin"/>
      </w:r>
      <w:r>
        <w:instrText xml:space="preserve"> SEQ Рисунок \* ARABIC </w:instrText>
      </w:r>
      <w:r>
        <w:fldChar w:fldCharType="separate"/>
      </w:r>
      <w:r>
        <w:t>21</w:t>
      </w:r>
      <w:r>
        <w:fldChar w:fldCharType="end"/>
      </w:r>
      <w:bookmarkEnd w:id="7116"/>
      <w:r>
        <w:t xml:space="preserve"> — Информация раскрывающегося информационного блока</w:t>
      </w:r>
    </w:p>
    <w:p w14:paraId="72B95F3F">
      <w:pPr>
        <w:pStyle w:val="50"/>
        <w:rPr>
          <w:lang w:val="en-US"/>
        </w:rPr>
      </w:pPr>
      <w:r>
        <w:t>Статусы данных</w:t>
      </w:r>
    </w:p>
    <w:p w14:paraId="21560788">
      <w:pPr>
        <w:pStyle w:val="62"/>
        <w:numPr>
          <w:ilvl w:val="0"/>
          <w:numId w:val="0"/>
        </w:numPr>
        <w:ind w:firstLine="709"/>
      </w:pPr>
      <w:r>
        <w:t xml:space="preserve">Рядом с заголовком, обозначающим тип представленных данных, может отображаться информация о статусе данных и об их источнике (рис. </w:t>
      </w:r>
      <w:r>
        <w:fldChar w:fldCharType="begin"/>
      </w:r>
      <w:r>
        <w:instrText xml:space="preserve"> REF _Ref188952408 \h\#\0 </w:instrText>
      </w:r>
      <w:r>
        <w:fldChar w:fldCharType="separate"/>
      </w:r>
      <w:r>
        <w:t>22</w:t>
      </w:r>
      <w:r>
        <w:fldChar w:fldCharType="end"/>
      </w:r>
      <w:r>
        <w:t xml:space="preserve">, </w:t>
      </w:r>
      <w:r>
        <w:fldChar w:fldCharType="begin"/>
      </w:r>
      <w:r>
        <w:instrText xml:space="preserve"> REF _Ref188952409 \h\#\0 </w:instrText>
      </w:r>
      <w:r>
        <w:fldChar w:fldCharType="separate"/>
      </w:r>
      <w:r>
        <w:t>23</w:t>
      </w:r>
      <w:r>
        <w:fldChar w:fldCharType="end"/>
      </w:r>
      <w:r>
        <w:t xml:space="preserve">). Подробная информация о статусах данных приведена в приложении </w:t>
      </w:r>
      <w:r>
        <w:fldChar w:fldCharType="begin"/>
      </w:r>
      <w:r>
        <w:instrText xml:space="preserve"> REF  _Ref159951327 \h \n \t  \* MERGEFORMAT </w:instrText>
      </w:r>
      <w:r>
        <w:fldChar w:fldCharType="separate"/>
      </w:r>
      <w:r>
        <w:t>А</w:t>
      </w:r>
      <w:r>
        <w:fldChar w:fldCharType="end"/>
      </w:r>
      <w:r>
        <w:t>.</w:t>
      </w:r>
    </w:p>
    <w:p w14:paraId="7C6B9F47">
      <w:pPr>
        <w:pStyle w:val="60"/>
      </w:pPr>
      <w:r>
        <w:drawing>
          <wp:inline distT="0" distB="0" distL="0" distR="0">
            <wp:extent cx="2736850" cy="1365250"/>
            <wp:effectExtent l="19050" t="19050" r="25400" b="25400"/>
            <wp:docPr id="53562432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624327" name="Рисунок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736850" cy="1365250"/>
                    </a:xfrm>
                    <a:prstGeom prst="rect">
                      <a:avLst/>
                    </a:prstGeom>
                    <a:noFill/>
                    <a:ln w="3175">
                      <a:solidFill>
                        <a:schemeClr val="tx1"/>
                      </a:solidFill>
                    </a:ln>
                  </pic:spPr>
                </pic:pic>
              </a:graphicData>
            </a:graphic>
          </wp:inline>
        </w:drawing>
      </w:r>
    </w:p>
    <w:p w14:paraId="47CA73CF">
      <w:pPr>
        <w:pStyle w:val="61"/>
      </w:pPr>
      <w:bookmarkStart w:id="7117" w:name="_Ref188952408"/>
      <w:r>
        <w:t xml:space="preserve">Рисунок </w:t>
      </w:r>
      <w:r>
        <w:fldChar w:fldCharType="begin"/>
      </w:r>
      <w:r>
        <w:instrText xml:space="preserve"> SEQ Рисунок \* ARABIC </w:instrText>
      </w:r>
      <w:r>
        <w:fldChar w:fldCharType="separate"/>
      </w:r>
      <w:r>
        <w:t>22</w:t>
      </w:r>
      <w:r>
        <w:fldChar w:fldCharType="end"/>
      </w:r>
      <w:bookmarkEnd w:id="7117"/>
      <w:r>
        <w:t xml:space="preserve"> — Статусы основной информации о ЗЛ</w:t>
      </w:r>
    </w:p>
    <w:p w14:paraId="3CC9A058">
      <w:pPr>
        <w:pStyle w:val="60"/>
      </w:pPr>
      <w:r>
        <w:drawing>
          <wp:inline distT="0" distB="0" distL="0" distR="0">
            <wp:extent cx="3702050" cy="1308100"/>
            <wp:effectExtent l="19050" t="19050" r="12700" b="25400"/>
            <wp:docPr id="19594355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435516" name="Рисунок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702050" cy="1308100"/>
                    </a:xfrm>
                    <a:prstGeom prst="rect">
                      <a:avLst/>
                    </a:prstGeom>
                    <a:noFill/>
                    <a:ln w="3175">
                      <a:solidFill>
                        <a:schemeClr val="tx1"/>
                      </a:solidFill>
                    </a:ln>
                  </pic:spPr>
                </pic:pic>
              </a:graphicData>
            </a:graphic>
          </wp:inline>
        </w:drawing>
      </w:r>
    </w:p>
    <w:p w14:paraId="1E192923">
      <w:pPr>
        <w:pStyle w:val="61"/>
      </w:pPr>
      <w:bookmarkStart w:id="7118" w:name="_Ref188952409"/>
      <w:r>
        <w:t xml:space="preserve">Рисунок </w:t>
      </w:r>
      <w:r>
        <w:fldChar w:fldCharType="begin"/>
      </w:r>
      <w:r>
        <w:instrText xml:space="preserve"> SEQ Рисунок \* ARABIC </w:instrText>
      </w:r>
      <w:r>
        <w:fldChar w:fldCharType="separate"/>
      </w:r>
      <w:r>
        <w:t>23</w:t>
      </w:r>
      <w:r>
        <w:fldChar w:fldCharType="end"/>
      </w:r>
      <w:bookmarkEnd w:id="7118"/>
      <w:r>
        <w:t xml:space="preserve"> — Статус и источник данных о полисе</w:t>
      </w:r>
    </w:p>
    <w:p w14:paraId="132C9414">
      <w:pPr>
        <w:pStyle w:val="56"/>
        <w:rPr>
          <w:lang w:val="en-US"/>
        </w:rPr>
      </w:pPr>
      <w:r>
        <w:t xml:space="preserve">При наведении указателя на обозначение статуса данных во всплывающем окне отобразится подробная информация (рис. </w:t>
      </w:r>
      <w:r>
        <w:fldChar w:fldCharType="begin"/>
      </w:r>
      <w:r>
        <w:instrText xml:space="preserve"> REF _Ref188951937 \h\#\0 </w:instrText>
      </w:r>
      <w:r>
        <w:fldChar w:fldCharType="separate"/>
      </w:r>
      <w:r>
        <w:t>24</w:t>
      </w:r>
      <w:r>
        <w:fldChar w:fldCharType="end"/>
      </w:r>
      <w:r>
        <w:t>).</w:t>
      </w:r>
    </w:p>
    <w:p w14:paraId="30396E0D">
      <w:pPr>
        <w:pStyle w:val="60"/>
      </w:pPr>
      <w:r>
        <w:drawing>
          <wp:inline distT="0" distB="0" distL="0" distR="0">
            <wp:extent cx="2159635" cy="667385"/>
            <wp:effectExtent l="19050" t="19050" r="12065" b="18415"/>
            <wp:docPr id="637481540" name="Рисунок 63748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481540" name="Рисунок 637481540"/>
                    <pic:cNvPicPr>
                      <a:picLocks noChangeAspect="1"/>
                    </pic:cNvPicPr>
                  </pic:nvPicPr>
                  <pic:blipFill>
                    <a:blip r:embed="rId41"/>
                    <a:stretch>
                      <a:fillRect/>
                    </a:stretch>
                  </pic:blipFill>
                  <pic:spPr>
                    <a:xfrm>
                      <a:off x="0" y="0"/>
                      <a:ext cx="2160000" cy="667468"/>
                    </a:xfrm>
                    <a:prstGeom prst="rect">
                      <a:avLst/>
                    </a:prstGeom>
                    <a:ln w="3175" cmpd="sng">
                      <a:solidFill>
                        <a:srgbClr val="000000"/>
                      </a:solidFill>
                    </a:ln>
                  </pic:spPr>
                </pic:pic>
              </a:graphicData>
            </a:graphic>
          </wp:inline>
        </w:drawing>
      </w:r>
    </w:p>
    <w:p w14:paraId="263FB7B3">
      <w:pPr>
        <w:pStyle w:val="61"/>
      </w:pPr>
      <w:bookmarkStart w:id="7119" w:name="_Ref188951937"/>
      <w:r>
        <w:t xml:space="preserve">Рисунок </w:t>
      </w:r>
      <w:r>
        <w:fldChar w:fldCharType="begin"/>
      </w:r>
      <w:r>
        <w:instrText xml:space="preserve"> SEQ Рисунок \* ARABIC </w:instrText>
      </w:r>
      <w:r>
        <w:fldChar w:fldCharType="separate"/>
      </w:r>
      <w:r>
        <w:t>24</w:t>
      </w:r>
      <w:r>
        <w:fldChar w:fldCharType="end"/>
      </w:r>
      <w:bookmarkEnd w:id="7119"/>
      <w:r>
        <w:t xml:space="preserve"> — Статус информационного объекта</w:t>
      </w:r>
    </w:p>
    <w:p w14:paraId="6F54E22E">
      <w:pPr>
        <w:pStyle w:val="49"/>
      </w:pPr>
      <w:bookmarkStart w:id="7120" w:name="_Ref192068880"/>
      <w:bookmarkStart w:id="7121" w:name="_Toc224056789"/>
      <w:r>
        <w:t>Обновление данных</w:t>
      </w:r>
      <w:bookmarkEnd w:id="7120"/>
      <w:bookmarkEnd w:id="7121"/>
    </w:p>
    <w:p w14:paraId="1AF5B8CA">
      <w:pPr>
        <w:pStyle w:val="56"/>
      </w:pPr>
      <w:r>
        <w:t xml:space="preserve">Для отображения обновленных данных в Подсистеме следует использовать пиктограмму веб-браузера </w:t>
      </w:r>
      <w:r>
        <w:drawing>
          <wp:inline distT="0" distB="0" distL="0" distR="0">
            <wp:extent cx="269875" cy="251460"/>
            <wp:effectExtent l="19050" t="19050" r="15875" b="15240"/>
            <wp:docPr id="126054797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547976" name="Рисунок 1"/>
                    <pic:cNvPicPr>
                      <a:picLocks noChangeAspect="1"/>
                    </pic:cNvPicPr>
                  </pic:nvPicPr>
                  <pic:blipFill>
                    <a:blip r:embed="rId42"/>
                    <a:stretch>
                      <a:fillRect/>
                    </a:stretch>
                  </pic:blipFill>
                  <pic:spPr>
                    <a:xfrm>
                      <a:off x="0" y="0"/>
                      <a:ext cx="270000" cy="252000"/>
                    </a:xfrm>
                    <a:prstGeom prst="rect">
                      <a:avLst/>
                    </a:prstGeom>
                    <a:ln w="3175">
                      <a:solidFill>
                        <a:schemeClr val="tx1"/>
                      </a:solidFill>
                    </a:ln>
                  </pic:spPr>
                </pic:pic>
              </a:graphicData>
            </a:graphic>
          </wp:inline>
        </w:drawing>
      </w:r>
      <w:r>
        <w:t xml:space="preserve"> «Обновить страницу» или быструю клавишу </w:t>
      </w:r>
      <w:r>
        <w:rPr>
          <w:lang w:val="en-US"/>
        </w:rPr>
        <w:t>F</w:t>
      </w:r>
      <w:r>
        <w:t>5.</w:t>
      </w:r>
    </w:p>
    <w:p w14:paraId="1312F83D">
      <w:pPr>
        <w:pStyle w:val="49"/>
      </w:pPr>
      <w:bookmarkStart w:id="7122" w:name="_Ref183513747"/>
      <w:bookmarkStart w:id="7123" w:name="_Toc224056790"/>
      <w:bookmarkStart w:id="7124" w:name="_Toc183522516"/>
      <w:r>
        <w:t>Поиск и просмотр уведомлений</w:t>
      </w:r>
      <w:bookmarkEnd w:id="7122"/>
      <w:bookmarkEnd w:id="7123"/>
      <w:bookmarkEnd w:id="7124"/>
    </w:p>
    <w:p w14:paraId="3753ADAD">
      <w:pPr>
        <w:pStyle w:val="50"/>
      </w:pPr>
      <w:bookmarkStart w:id="7125" w:name="_Ref219393386"/>
      <w:r>
        <w:t>Просмотр уведомлений</w:t>
      </w:r>
      <w:bookmarkEnd w:id="7125"/>
    </w:p>
    <w:p w14:paraId="3265989D">
      <w:pPr>
        <w:pStyle w:val="56"/>
        <w:rPr>
          <w:lang w:eastAsia="ru-RU"/>
        </w:rPr>
      </w:pPr>
      <w:r>
        <w:rPr>
          <w:lang w:eastAsia="ru-RU"/>
        </w:rPr>
        <w:t xml:space="preserve">Для просмотра новых уведомлений следует нажать на пиктограмму </w:t>
      </w:r>
      <w:r>
        <w:rPr>
          <w:lang w:eastAsia="ru-RU"/>
        </w:rPr>
        <w:drawing>
          <wp:inline distT="0" distB="0" distL="0" distR="0">
            <wp:extent cx="302260" cy="251460"/>
            <wp:effectExtent l="19050" t="19050" r="21590" b="15240"/>
            <wp:docPr id="17274094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409405" name="Рисунок 1"/>
                    <pic:cNvPicPr>
                      <a:picLocks noChangeAspect="1"/>
                    </pic:cNvPicPr>
                  </pic:nvPicPr>
                  <pic:blipFill>
                    <a:blip r:embed="rId43"/>
                    <a:stretch>
                      <a:fillRect/>
                    </a:stretch>
                  </pic:blipFill>
                  <pic:spPr>
                    <a:xfrm>
                      <a:off x="0" y="0"/>
                      <a:ext cx="302400" cy="252000"/>
                    </a:xfrm>
                    <a:prstGeom prst="rect">
                      <a:avLst/>
                    </a:prstGeom>
                    <a:ln w="3175" cmpd="sng">
                      <a:solidFill>
                        <a:srgbClr val="000000"/>
                      </a:solidFill>
                    </a:ln>
                  </pic:spPr>
                </pic:pic>
              </a:graphicData>
            </a:graphic>
          </wp:inline>
        </w:drawing>
      </w:r>
      <w:r>
        <w:rPr>
          <w:lang w:eastAsia="ru-RU"/>
        </w:rPr>
        <w:t xml:space="preserve"> в ленте главного меню (рис. </w:t>
      </w:r>
      <w:r>
        <w:rPr>
          <w:lang w:val="en-US" w:eastAsia="ru-RU"/>
        </w:rPr>
        <w:fldChar w:fldCharType="begin"/>
      </w:r>
      <w:r>
        <w:rPr>
          <w:lang w:eastAsia="ru-RU"/>
        </w:rPr>
        <w:instrText xml:space="preserve"> </w:instrText>
      </w:r>
      <w:r>
        <w:rPr>
          <w:lang w:val="en-US" w:eastAsia="ru-RU"/>
        </w:rPr>
        <w:instrText xml:space="preserve">REF</w:instrText>
      </w:r>
      <w:r>
        <w:rPr>
          <w:lang w:eastAsia="ru-RU"/>
        </w:rPr>
        <w:instrText xml:space="preserve">  _</w:instrText>
      </w:r>
      <w:r>
        <w:rPr>
          <w:lang w:val="en-US" w:eastAsia="ru-RU"/>
        </w:rPr>
        <w:instrText xml:space="preserve">Ref</w:instrText>
      </w:r>
      <w:r>
        <w:rPr>
          <w:lang w:eastAsia="ru-RU"/>
        </w:rPr>
        <w:instrText xml:space="preserve">183617551 \</w:instrText>
      </w:r>
      <w:r>
        <w:rPr>
          <w:lang w:val="en-US" w:eastAsia="ru-RU"/>
        </w:rPr>
        <w:instrText xml:space="preserve">h</w:instrText>
      </w:r>
      <w:r>
        <w:rPr>
          <w:lang w:eastAsia="ru-RU"/>
        </w:rPr>
        <w:instrText xml:space="preserve">\#\0   \* </w:instrText>
      </w:r>
      <w:r>
        <w:rPr>
          <w:lang w:val="en-US" w:eastAsia="ru-RU"/>
        </w:rPr>
        <w:instrText xml:space="preserve">MERGEFORMAT</w:instrText>
      </w:r>
      <w:r>
        <w:rPr>
          <w:lang w:eastAsia="ru-RU"/>
        </w:rPr>
        <w:instrText xml:space="preserve"> </w:instrText>
      </w:r>
      <w:r>
        <w:rPr>
          <w:lang w:val="en-US" w:eastAsia="ru-RU"/>
        </w:rPr>
        <w:fldChar w:fldCharType="separate"/>
      </w:r>
      <w:r>
        <w:rPr>
          <w:lang w:eastAsia="ru-RU"/>
        </w:rPr>
        <w:t>26</w:t>
      </w:r>
      <w:r>
        <w:rPr>
          <w:lang w:val="en-US" w:eastAsia="ru-RU"/>
        </w:rPr>
        <w:fldChar w:fldCharType="end"/>
      </w:r>
      <w:r>
        <w:rPr>
          <w:lang w:eastAsia="ru-RU"/>
        </w:rPr>
        <w:t>).</w:t>
      </w:r>
    </w:p>
    <w:p w14:paraId="40A7E102">
      <w:pPr>
        <w:pStyle w:val="56"/>
        <w:rPr>
          <w:lang w:val="en-US" w:eastAsia="ru-RU"/>
        </w:rPr>
      </w:pPr>
      <w:r>
        <w:rPr>
          <w:lang w:eastAsia="ru-RU"/>
        </w:rPr>
        <w:t xml:space="preserve">При наведении указателя на пиктограмму </w:t>
      </w:r>
      <w:r>
        <w:rPr>
          <w:lang w:eastAsia="ru-RU"/>
        </w:rPr>
        <w:drawing>
          <wp:inline distT="0" distB="0" distL="0" distR="0">
            <wp:extent cx="302260" cy="251460"/>
            <wp:effectExtent l="19050" t="19050" r="21590" b="15240"/>
            <wp:docPr id="20468376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37642" name="Рисунок 1"/>
                    <pic:cNvPicPr>
                      <a:picLocks noChangeAspect="1"/>
                    </pic:cNvPicPr>
                  </pic:nvPicPr>
                  <pic:blipFill>
                    <a:blip r:embed="rId43"/>
                    <a:stretch>
                      <a:fillRect/>
                    </a:stretch>
                  </pic:blipFill>
                  <pic:spPr>
                    <a:xfrm>
                      <a:off x="0" y="0"/>
                      <a:ext cx="302400" cy="252000"/>
                    </a:xfrm>
                    <a:prstGeom prst="rect">
                      <a:avLst/>
                    </a:prstGeom>
                    <a:ln w="3175" cmpd="sng">
                      <a:solidFill>
                        <a:srgbClr val="000000"/>
                      </a:solidFill>
                    </a:ln>
                  </pic:spPr>
                </pic:pic>
              </a:graphicData>
            </a:graphic>
          </wp:inline>
        </w:drawing>
      </w:r>
      <w:r>
        <w:rPr>
          <w:lang w:eastAsia="ru-RU"/>
        </w:rPr>
        <w:t xml:space="preserve"> во всплывающем окне отобразится подсказка «Уведомления» (рис. </w:t>
      </w:r>
      <w:r>
        <w:rPr>
          <w:lang w:eastAsia="ru-RU"/>
        </w:rPr>
        <w:fldChar w:fldCharType="begin"/>
      </w:r>
      <w:r>
        <w:rPr>
          <w:lang w:eastAsia="ru-RU"/>
        </w:rPr>
        <w:instrText xml:space="preserve"> REF  _Ref219386427 \h \t \#\0 \* MERGEFORMAT </w:instrText>
      </w:r>
      <w:r>
        <w:rPr>
          <w:lang w:eastAsia="ru-RU"/>
        </w:rPr>
        <w:fldChar w:fldCharType="separate"/>
      </w:r>
      <w:r>
        <w:rPr>
          <w:lang w:eastAsia="ru-RU"/>
        </w:rPr>
        <w:t>25</w:t>
      </w:r>
      <w:r>
        <w:rPr>
          <w:lang w:eastAsia="ru-RU"/>
        </w:rPr>
        <w:fldChar w:fldCharType="end"/>
      </w:r>
      <w:r>
        <w:rPr>
          <w:lang w:eastAsia="ru-RU"/>
        </w:rPr>
        <w:t>)</w:t>
      </w:r>
      <w:r>
        <w:rPr>
          <w:lang w:val="en-US" w:eastAsia="ru-RU"/>
        </w:rPr>
        <w:t>.</w:t>
      </w:r>
    </w:p>
    <w:p w14:paraId="036FEFEF">
      <w:pPr>
        <w:pStyle w:val="60"/>
      </w:pPr>
      <w:r>
        <w:drawing>
          <wp:inline distT="0" distB="0" distL="0" distR="0">
            <wp:extent cx="1209675" cy="619125"/>
            <wp:effectExtent l="0" t="0" r="9525" b="9525"/>
            <wp:docPr id="6968218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821879" name="Рисунок 1"/>
                    <pic:cNvPicPr>
                      <a:picLocks noChangeAspect="1"/>
                    </pic:cNvPicPr>
                  </pic:nvPicPr>
                  <pic:blipFill>
                    <a:blip r:embed="rId44"/>
                    <a:stretch>
                      <a:fillRect/>
                    </a:stretch>
                  </pic:blipFill>
                  <pic:spPr>
                    <a:xfrm>
                      <a:off x="0" y="0"/>
                      <a:ext cx="1209844" cy="619211"/>
                    </a:xfrm>
                    <a:prstGeom prst="rect">
                      <a:avLst/>
                    </a:prstGeom>
                  </pic:spPr>
                </pic:pic>
              </a:graphicData>
            </a:graphic>
          </wp:inline>
        </w:drawing>
      </w:r>
    </w:p>
    <w:p w14:paraId="78544E01">
      <w:pPr>
        <w:pStyle w:val="61"/>
      </w:pPr>
      <w:bookmarkStart w:id="7126" w:name="_Ref219386427"/>
      <w:r>
        <w:t xml:space="preserve">Рисунок </w:t>
      </w:r>
      <w:r>
        <w:fldChar w:fldCharType="begin"/>
      </w:r>
      <w:r>
        <w:instrText xml:space="preserve"> SEQ Рисунок \* ARABIC </w:instrText>
      </w:r>
      <w:r>
        <w:fldChar w:fldCharType="separate"/>
      </w:r>
      <w:r>
        <w:t>25</w:t>
      </w:r>
      <w:r>
        <w:fldChar w:fldCharType="end"/>
      </w:r>
      <w:bookmarkEnd w:id="7126"/>
      <w:r>
        <w:t xml:space="preserve"> — Отображение подсказки во всплывающем окне</w:t>
      </w:r>
    </w:p>
    <w:p w14:paraId="7E9C8889">
      <w:pPr>
        <w:pStyle w:val="60"/>
      </w:pPr>
      <w:r>
        <w:drawing>
          <wp:inline distT="0" distB="0" distL="0" distR="0">
            <wp:extent cx="6108700" cy="2813050"/>
            <wp:effectExtent l="19050" t="19050" r="25400" b="25400"/>
            <wp:docPr id="26540997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409978" name="Рисунок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108700" cy="2813050"/>
                    </a:xfrm>
                    <a:prstGeom prst="rect">
                      <a:avLst/>
                    </a:prstGeom>
                    <a:noFill/>
                    <a:ln w="3175">
                      <a:solidFill>
                        <a:schemeClr val="tx1"/>
                      </a:solidFill>
                    </a:ln>
                  </pic:spPr>
                </pic:pic>
              </a:graphicData>
            </a:graphic>
          </wp:inline>
        </w:drawing>
      </w:r>
    </w:p>
    <w:p w14:paraId="562EF73D">
      <w:pPr>
        <w:pStyle w:val="61"/>
      </w:pPr>
      <w:bookmarkStart w:id="7127" w:name="_Ref183617551"/>
      <w:r>
        <w:t xml:space="preserve">Рисунок </w:t>
      </w:r>
      <w:r>
        <w:fldChar w:fldCharType="begin"/>
      </w:r>
      <w:r>
        <w:instrText xml:space="preserve"> SEQ Рисунок \* ARABIC </w:instrText>
      </w:r>
      <w:r>
        <w:fldChar w:fldCharType="separate"/>
      </w:r>
      <w:r>
        <w:t>26</w:t>
      </w:r>
      <w:r>
        <w:fldChar w:fldCharType="end"/>
      </w:r>
      <w:bookmarkEnd w:id="7127"/>
      <w:r>
        <w:t xml:space="preserve"> — Пиктограмма для просмотра уведомлений</w:t>
      </w:r>
    </w:p>
    <w:p w14:paraId="62CFC895">
      <w:pPr>
        <w:pStyle w:val="56"/>
        <w:rPr>
          <w:lang w:eastAsia="ru-RU"/>
        </w:rPr>
      </w:pPr>
      <w:r>
        <w:rPr>
          <w:lang w:eastAsia="ru-RU"/>
        </w:rPr>
        <w:t xml:space="preserve">Отобразится окно «Уведомления» (рис. </w:t>
      </w:r>
      <w:r>
        <w:rPr>
          <w:lang w:eastAsia="ru-RU"/>
        </w:rPr>
        <w:fldChar w:fldCharType="begin"/>
      </w:r>
      <w:r>
        <w:rPr>
          <w:lang w:eastAsia="ru-RU"/>
        </w:rPr>
        <w:instrText xml:space="preserve"> REF  _Ref183617575 \h\#\0   \* MERGEFORMAT </w:instrText>
      </w:r>
      <w:r>
        <w:rPr>
          <w:lang w:eastAsia="ru-RU"/>
        </w:rPr>
        <w:fldChar w:fldCharType="separate"/>
      </w:r>
      <w:r>
        <w:rPr>
          <w:lang w:eastAsia="ru-RU"/>
        </w:rPr>
        <w:t>27</w:t>
      </w:r>
      <w:r>
        <w:rPr>
          <w:lang w:eastAsia="ru-RU"/>
        </w:rPr>
        <w:fldChar w:fldCharType="end"/>
      </w:r>
      <w:r>
        <w:rPr>
          <w:lang w:eastAsia="ru-RU"/>
        </w:rPr>
        <w:t>).</w:t>
      </w:r>
    </w:p>
    <w:p w14:paraId="584EEBC5">
      <w:pPr>
        <w:pStyle w:val="56"/>
        <w:rPr>
          <w:lang w:eastAsia="ru-RU"/>
        </w:rPr>
      </w:pPr>
      <w:r>
        <w:rPr>
          <w:lang w:eastAsia="ru-RU"/>
        </w:rPr>
        <w:t>Чтобы просмотреть все уведомления, необходимо перейти в раздел «История уведомлений», нажав кнопку «История».</w:t>
      </w:r>
    </w:p>
    <w:p w14:paraId="66B7D721">
      <w:pPr>
        <w:pStyle w:val="60"/>
      </w:pPr>
      <w:r>
        <w:drawing>
          <wp:inline distT="0" distB="0" distL="0" distR="0">
            <wp:extent cx="4480560" cy="2804160"/>
            <wp:effectExtent l="19050" t="19050" r="15240" b="15240"/>
            <wp:docPr id="2405072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507271" name="Рисунок 1"/>
                    <pic:cNvPicPr>
                      <a:picLocks noChangeAspect="1"/>
                    </pic:cNvPicPr>
                  </pic:nvPicPr>
                  <pic:blipFill>
                    <a:blip r:embed="rId46"/>
                    <a:stretch>
                      <a:fillRect/>
                    </a:stretch>
                  </pic:blipFill>
                  <pic:spPr>
                    <a:xfrm>
                      <a:off x="0" y="0"/>
                      <a:ext cx="4480948" cy="2804403"/>
                    </a:xfrm>
                    <a:prstGeom prst="rect">
                      <a:avLst/>
                    </a:prstGeom>
                    <a:noFill/>
                    <a:ln w="3175" cmpd="sng">
                      <a:solidFill>
                        <a:srgbClr val="000000"/>
                      </a:solidFill>
                    </a:ln>
                  </pic:spPr>
                </pic:pic>
              </a:graphicData>
            </a:graphic>
          </wp:inline>
        </w:drawing>
      </w:r>
    </w:p>
    <w:p w14:paraId="35C502C7">
      <w:pPr>
        <w:pStyle w:val="61"/>
      </w:pPr>
      <w:bookmarkStart w:id="7128" w:name="_Ref183617575"/>
      <w:r>
        <w:t xml:space="preserve">Рисунок </w:t>
      </w:r>
      <w:r>
        <w:fldChar w:fldCharType="begin"/>
      </w:r>
      <w:r>
        <w:instrText xml:space="preserve"> SEQ Рисунок \* ARABIC </w:instrText>
      </w:r>
      <w:r>
        <w:fldChar w:fldCharType="separate"/>
      </w:r>
      <w:r>
        <w:t>27</w:t>
      </w:r>
      <w:r>
        <w:fldChar w:fldCharType="end"/>
      </w:r>
      <w:bookmarkEnd w:id="7128"/>
      <w:r>
        <w:t xml:space="preserve"> — Окно «Уведомления»</w:t>
      </w:r>
    </w:p>
    <w:p w14:paraId="62085472">
      <w:pPr>
        <w:pStyle w:val="56"/>
      </w:pPr>
      <w:r>
        <w:t xml:space="preserve">В рабочей области отобразится список всех уведомлений (рис. </w:t>
      </w:r>
      <w:r>
        <w:fldChar w:fldCharType="begin"/>
      </w:r>
      <w:r>
        <w:instrText xml:space="preserve"> REF _Ref189043229 \h\#\0 </w:instrText>
      </w:r>
      <w:r>
        <w:fldChar w:fldCharType="separate"/>
      </w:r>
      <w:r>
        <w:t>28</w:t>
      </w:r>
      <w:r>
        <w:fldChar w:fldCharType="end"/>
      </w:r>
      <w:r>
        <w:t>).</w:t>
      </w:r>
    </w:p>
    <w:p w14:paraId="749C968B">
      <w:pPr>
        <w:pStyle w:val="60"/>
      </w:pPr>
      <w:r>
        <w:drawing>
          <wp:inline distT="0" distB="0" distL="0" distR="0">
            <wp:extent cx="6115050" cy="3048000"/>
            <wp:effectExtent l="19050" t="19050" r="19050" b="19050"/>
            <wp:docPr id="155193669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36694" name="Рисунок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115050" cy="3048000"/>
                    </a:xfrm>
                    <a:prstGeom prst="rect">
                      <a:avLst/>
                    </a:prstGeom>
                    <a:noFill/>
                    <a:ln w="3175">
                      <a:solidFill>
                        <a:schemeClr val="tx1"/>
                      </a:solidFill>
                    </a:ln>
                  </pic:spPr>
                </pic:pic>
              </a:graphicData>
            </a:graphic>
          </wp:inline>
        </w:drawing>
      </w:r>
    </w:p>
    <w:p w14:paraId="36483960">
      <w:pPr>
        <w:pStyle w:val="61"/>
        <w:rPr>
          <w:lang w:eastAsia="ru-RU"/>
        </w:rPr>
      </w:pPr>
      <w:bookmarkStart w:id="7129" w:name="_Ref189043229"/>
      <w:r>
        <w:t xml:space="preserve">Рисунок </w:t>
      </w:r>
      <w:r>
        <w:fldChar w:fldCharType="begin"/>
      </w:r>
      <w:r>
        <w:instrText xml:space="preserve"> SEQ Рисунок \* ARABIC </w:instrText>
      </w:r>
      <w:r>
        <w:fldChar w:fldCharType="separate"/>
      </w:r>
      <w:r>
        <w:t>28</w:t>
      </w:r>
      <w:r>
        <w:fldChar w:fldCharType="end"/>
      </w:r>
      <w:bookmarkEnd w:id="7129"/>
      <w:r>
        <w:t xml:space="preserve"> — Раздел «История уведомлений»</w:t>
      </w:r>
    </w:p>
    <w:p w14:paraId="0BCDDA7D">
      <w:pPr>
        <w:pStyle w:val="50"/>
      </w:pPr>
      <w:bookmarkStart w:id="7130" w:name="_Toc183194979"/>
      <w:r>
        <w:t>Поиск уведомлений</w:t>
      </w:r>
      <w:bookmarkEnd w:id="7130"/>
    </w:p>
    <w:p w14:paraId="7343B33E">
      <w:pPr>
        <w:pStyle w:val="56"/>
      </w:pPr>
      <w:r>
        <w:t>Для поиска уведомлений необходимо перейти в раздел «История уведомлений», ввести данные для поиска и нажать кнопку «Показать».</w:t>
      </w:r>
    </w:p>
    <w:p w14:paraId="07403675">
      <w:pPr>
        <w:pStyle w:val="56"/>
      </w:pPr>
      <w:r>
        <w:t xml:space="preserve">Поиск возможен по следующим параметрам (рис. </w:t>
      </w:r>
      <w:r>
        <w:fldChar w:fldCharType="begin"/>
      </w:r>
      <w:r>
        <w:instrText xml:space="preserve"> REF  _Ref183617625 \h\#\0   \* MERGEFORMAT </w:instrText>
      </w:r>
      <w:r>
        <w:fldChar w:fldCharType="separate"/>
      </w:r>
      <w:r>
        <w:t>29</w:t>
      </w:r>
      <w:r>
        <w:fldChar w:fldCharType="end"/>
      </w:r>
      <w:r>
        <w:t>):</w:t>
      </w:r>
    </w:p>
    <w:p w14:paraId="4575CD64">
      <w:pPr>
        <w:pStyle w:val="62"/>
        <w:numPr>
          <w:ilvl w:val="0"/>
          <w:numId w:val="27"/>
        </w:numPr>
      </w:pPr>
      <w:r>
        <w:t>«Текст уведомления»;</w:t>
      </w:r>
    </w:p>
    <w:p w14:paraId="53555995">
      <w:pPr>
        <w:pStyle w:val="62"/>
      </w:pPr>
      <w:r>
        <w:t>«Дата поступления (с)» — нижняя граница поступления уведомления;</w:t>
      </w:r>
    </w:p>
    <w:p w14:paraId="0C5A8452">
      <w:pPr>
        <w:pStyle w:val="62"/>
      </w:pPr>
      <w:r>
        <w:t>«Дата поступления (по)» — верхняя граница даты поступления уведомления;</w:t>
      </w:r>
    </w:p>
    <w:p w14:paraId="0792F371">
      <w:pPr>
        <w:pStyle w:val="62"/>
      </w:pPr>
      <w:r>
        <w:t>«Статус» — статус уведомления, возможные значения:</w:t>
      </w:r>
    </w:p>
    <w:p w14:paraId="2B91EBA0">
      <w:pPr>
        <w:pStyle w:val="64"/>
      </w:pPr>
      <w:r>
        <w:t>Прочитанное;</w:t>
      </w:r>
    </w:p>
    <w:p w14:paraId="18092E19">
      <w:pPr>
        <w:pStyle w:val="64"/>
      </w:pPr>
      <w:r>
        <w:t>Удаленное.</w:t>
      </w:r>
    </w:p>
    <w:p w14:paraId="333A27CF">
      <w:pPr>
        <w:pStyle w:val="60"/>
      </w:pPr>
      <w:r>
        <w:drawing>
          <wp:inline distT="0" distB="0" distL="0" distR="0">
            <wp:extent cx="2470150" cy="4406900"/>
            <wp:effectExtent l="19050" t="19050" r="25400" b="12700"/>
            <wp:docPr id="113290594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05943" name="Рисунок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70150" cy="4406900"/>
                    </a:xfrm>
                    <a:prstGeom prst="rect">
                      <a:avLst/>
                    </a:prstGeom>
                    <a:noFill/>
                    <a:ln w="3175">
                      <a:solidFill>
                        <a:schemeClr val="tx1"/>
                      </a:solidFill>
                    </a:ln>
                  </pic:spPr>
                </pic:pic>
              </a:graphicData>
            </a:graphic>
          </wp:inline>
        </w:drawing>
      </w:r>
    </w:p>
    <w:p w14:paraId="591608EA">
      <w:pPr>
        <w:pStyle w:val="61"/>
      </w:pPr>
      <w:bookmarkStart w:id="7131" w:name="_Ref183617625"/>
      <w:r>
        <w:t xml:space="preserve">Рисунок </w:t>
      </w:r>
      <w:r>
        <w:fldChar w:fldCharType="begin"/>
      </w:r>
      <w:r>
        <w:instrText xml:space="preserve"> SEQ Рисунок \* ARABIC </w:instrText>
      </w:r>
      <w:r>
        <w:fldChar w:fldCharType="separate"/>
      </w:r>
      <w:r>
        <w:t>29</w:t>
      </w:r>
      <w:r>
        <w:fldChar w:fldCharType="end"/>
      </w:r>
      <w:bookmarkEnd w:id="7131"/>
      <w:r>
        <w:t xml:space="preserve"> — Фильтр раздела «История уведомлений»</w:t>
      </w:r>
    </w:p>
    <w:p w14:paraId="3D60D53F">
      <w:pPr>
        <w:pStyle w:val="56"/>
      </w:pPr>
      <w:r>
        <w:t xml:space="preserve">В рабочей области отобразится список уведомлений, удовлетворяющих заданным параметрам поиска (рис. </w:t>
      </w:r>
      <w:r>
        <w:fldChar w:fldCharType="begin"/>
      </w:r>
      <w:r>
        <w:instrText xml:space="preserve"> REF  _Ref183617646 \h\#\0   \* MERGEFORMAT </w:instrText>
      </w:r>
      <w:r>
        <w:fldChar w:fldCharType="separate"/>
      </w:r>
      <w:r>
        <w:t>30</w:t>
      </w:r>
      <w:r>
        <w:fldChar w:fldCharType="end"/>
      </w:r>
      <w:r>
        <w:t>):</w:t>
      </w:r>
    </w:p>
    <w:p w14:paraId="46E19C5E">
      <w:pPr>
        <w:pStyle w:val="63"/>
      </w:pPr>
      <w:r>
        <w:t>«Текст уведомления»;</w:t>
      </w:r>
    </w:p>
    <w:p w14:paraId="58388AC1">
      <w:pPr>
        <w:pStyle w:val="63"/>
      </w:pPr>
      <w:r>
        <w:t>«Дата поступления»;</w:t>
      </w:r>
    </w:p>
    <w:p w14:paraId="0C2FE855">
      <w:pPr>
        <w:pStyle w:val="63"/>
      </w:pPr>
      <w:r>
        <w:t>«Статус».</w:t>
      </w:r>
    </w:p>
    <w:p w14:paraId="24F0ACAB">
      <w:pPr>
        <w:pStyle w:val="60"/>
      </w:pPr>
      <w:r>
        <w:drawing>
          <wp:inline distT="0" distB="0" distL="0" distR="0">
            <wp:extent cx="6115050" cy="3155950"/>
            <wp:effectExtent l="19050" t="19050" r="19050" b="25400"/>
            <wp:docPr id="11645418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541889" name="Рисунок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115050" cy="3155950"/>
                    </a:xfrm>
                    <a:prstGeom prst="rect">
                      <a:avLst/>
                    </a:prstGeom>
                    <a:noFill/>
                    <a:ln w="3175">
                      <a:solidFill>
                        <a:schemeClr val="tx1"/>
                      </a:solidFill>
                    </a:ln>
                  </pic:spPr>
                </pic:pic>
              </a:graphicData>
            </a:graphic>
          </wp:inline>
        </w:drawing>
      </w:r>
    </w:p>
    <w:p w14:paraId="401CE0E8">
      <w:pPr>
        <w:pStyle w:val="61"/>
      </w:pPr>
      <w:bookmarkStart w:id="7132" w:name="_Ref183617646"/>
      <w:r>
        <w:t xml:space="preserve">Рисунок </w:t>
      </w:r>
      <w:r>
        <w:fldChar w:fldCharType="begin"/>
      </w:r>
      <w:r>
        <w:instrText xml:space="preserve"> SEQ Рисунок \* ARABIC </w:instrText>
      </w:r>
      <w:r>
        <w:fldChar w:fldCharType="separate"/>
      </w:r>
      <w:r>
        <w:t>30</w:t>
      </w:r>
      <w:r>
        <w:fldChar w:fldCharType="end"/>
      </w:r>
      <w:bookmarkEnd w:id="7132"/>
      <w:r>
        <w:t xml:space="preserve"> — Список уведомлений</w:t>
      </w:r>
    </w:p>
    <w:p w14:paraId="2EECF462">
      <w:pPr>
        <w:pStyle w:val="56"/>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_Ref183617625 \h\#\0   \* MERGEFORMAT </w:instrText>
      </w:r>
      <w:r>
        <w:fldChar w:fldCharType="separate"/>
      </w:r>
      <w:r>
        <w:t>29</w:t>
      </w:r>
      <w:r>
        <w:fldChar w:fldCharType="end"/>
      </w:r>
      <w:r>
        <w:t>).</w:t>
      </w:r>
    </w:p>
    <w:p w14:paraId="74B02575">
      <w:pPr>
        <w:pStyle w:val="49"/>
      </w:pPr>
      <w:bookmarkStart w:id="7133" w:name="_Toc190254839"/>
      <w:bookmarkEnd w:id="7133"/>
      <w:bookmarkStart w:id="7134" w:name="_Toc190689584"/>
      <w:bookmarkEnd w:id="7134"/>
      <w:bookmarkStart w:id="7135" w:name="_Toc190690401"/>
      <w:bookmarkEnd w:id="7135"/>
      <w:bookmarkStart w:id="7136" w:name="_Toc190696902"/>
      <w:bookmarkEnd w:id="7136"/>
      <w:bookmarkStart w:id="7137" w:name="_Toc190697880"/>
      <w:bookmarkEnd w:id="7137"/>
      <w:bookmarkStart w:id="7138" w:name="_Toc190698522"/>
      <w:bookmarkEnd w:id="7138"/>
      <w:bookmarkStart w:id="7139" w:name="_Toc190253537"/>
      <w:bookmarkEnd w:id="7139"/>
      <w:bookmarkStart w:id="7140" w:name="_Toc189836582"/>
      <w:bookmarkEnd w:id="7140"/>
      <w:bookmarkStart w:id="7141" w:name="_Toc190258663"/>
      <w:bookmarkEnd w:id="7141"/>
      <w:bookmarkStart w:id="7142" w:name="_Toc190686802"/>
      <w:bookmarkEnd w:id="7142"/>
      <w:bookmarkStart w:id="7143" w:name="_Toc190257089"/>
      <w:bookmarkEnd w:id="7143"/>
      <w:bookmarkStart w:id="7144" w:name="_Toc190699026"/>
      <w:bookmarkEnd w:id="7144"/>
      <w:bookmarkStart w:id="7145" w:name="_Toc190103779"/>
      <w:bookmarkEnd w:id="7145"/>
      <w:bookmarkStart w:id="7146" w:name="_Toc190700535"/>
      <w:bookmarkEnd w:id="7146"/>
      <w:bookmarkStart w:id="7147" w:name="_Toc189833247"/>
      <w:bookmarkEnd w:id="7147"/>
      <w:bookmarkStart w:id="7148" w:name="_Toc190700927"/>
      <w:bookmarkEnd w:id="7148"/>
      <w:bookmarkStart w:id="7149" w:name="_Toc190186991"/>
      <w:bookmarkEnd w:id="7149"/>
      <w:bookmarkStart w:id="7150" w:name="_Toc190265839"/>
      <w:bookmarkEnd w:id="7150"/>
      <w:bookmarkStart w:id="7151" w:name="_Toc190105530"/>
      <w:bookmarkEnd w:id="7151"/>
      <w:bookmarkStart w:id="7152" w:name="_Toc190255223"/>
      <w:bookmarkEnd w:id="7152"/>
      <w:bookmarkStart w:id="7153" w:name="_Toc190176409"/>
      <w:bookmarkEnd w:id="7153"/>
      <w:bookmarkStart w:id="7154" w:name="_Toc189834438"/>
      <w:bookmarkEnd w:id="7154"/>
      <w:bookmarkStart w:id="7155" w:name="_Toc190082813"/>
      <w:bookmarkEnd w:id="7155"/>
      <w:bookmarkStart w:id="7156" w:name="_Toc190085390"/>
      <w:bookmarkEnd w:id="7156"/>
      <w:bookmarkStart w:id="7157" w:name="_Toc190191183"/>
      <w:bookmarkEnd w:id="7157"/>
      <w:bookmarkStart w:id="7158" w:name="_Toc189832805"/>
      <w:bookmarkEnd w:id="7158"/>
      <w:bookmarkStart w:id="7159" w:name="_Toc189835864"/>
      <w:bookmarkEnd w:id="7159"/>
      <w:bookmarkStart w:id="7160" w:name="_Toc190085018"/>
      <w:bookmarkEnd w:id="7160"/>
      <w:bookmarkStart w:id="7161" w:name="_Toc189839005"/>
      <w:bookmarkEnd w:id="7161"/>
      <w:bookmarkStart w:id="7162" w:name="_Toc189832435"/>
      <w:bookmarkEnd w:id="7162"/>
      <w:bookmarkStart w:id="7163" w:name="_Toc190188808"/>
      <w:bookmarkEnd w:id="7163"/>
      <w:bookmarkStart w:id="7164" w:name="_Toc189845802"/>
      <w:bookmarkEnd w:id="7164"/>
      <w:bookmarkStart w:id="7165" w:name="_Toc190082439"/>
      <w:bookmarkEnd w:id="7165"/>
      <w:bookmarkStart w:id="7166" w:name="_Toc190184468"/>
      <w:bookmarkEnd w:id="7166"/>
      <w:bookmarkStart w:id="7167" w:name="_Toc189840866"/>
      <w:bookmarkEnd w:id="7167"/>
      <w:bookmarkStart w:id="7168" w:name="_Toc189837653"/>
      <w:bookmarkEnd w:id="7168"/>
      <w:bookmarkStart w:id="7169" w:name="_Toc190192055"/>
      <w:bookmarkEnd w:id="7169"/>
      <w:bookmarkStart w:id="7170" w:name="_Toc190192438"/>
      <w:bookmarkEnd w:id="7170"/>
      <w:bookmarkStart w:id="7171" w:name="_Toc190257510"/>
      <w:bookmarkEnd w:id="7171"/>
      <w:bookmarkStart w:id="7172" w:name="_Toc190255606"/>
      <w:bookmarkEnd w:id="7172"/>
      <w:bookmarkStart w:id="7173" w:name="_Toc190258279"/>
      <w:bookmarkEnd w:id="7173"/>
      <w:bookmarkStart w:id="7174" w:name="_Toc190265453"/>
      <w:bookmarkEnd w:id="7174"/>
      <w:bookmarkStart w:id="7175" w:name="_Toc190341860"/>
      <w:bookmarkEnd w:id="7175"/>
      <w:bookmarkStart w:id="7176" w:name="_Toc190432677"/>
      <w:bookmarkEnd w:id="7176"/>
      <w:bookmarkStart w:id="7177" w:name="_Toc190683065"/>
      <w:bookmarkEnd w:id="7177"/>
      <w:bookmarkStart w:id="7178" w:name="_Toc190257895"/>
      <w:bookmarkEnd w:id="7178"/>
      <w:bookmarkStart w:id="7179" w:name="_Toc190686411"/>
      <w:bookmarkEnd w:id="7179"/>
      <w:bookmarkStart w:id="7180" w:name="_Toc189835494"/>
      <w:bookmarkEnd w:id="7180"/>
      <w:bookmarkStart w:id="7181" w:name="_Toc190105158"/>
      <w:bookmarkEnd w:id="7181"/>
      <w:bookmarkStart w:id="7182" w:name="_Toc190687585"/>
      <w:bookmarkEnd w:id="7182"/>
      <w:bookmarkStart w:id="7183" w:name="_Toc190687193"/>
      <w:bookmarkEnd w:id="7183"/>
      <w:bookmarkStart w:id="7184" w:name="_Toc190082067"/>
      <w:bookmarkEnd w:id="7184"/>
      <w:bookmarkStart w:id="7185" w:name="_Toc190076789"/>
      <w:bookmarkEnd w:id="7185"/>
      <w:bookmarkStart w:id="7186" w:name="_Toc190103406"/>
      <w:bookmarkEnd w:id="7186"/>
      <w:bookmarkStart w:id="7187" w:name="_Toc190433069"/>
      <w:bookmarkEnd w:id="7187"/>
      <w:bookmarkStart w:id="7188" w:name="_Toc190685946"/>
      <w:bookmarkEnd w:id="7188"/>
      <w:bookmarkStart w:id="7189" w:name="_Toc189839413"/>
      <w:bookmarkEnd w:id="7189"/>
      <w:bookmarkStart w:id="7190" w:name="_Toc190186579"/>
      <w:bookmarkEnd w:id="7190"/>
      <w:bookmarkStart w:id="7191" w:name="_Toc190081695"/>
      <w:bookmarkEnd w:id="7191"/>
      <w:bookmarkStart w:id="7192" w:name="_Toc190076036"/>
      <w:bookmarkEnd w:id="7192"/>
      <w:bookmarkStart w:id="7193" w:name="_Toc190191678"/>
      <w:bookmarkEnd w:id="7193"/>
      <w:bookmarkStart w:id="7194" w:name="_Toc190788988"/>
      <w:bookmarkEnd w:id="7194"/>
      <w:bookmarkStart w:id="7195" w:name="_Toc190876849"/>
      <w:bookmarkEnd w:id="7195"/>
      <w:bookmarkStart w:id="7196" w:name="_Toc191036029"/>
      <w:bookmarkEnd w:id="7196"/>
      <w:bookmarkStart w:id="7197" w:name="_Toc190783836"/>
      <w:bookmarkEnd w:id="7197"/>
      <w:bookmarkStart w:id="7198" w:name="_Toc190792068"/>
      <w:bookmarkEnd w:id="7198"/>
      <w:bookmarkStart w:id="7199" w:name="_Toc190960146"/>
      <w:bookmarkEnd w:id="7199"/>
      <w:bookmarkStart w:id="7200" w:name="_Toc190702100"/>
      <w:bookmarkEnd w:id="7200"/>
      <w:bookmarkStart w:id="7201" w:name="_Toc190962906"/>
      <w:bookmarkEnd w:id="7201"/>
      <w:bookmarkStart w:id="7202" w:name="_Toc190771817"/>
      <w:bookmarkEnd w:id="7202"/>
      <w:bookmarkStart w:id="7203" w:name="_Toc190785953"/>
      <w:bookmarkEnd w:id="7203"/>
      <w:bookmarkStart w:id="7204" w:name="_Toc190954077"/>
      <w:bookmarkEnd w:id="7204"/>
      <w:bookmarkStart w:id="7205" w:name="_Toc191034381"/>
      <w:bookmarkEnd w:id="7205"/>
      <w:bookmarkStart w:id="7206" w:name="_Toc190788248"/>
      <w:bookmarkEnd w:id="7206"/>
      <w:bookmarkStart w:id="7207" w:name="_Toc191037043"/>
      <w:bookmarkEnd w:id="7207"/>
      <w:bookmarkStart w:id="7208" w:name="_Toc190780119"/>
      <w:bookmarkEnd w:id="7208"/>
      <w:bookmarkStart w:id="7209" w:name="_Toc190789365"/>
      <w:bookmarkEnd w:id="7209"/>
      <w:bookmarkStart w:id="7210" w:name="_Toc190786319"/>
      <w:bookmarkEnd w:id="7210"/>
      <w:bookmarkStart w:id="7211" w:name="_Toc190791503"/>
      <w:bookmarkEnd w:id="7211"/>
      <w:bookmarkStart w:id="7212" w:name="_Toc190854254"/>
      <w:bookmarkEnd w:id="7212"/>
      <w:bookmarkStart w:id="7213" w:name="_Toc190701319"/>
      <w:bookmarkEnd w:id="7213"/>
      <w:bookmarkStart w:id="7214" w:name="_Toc190790262"/>
      <w:bookmarkEnd w:id="7214"/>
      <w:bookmarkStart w:id="7215" w:name="_Toc190941207"/>
      <w:bookmarkEnd w:id="7215"/>
      <w:bookmarkStart w:id="7216" w:name="_Toc191036596"/>
      <w:bookmarkEnd w:id="7216"/>
      <w:bookmarkStart w:id="7217" w:name="_Toc190789885"/>
      <w:bookmarkEnd w:id="7217"/>
      <w:bookmarkStart w:id="7218" w:name="_Toc190940805"/>
      <w:bookmarkEnd w:id="7218"/>
      <w:bookmarkStart w:id="7219" w:name="_Toc190701710"/>
      <w:bookmarkEnd w:id="7219"/>
      <w:bookmarkStart w:id="7220" w:name="_Toc191041457"/>
      <w:bookmarkEnd w:id="7220"/>
      <w:bookmarkStart w:id="7221" w:name="_Toc190781091"/>
      <w:bookmarkEnd w:id="7221"/>
      <w:bookmarkStart w:id="7222" w:name="_Toc191484083"/>
      <w:bookmarkEnd w:id="7222"/>
      <w:bookmarkStart w:id="7223" w:name="_Toc190778298"/>
      <w:bookmarkEnd w:id="7223"/>
      <w:bookmarkStart w:id="7224" w:name="_Toc190792449"/>
      <w:bookmarkEnd w:id="7224"/>
      <w:bookmarkStart w:id="7225" w:name="_Toc191025960"/>
      <w:bookmarkEnd w:id="7225"/>
      <w:bookmarkStart w:id="7226" w:name="_Toc190787512"/>
      <w:bookmarkEnd w:id="7226"/>
      <w:bookmarkStart w:id="7227" w:name="_Toc190772822"/>
      <w:bookmarkEnd w:id="7227"/>
      <w:bookmarkStart w:id="7228" w:name="_Toc190787879"/>
      <w:bookmarkEnd w:id="7228"/>
      <w:bookmarkStart w:id="7229" w:name="_Toc191038582"/>
      <w:bookmarkEnd w:id="7229"/>
      <w:bookmarkStart w:id="7230" w:name="_Toc190788616"/>
      <w:bookmarkEnd w:id="7230"/>
      <w:bookmarkStart w:id="7231" w:name="_Toc190790642"/>
      <w:bookmarkEnd w:id="7231"/>
      <w:bookmarkStart w:id="7232" w:name="_Toc190861659"/>
      <w:bookmarkEnd w:id="7232"/>
      <w:bookmarkStart w:id="7233" w:name="_Toc192162573"/>
      <w:bookmarkStart w:id="7234" w:name="_Ref219395250"/>
      <w:bookmarkStart w:id="7235" w:name="_Ref219393426"/>
      <w:bookmarkStart w:id="7236" w:name="_Toc224056791"/>
      <w:bookmarkStart w:id="7237" w:name="_Toc193278683"/>
      <w:bookmarkStart w:id="7238" w:name="_Ref219393392"/>
      <w:bookmarkStart w:id="7239" w:name="_Toc193803605"/>
      <w:r>
        <w:t>Просмотр документов ОМС и НПА</w:t>
      </w:r>
      <w:bookmarkEnd w:id="7233"/>
      <w:bookmarkEnd w:id="7234"/>
      <w:bookmarkEnd w:id="7235"/>
      <w:bookmarkEnd w:id="7236"/>
      <w:bookmarkEnd w:id="7237"/>
      <w:bookmarkEnd w:id="7238"/>
      <w:bookmarkEnd w:id="7239"/>
    </w:p>
    <w:p w14:paraId="59E4306D">
      <w:pPr>
        <w:pStyle w:val="56"/>
      </w:pPr>
      <w:r>
        <w:t xml:space="preserve">Для просмотра записей с документами ОМС и НПА следует перейти в раздел «Документы ОМС, НПА», нажав на пиктограмму </w:t>
      </w:r>
      <w:r>
        <w:drawing>
          <wp:inline distT="0" distB="0" distL="0" distR="0">
            <wp:extent cx="251460" cy="251460"/>
            <wp:effectExtent l="19050" t="19050" r="15240" b="15240"/>
            <wp:docPr id="15699881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88174" name="Рисунок 1"/>
                    <pic:cNvPicPr>
                      <a:picLocks noChangeAspect="1"/>
                    </pic:cNvPicPr>
                  </pic:nvPicPr>
                  <pic:blipFill>
                    <a:blip r:embed="rId50"/>
                    <a:stretch>
                      <a:fillRect/>
                    </a:stretch>
                  </pic:blipFill>
                  <pic:spPr>
                    <a:xfrm>
                      <a:off x="0" y="0"/>
                      <a:ext cx="252000" cy="252000"/>
                    </a:xfrm>
                    <a:prstGeom prst="rect">
                      <a:avLst/>
                    </a:prstGeom>
                    <a:ln w="3175" cmpd="sng">
                      <a:solidFill>
                        <a:srgbClr val="000000"/>
                      </a:solidFill>
                    </a:ln>
                  </pic:spPr>
                </pic:pic>
              </a:graphicData>
            </a:graphic>
          </wp:inline>
        </w:drawing>
      </w:r>
      <w:r>
        <w:t xml:space="preserve"> в ленте главного меню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183617666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32</w:t>
      </w:r>
      <w:r>
        <w:rPr>
          <w:lang w:val="en-US"/>
        </w:rPr>
        <w:fldChar w:fldCharType="end"/>
      </w:r>
      <w:r>
        <w:t>).</w:t>
      </w:r>
    </w:p>
    <w:p w14:paraId="0B7692A3">
      <w:pPr>
        <w:pStyle w:val="56"/>
      </w:pPr>
      <w:r>
        <w:t xml:space="preserve">При наведении указателя на пиктограмму </w:t>
      </w:r>
      <w:r>
        <w:drawing>
          <wp:inline distT="0" distB="0" distL="0" distR="0">
            <wp:extent cx="251460" cy="251460"/>
            <wp:effectExtent l="19050" t="19050" r="15240" b="15240"/>
            <wp:docPr id="16990539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53982" name="Рисунок 1"/>
                    <pic:cNvPicPr>
                      <a:picLocks noChangeAspect="1"/>
                    </pic:cNvPicPr>
                  </pic:nvPicPr>
                  <pic:blipFill>
                    <a:blip r:embed="rId50"/>
                    <a:stretch>
                      <a:fillRect/>
                    </a:stretch>
                  </pic:blipFill>
                  <pic:spPr>
                    <a:xfrm>
                      <a:off x="0" y="0"/>
                      <a:ext cx="252000" cy="252000"/>
                    </a:xfrm>
                    <a:prstGeom prst="rect">
                      <a:avLst/>
                    </a:prstGeom>
                    <a:ln w="3175" cmpd="sng">
                      <a:solidFill>
                        <a:srgbClr val="000000"/>
                      </a:solidFill>
                    </a:ln>
                  </pic:spPr>
                </pic:pic>
              </a:graphicData>
            </a:graphic>
          </wp:inline>
        </w:drawing>
      </w:r>
      <w:r>
        <w:t xml:space="preserve"> во всплывающем окне отобразится подсказка «Документы ОМС, НПА» (рис. </w:t>
      </w:r>
      <w:r>
        <w:fldChar w:fldCharType="begin"/>
      </w:r>
      <w:r>
        <w:instrText xml:space="preserve"> REF  _Ref217470980 \h \t \#\0 \* MERGEFORMAT </w:instrText>
      </w:r>
      <w:r>
        <w:fldChar w:fldCharType="separate"/>
      </w:r>
      <w:r>
        <w:t>31</w:t>
      </w:r>
      <w:r>
        <w:fldChar w:fldCharType="end"/>
      </w:r>
      <w:r>
        <w:t>)</w:t>
      </w:r>
    </w:p>
    <w:p w14:paraId="5EE43D6C">
      <w:pPr>
        <w:pStyle w:val="60"/>
      </w:pPr>
      <w:r>
        <w:drawing>
          <wp:inline distT="0" distB="0" distL="0" distR="0">
            <wp:extent cx="1885950" cy="742950"/>
            <wp:effectExtent l="0" t="0" r="0" b="0"/>
            <wp:docPr id="5467402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40222" name="Рисунок 1"/>
                    <pic:cNvPicPr>
                      <a:picLocks noChangeAspect="1"/>
                    </pic:cNvPicPr>
                  </pic:nvPicPr>
                  <pic:blipFill>
                    <a:blip r:embed="rId51"/>
                    <a:stretch>
                      <a:fillRect/>
                    </a:stretch>
                  </pic:blipFill>
                  <pic:spPr>
                    <a:xfrm>
                      <a:off x="0" y="0"/>
                      <a:ext cx="1886213" cy="743054"/>
                    </a:xfrm>
                    <a:prstGeom prst="rect">
                      <a:avLst/>
                    </a:prstGeom>
                  </pic:spPr>
                </pic:pic>
              </a:graphicData>
            </a:graphic>
          </wp:inline>
        </w:drawing>
      </w:r>
    </w:p>
    <w:p w14:paraId="751539A3">
      <w:pPr>
        <w:pStyle w:val="61"/>
      </w:pPr>
      <w:bookmarkStart w:id="7240" w:name="_Ref217470980"/>
      <w:r>
        <w:t xml:space="preserve">Рисунок </w:t>
      </w:r>
      <w:r>
        <w:fldChar w:fldCharType="begin"/>
      </w:r>
      <w:r>
        <w:instrText xml:space="preserve"> SEQ Рисунок \* ARABIC </w:instrText>
      </w:r>
      <w:r>
        <w:fldChar w:fldCharType="separate"/>
      </w:r>
      <w:r>
        <w:t>31</w:t>
      </w:r>
      <w:r>
        <w:fldChar w:fldCharType="end"/>
      </w:r>
      <w:bookmarkEnd w:id="7240"/>
      <w:r>
        <w:t xml:space="preserve"> — </w:t>
      </w:r>
      <w:bookmarkStart w:id="7241" w:name="_Hlk219386030"/>
      <w:r>
        <w:t>Отображение подсказки во всплывающем окне</w:t>
      </w:r>
      <w:bookmarkEnd w:id="7241"/>
    </w:p>
    <w:p w14:paraId="2222AFD9">
      <w:pPr>
        <w:pStyle w:val="60"/>
      </w:pPr>
      <w:r>
        <w:drawing>
          <wp:inline distT="0" distB="0" distL="0" distR="0">
            <wp:extent cx="6115050" cy="2705100"/>
            <wp:effectExtent l="19050" t="19050" r="19050" b="19050"/>
            <wp:docPr id="141461768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17683" name="Рисунок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6115050" cy="2705100"/>
                    </a:xfrm>
                    <a:prstGeom prst="rect">
                      <a:avLst/>
                    </a:prstGeom>
                    <a:noFill/>
                    <a:ln w="3175">
                      <a:solidFill>
                        <a:schemeClr val="tx1"/>
                      </a:solidFill>
                    </a:ln>
                  </pic:spPr>
                </pic:pic>
              </a:graphicData>
            </a:graphic>
          </wp:inline>
        </w:drawing>
      </w:r>
    </w:p>
    <w:p w14:paraId="27C0E10A">
      <w:pPr>
        <w:pStyle w:val="61"/>
      </w:pPr>
      <w:bookmarkStart w:id="7242" w:name="_Ref183617666"/>
      <w:r>
        <w:t xml:space="preserve">Рисунок </w:t>
      </w:r>
      <w:r>
        <w:fldChar w:fldCharType="begin"/>
      </w:r>
      <w:r>
        <w:instrText xml:space="preserve"> SEQ Рисунок \* ARABIC </w:instrText>
      </w:r>
      <w:r>
        <w:fldChar w:fldCharType="separate"/>
      </w:r>
      <w:r>
        <w:t>32</w:t>
      </w:r>
      <w:r>
        <w:fldChar w:fldCharType="end"/>
      </w:r>
      <w:bookmarkEnd w:id="7242"/>
      <w:r>
        <w:t xml:space="preserve"> — Пиктограмма для перехода в раздел </w:t>
      </w:r>
      <w:bookmarkStart w:id="7243" w:name="_Hlk184378786"/>
      <w:r>
        <w:t>«Документы ОМС, НПА»</w:t>
      </w:r>
      <w:bookmarkEnd w:id="7243"/>
    </w:p>
    <w:p w14:paraId="2D8601DE">
      <w:pPr>
        <w:pStyle w:val="56"/>
      </w:pPr>
      <w:r>
        <w:t xml:space="preserve">В разделе «Документы ОМС, НПА» (рис.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183617687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33</w:t>
      </w:r>
      <w:r>
        <w:rPr>
          <w:lang w:val="en-US"/>
        </w:rPr>
        <w:fldChar w:fldCharType="end"/>
      </w:r>
      <w:r>
        <w:t>) отобразится список документов:</w:t>
      </w:r>
    </w:p>
    <w:p w14:paraId="09027532">
      <w:pPr>
        <w:pStyle w:val="63"/>
      </w:pPr>
      <w:r>
        <w:t>порядковый номер;</w:t>
      </w:r>
    </w:p>
    <w:p w14:paraId="3E56C6F2">
      <w:pPr>
        <w:pStyle w:val="63"/>
      </w:pPr>
      <w:r>
        <w:t>описание;</w:t>
      </w:r>
    </w:p>
    <w:p w14:paraId="221B0C34">
      <w:pPr>
        <w:pStyle w:val="63"/>
      </w:pPr>
      <w:r>
        <w:t xml:space="preserve">наименование файла и пиктограмма </w:t>
      </w:r>
      <w:r>
        <w:drawing>
          <wp:inline distT="0" distB="0" distL="0" distR="0">
            <wp:extent cx="273050" cy="251460"/>
            <wp:effectExtent l="19050" t="19050" r="12700" b="15240"/>
            <wp:docPr id="102433586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35866" name="Рисунок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73600" cy="252000"/>
                    </a:xfrm>
                    <a:prstGeom prst="rect">
                      <a:avLst/>
                    </a:prstGeom>
                    <a:noFill/>
                    <a:ln w="3175">
                      <a:solidFill>
                        <a:schemeClr val="tx1"/>
                      </a:solidFill>
                    </a:ln>
                  </pic:spPr>
                </pic:pic>
              </a:graphicData>
            </a:graphic>
          </wp:inline>
        </w:drawing>
      </w:r>
      <w:r>
        <w:t xml:space="preserve"> — для скачивания файла на компьютер пользователя;</w:t>
      </w:r>
    </w:p>
    <w:p w14:paraId="02AFFC03">
      <w:pPr>
        <w:pStyle w:val="63"/>
      </w:pPr>
      <w:r>
        <w:t xml:space="preserve">пиктограмма </w:t>
      </w:r>
      <w:r>
        <w:drawing>
          <wp:inline distT="0" distB="0" distL="0" distR="0">
            <wp:extent cx="291465" cy="251460"/>
            <wp:effectExtent l="19050" t="19050" r="13335" b="15240"/>
            <wp:docPr id="4588556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55625" name="Рисунок 1"/>
                    <pic:cNvPicPr>
                      <a:picLocks noChangeAspect="1"/>
                    </pic:cNvPicPr>
                  </pic:nvPicPr>
                  <pic:blipFill>
                    <a:blip r:embed="rId54"/>
                    <a:stretch>
                      <a:fillRect/>
                    </a:stretch>
                  </pic:blipFill>
                  <pic:spPr>
                    <a:xfrm>
                      <a:off x="0" y="0"/>
                      <a:ext cx="291600" cy="252000"/>
                    </a:xfrm>
                    <a:prstGeom prst="rect">
                      <a:avLst/>
                    </a:prstGeom>
                    <a:ln w="3175" cmpd="sng">
                      <a:solidFill>
                        <a:srgbClr val="000000"/>
                      </a:solidFill>
                    </a:ln>
                  </pic:spPr>
                </pic:pic>
              </a:graphicData>
            </a:graphic>
          </wp:inline>
        </w:drawing>
      </w:r>
      <w:r>
        <w:t xml:space="preserve"> — при нажатии будет скопирована </w:t>
      </w:r>
      <w:r>
        <w:rPr>
          <w:lang w:val="en-US"/>
        </w:rPr>
        <w:t>URL</w:t>
      </w:r>
      <w:r>
        <w:t xml:space="preserve">-ссылка на документ в буфер обмена, после чего документ можно будет открыть в отдельном окне, открыв пустую страницу веб-браузера и введя скопированную </w:t>
      </w:r>
      <w:r>
        <w:rPr>
          <w:lang w:val="en-US"/>
        </w:rPr>
        <w:t>URL</w:t>
      </w:r>
      <w:r>
        <w:t>-ссылку в адресной строке;</w:t>
      </w:r>
    </w:p>
    <w:p w14:paraId="3463BFC1">
      <w:pPr>
        <w:pStyle w:val="63"/>
      </w:pPr>
      <w:r>
        <w:t xml:space="preserve">пиктограмма </w:t>
      </w:r>
      <w:r>
        <w:drawing>
          <wp:inline distT="0" distB="0" distL="0" distR="0">
            <wp:extent cx="201295" cy="251460"/>
            <wp:effectExtent l="19050" t="19050" r="27305" b="15240"/>
            <wp:docPr id="93366768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67682" name="Рисунок 1"/>
                    <pic:cNvPicPr>
                      <a:picLocks noChangeAspect="1"/>
                    </pic:cNvPicPr>
                  </pic:nvPicPr>
                  <pic:blipFill>
                    <a:blip r:embed="rId55"/>
                    <a:stretch>
                      <a:fillRect/>
                    </a:stretch>
                  </pic:blipFill>
                  <pic:spPr>
                    <a:xfrm>
                      <a:off x="0" y="0"/>
                      <a:ext cx="201600" cy="252000"/>
                    </a:xfrm>
                    <a:prstGeom prst="rect">
                      <a:avLst/>
                    </a:prstGeom>
                    <a:ln w="3175" cmpd="sng">
                      <a:solidFill>
                        <a:srgbClr val="000000"/>
                      </a:solidFill>
                    </a:ln>
                  </pic:spPr>
                </pic:pic>
              </a:graphicData>
            </a:graphic>
          </wp:inline>
        </w:drawing>
      </w:r>
      <w:r>
        <w:t xml:space="preserve"> — при нажатии отобразится полный текст дополнительной информации.</w:t>
      </w:r>
    </w:p>
    <w:p w14:paraId="71C01F96">
      <w:pPr>
        <w:pStyle w:val="60"/>
      </w:pPr>
      <w:r>
        <w:drawing>
          <wp:inline distT="0" distB="0" distL="0" distR="0">
            <wp:extent cx="6115050" cy="1968500"/>
            <wp:effectExtent l="19050" t="19050" r="19050" b="12700"/>
            <wp:docPr id="107277445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74457" name="Рисунок 4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15050" cy="1968500"/>
                    </a:xfrm>
                    <a:prstGeom prst="rect">
                      <a:avLst/>
                    </a:prstGeom>
                    <a:noFill/>
                    <a:ln w="3175">
                      <a:solidFill>
                        <a:schemeClr val="tx1"/>
                      </a:solidFill>
                    </a:ln>
                  </pic:spPr>
                </pic:pic>
              </a:graphicData>
            </a:graphic>
          </wp:inline>
        </w:drawing>
      </w:r>
    </w:p>
    <w:p w14:paraId="7288B17A">
      <w:pPr>
        <w:pStyle w:val="61"/>
      </w:pPr>
      <w:bookmarkStart w:id="7244" w:name="_Ref183617687"/>
      <w:r>
        <w:t xml:space="preserve">Рисунок </w:t>
      </w:r>
      <w:r>
        <w:fldChar w:fldCharType="begin"/>
      </w:r>
      <w:r>
        <w:instrText xml:space="preserve"> SEQ Рисунок \* ARABIC </w:instrText>
      </w:r>
      <w:r>
        <w:fldChar w:fldCharType="separate"/>
      </w:r>
      <w:r>
        <w:t>33</w:t>
      </w:r>
      <w:r>
        <w:fldChar w:fldCharType="end"/>
      </w:r>
      <w:bookmarkEnd w:id="7244"/>
      <w:r>
        <w:t xml:space="preserve"> — Список документов ОМС, НПА</w:t>
      </w:r>
    </w:p>
    <w:p w14:paraId="21C16B25">
      <w:pPr>
        <w:pStyle w:val="49"/>
      </w:pPr>
      <w:bookmarkStart w:id="7245" w:name="_Toc190076033"/>
      <w:bookmarkEnd w:id="7245"/>
      <w:bookmarkStart w:id="7246" w:name="_Toc190257507"/>
      <w:bookmarkEnd w:id="7246"/>
      <w:bookmarkStart w:id="7247" w:name="_Toc190257892"/>
      <w:bookmarkEnd w:id="7247"/>
      <w:bookmarkStart w:id="7248" w:name="_Toc190258276"/>
      <w:bookmarkEnd w:id="7248"/>
      <w:bookmarkStart w:id="7249" w:name="_Toc190258660"/>
      <w:bookmarkEnd w:id="7249"/>
      <w:bookmarkStart w:id="7250" w:name="_Toc190265450"/>
      <w:bookmarkEnd w:id="7250"/>
      <w:bookmarkStart w:id="7251" w:name="_Toc190265836"/>
      <w:bookmarkEnd w:id="7251"/>
      <w:bookmarkStart w:id="7252" w:name="_Toc190255603"/>
      <w:bookmarkEnd w:id="7252"/>
      <w:bookmarkStart w:id="7253" w:name="_Toc189835861"/>
      <w:bookmarkEnd w:id="7253"/>
      <w:bookmarkStart w:id="7254" w:name="_Toc189837650"/>
      <w:bookmarkEnd w:id="7254"/>
      <w:bookmarkStart w:id="7255" w:name="_Toc189836579"/>
      <w:bookmarkEnd w:id="7255"/>
      <w:bookmarkStart w:id="7256" w:name="_Toc190085015"/>
      <w:bookmarkEnd w:id="7256"/>
      <w:bookmarkStart w:id="7257" w:name="_Toc190184465"/>
      <w:bookmarkEnd w:id="7257"/>
      <w:bookmarkStart w:id="7258" w:name="_Toc190341857"/>
      <w:bookmarkEnd w:id="7258"/>
      <w:bookmarkStart w:id="7259" w:name="_Toc190432674"/>
      <w:bookmarkEnd w:id="7259"/>
      <w:bookmarkStart w:id="7260" w:name="_Toc190433066"/>
      <w:bookmarkEnd w:id="7260"/>
      <w:bookmarkStart w:id="7261" w:name="_Toc190685943"/>
      <w:bookmarkEnd w:id="7261"/>
      <w:bookmarkStart w:id="7262" w:name="_Toc190683062"/>
      <w:bookmarkEnd w:id="7262"/>
      <w:bookmarkStart w:id="7263" w:name="_Toc190254836"/>
      <w:bookmarkEnd w:id="7263"/>
      <w:bookmarkStart w:id="7264" w:name="_Toc190176406"/>
      <w:bookmarkEnd w:id="7264"/>
      <w:bookmarkStart w:id="7265" w:name="_Toc189832432"/>
      <w:bookmarkEnd w:id="7265"/>
      <w:bookmarkStart w:id="7266" w:name="_Toc190253534"/>
      <w:bookmarkEnd w:id="7266"/>
      <w:bookmarkStart w:id="7267" w:name="_Toc190686408"/>
      <w:bookmarkEnd w:id="7267"/>
      <w:bookmarkStart w:id="7268" w:name="_Toc190105155"/>
      <w:bookmarkEnd w:id="7268"/>
      <w:bookmarkStart w:id="7269" w:name="_Toc189840863"/>
      <w:bookmarkEnd w:id="7269"/>
      <w:bookmarkStart w:id="7270" w:name="_Toc190188805"/>
      <w:bookmarkEnd w:id="7270"/>
      <w:bookmarkStart w:id="7271" w:name="_Toc189834435"/>
      <w:bookmarkEnd w:id="7271"/>
      <w:bookmarkStart w:id="7272" w:name="_Toc190076786"/>
      <w:bookmarkEnd w:id="7272"/>
      <w:bookmarkStart w:id="7273" w:name="_Toc190082064"/>
      <w:bookmarkEnd w:id="7273"/>
      <w:bookmarkStart w:id="7274" w:name="_Toc190082810"/>
      <w:bookmarkEnd w:id="7274"/>
      <w:bookmarkStart w:id="7275" w:name="_Toc190103403"/>
      <w:bookmarkEnd w:id="7275"/>
      <w:bookmarkStart w:id="7276" w:name="_Toc190081692"/>
      <w:bookmarkEnd w:id="7276"/>
      <w:bookmarkStart w:id="7277" w:name="_Toc190105527"/>
      <w:bookmarkEnd w:id="7277"/>
      <w:bookmarkStart w:id="7278" w:name="_Toc189835491"/>
      <w:bookmarkEnd w:id="7278"/>
      <w:bookmarkStart w:id="7279" w:name="_Toc190186576"/>
      <w:bookmarkEnd w:id="7279"/>
      <w:bookmarkStart w:id="7280" w:name="_Toc190191675"/>
      <w:bookmarkEnd w:id="7280"/>
      <w:bookmarkStart w:id="7281" w:name="_Toc190192435"/>
      <w:bookmarkEnd w:id="7281"/>
      <w:bookmarkStart w:id="7282" w:name="_Toc189833244"/>
      <w:bookmarkEnd w:id="7282"/>
      <w:bookmarkStart w:id="7283" w:name="_Toc190085387"/>
      <w:bookmarkEnd w:id="7283"/>
      <w:bookmarkStart w:id="7284" w:name="_Toc190186988"/>
      <w:bookmarkEnd w:id="7284"/>
      <w:bookmarkStart w:id="7285" w:name="_Toc190191180"/>
      <w:bookmarkEnd w:id="7285"/>
      <w:bookmarkStart w:id="7286" w:name="_Toc189839002"/>
      <w:bookmarkEnd w:id="7286"/>
      <w:bookmarkStart w:id="7287" w:name="_Toc190255220"/>
      <w:bookmarkEnd w:id="7287"/>
      <w:bookmarkStart w:id="7288" w:name="_Toc189832802"/>
      <w:bookmarkEnd w:id="7288"/>
      <w:bookmarkStart w:id="7289" w:name="_Toc189839410"/>
      <w:bookmarkEnd w:id="7289"/>
      <w:bookmarkStart w:id="7290" w:name="_Toc190257086"/>
      <w:bookmarkEnd w:id="7290"/>
      <w:bookmarkStart w:id="7291" w:name="_Toc190192052"/>
      <w:bookmarkEnd w:id="7291"/>
      <w:bookmarkStart w:id="7292" w:name="_Toc189845799"/>
      <w:bookmarkEnd w:id="7292"/>
      <w:bookmarkStart w:id="7293" w:name="_Toc190082436"/>
      <w:bookmarkEnd w:id="7293"/>
      <w:bookmarkStart w:id="7294" w:name="_Toc190103776"/>
      <w:bookmarkEnd w:id="7294"/>
      <w:bookmarkStart w:id="7295" w:name="_Toc190781088"/>
      <w:bookmarkEnd w:id="7295"/>
      <w:bookmarkStart w:id="7296" w:name="_Toc190789362"/>
      <w:bookmarkEnd w:id="7296"/>
      <w:bookmarkStart w:id="7297" w:name="_Toc191025957"/>
      <w:bookmarkEnd w:id="7297"/>
      <w:bookmarkStart w:id="7298" w:name="_Toc190788245"/>
      <w:bookmarkEnd w:id="7298"/>
      <w:bookmarkStart w:id="7299" w:name="_Toc190791500"/>
      <w:bookmarkEnd w:id="7299"/>
      <w:bookmarkStart w:id="7300" w:name="_Toc190687582"/>
      <w:bookmarkEnd w:id="7300"/>
      <w:bookmarkStart w:id="7301" w:name="_Toc190699023"/>
      <w:bookmarkEnd w:id="7301"/>
      <w:bookmarkStart w:id="7302" w:name="_Toc190687190"/>
      <w:bookmarkEnd w:id="7302"/>
      <w:bookmarkStart w:id="7303" w:name="_Toc190960143"/>
      <w:bookmarkEnd w:id="7303"/>
      <w:bookmarkStart w:id="7304" w:name="_Toc190701707"/>
      <w:bookmarkEnd w:id="7304"/>
      <w:bookmarkStart w:id="7305" w:name="_Toc190790639"/>
      <w:bookmarkEnd w:id="7305"/>
      <w:bookmarkStart w:id="7306" w:name="_Toc190698519"/>
      <w:bookmarkEnd w:id="7306"/>
      <w:bookmarkStart w:id="7307" w:name="_Toc190686799"/>
      <w:bookmarkEnd w:id="7307"/>
      <w:bookmarkStart w:id="7308" w:name="_Toc190954074"/>
      <w:bookmarkEnd w:id="7308"/>
      <w:bookmarkStart w:id="7309" w:name="_Toc190789882"/>
      <w:bookmarkEnd w:id="7309"/>
      <w:bookmarkStart w:id="7310" w:name="_Toc190778295"/>
      <w:bookmarkEnd w:id="7310"/>
      <w:bookmarkStart w:id="7311" w:name="_Toc190854251"/>
      <w:bookmarkEnd w:id="7311"/>
      <w:bookmarkStart w:id="7312" w:name="_Toc190783833"/>
      <w:bookmarkEnd w:id="7312"/>
      <w:bookmarkStart w:id="7313" w:name="_Toc190787876"/>
      <w:bookmarkEnd w:id="7313"/>
      <w:bookmarkStart w:id="7314" w:name="_Toc190788985"/>
      <w:bookmarkEnd w:id="7314"/>
      <w:bookmarkStart w:id="7315" w:name="_Toc190696899"/>
      <w:bookmarkEnd w:id="7315"/>
      <w:bookmarkStart w:id="7316" w:name="_Toc190689581"/>
      <w:bookmarkEnd w:id="7316"/>
      <w:bookmarkStart w:id="7317" w:name="_Toc190697877"/>
      <w:bookmarkEnd w:id="7317"/>
      <w:bookmarkStart w:id="7318" w:name="_Toc190700532"/>
      <w:bookmarkEnd w:id="7318"/>
      <w:bookmarkStart w:id="7319" w:name="_Toc190700924"/>
      <w:bookmarkEnd w:id="7319"/>
      <w:bookmarkStart w:id="7320" w:name="_Toc190786316"/>
      <w:bookmarkEnd w:id="7320"/>
      <w:bookmarkStart w:id="7321" w:name="_Toc190785950"/>
      <w:bookmarkEnd w:id="7321"/>
      <w:bookmarkStart w:id="7322" w:name="_Toc190790259"/>
      <w:bookmarkEnd w:id="7322"/>
      <w:bookmarkStart w:id="7323" w:name="_Toc190792065"/>
      <w:bookmarkEnd w:id="7323"/>
      <w:bookmarkStart w:id="7324" w:name="_Toc190876846"/>
      <w:bookmarkEnd w:id="7324"/>
      <w:bookmarkStart w:id="7325" w:name="_Toc190962903"/>
      <w:bookmarkEnd w:id="7325"/>
      <w:bookmarkStart w:id="7326" w:name="_Toc191034378"/>
      <w:bookmarkEnd w:id="7326"/>
      <w:bookmarkStart w:id="7327" w:name="_Toc191036026"/>
      <w:bookmarkEnd w:id="7327"/>
      <w:bookmarkStart w:id="7328" w:name="_Toc190941204"/>
      <w:bookmarkEnd w:id="7328"/>
      <w:bookmarkStart w:id="7329" w:name="_Toc191036593"/>
      <w:bookmarkEnd w:id="7329"/>
      <w:bookmarkStart w:id="7330" w:name="_Toc191037040"/>
      <w:bookmarkEnd w:id="7330"/>
      <w:bookmarkStart w:id="7331" w:name="_Toc190788613"/>
      <w:bookmarkEnd w:id="7331"/>
      <w:bookmarkStart w:id="7332" w:name="_Toc190690398"/>
      <w:bookmarkEnd w:id="7332"/>
      <w:bookmarkStart w:id="7333" w:name="_Toc190792446"/>
      <w:bookmarkEnd w:id="7333"/>
      <w:bookmarkStart w:id="7334" w:name="_Toc190861656"/>
      <w:bookmarkEnd w:id="7334"/>
      <w:bookmarkStart w:id="7335" w:name="_Toc190771814"/>
      <w:bookmarkEnd w:id="7335"/>
      <w:bookmarkStart w:id="7336" w:name="_Toc191038579"/>
      <w:bookmarkEnd w:id="7336"/>
      <w:bookmarkStart w:id="7337" w:name="_Toc190701316"/>
      <w:bookmarkEnd w:id="7337"/>
      <w:bookmarkStart w:id="7338" w:name="_Toc190772819"/>
      <w:bookmarkEnd w:id="7338"/>
      <w:bookmarkStart w:id="7339" w:name="_Toc191041454"/>
      <w:bookmarkEnd w:id="7339"/>
      <w:bookmarkStart w:id="7340" w:name="_Toc191484080"/>
      <w:bookmarkEnd w:id="7340"/>
      <w:bookmarkStart w:id="7341" w:name="_Toc190940802"/>
      <w:bookmarkEnd w:id="7341"/>
      <w:bookmarkStart w:id="7342" w:name="_Toc190780116"/>
      <w:bookmarkEnd w:id="7342"/>
      <w:bookmarkStart w:id="7343" w:name="_Toc190787509"/>
      <w:bookmarkEnd w:id="7343"/>
      <w:bookmarkStart w:id="7344" w:name="_Toc190702097"/>
      <w:bookmarkEnd w:id="7344"/>
      <w:bookmarkStart w:id="7345" w:name="_Toc189139820"/>
      <w:bookmarkEnd w:id="7345"/>
      <w:bookmarkStart w:id="7346" w:name="_Toc188971791"/>
      <w:bookmarkEnd w:id="7346"/>
      <w:bookmarkStart w:id="7347" w:name="_Toc189147291"/>
      <w:bookmarkEnd w:id="7347"/>
      <w:bookmarkStart w:id="7348" w:name="_Toc189230054"/>
      <w:bookmarkEnd w:id="7348"/>
      <w:bookmarkStart w:id="7349" w:name="_Toc189231896"/>
      <w:bookmarkEnd w:id="7349"/>
      <w:bookmarkStart w:id="7350" w:name="_Toc189129672"/>
      <w:bookmarkEnd w:id="7350"/>
      <w:bookmarkStart w:id="7351" w:name="_Toc189129903"/>
      <w:bookmarkEnd w:id="7351"/>
      <w:bookmarkStart w:id="7352" w:name="_Toc189130134"/>
      <w:bookmarkEnd w:id="7352"/>
      <w:bookmarkStart w:id="7353" w:name="_Toc189216984"/>
      <w:bookmarkEnd w:id="7353"/>
      <w:bookmarkStart w:id="7354" w:name="_Toc189233378"/>
      <w:bookmarkEnd w:id="7354"/>
      <w:bookmarkStart w:id="7355" w:name="_Toc189065377"/>
      <w:bookmarkEnd w:id="7355"/>
      <w:bookmarkStart w:id="7356" w:name="_Toc188958805"/>
      <w:bookmarkEnd w:id="7356"/>
      <w:bookmarkStart w:id="7357" w:name="_Toc189065608"/>
      <w:bookmarkEnd w:id="7357"/>
      <w:bookmarkStart w:id="7358" w:name="_Toc189233613"/>
      <w:bookmarkEnd w:id="7358"/>
      <w:bookmarkStart w:id="7359" w:name="_Toc188971147"/>
      <w:bookmarkEnd w:id="7359"/>
      <w:bookmarkStart w:id="7360" w:name="_Toc188952696"/>
      <w:bookmarkEnd w:id="7360"/>
      <w:bookmarkStart w:id="7361" w:name="_Toc188951749"/>
      <w:bookmarkEnd w:id="7361"/>
      <w:bookmarkStart w:id="7362" w:name="_Toc189041333"/>
      <w:bookmarkEnd w:id="7362"/>
      <w:bookmarkStart w:id="7363" w:name="_Toc189126944"/>
      <w:bookmarkEnd w:id="7363"/>
      <w:bookmarkStart w:id="7364" w:name="_Toc188953039"/>
      <w:bookmarkEnd w:id="7364"/>
      <w:bookmarkStart w:id="7365" w:name="_Toc188972027"/>
      <w:bookmarkEnd w:id="7365"/>
      <w:bookmarkStart w:id="7366" w:name="_Toc189133078"/>
      <w:bookmarkEnd w:id="7366"/>
      <w:bookmarkStart w:id="7367" w:name="_Toc189142083"/>
      <w:bookmarkEnd w:id="7367"/>
      <w:bookmarkStart w:id="7368" w:name="_Toc189143056"/>
      <w:bookmarkEnd w:id="7368"/>
      <w:bookmarkStart w:id="7369" w:name="_Toc189045082"/>
      <w:bookmarkEnd w:id="7369"/>
      <w:bookmarkStart w:id="7370" w:name="_Toc189146046"/>
      <w:bookmarkEnd w:id="7370"/>
      <w:bookmarkStart w:id="7371" w:name="_Toc189127175"/>
      <w:bookmarkEnd w:id="7371"/>
      <w:bookmarkStart w:id="7372" w:name="_Toc189152504"/>
      <w:bookmarkEnd w:id="7372"/>
      <w:bookmarkStart w:id="7373" w:name="_Toc188952222"/>
      <w:bookmarkEnd w:id="7373"/>
      <w:bookmarkStart w:id="7374" w:name="_Toc188976684"/>
      <w:bookmarkEnd w:id="7374"/>
      <w:bookmarkStart w:id="7375" w:name="_Toc189039940"/>
      <w:bookmarkEnd w:id="7375"/>
      <w:bookmarkStart w:id="7376" w:name="_Toc189125211"/>
      <w:bookmarkEnd w:id="7376"/>
      <w:bookmarkStart w:id="7377" w:name="_Toc189221092"/>
      <w:bookmarkEnd w:id="7377"/>
      <w:bookmarkStart w:id="7378" w:name="_Toc189221326"/>
      <w:bookmarkEnd w:id="7378"/>
      <w:bookmarkStart w:id="7379" w:name="_Toc189132287"/>
      <w:bookmarkEnd w:id="7379"/>
      <w:bookmarkStart w:id="7380" w:name="_Toc188951986"/>
      <w:bookmarkEnd w:id="7380"/>
      <w:bookmarkStart w:id="7381" w:name="_Toc188951515"/>
      <w:bookmarkEnd w:id="7381"/>
      <w:bookmarkStart w:id="7382" w:name="_Toc188952458"/>
      <w:bookmarkEnd w:id="7382"/>
      <w:bookmarkStart w:id="7383" w:name="_Toc189067889"/>
      <w:bookmarkEnd w:id="7383"/>
      <w:bookmarkStart w:id="7384" w:name="_Toc189132518"/>
      <w:bookmarkEnd w:id="7384"/>
      <w:bookmarkStart w:id="7385" w:name="_Toc189133310"/>
      <w:bookmarkEnd w:id="7385"/>
      <w:bookmarkStart w:id="7386" w:name="_Toc189043049"/>
      <w:bookmarkEnd w:id="7386"/>
      <w:bookmarkStart w:id="7387" w:name="_Toc189040179"/>
      <w:bookmarkEnd w:id="7387"/>
      <w:bookmarkStart w:id="7388" w:name="_Toc189649042"/>
      <w:bookmarkEnd w:id="7388"/>
      <w:bookmarkStart w:id="7389" w:name="_Toc189649763"/>
      <w:bookmarkEnd w:id="7389"/>
      <w:bookmarkStart w:id="7390" w:name="_Toc189650960"/>
      <w:bookmarkEnd w:id="7390"/>
      <w:bookmarkStart w:id="7391" w:name="_Toc189651681"/>
      <w:bookmarkEnd w:id="7391"/>
      <w:bookmarkStart w:id="7392" w:name="_Toc189652161"/>
      <w:bookmarkEnd w:id="7392"/>
      <w:bookmarkStart w:id="7393" w:name="_Toc189652401"/>
      <w:bookmarkEnd w:id="7393"/>
      <w:bookmarkStart w:id="7394" w:name="_Toc189652881"/>
      <w:bookmarkEnd w:id="7394"/>
      <w:bookmarkStart w:id="7395" w:name="_Toc189650721"/>
      <w:bookmarkEnd w:id="7395"/>
      <w:bookmarkStart w:id="7396" w:name="_Toc189653566"/>
      <w:bookmarkEnd w:id="7396"/>
      <w:bookmarkStart w:id="7397" w:name="_Toc189646118"/>
      <w:bookmarkEnd w:id="7397"/>
      <w:bookmarkStart w:id="7398" w:name="_Toc189587246"/>
      <w:bookmarkEnd w:id="7398"/>
      <w:bookmarkStart w:id="7399" w:name="_Toc189651441"/>
      <w:bookmarkEnd w:id="7399"/>
      <w:bookmarkStart w:id="7400" w:name="_Toc189561879"/>
      <w:bookmarkEnd w:id="7400"/>
      <w:bookmarkStart w:id="7401" w:name="_Toc189467268"/>
      <w:bookmarkEnd w:id="7401"/>
      <w:bookmarkStart w:id="7402" w:name="_Toc189562214"/>
      <w:bookmarkEnd w:id="7402"/>
      <w:bookmarkStart w:id="7403" w:name="_Toc189491371"/>
      <w:bookmarkEnd w:id="7403"/>
      <w:bookmarkStart w:id="7404" w:name="_Toc189650243"/>
      <w:bookmarkEnd w:id="7404"/>
      <w:bookmarkStart w:id="7405" w:name="_Toc189651201"/>
      <w:bookmarkEnd w:id="7405"/>
      <w:bookmarkStart w:id="7406" w:name="_Toc189491136"/>
      <w:bookmarkEnd w:id="7406"/>
      <w:bookmarkStart w:id="7407" w:name="_Toc189647669"/>
      <w:bookmarkEnd w:id="7407"/>
      <w:bookmarkStart w:id="7408" w:name="_Toc189648227"/>
      <w:bookmarkEnd w:id="7408"/>
      <w:bookmarkStart w:id="7409" w:name="_Toc189647410"/>
      <w:bookmarkEnd w:id="7409"/>
      <w:bookmarkStart w:id="7410" w:name="_Toc189646776"/>
      <w:bookmarkEnd w:id="7410"/>
      <w:bookmarkStart w:id="7411" w:name="_Toc189650003"/>
      <w:bookmarkEnd w:id="7411"/>
      <w:bookmarkStart w:id="7412" w:name="_Toc189651921"/>
      <w:bookmarkEnd w:id="7412"/>
      <w:bookmarkStart w:id="7413" w:name="_Toc189490843"/>
      <w:bookmarkEnd w:id="7413"/>
      <w:bookmarkStart w:id="7414" w:name="_Toc189646358"/>
      <w:bookmarkEnd w:id="7414"/>
      <w:bookmarkStart w:id="7415" w:name="_Toc189567412"/>
      <w:bookmarkEnd w:id="7415"/>
      <w:bookmarkStart w:id="7416" w:name="_Toc189468438"/>
      <w:bookmarkEnd w:id="7416"/>
      <w:bookmarkStart w:id="7417" w:name="_Toc189467970"/>
      <w:bookmarkEnd w:id="7417"/>
      <w:bookmarkStart w:id="7418" w:name="_Toc189467502"/>
      <w:bookmarkEnd w:id="7418"/>
      <w:bookmarkStart w:id="7419" w:name="_Toc189582177"/>
      <w:bookmarkEnd w:id="7419"/>
      <w:bookmarkStart w:id="7420" w:name="_Toc189584279"/>
      <w:bookmarkEnd w:id="7420"/>
      <w:bookmarkStart w:id="7421" w:name="_Toc189648789"/>
      <w:bookmarkEnd w:id="7421"/>
      <w:bookmarkStart w:id="7422" w:name="_Toc189650482"/>
      <w:bookmarkEnd w:id="7422"/>
      <w:bookmarkStart w:id="7423" w:name="_Toc189495408"/>
      <w:bookmarkEnd w:id="7423"/>
      <w:bookmarkStart w:id="7424" w:name="_Toc189563725"/>
      <w:bookmarkEnd w:id="7424"/>
      <w:bookmarkStart w:id="7425" w:name="_Toc189647987"/>
      <w:bookmarkEnd w:id="7425"/>
      <w:bookmarkStart w:id="7426" w:name="_Toc189493615"/>
      <w:bookmarkEnd w:id="7426"/>
      <w:bookmarkStart w:id="7427" w:name="_Toc189574731"/>
      <w:bookmarkEnd w:id="7427"/>
      <w:bookmarkStart w:id="7428" w:name="_Toc189495171"/>
      <w:bookmarkEnd w:id="7428"/>
      <w:bookmarkStart w:id="7429" w:name="_Toc189567651"/>
      <w:bookmarkEnd w:id="7429"/>
      <w:bookmarkStart w:id="7430" w:name="_Toc189582854"/>
      <w:bookmarkEnd w:id="7430"/>
      <w:bookmarkStart w:id="7431" w:name="_Toc189575144"/>
      <w:bookmarkEnd w:id="7431"/>
      <w:bookmarkStart w:id="7432" w:name="_Toc189649523"/>
      <w:bookmarkEnd w:id="7432"/>
      <w:bookmarkStart w:id="7433" w:name="_Toc189562451"/>
      <w:bookmarkEnd w:id="7433"/>
      <w:bookmarkStart w:id="7434" w:name="_Toc189490608"/>
      <w:bookmarkEnd w:id="7434"/>
      <w:bookmarkStart w:id="7435" w:name="_Toc189577957"/>
      <w:bookmarkEnd w:id="7435"/>
      <w:bookmarkStart w:id="7436" w:name="_Toc189652641"/>
      <w:bookmarkEnd w:id="7436"/>
      <w:bookmarkStart w:id="7437" w:name="_Toc189467736"/>
      <w:bookmarkEnd w:id="7437"/>
      <w:bookmarkStart w:id="7438" w:name="_Toc189649283"/>
      <w:bookmarkEnd w:id="7438"/>
      <w:bookmarkStart w:id="7439" w:name="_Toc189653806"/>
      <w:bookmarkEnd w:id="7439"/>
      <w:bookmarkStart w:id="7440" w:name="_Toc189468204"/>
      <w:bookmarkEnd w:id="7440"/>
      <w:bookmarkStart w:id="7441" w:name="_Toc189494700"/>
      <w:bookmarkEnd w:id="7441"/>
      <w:bookmarkStart w:id="7442" w:name="_Toc189497120"/>
      <w:bookmarkEnd w:id="7442"/>
      <w:bookmarkStart w:id="7443" w:name="_Toc189573571"/>
      <w:bookmarkEnd w:id="7443"/>
      <w:bookmarkStart w:id="7444" w:name="_Toc189577718"/>
      <w:bookmarkEnd w:id="7444"/>
      <w:bookmarkStart w:id="7445" w:name="_Toc189647016"/>
      <w:bookmarkEnd w:id="7445"/>
      <w:bookmarkStart w:id="7446" w:name="_Toc189494463"/>
      <w:bookmarkEnd w:id="7446"/>
      <w:bookmarkStart w:id="7447" w:name="_Toc189583388"/>
      <w:bookmarkEnd w:id="7447"/>
      <w:bookmarkStart w:id="7448" w:name="_Toc189489074"/>
      <w:bookmarkEnd w:id="7448"/>
      <w:bookmarkStart w:id="7449" w:name="_Toc189587580"/>
      <w:bookmarkEnd w:id="7449"/>
      <w:bookmarkStart w:id="7450" w:name="_Toc189584518"/>
      <w:bookmarkEnd w:id="7450"/>
      <w:bookmarkStart w:id="7451" w:name="_Toc189645760"/>
      <w:bookmarkEnd w:id="7451"/>
      <w:bookmarkStart w:id="7452" w:name="_Toc189660401"/>
      <w:bookmarkEnd w:id="7452"/>
      <w:bookmarkStart w:id="7453" w:name="_Toc189666532"/>
      <w:bookmarkEnd w:id="7453"/>
      <w:bookmarkStart w:id="7454" w:name="_Toc189669566"/>
      <w:bookmarkEnd w:id="7454"/>
      <w:bookmarkStart w:id="7455" w:name="_Toc189660647"/>
      <w:bookmarkEnd w:id="7455"/>
      <w:bookmarkStart w:id="7456" w:name="_Toc189654286"/>
      <w:bookmarkEnd w:id="7456"/>
      <w:bookmarkStart w:id="7457" w:name="_Toc189670231"/>
      <w:bookmarkEnd w:id="7457"/>
      <w:bookmarkStart w:id="7458" w:name="_Toc189670954"/>
      <w:bookmarkEnd w:id="7458"/>
      <w:bookmarkStart w:id="7459" w:name="_Toc189658215"/>
      <w:bookmarkEnd w:id="7459"/>
      <w:bookmarkStart w:id="7460" w:name="_Toc189730941"/>
      <w:bookmarkEnd w:id="7460"/>
      <w:bookmarkStart w:id="7461" w:name="_Toc189667095"/>
      <w:bookmarkEnd w:id="7461"/>
      <w:bookmarkStart w:id="7462" w:name="_Toc189731263"/>
      <w:bookmarkEnd w:id="7462"/>
      <w:bookmarkStart w:id="7463" w:name="_Toc189731586"/>
      <w:bookmarkEnd w:id="7463"/>
      <w:bookmarkStart w:id="7464" w:name="_Toc189655183"/>
      <w:bookmarkEnd w:id="7464"/>
      <w:bookmarkStart w:id="7465" w:name="_Toc189668313"/>
      <w:bookmarkEnd w:id="7465"/>
      <w:bookmarkStart w:id="7466" w:name="_Toc189749945"/>
      <w:bookmarkEnd w:id="7466"/>
      <w:bookmarkStart w:id="7467" w:name="_Toc189730618"/>
      <w:bookmarkEnd w:id="7467"/>
      <w:bookmarkStart w:id="7468" w:name="_Toc189752439"/>
      <w:bookmarkEnd w:id="7468"/>
      <w:bookmarkStart w:id="7469" w:name="_Toc189753684"/>
      <w:bookmarkEnd w:id="7469"/>
      <w:bookmarkStart w:id="7470" w:name="_Toc189754044"/>
      <w:bookmarkEnd w:id="7470"/>
      <w:bookmarkStart w:id="7471" w:name="_Toc189673609"/>
      <w:bookmarkEnd w:id="7471"/>
      <w:bookmarkStart w:id="7472" w:name="_Toc189657972"/>
      <w:bookmarkEnd w:id="7472"/>
      <w:bookmarkStart w:id="7473" w:name="_Toc189821387"/>
      <w:bookmarkEnd w:id="7473"/>
      <w:bookmarkStart w:id="7474" w:name="_Toc189821998"/>
      <w:bookmarkEnd w:id="7474"/>
      <w:bookmarkStart w:id="7475" w:name="_Toc189654943"/>
      <w:bookmarkEnd w:id="7475"/>
      <w:bookmarkStart w:id="7476" w:name="_Toc189668066"/>
      <w:bookmarkEnd w:id="7476"/>
      <w:bookmarkStart w:id="7477" w:name="_Toc189670497"/>
      <w:bookmarkEnd w:id="7477"/>
      <w:bookmarkStart w:id="7478" w:name="_Toc189820124"/>
      <w:bookmarkEnd w:id="7478"/>
      <w:bookmarkStart w:id="7479" w:name="_Toc189822365"/>
      <w:bookmarkEnd w:id="7479"/>
      <w:bookmarkStart w:id="7480" w:name="_Toc189655851"/>
      <w:bookmarkEnd w:id="7480"/>
      <w:bookmarkStart w:id="7481" w:name="_Toc189746715"/>
      <w:bookmarkEnd w:id="7481"/>
      <w:bookmarkStart w:id="7482" w:name="_Toc189747535"/>
      <w:bookmarkEnd w:id="7482"/>
      <w:bookmarkStart w:id="7483" w:name="_Toc189666779"/>
      <w:bookmarkEnd w:id="7483"/>
      <w:bookmarkStart w:id="7484" w:name="_Toc189735116"/>
      <w:bookmarkEnd w:id="7484"/>
      <w:bookmarkStart w:id="7485" w:name="_Toc189738997"/>
      <w:bookmarkEnd w:id="7485"/>
      <w:bookmarkStart w:id="7486" w:name="_Toc189749590"/>
      <w:bookmarkEnd w:id="7486"/>
      <w:bookmarkStart w:id="7487" w:name="_Toc189823690"/>
      <w:bookmarkEnd w:id="7487"/>
      <w:bookmarkStart w:id="7488" w:name="_Toc189669814"/>
      <w:bookmarkEnd w:id="7488"/>
      <w:bookmarkStart w:id="7489" w:name="_Toc189824057"/>
      <w:bookmarkEnd w:id="7489"/>
      <w:bookmarkStart w:id="7490" w:name="_Toc189661296"/>
      <w:bookmarkEnd w:id="7490"/>
      <w:bookmarkStart w:id="7491" w:name="_Toc189661543"/>
      <w:bookmarkEnd w:id="7491"/>
      <w:bookmarkStart w:id="7492" w:name="_Toc189673315"/>
      <w:bookmarkEnd w:id="7492"/>
      <w:bookmarkStart w:id="7493" w:name="_Toc189654046"/>
      <w:bookmarkEnd w:id="7493"/>
      <w:bookmarkStart w:id="7494" w:name="_Toc189739333"/>
      <w:bookmarkEnd w:id="7494"/>
      <w:bookmarkStart w:id="7495" w:name="_Toc189655608"/>
      <w:bookmarkEnd w:id="7495"/>
      <w:bookmarkStart w:id="7496" w:name="_Toc189752079"/>
      <w:bookmarkEnd w:id="7496"/>
      <w:bookmarkStart w:id="7497" w:name="_Toc189757040"/>
      <w:bookmarkEnd w:id="7497"/>
      <w:bookmarkStart w:id="7498" w:name="_Toc189758628"/>
      <w:bookmarkEnd w:id="7498"/>
      <w:bookmarkStart w:id="7499" w:name="_Toc189757403"/>
      <w:bookmarkEnd w:id="7499"/>
      <w:bookmarkStart w:id="7500" w:name="_Toc189758993"/>
      <w:bookmarkEnd w:id="7500"/>
      <w:bookmarkStart w:id="7501" w:name="_Toc189820490"/>
      <w:bookmarkEnd w:id="7501"/>
      <w:bookmarkStart w:id="7502" w:name="_Toc189824423"/>
      <w:bookmarkEnd w:id="7502"/>
      <w:bookmarkStart w:id="7503" w:name="_Toc189827377"/>
      <w:bookmarkEnd w:id="7503"/>
      <w:bookmarkStart w:id="7504" w:name="_Toc183522515"/>
      <w:bookmarkStart w:id="7505" w:name="_Toc224056792"/>
      <w:bookmarkStart w:id="7506" w:name="_Ref183513700"/>
      <w:r>
        <w:t>Справка о работе с подсистемой</w:t>
      </w:r>
      <w:bookmarkEnd w:id="7504"/>
      <w:bookmarkEnd w:id="7505"/>
      <w:bookmarkEnd w:id="7506"/>
    </w:p>
    <w:p w14:paraId="1438214B">
      <w:pPr>
        <w:pStyle w:val="56"/>
        <w:rPr>
          <w:lang w:eastAsia="ru-RU"/>
        </w:rPr>
      </w:pPr>
      <w:r>
        <w:rPr>
          <w:lang w:eastAsia="ru-RU"/>
        </w:rPr>
        <w:t xml:space="preserve">Для перехода в раздел «Справка» следует нажать пиктограмму </w:t>
      </w:r>
      <w:r>
        <w:rPr>
          <w:lang w:eastAsia="ru-RU"/>
        </w:rPr>
        <w:drawing>
          <wp:inline distT="0" distB="0" distL="0" distR="0">
            <wp:extent cx="226695" cy="251460"/>
            <wp:effectExtent l="19050" t="19050" r="20955" b="15240"/>
            <wp:docPr id="206928768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287685" name="Рисунок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26800" cy="252000"/>
                    </a:xfrm>
                    <a:prstGeom prst="rect">
                      <a:avLst/>
                    </a:prstGeom>
                    <a:noFill/>
                    <a:ln w="3175">
                      <a:solidFill>
                        <a:schemeClr val="tx1"/>
                      </a:solidFill>
                    </a:ln>
                  </pic:spPr>
                </pic:pic>
              </a:graphicData>
            </a:graphic>
          </wp:inline>
        </w:drawing>
      </w:r>
      <w:r>
        <w:rPr>
          <w:lang w:eastAsia="ru-RU"/>
        </w:rPr>
        <w:t xml:space="preserve"> в ленте главного меню (рис. </w:t>
      </w:r>
      <w:r>
        <w:rPr>
          <w:lang w:eastAsia="ru-RU"/>
        </w:rPr>
        <w:fldChar w:fldCharType="begin"/>
      </w:r>
      <w:r>
        <w:rPr>
          <w:lang w:eastAsia="ru-RU"/>
        </w:rPr>
        <w:instrText xml:space="preserve"> REF  _Ref183617298 \h\#\0   \* MERGEFORMAT </w:instrText>
      </w:r>
      <w:r>
        <w:rPr>
          <w:lang w:eastAsia="ru-RU"/>
        </w:rPr>
        <w:fldChar w:fldCharType="separate"/>
      </w:r>
      <w:r>
        <w:rPr>
          <w:lang w:eastAsia="ru-RU"/>
        </w:rPr>
        <w:t>34</w:t>
      </w:r>
      <w:r>
        <w:rPr>
          <w:lang w:eastAsia="ru-RU"/>
        </w:rPr>
        <w:fldChar w:fldCharType="end"/>
      </w:r>
      <w:r>
        <w:rPr>
          <w:lang w:eastAsia="ru-RU"/>
        </w:rPr>
        <w:t>).</w:t>
      </w:r>
    </w:p>
    <w:p w14:paraId="4861EC39">
      <w:pPr>
        <w:pStyle w:val="60"/>
      </w:pPr>
      <w:r>
        <w:drawing>
          <wp:inline distT="0" distB="0" distL="0" distR="0">
            <wp:extent cx="6108700" cy="2876550"/>
            <wp:effectExtent l="19050" t="19050" r="25400" b="19050"/>
            <wp:docPr id="113369609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96095" name="Рисунок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6108700" cy="2876550"/>
                    </a:xfrm>
                    <a:prstGeom prst="rect">
                      <a:avLst/>
                    </a:prstGeom>
                    <a:noFill/>
                    <a:ln w="3175">
                      <a:solidFill>
                        <a:schemeClr val="tx1"/>
                      </a:solidFill>
                    </a:ln>
                  </pic:spPr>
                </pic:pic>
              </a:graphicData>
            </a:graphic>
          </wp:inline>
        </w:drawing>
      </w:r>
    </w:p>
    <w:p w14:paraId="6FB02676">
      <w:pPr>
        <w:pStyle w:val="61"/>
      </w:pPr>
      <w:bookmarkStart w:id="7507" w:name="_Ref183617298"/>
      <w:r>
        <w:t xml:space="preserve">Рисунок </w:t>
      </w:r>
      <w:r>
        <w:fldChar w:fldCharType="begin"/>
      </w:r>
      <w:r>
        <w:instrText xml:space="preserve"> SEQ Рисунок \* ARABIC </w:instrText>
      </w:r>
      <w:r>
        <w:fldChar w:fldCharType="separate"/>
      </w:r>
      <w:r>
        <w:t>34</w:t>
      </w:r>
      <w:r>
        <w:fldChar w:fldCharType="end"/>
      </w:r>
      <w:bookmarkEnd w:id="7507"/>
      <w:r>
        <w:t xml:space="preserve"> — Пиктограмма для перехода в раздел «Справка»</w:t>
      </w:r>
    </w:p>
    <w:p w14:paraId="426B9B5F">
      <w:pPr>
        <w:pStyle w:val="56"/>
        <w:rPr>
          <w:lang w:val="en-US" w:eastAsia="ru-RU"/>
        </w:rPr>
      </w:pPr>
      <w:r>
        <w:rPr>
          <w:lang w:eastAsia="ru-RU"/>
        </w:rPr>
        <w:t xml:space="preserve">При наведении указателя на пиктограмму </w:t>
      </w:r>
      <w:r>
        <w:rPr>
          <w:lang w:eastAsia="ru-RU"/>
        </w:rPr>
        <w:drawing>
          <wp:inline distT="0" distB="0" distL="0" distR="0">
            <wp:extent cx="226695" cy="251460"/>
            <wp:effectExtent l="19050" t="19050" r="20955" b="15240"/>
            <wp:docPr id="89414301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143012" name="Рисунок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26800" cy="252000"/>
                    </a:xfrm>
                    <a:prstGeom prst="rect">
                      <a:avLst/>
                    </a:prstGeom>
                    <a:noFill/>
                    <a:ln w="3175">
                      <a:solidFill>
                        <a:schemeClr val="tx1"/>
                      </a:solidFill>
                    </a:ln>
                  </pic:spPr>
                </pic:pic>
              </a:graphicData>
            </a:graphic>
          </wp:inline>
        </w:drawing>
      </w:r>
      <w:r>
        <w:rPr>
          <w:lang w:eastAsia="ru-RU"/>
        </w:rPr>
        <w:t xml:space="preserve"> во всплывающем окне отобразится подсказка «Справка» (рис. </w:t>
      </w:r>
      <w:r>
        <w:rPr>
          <w:lang w:eastAsia="ru-RU"/>
        </w:rPr>
        <w:fldChar w:fldCharType="begin"/>
      </w:r>
      <w:r>
        <w:rPr>
          <w:lang w:eastAsia="ru-RU"/>
        </w:rPr>
        <w:instrText xml:space="preserve"> REF  _Ref219386086 \h \t \#\0 \* MERGEFORMAT </w:instrText>
      </w:r>
      <w:r>
        <w:rPr>
          <w:lang w:eastAsia="ru-RU"/>
        </w:rPr>
        <w:fldChar w:fldCharType="separate"/>
      </w:r>
      <w:r>
        <w:rPr>
          <w:lang w:eastAsia="ru-RU"/>
        </w:rPr>
        <w:t>35</w:t>
      </w:r>
      <w:r>
        <w:rPr>
          <w:lang w:eastAsia="ru-RU"/>
        </w:rPr>
        <w:fldChar w:fldCharType="end"/>
      </w:r>
      <w:r>
        <w:rPr>
          <w:lang w:eastAsia="ru-RU"/>
        </w:rPr>
        <w:t>)</w:t>
      </w:r>
      <w:r>
        <w:rPr>
          <w:lang w:val="en-US" w:eastAsia="ru-RU"/>
        </w:rPr>
        <w:t>.</w:t>
      </w:r>
    </w:p>
    <w:p w14:paraId="3534680D">
      <w:pPr>
        <w:pStyle w:val="60"/>
      </w:pPr>
      <w:r>
        <w:drawing>
          <wp:inline distT="0" distB="0" distL="0" distR="0">
            <wp:extent cx="1476375" cy="600075"/>
            <wp:effectExtent l="0" t="0" r="0" b="9525"/>
            <wp:docPr id="10362829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282958" name="Рисунок 1"/>
                    <pic:cNvPicPr>
                      <a:picLocks noChangeAspect="1"/>
                    </pic:cNvPicPr>
                  </pic:nvPicPr>
                  <pic:blipFill>
                    <a:blip r:embed="rId59"/>
                    <a:stretch>
                      <a:fillRect/>
                    </a:stretch>
                  </pic:blipFill>
                  <pic:spPr>
                    <a:xfrm>
                      <a:off x="0" y="0"/>
                      <a:ext cx="1476581" cy="600159"/>
                    </a:xfrm>
                    <a:prstGeom prst="rect">
                      <a:avLst/>
                    </a:prstGeom>
                  </pic:spPr>
                </pic:pic>
              </a:graphicData>
            </a:graphic>
          </wp:inline>
        </w:drawing>
      </w:r>
    </w:p>
    <w:p w14:paraId="36887AB6">
      <w:pPr>
        <w:pStyle w:val="61"/>
      </w:pPr>
      <w:bookmarkStart w:id="7508" w:name="_Ref219386086"/>
      <w:r>
        <w:t xml:space="preserve">Рисунок </w:t>
      </w:r>
      <w:r>
        <w:fldChar w:fldCharType="begin"/>
      </w:r>
      <w:r>
        <w:instrText xml:space="preserve"> SEQ Рисунок \* ARABIC </w:instrText>
      </w:r>
      <w:r>
        <w:fldChar w:fldCharType="separate"/>
      </w:r>
      <w:r>
        <w:t>35</w:t>
      </w:r>
      <w:r>
        <w:fldChar w:fldCharType="end"/>
      </w:r>
      <w:bookmarkEnd w:id="7508"/>
      <w:r>
        <w:t xml:space="preserve"> — Отображение подсказки во всплывающем окне</w:t>
      </w:r>
    </w:p>
    <w:p w14:paraId="53C08250">
      <w:pPr>
        <w:pStyle w:val="56"/>
      </w:pPr>
      <w:r>
        <w:t>В разделе «Справка» представлены подразделы «Часто задаваемые вопросы», «Руководство пользователя», «Видеоинструкции», «Дополнительная информация». В данных подразделах можно осуществить поиск и просмотр соответствующей справочной информации.</w:t>
      </w:r>
    </w:p>
    <w:p w14:paraId="1DA0150A">
      <w:pPr>
        <w:pStyle w:val="50"/>
      </w:pPr>
      <w:bookmarkStart w:id="7509" w:name="_Toc183194973"/>
      <w:r>
        <w:t>Поиск и просмотр часто задаваемых вопросов</w:t>
      </w:r>
      <w:bookmarkEnd w:id="7509"/>
    </w:p>
    <w:p w14:paraId="03141FC5">
      <w:pPr>
        <w:pStyle w:val="56"/>
      </w:pPr>
      <w:r>
        <w:t>Для поиска часто задаваемых вопросов и просмотра ответов на вопросы следует перейти на вкладку «Часто задаваемые вопросы», ввести данные для поиска и нажать кнопку «Показать».</w:t>
      </w:r>
    </w:p>
    <w:p w14:paraId="18F10DC9">
      <w:pPr>
        <w:pStyle w:val="56"/>
        <w:keepNext/>
      </w:pPr>
      <w:r>
        <w:t xml:space="preserve">Поиск возможен по следующим параметрам (рис. </w:t>
      </w:r>
      <w:r>
        <w:fldChar w:fldCharType="begin"/>
      </w:r>
      <w:r>
        <w:instrText xml:space="preserve"> REF _Ref189832750 \h\#\0 </w:instrText>
      </w:r>
      <w:r>
        <w:fldChar w:fldCharType="separate"/>
      </w:r>
      <w:r>
        <w:t>36</w:t>
      </w:r>
      <w:r>
        <w:fldChar w:fldCharType="end"/>
      </w:r>
      <w:r>
        <w:t>):</w:t>
      </w:r>
    </w:p>
    <w:p w14:paraId="72AA9CE0">
      <w:pPr>
        <w:pStyle w:val="62"/>
        <w:numPr>
          <w:ilvl w:val="0"/>
          <w:numId w:val="28"/>
        </w:numPr>
      </w:pPr>
      <w:r>
        <w:t>«Вопрос» — поиск по тексту вопроса, выполняется при вводе в поле поиска от одного символа;</w:t>
      </w:r>
    </w:p>
    <w:p w14:paraId="16513ACF">
      <w:pPr>
        <w:pStyle w:val="62"/>
      </w:pPr>
      <w:r>
        <w:t>«Ответ» — поиск по тексту ответа, выполняется при вводе в поле от одного символа.</w:t>
      </w:r>
    </w:p>
    <w:p w14:paraId="4549CD5F">
      <w:pPr>
        <w:pStyle w:val="60"/>
      </w:pPr>
      <w:r>
        <w:drawing>
          <wp:inline distT="0" distB="0" distL="0" distR="0">
            <wp:extent cx="2482850" cy="4184650"/>
            <wp:effectExtent l="19050" t="19050" r="12700" b="25400"/>
            <wp:docPr id="271553160"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53160" name="Рисунок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482850" cy="4184650"/>
                    </a:xfrm>
                    <a:prstGeom prst="rect">
                      <a:avLst/>
                    </a:prstGeom>
                    <a:noFill/>
                    <a:ln w="3175">
                      <a:solidFill>
                        <a:schemeClr val="tx1"/>
                      </a:solidFill>
                    </a:ln>
                  </pic:spPr>
                </pic:pic>
              </a:graphicData>
            </a:graphic>
          </wp:inline>
        </w:drawing>
      </w:r>
    </w:p>
    <w:p w14:paraId="3B589BDD">
      <w:pPr>
        <w:pStyle w:val="61"/>
      </w:pPr>
      <w:bookmarkStart w:id="7510" w:name="_Ref189832750"/>
      <w:r>
        <w:t xml:space="preserve">Рисунок </w:t>
      </w:r>
      <w:r>
        <w:fldChar w:fldCharType="begin"/>
      </w:r>
      <w:r>
        <w:instrText xml:space="preserve"> SEQ Рисунок \* ARABIC </w:instrText>
      </w:r>
      <w:r>
        <w:fldChar w:fldCharType="separate"/>
      </w:r>
      <w:r>
        <w:t>36</w:t>
      </w:r>
      <w:r>
        <w:fldChar w:fldCharType="end"/>
      </w:r>
      <w:bookmarkEnd w:id="7510"/>
      <w:r>
        <w:t xml:space="preserve"> — Фильтр подраздела «Часто задаваемые вопросы»</w:t>
      </w:r>
      <w:r>
        <w:br w:type="textWrapping"/>
      </w:r>
      <w:r>
        <w:t>раздела «Справка»</w:t>
      </w:r>
    </w:p>
    <w:p w14:paraId="2153DC6E">
      <w:pPr>
        <w:pStyle w:val="56"/>
      </w:pPr>
      <w:r>
        <w:t xml:space="preserve">В рабочей области отобразятся результаты поиска, удовлетворяющие заданным параметрам (рис. </w:t>
      </w:r>
      <w:r>
        <w:fldChar w:fldCharType="begin"/>
      </w:r>
      <w:r>
        <w:instrText xml:space="preserve"> REF  _Ref183617425 \h\#\0   \* MERGEFORMAT </w:instrText>
      </w:r>
      <w:r>
        <w:fldChar w:fldCharType="separate"/>
      </w:r>
      <w:r>
        <w:t>37</w:t>
      </w:r>
      <w:r>
        <w:fldChar w:fldCharType="end"/>
      </w:r>
      <w:r>
        <w:t>):</w:t>
      </w:r>
    </w:p>
    <w:p w14:paraId="0C7069F5">
      <w:pPr>
        <w:pStyle w:val="63"/>
      </w:pPr>
      <w:r>
        <w:t>порядковый номер;</w:t>
      </w:r>
    </w:p>
    <w:p w14:paraId="4F9D9360">
      <w:pPr>
        <w:pStyle w:val="63"/>
      </w:pPr>
      <w:r>
        <w:t>текст вопроса;</w:t>
      </w:r>
    </w:p>
    <w:p w14:paraId="6B2BACA1">
      <w:pPr>
        <w:pStyle w:val="63"/>
      </w:pPr>
      <w:r>
        <w:t xml:space="preserve">пиктограмма </w:t>
      </w:r>
      <w:r>
        <w:drawing>
          <wp:inline distT="0" distB="0" distL="0" distR="0">
            <wp:extent cx="327660" cy="281940"/>
            <wp:effectExtent l="19050" t="19050" r="15240" b="22860"/>
            <wp:docPr id="21439513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951306" name="Рисунок 1"/>
                    <pic:cNvPicPr>
                      <a:picLocks noChangeAspect="1"/>
                    </pic:cNvPicPr>
                  </pic:nvPicPr>
                  <pic:blipFill>
                    <a:blip r:embed="rId54"/>
                    <a:stretch>
                      <a:fillRect/>
                    </a:stretch>
                  </pic:blipFill>
                  <pic:spPr>
                    <a:xfrm>
                      <a:off x="0" y="0"/>
                      <a:ext cx="327688" cy="281964"/>
                    </a:xfrm>
                    <a:prstGeom prst="rect">
                      <a:avLst/>
                    </a:prstGeom>
                    <a:ln w="3175" cmpd="sng">
                      <a:solidFill>
                        <a:srgbClr val="000000"/>
                      </a:solidFill>
                    </a:ln>
                  </pic:spPr>
                </pic:pic>
              </a:graphicData>
            </a:graphic>
          </wp:inline>
        </w:drawing>
      </w:r>
      <w:r>
        <w:t xml:space="preserve"> — при нажатии будет скопирована </w:t>
      </w:r>
      <w:r>
        <w:rPr>
          <w:lang w:val="en-US"/>
        </w:rPr>
        <w:t>URL</w:t>
      </w:r>
      <w:r>
        <w:t xml:space="preserve">-ссылка на вопрос в буфер обмена, после чего вопрос и ответ на него можно будет просмотреть в отдельном окне, открыв пустую страницу веб-браузера и введя скопированную </w:t>
      </w:r>
      <w:r>
        <w:rPr>
          <w:lang w:val="en-US"/>
        </w:rPr>
        <w:t>URL</w:t>
      </w:r>
      <w:r>
        <w:t>-ссылку в адресной строке;</w:t>
      </w:r>
    </w:p>
    <w:p w14:paraId="5455E6DC">
      <w:pPr>
        <w:pStyle w:val="56"/>
      </w:pPr>
      <w:r>
        <w:t xml:space="preserve">пиктограмма </w:t>
      </w:r>
      <w:r>
        <w:drawing>
          <wp:inline distT="0" distB="0" distL="0" distR="0">
            <wp:extent cx="201295" cy="251460"/>
            <wp:effectExtent l="19050" t="19050" r="27305" b="15240"/>
            <wp:docPr id="17492821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282166" name="Рисунок 1"/>
                    <pic:cNvPicPr>
                      <a:picLocks noChangeAspect="1"/>
                    </pic:cNvPicPr>
                  </pic:nvPicPr>
                  <pic:blipFill>
                    <a:blip r:embed="rId55"/>
                    <a:stretch>
                      <a:fillRect/>
                    </a:stretch>
                  </pic:blipFill>
                  <pic:spPr>
                    <a:xfrm>
                      <a:off x="0" y="0"/>
                      <a:ext cx="201600" cy="252000"/>
                    </a:xfrm>
                    <a:prstGeom prst="rect">
                      <a:avLst/>
                    </a:prstGeom>
                    <a:ln w="3175" cmpd="sng">
                      <a:solidFill>
                        <a:srgbClr val="000000"/>
                      </a:solidFill>
                    </a:ln>
                  </pic:spPr>
                </pic:pic>
              </a:graphicData>
            </a:graphic>
          </wp:inline>
        </w:drawing>
      </w:r>
      <w:r>
        <w:t xml:space="preserve"> — при нажатии отобразится поле с ответом на указанный вопрос (рис. </w:t>
      </w:r>
      <w:r>
        <w:fldChar w:fldCharType="begin"/>
      </w:r>
      <w:r>
        <w:instrText xml:space="preserve"> REF  _Ref183617449 \h\#\0   \* MERGEFORMAT </w:instrText>
      </w:r>
      <w:r>
        <w:fldChar w:fldCharType="separate"/>
      </w:r>
      <w:r>
        <w:t>38</w:t>
      </w:r>
      <w:r>
        <w:fldChar w:fldCharType="end"/>
      </w:r>
      <w:r>
        <w:t>).</w:t>
      </w:r>
    </w:p>
    <w:p w14:paraId="293C197E">
      <w:pPr>
        <w:pStyle w:val="60"/>
      </w:pPr>
      <w:r>
        <w:drawing>
          <wp:inline distT="0" distB="0" distL="0" distR="0">
            <wp:extent cx="6115050" cy="2863850"/>
            <wp:effectExtent l="19050" t="19050" r="19050" b="12700"/>
            <wp:docPr id="26341950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419508" name="Рисунок 2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6115050" cy="2863850"/>
                    </a:xfrm>
                    <a:prstGeom prst="rect">
                      <a:avLst/>
                    </a:prstGeom>
                    <a:noFill/>
                    <a:ln w="3175">
                      <a:solidFill>
                        <a:schemeClr val="tx1"/>
                      </a:solidFill>
                    </a:ln>
                  </pic:spPr>
                </pic:pic>
              </a:graphicData>
            </a:graphic>
          </wp:inline>
        </w:drawing>
      </w:r>
    </w:p>
    <w:p w14:paraId="01AAACBA">
      <w:pPr>
        <w:pStyle w:val="61"/>
      </w:pPr>
      <w:bookmarkStart w:id="7511" w:name="_Ref183617425"/>
      <w:r>
        <w:t xml:space="preserve">Рисунок </w:t>
      </w:r>
      <w:r>
        <w:fldChar w:fldCharType="begin"/>
      </w:r>
      <w:r>
        <w:instrText xml:space="preserve"> SEQ Рисунок \* ARABIC </w:instrText>
      </w:r>
      <w:r>
        <w:fldChar w:fldCharType="separate"/>
      </w:r>
      <w:r>
        <w:t>37</w:t>
      </w:r>
      <w:r>
        <w:fldChar w:fldCharType="end"/>
      </w:r>
      <w:bookmarkEnd w:id="7511"/>
      <w:r>
        <w:t xml:space="preserve"> — Раздел «Справка», подраздел «Часто задаваемые вопросы»</w:t>
      </w:r>
    </w:p>
    <w:p w14:paraId="33AD5E74">
      <w:pPr>
        <w:pStyle w:val="60"/>
      </w:pPr>
      <w:r>
        <w:drawing>
          <wp:inline distT="0" distB="0" distL="0" distR="0">
            <wp:extent cx="6115050" cy="685800"/>
            <wp:effectExtent l="19050" t="19050" r="19050" b="19050"/>
            <wp:docPr id="163061686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616860" name="Рисунок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15050" cy="685800"/>
                    </a:xfrm>
                    <a:prstGeom prst="rect">
                      <a:avLst/>
                    </a:prstGeom>
                    <a:noFill/>
                    <a:ln w="3175">
                      <a:solidFill>
                        <a:schemeClr val="tx1"/>
                      </a:solidFill>
                    </a:ln>
                  </pic:spPr>
                </pic:pic>
              </a:graphicData>
            </a:graphic>
          </wp:inline>
        </w:drawing>
      </w:r>
    </w:p>
    <w:p w14:paraId="1D0D626F">
      <w:pPr>
        <w:pStyle w:val="61"/>
      </w:pPr>
      <w:bookmarkStart w:id="7512" w:name="_Ref183617449"/>
      <w:r>
        <w:t xml:space="preserve">Рисунок </w:t>
      </w:r>
      <w:r>
        <w:fldChar w:fldCharType="begin"/>
      </w:r>
      <w:r>
        <w:instrText xml:space="preserve"> SEQ Рисунок \* ARABIC </w:instrText>
      </w:r>
      <w:r>
        <w:fldChar w:fldCharType="separate"/>
      </w:r>
      <w:r>
        <w:t>38</w:t>
      </w:r>
      <w:r>
        <w:fldChar w:fldCharType="end"/>
      </w:r>
      <w:bookmarkEnd w:id="7512"/>
      <w:r>
        <w:t xml:space="preserve"> — Вопрос с ответом</w:t>
      </w:r>
    </w:p>
    <w:p w14:paraId="245E70DF">
      <w:pPr>
        <w:pStyle w:val="56"/>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_Ref189832750 \h\#\0 </w:instrText>
      </w:r>
      <w:r>
        <w:fldChar w:fldCharType="separate"/>
      </w:r>
      <w:r>
        <w:t>36</w:t>
      </w:r>
      <w:r>
        <w:fldChar w:fldCharType="end"/>
      </w:r>
      <w:r>
        <w:t>).</w:t>
      </w:r>
    </w:p>
    <w:p w14:paraId="2585EB15">
      <w:pPr>
        <w:pStyle w:val="50"/>
      </w:pPr>
      <w:bookmarkStart w:id="7513" w:name="_Toc183194974"/>
      <w:r>
        <w:t>Просмотр руководств пользователей</w:t>
      </w:r>
      <w:bookmarkEnd w:id="7513"/>
    </w:p>
    <w:p w14:paraId="1D98454B">
      <w:pPr>
        <w:pStyle w:val="56"/>
      </w:pPr>
      <w:r>
        <w:t xml:space="preserve">Для просмотра руководства пользователя следует перейти </w:t>
      </w:r>
      <w:r>
        <w:rPr>
          <w:lang w:eastAsia="ru-RU"/>
        </w:rPr>
        <w:t>на </w:t>
      </w:r>
      <w:r>
        <w:t xml:space="preserve">вкладку «Руководство пользователя». Сведения о доступных документах отобразятся в виде списка (рис. </w:t>
      </w:r>
      <w:r>
        <w:fldChar w:fldCharType="begin"/>
      </w:r>
      <w:r>
        <w:instrText xml:space="preserve"> REF  _Ref184229197 \h\#\0   \* MERGEFORMAT </w:instrText>
      </w:r>
      <w:r>
        <w:fldChar w:fldCharType="separate"/>
      </w:r>
      <w:r>
        <w:t>39</w:t>
      </w:r>
      <w:r>
        <w:fldChar w:fldCharType="end"/>
      </w:r>
      <w:r>
        <w:t>):</w:t>
      </w:r>
    </w:p>
    <w:p w14:paraId="75A71EB7">
      <w:pPr>
        <w:pStyle w:val="63"/>
      </w:pPr>
      <w:r>
        <w:t>порядковый номер;</w:t>
      </w:r>
    </w:p>
    <w:p w14:paraId="275255D5">
      <w:pPr>
        <w:pStyle w:val="63"/>
      </w:pPr>
      <w:r>
        <w:t>наименование файла</w:t>
      </w:r>
      <w:r>
        <w:rPr>
          <w:lang w:val="en-US"/>
        </w:rPr>
        <w:t>;</w:t>
      </w:r>
    </w:p>
    <w:p w14:paraId="1CB38FE4">
      <w:pPr>
        <w:pStyle w:val="63"/>
      </w:pPr>
      <w:r>
        <w:t xml:space="preserve">пиктограмма </w:t>
      </w:r>
      <w:r>
        <w:drawing>
          <wp:inline distT="0" distB="0" distL="0" distR="0">
            <wp:extent cx="273050" cy="251460"/>
            <wp:effectExtent l="19050" t="19050" r="12700" b="15240"/>
            <wp:docPr id="7450938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93816" name="Рисунок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73600" cy="252000"/>
                    </a:xfrm>
                    <a:prstGeom prst="rect">
                      <a:avLst/>
                    </a:prstGeom>
                    <a:noFill/>
                    <a:ln w="3175">
                      <a:solidFill>
                        <a:schemeClr val="tx1"/>
                      </a:solidFill>
                    </a:ln>
                  </pic:spPr>
                </pic:pic>
              </a:graphicData>
            </a:graphic>
          </wp:inline>
        </w:drawing>
      </w:r>
      <w:r>
        <w:t xml:space="preserve"> — для скачивания файла на компьютер пользователя;</w:t>
      </w:r>
    </w:p>
    <w:p w14:paraId="2FA3EA8E">
      <w:pPr>
        <w:pStyle w:val="63"/>
      </w:pPr>
      <w:r>
        <w:t xml:space="preserve">пиктограмма </w:t>
      </w:r>
      <w:r>
        <w:drawing>
          <wp:inline distT="0" distB="0" distL="0" distR="0">
            <wp:extent cx="327660" cy="281940"/>
            <wp:effectExtent l="19050" t="19050" r="15240" b="22860"/>
            <wp:docPr id="11128796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879633" name="Рисунок 1"/>
                    <pic:cNvPicPr>
                      <a:picLocks noChangeAspect="1"/>
                    </pic:cNvPicPr>
                  </pic:nvPicPr>
                  <pic:blipFill>
                    <a:blip r:embed="rId54"/>
                    <a:stretch>
                      <a:fillRect/>
                    </a:stretch>
                  </pic:blipFill>
                  <pic:spPr>
                    <a:xfrm>
                      <a:off x="0" y="0"/>
                      <a:ext cx="327688" cy="281964"/>
                    </a:xfrm>
                    <a:prstGeom prst="rect">
                      <a:avLst/>
                    </a:prstGeom>
                    <a:ln w="3175" cmpd="sng">
                      <a:solidFill>
                        <a:srgbClr val="000000"/>
                      </a:solidFill>
                    </a:ln>
                  </pic:spPr>
                </pic:pic>
              </a:graphicData>
            </a:graphic>
          </wp:inline>
        </w:drawing>
      </w:r>
      <w:r>
        <w:t xml:space="preserve"> — при нажатии будет скопирована </w:t>
      </w:r>
      <w:r>
        <w:rPr>
          <w:lang w:val="en-US"/>
        </w:rPr>
        <w:t>URL</w:t>
      </w:r>
      <w:r>
        <w:t xml:space="preserve">-ссылка на документ в буфер обмена, после чего его можно будет просмотреть в отдельном окне, открыв пустую страницу веб-браузера и введя скопированную </w:t>
      </w:r>
      <w:r>
        <w:rPr>
          <w:lang w:val="en-US"/>
        </w:rPr>
        <w:t>URL</w:t>
      </w:r>
      <w:r>
        <w:t>-ссылку в адресной строке.</w:t>
      </w:r>
    </w:p>
    <w:p w14:paraId="3E6A236D">
      <w:pPr>
        <w:pStyle w:val="60"/>
      </w:pPr>
      <w:r>
        <w:drawing>
          <wp:inline distT="0" distB="0" distL="0" distR="0">
            <wp:extent cx="6115050" cy="3143250"/>
            <wp:effectExtent l="19050" t="19050" r="19050" b="19050"/>
            <wp:docPr id="114004084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040844" name="Рисунок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115050" cy="3143250"/>
                    </a:xfrm>
                    <a:prstGeom prst="rect">
                      <a:avLst/>
                    </a:prstGeom>
                    <a:noFill/>
                    <a:ln w="3175">
                      <a:solidFill>
                        <a:schemeClr val="tx1"/>
                      </a:solidFill>
                    </a:ln>
                  </pic:spPr>
                </pic:pic>
              </a:graphicData>
            </a:graphic>
          </wp:inline>
        </w:drawing>
      </w:r>
    </w:p>
    <w:p w14:paraId="08DDDE46">
      <w:pPr>
        <w:pStyle w:val="61"/>
      </w:pPr>
      <w:bookmarkStart w:id="7514" w:name="_Ref184229197"/>
      <w:r>
        <w:t xml:space="preserve">Рисунок </w:t>
      </w:r>
      <w:r>
        <w:fldChar w:fldCharType="begin"/>
      </w:r>
      <w:r>
        <w:instrText xml:space="preserve"> SEQ Рисунок \* ARABIC </w:instrText>
      </w:r>
      <w:r>
        <w:fldChar w:fldCharType="separate"/>
      </w:r>
      <w:r>
        <w:t>39</w:t>
      </w:r>
      <w:r>
        <w:fldChar w:fldCharType="end"/>
      </w:r>
      <w:bookmarkEnd w:id="7514"/>
      <w:r>
        <w:t xml:space="preserve"> — Раздел «Справка», подраздел «Руководство пользователя»</w:t>
      </w:r>
    </w:p>
    <w:p w14:paraId="42A4D675">
      <w:pPr>
        <w:pStyle w:val="50"/>
      </w:pPr>
      <w:bookmarkStart w:id="7515" w:name="_Toc183194975"/>
      <w:r>
        <w:t>Поиск и просмотр видеоинструкций</w:t>
      </w:r>
      <w:bookmarkEnd w:id="7515"/>
    </w:p>
    <w:p w14:paraId="6C6E396B">
      <w:pPr>
        <w:pStyle w:val="56"/>
      </w:pPr>
      <w:r>
        <w:t>Для поиска и просмотра видеоинструкций перейти на вкладку «Видеоинструкции», ввести данные для поиска и нажать кнопку «Показать».</w:t>
      </w:r>
    </w:p>
    <w:p w14:paraId="449A0DE4">
      <w:pPr>
        <w:pStyle w:val="56"/>
      </w:pPr>
      <w:r>
        <w:t xml:space="preserve">Поиск возможен по параметру «Наименование» (рис. </w:t>
      </w:r>
      <w:r>
        <w:fldChar w:fldCharType="begin"/>
      </w:r>
      <w:r>
        <w:instrText xml:space="preserve"> REF  _Ref183617512 \h\#\0   \* MERGEFORMAT </w:instrText>
      </w:r>
      <w:r>
        <w:fldChar w:fldCharType="separate"/>
      </w:r>
      <w:r>
        <w:t>40</w:t>
      </w:r>
      <w:r>
        <w:fldChar w:fldCharType="end"/>
      </w:r>
      <w:r>
        <w:t>).</w:t>
      </w:r>
    </w:p>
    <w:p w14:paraId="6513B858">
      <w:pPr>
        <w:pStyle w:val="60"/>
      </w:pPr>
      <w:r>
        <w:drawing>
          <wp:inline distT="0" distB="0" distL="0" distR="0">
            <wp:extent cx="2482850" cy="4025900"/>
            <wp:effectExtent l="19050" t="19050" r="12700" b="12700"/>
            <wp:docPr id="858232108"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232108" name="Рисунок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482850" cy="4025900"/>
                    </a:xfrm>
                    <a:prstGeom prst="rect">
                      <a:avLst/>
                    </a:prstGeom>
                    <a:noFill/>
                    <a:ln w="3175">
                      <a:solidFill>
                        <a:schemeClr val="tx1"/>
                      </a:solidFill>
                    </a:ln>
                  </pic:spPr>
                </pic:pic>
              </a:graphicData>
            </a:graphic>
          </wp:inline>
        </w:drawing>
      </w:r>
    </w:p>
    <w:p w14:paraId="409403FA">
      <w:pPr>
        <w:pStyle w:val="61"/>
      </w:pPr>
      <w:bookmarkStart w:id="7516" w:name="_Ref183617512"/>
      <w:r>
        <w:t xml:space="preserve">Рисунок </w:t>
      </w:r>
      <w:r>
        <w:fldChar w:fldCharType="begin"/>
      </w:r>
      <w:r>
        <w:instrText xml:space="preserve"> SEQ Рисунок \* ARABIC </w:instrText>
      </w:r>
      <w:r>
        <w:fldChar w:fldCharType="separate"/>
      </w:r>
      <w:r>
        <w:t>40</w:t>
      </w:r>
      <w:r>
        <w:fldChar w:fldCharType="end"/>
      </w:r>
      <w:bookmarkEnd w:id="7516"/>
      <w:r>
        <w:t xml:space="preserve"> — Фильтр подраздела «Видеоинструкции» раздела «Справка»</w:t>
      </w:r>
    </w:p>
    <w:p w14:paraId="096958E7">
      <w:pPr>
        <w:pStyle w:val="56"/>
        <w:keepNext/>
      </w:pPr>
      <w:r>
        <w:t>В рабочей области отобразятся результаты поиска, удовлетворяющие заданным параметрам (рис. </w:t>
      </w:r>
      <w:r>
        <w:fldChar w:fldCharType="begin"/>
      </w:r>
      <w:r>
        <w:instrText xml:space="preserve"> REF _Ref189835809 \h\#\0 </w:instrText>
      </w:r>
      <w:r>
        <w:fldChar w:fldCharType="separate"/>
      </w:r>
      <w:r>
        <w:t>41</w:t>
      </w:r>
      <w:r>
        <w:fldChar w:fldCharType="end"/>
      </w:r>
      <w:r>
        <w:t>):</w:t>
      </w:r>
    </w:p>
    <w:p w14:paraId="2984498C">
      <w:pPr>
        <w:pStyle w:val="63"/>
      </w:pPr>
      <w:r>
        <w:t>наименование файла;</w:t>
      </w:r>
    </w:p>
    <w:p w14:paraId="5306391B">
      <w:pPr>
        <w:pStyle w:val="63"/>
      </w:pPr>
      <w:r>
        <w:t xml:space="preserve">пиктограмма </w:t>
      </w:r>
      <w:r>
        <w:drawing>
          <wp:inline distT="0" distB="0" distL="0" distR="0">
            <wp:extent cx="273050" cy="251460"/>
            <wp:effectExtent l="19050" t="19050" r="12700" b="15240"/>
            <wp:docPr id="158871806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718066" name="Рисунок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73600" cy="252000"/>
                    </a:xfrm>
                    <a:prstGeom prst="rect">
                      <a:avLst/>
                    </a:prstGeom>
                    <a:noFill/>
                    <a:ln w="3175">
                      <a:solidFill>
                        <a:schemeClr val="tx1"/>
                      </a:solidFill>
                    </a:ln>
                  </pic:spPr>
                </pic:pic>
              </a:graphicData>
            </a:graphic>
          </wp:inline>
        </w:drawing>
      </w:r>
      <w:r>
        <w:t xml:space="preserve"> — при нажатии файл будет скачан на компьютер;</w:t>
      </w:r>
    </w:p>
    <w:p w14:paraId="30C991F5">
      <w:pPr>
        <w:pStyle w:val="63"/>
      </w:pPr>
      <w:r>
        <w:t xml:space="preserve">пиктограмма </w:t>
      </w:r>
      <w:r>
        <w:drawing>
          <wp:inline distT="0" distB="0" distL="0" distR="0">
            <wp:extent cx="291465" cy="251460"/>
            <wp:effectExtent l="19050" t="19050" r="13335" b="15240"/>
            <wp:docPr id="11519877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987766" name="Рисунок 1"/>
                    <pic:cNvPicPr>
                      <a:picLocks noChangeAspect="1"/>
                    </pic:cNvPicPr>
                  </pic:nvPicPr>
                  <pic:blipFill>
                    <a:blip r:embed="rId54"/>
                    <a:stretch>
                      <a:fillRect/>
                    </a:stretch>
                  </pic:blipFill>
                  <pic:spPr>
                    <a:xfrm>
                      <a:off x="0" y="0"/>
                      <a:ext cx="291600" cy="252000"/>
                    </a:xfrm>
                    <a:prstGeom prst="rect">
                      <a:avLst/>
                    </a:prstGeom>
                    <a:ln w="3175" cmpd="sng">
                      <a:solidFill>
                        <a:srgbClr val="000000"/>
                      </a:solidFill>
                    </a:ln>
                  </pic:spPr>
                </pic:pic>
              </a:graphicData>
            </a:graphic>
          </wp:inline>
        </w:drawing>
      </w:r>
      <w:r>
        <w:t xml:space="preserve"> — при нажатии будет скопирована </w:t>
      </w:r>
      <w:r>
        <w:rPr>
          <w:lang w:val="en-US"/>
        </w:rPr>
        <w:t>URL</w:t>
      </w:r>
      <w:r>
        <w:t xml:space="preserve">-ссылка на видеоинструкцию в буфер обмена, после чего видеоинструкцию можно будет открыть в отдельном окне, открыв пустую страницу веб-браузера и введя скопированную </w:t>
      </w:r>
      <w:r>
        <w:rPr>
          <w:lang w:val="en-US"/>
        </w:rPr>
        <w:t>URL</w:t>
      </w:r>
      <w:r>
        <w:t>-ссылку в адресной строке.</w:t>
      </w:r>
    </w:p>
    <w:p w14:paraId="356F1DE0">
      <w:pPr>
        <w:pStyle w:val="60"/>
      </w:pPr>
      <w:r>
        <w:drawing>
          <wp:inline distT="0" distB="0" distL="0" distR="0">
            <wp:extent cx="6115050" cy="2838450"/>
            <wp:effectExtent l="19050" t="19050" r="19050" b="19050"/>
            <wp:docPr id="1369792213"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92213" name="Рисунок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6115050" cy="2838450"/>
                    </a:xfrm>
                    <a:prstGeom prst="rect">
                      <a:avLst/>
                    </a:prstGeom>
                    <a:noFill/>
                    <a:ln w="3175">
                      <a:solidFill>
                        <a:schemeClr val="tx1"/>
                      </a:solidFill>
                    </a:ln>
                  </pic:spPr>
                </pic:pic>
              </a:graphicData>
            </a:graphic>
          </wp:inline>
        </w:drawing>
      </w:r>
    </w:p>
    <w:p w14:paraId="02D9F1AC">
      <w:pPr>
        <w:pStyle w:val="61"/>
      </w:pPr>
      <w:bookmarkStart w:id="7517" w:name="_Ref189835809"/>
      <w:r>
        <w:t xml:space="preserve">Рисунок </w:t>
      </w:r>
      <w:r>
        <w:fldChar w:fldCharType="begin"/>
      </w:r>
      <w:r>
        <w:instrText xml:space="preserve"> SEQ Рисунок \* ARABIC </w:instrText>
      </w:r>
      <w:r>
        <w:fldChar w:fldCharType="separate"/>
      </w:r>
      <w:r>
        <w:t>41</w:t>
      </w:r>
      <w:r>
        <w:fldChar w:fldCharType="end"/>
      </w:r>
      <w:bookmarkEnd w:id="7517"/>
      <w:r>
        <w:t xml:space="preserve"> — Раздел «Справка», подраздел «Видеоинструкции»</w:t>
      </w:r>
    </w:p>
    <w:p w14:paraId="35D24BDE">
      <w:pPr>
        <w:pStyle w:val="56"/>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_Ref183617512 \h\#\0   \* MERGEFORMAT </w:instrText>
      </w:r>
      <w:r>
        <w:fldChar w:fldCharType="separate"/>
      </w:r>
      <w:r>
        <w:t>40</w:t>
      </w:r>
      <w:r>
        <w:fldChar w:fldCharType="end"/>
      </w:r>
      <w:r>
        <w:t>).</w:t>
      </w:r>
    </w:p>
    <w:p w14:paraId="0B2C9953">
      <w:pPr>
        <w:pStyle w:val="50"/>
      </w:pPr>
      <w:bookmarkStart w:id="7518" w:name="_Toc183194976"/>
      <w:r>
        <w:t>Просмотр дополнительной информации</w:t>
      </w:r>
      <w:bookmarkEnd w:id="7518"/>
    </w:p>
    <w:p w14:paraId="4902C36B">
      <w:pPr>
        <w:pStyle w:val="56"/>
      </w:pPr>
      <w:r>
        <w:t xml:space="preserve">Для просмотра дополнительной информации перейти на вкладку «Дополнительная информация» (рис. </w:t>
      </w:r>
      <w:r>
        <w:fldChar w:fldCharType="begin"/>
      </w:r>
      <w:r>
        <w:instrText xml:space="preserve"> REF  _Ref183520955 \h\#\0   \* MERGEFORMAT </w:instrText>
      </w:r>
      <w:r>
        <w:fldChar w:fldCharType="separate"/>
      </w:r>
      <w:r>
        <w:t>42</w:t>
      </w:r>
      <w:r>
        <w:fldChar w:fldCharType="end"/>
      </w:r>
      <w:r>
        <w:t>). На вкладке отобразится список записей с дополнительной информацией:</w:t>
      </w:r>
    </w:p>
    <w:p w14:paraId="0A0FB78A">
      <w:pPr>
        <w:pStyle w:val="63"/>
      </w:pPr>
      <w:r>
        <w:t>порядковый номер;</w:t>
      </w:r>
    </w:p>
    <w:p w14:paraId="1800F08B">
      <w:pPr>
        <w:pStyle w:val="63"/>
      </w:pPr>
      <w:r>
        <w:t>текст;</w:t>
      </w:r>
    </w:p>
    <w:p w14:paraId="7718BBF1">
      <w:pPr>
        <w:pStyle w:val="63"/>
      </w:pPr>
      <w:r>
        <w:t xml:space="preserve">наименование файла и пиктограмма </w:t>
      </w:r>
      <w:r>
        <w:drawing>
          <wp:inline distT="0" distB="0" distL="0" distR="0">
            <wp:extent cx="273050" cy="251460"/>
            <wp:effectExtent l="19050" t="19050" r="12700" b="15240"/>
            <wp:docPr id="155198801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988017" name="Рисунок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73600" cy="252000"/>
                    </a:xfrm>
                    <a:prstGeom prst="rect">
                      <a:avLst/>
                    </a:prstGeom>
                    <a:noFill/>
                    <a:ln w="3175">
                      <a:solidFill>
                        <a:schemeClr val="tx1"/>
                      </a:solidFill>
                    </a:ln>
                  </pic:spPr>
                </pic:pic>
              </a:graphicData>
            </a:graphic>
          </wp:inline>
        </w:drawing>
      </w:r>
      <w:r>
        <w:t xml:space="preserve"> — для скачивания файла на компьютер пользователя;</w:t>
      </w:r>
    </w:p>
    <w:p w14:paraId="0AEEF647">
      <w:pPr>
        <w:pStyle w:val="63"/>
      </w:pPr>
      <w:r>
        <w:t xml:space="preserve">пиктограмма </w:t>
      </w:r>
      <w:r>
        <w:drawing>
          <wp:inline distT="0" distB="0" distL="0" distR="0">
            <wp:extent cx="291465" cy="251460"/>
            <wp:effectExtent l="19050" t="19050" r="13335" b="15240"/>
            <wp:docPr id="1663704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0446" name="Рисунок 1"/>
                    <pic:cNvPicPr>
                      <a:picLocks noChangeAspect="1"/>
                    </pic:cNvPicPr>
                  </pic:nvPicPr>
                  <pic:blipFill>
                    <a:blip r:embed="rId54"/>
                    <a:stretch>
                      <a:fillRect/>
                    </a:stretch>
                  </pic:blipFill>
                  <pic:spPr>
                    <a:xfrm>
                      <a:off x="0" y="0"/>
                      <a:ext cx="291600" cy="252000"/>
                    </a:xfrm>
                    <a:prstGeom prst="rect">
                      <a:avLst/>
                    </a:prstGeom>
                    <a:ln w="3175" cmpd="sng">
                      <a:solidFill>
                        <a:srgbClr val="000000"/>
                      </a:solidFill>
                    </a:ln>
                  </pic:spPr>
                </pic:pic>
              </a:graphicData>
            </a:graphic>
          </wp:inline>
        </w:drawing>
      </w:r>
      <w:r>
        <w:t xml:space="preserve"> — при нажатии будет скопирована </w:t>
      </w:r>
      <w:r>
        <w:rPr>
          <w:lang w:val="en-US"/>
        </w:rPr>
        <w:t>URL</w:t>
      </w:r>
      <w:r>
        <w:t xml:space="preserve">-ссылка на запись в буфер обмена, после чего запись можно будет открыть в отдельном окне, открыв пустую страницу веб-браузера и введя скопированную </w:t>
      </w:r>
      <w:r>
        <w:rPr>
          <w:lang w:val="en-US"/>
        </w:rPr>
        <w:t>URL</w:t>
      </w:r>
      <w:r>
        <w:t>-ссылку в адресной строке;</w:t>
      </w:r>
    </w:p>
    <w:p w14:paraId="0C6AC0A9">
      <w:pPr>
        <w:pStyle w:val="63"/>
      </w:pPr>
      <w:r>
        <w:t xml:space="preserve">пиктограмма </w:t>
      </w:r>
      <w:r>
        <w:drawing>
          <wp:inline distT="0" distB="0" distL="0" distR="0">
            <wp:extent cx="201295" cy="251460"/>
            <wp:effectExtent l="19050" t="19050" r="27305" b="15240"/>
            <wp:docPr id="19124029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2402973" name="Рисунок 1"/>
                    <pic:cNvPicPr>
                      <a:picLocks noChangeAspect="1"/>
                    </pic:cNvPicPr>
                  </pic:nvPicPr>
                  <pic:blipFill>
                    <a:blip r:embed="rId55"/>
                    <a:stretch>
                      <a:fillRect/>
                    </a:stretch>
                  </pic:blipFill>
                  <pic:spPr>
                    <a:xfrm>
                      <a:off x="0" y="0"/>
                      <a:ext cx="201600" cy="252000"/>
                    </a:xfrm>
                    <a:prstGeom prst="rect">
                      <a:avLst/>
                    </a:prstGeom>
                    <a:ln w="3175" cmpd="sng">
                      <a:solidFill>
                        <a:srgbClr val="000000"/>
                      </a:solidFill>
                    </a:ln>
                  </pic:spPr>
                </pic:pic>
              </a:graphicData>
            </a:graphic>
          </wp:inline>
        </w:drawing>
      </w:r>
      <w:r>
        <w:t xml:space="preserve"> — при нажатии отобразится полный текст дополнительной информации.</w:t>
      </w:r>
    </w:p>
    <w:p w14:paraId="766DD614">
      <w:pPr>
        <w:pStyle w:val="60"/>
      </w:pPr>
      <w:r>
        <w:drawing>
          <wp:inline distT="0" distB="0" distL="0" distR="0">
            <wp:extent cx="6119495" cy="3230880"/>
            <wp:effectExtent l="19050" t="19050" r="14605" b="26670"/>
            <wp:docPr id="1927856844"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56844" name="Рисунок 1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6119495" cy="3230880"/>
                    </a:xfrm>
                    <a:prstGeom prst="rect">
                      <a:avLst/>
                    </a:prstGeom>
                    <a:noFill/>
                    <a:ln w="3175">
                      <a:solidFill>
                        <a:schemeClr val="tx1"/>
                      </a:solidFill>
                    </a:ln>
                  </pic:spPr>
                </pic:pic>
              </a:graphicData>
            </a:graphic>
          </wp:inline>
        </w:drawing>
      </w:r>
    </w:p>
    <w:p w14:paraId="6EBAB06E">
      <w:pPr>
        <w:pStyle w:val="61"/>
      </w:pPr>
      <w:bookmarkStart w:id="7519" w:name="_Ref183520955"/>
      <w:r>
        <w:t xml:space="preserve">Рисунок </w:t>
      </w:r>
      <w:r>
        <w:fldChar w:fldCharType="begin"/>
      </w:r>
      <w:r>
        <w:instrText xml:space="preserve"> SEQ Рисунок \* ARABIC </w:instrText>
      </w:r>
      <w:r>
        <w:fldChar w:fldCharType="separate"/>
      </w:r>
      <w:r>
        <w:t>42</w:t>
      </w:r>
      <w:r>
        <w:fldChar w:fldCharType="end"/>
      </w:r>
      <w:bookmarkEnd w:id="7519"/>
      <w:r>
        <w:t xml:space="preserve"> — Раздел «Справка», подраздел «Дополнительная информация»</w:t>
      </w:r>
    </w:p>
    <w:p w14:paraId="6A539592">
      <w:pPr>
        <w:pStyle w:val="56"/>
      </w:pPr>
    </w:p>
    <w:p w14:paraId="293CF7C5">
      <w:pPr>
        <w:pStyle w:val="56"/>
      </w:pPr>
    </w:p>
    <w:bookmarkEnd w:id="86"/>
    <w:bookmarkEnd w:id="92"/>
    <w:p w14:paraId="6457879D">
      <w:pPr>
        <w:pStyle w:val="47"/>
      </w:pPr>
      <w:bookmarkStart w:id="7520" w:name="_Описание_операций"/>
      <w:bookmarkEnd w:id="7520"/>
      <w:bookmarkStart w:id="7521" w:name="_Toc150261768"/>
      <w:bookmarkStart w:id="7522" w:name="_Ref120264949"/>
      <w:bookmarkStart w:id="7523" w:name="_Ref120264918"/>
      <w:bookmarkStart w:id="7524" w:name="_Ref183687149"/>
      <w:bookmarkStart w:id="7525" w:name="_Ref219394948"/>
      <w:bookmarkStart w:id="7526" w:name="_Toc224056793"/>
      <w:bookmarkStart w:id="7527" w:name="_Ref219394976"/>
      <w:r>
        <w:t>Описание операций</w:t>
      </w:r>
      <w:bookmarkEnd w:id="7521"/>
      <w:bookmarkEnd w:id="7522"/>
      <w:bookmarkEnd w:id="7523"/>
      <w:bookmarkEnd w:id="7524"/>
      <w:bookmarkEnd w:id="7525"/>
      <w:bookmarkEnd w:id="7526"/>
      <w:bookmarkEnd w:id="7527"/>
    </w:p>
    <w:p w14:paraId="71E026F5">
      <w:pPr>
        <w:pStyle w:val="48"/>
      </w:pPr>
      <w:bookmarkStart w:id="7528" w:name="_Ref183686727"/>
      <w:bookmarkStart w:id="7529" w:name="_Toc224056794"/>
      <w:r>
        <w:t>Перечень выполняемых операций и задач</w:t>
      </w:r>
      <w:bookmarkEnd w:id="7528"/>
      <w:bookmarkEnd w:id="7529"/>
    </w:p>
    <w:p w14:paraId="3F436F41">
      <w:pPr>
        <w:pStyle w:val="56"/>
      </w:pPr>
      <w:bookmarkStart w:id="7530" w:name="_Hlk183686421"/>
      <w:r>
        <w:t xml:space="preserve">Описание операций, выполняемых с использованием АРМ сотрудника ТФОМС, приведено в привязке к разделам пользовательского интерфейса ФЕРЗЛ. Для переключения между разделами и отображения содержимого раздела в подсистеме реализованы вкладки. Наименование вкладок и перечень выполняемых операций и задач представлены в таблице </w:t>
      </w:r>
      <w:r>
        <w:fldChar w:fldCharType="begin"/>
      </w:r>
      <w:r>
        <w:instrText xml:space="preserve"> REF  _Ref142476072 \h\#\0   \* MERGEFORMAT </w:instrText>
      </w:r>
      <w:r>
        <w:fldChar w:fldCharType="separate"/>
      </w:r>
      <w:r>
        <w:t>1</w:t>
      </w:r>
      <w:r>
        <w:fldChar w:fldCharType="end"/>
      </w:r>
      <w:r>
        <w:t>.</w:t>
      </w:r>
    </w:p>
    <w:p w14:paraId="190FD9F9">
      <w:pPr>
        <w:pStyle w:val="70"/>
        <w:ind w:left="1418" w:hanging="1418"/>
      </w:pPr>
      <w:bookmarkStart w:id="7531" w:name="_Ref142476072"/>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w:t>
      </w:r>
      <w:r>
        <w:rPr>
          <w:rStyle w:val="59"/>
        </w:rPr>
        <w:fldChar w:fldCharType="end"/>
      </w:r>
      <w:bookmarkEnd w:id="7531"/>
      <w:r>
        <w:t xml:space="preserve"> — Перечень выполняемых операций и задач</w:t>
      </w:r>
    </w:p>
    <w:tbl>
      <w:tblPr>
        <w:tblStyle w:val="35"/>
        <w:tblW w:w="508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564"/>
        <w:gridCol w:w="2022"/>
        <w:gridCol w:w="2700"/>
        <w:gridCol w:w="2626"/>
        <w:gridCol w:w="1012"/>
      </w:tblGrid>
      <w:tr w14:paraId="2914C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blHeader/>
        </w:trPr>
        <w:tc>
          <w:tcPr>
            <w:tcW w:w="788" w:type="pct"/>
            <w:tcBorders>
              <w:bottom w:val="double" w:color="auto" w:sz="4" w:space="0"/>
            </w:tcBorders>
            <w:vAlign w:val="center"/>
          </w:tcPr>
          <w:p w14:paraId="4085DE2C">
            <w:pPr>
              <w:pStyle w:val="65"/>
              <w:spacing w:line="276" w:lineRule="auto"/>
              <w:rPr>
                <w:rFonts w:eastAsia="Times New Roman" w:cs="Times New Roman"/>
              </w:rPr>
            </w:pPr>
            <w:r>
              <w:rPr>
                <w:rFonts w:eastAsia="Times New Roman" w:cs="Times New Roman"/>
              </w:rPr>
              <w:t>Вкладка</w:t>
            </w:r>
          </w:p>
        </w:tc>
        <w:tc>
          <w:tcPr>
            <w:tcW w:w="1019" w:type="pct"/>
            <w:tcBorders>
              <w:bottom w:val="double" w:color="auto" w:sz="4" w:space="0"/>
            </w:tcBorders>
            <w:vAlign w:val="center"/>
          </w:tcPr>
          <w:p w14:paraId="6AA919FE">
            <w:pPr>
              <w:pStyle w:val="65"/>
              <w:spacing w:line="276" w:lineRule="auto"/>
              <w:rPr>
                <w:rFonts w:eastAsia="Times New Roman" w:cs="Times New Roman"/>
              </w:rPr>
            </w:pPr>
            <w:r>
              <w:rPr>
                <w:rFonts w:eastAsia="Times New Roman" w:cs="Times New Roman"/>
              </w:rPr>
              <w:t>Задача</w:t>
            </w:r>
          </w:p>
        </w:tc>
        <w:tc>
          <w:tcPr>
            <w:tcW w:w="1360" w:type="pct"/>
            <w:tcBorders>
              <w:bottom w:val="double" w:color="auto" w:sz="4" w:space="0"/>
            </w:tcBorders>
            <w:vAlign w:val="center"/>
          </w:tcPr>
          <w:p w14:paraId="74572792">
            <w:pPr>
              <w:pStyle w:val="65"/>
              <w:spacing w:line="276" w:lineRule="auto"/>
              <w:rPr>
                <w:rFonts w:eastAsia="Times New Roman" w:cs="Times New Roman"/>
              </w:rPr>
            </w:pPr>
            <w:r>
              <w:rPr>
                <w:rFonts w:eastAsia="Times New Roman" w:cs="Times New Roman"/>
              </w:rPr>
              <w:t>Операция</w:t>
            </w:r>
          </w:p>
        </w:tc>
        <w:tc>
          <w:tcPr>
            <w:tcW w:w="1323" w:type="pct"/>
            <w:tcBorders>
              <w:bottom w:val="double" w:color="auto" w:sz="4" w:space="0"/>
            </w:tcBorders>
            <w:vAlign w:val="center"/>
          </w:tcPr>
          <w:p w14:paraId="4E96075F">
            <w:pPr>
              <w:pStyle w:val="65"/>
              <w:spacing w:line="276" w:lineRule="auto"/>
              <w:rPr>
                <w:rFonts w:eastAsia="Times New Roman" w:cs="Times New Roman"/>
              </w:rPr>
            </w:pPr>
            <w:r>
              <w:rPr>
                <w:rFonts w:eastAsia="Times New Roman" w:cs="Times New Roman"/>
              </w:rPr>
              <w:t>Роль пользователя</w:t>
            </w:r>
          </w:p>
        </w:tc>
        <w:tc>
          <w:tcPr>
            <w:tcW w:w="510" w:type="pct"/>
            <w:tcBorders>
              <w:bottom w:val="double" w:color="auto" w:sz="4" w:space="0"/>
            </w:tcBorders>
          </w:tcPr>
          <w:p w14:paraId="6CA5A0C0">
            <w:pPr>
              <w:pStyle w:val="65"/>
              <w:spacing w:line="276" w:lineRule="auto"/>
              <w:rPr>
                <w:rFonts w:eastAsia="Times New Roman" w:cs="Times New Roman"/>
              </w:rPr>
            </w:pPr>
            <w:r>
              <w:rPr>
                <w:rFonts w:eastAsia="Times New Roman" w:cs="Times New Roman"/>
              </w:rPr>
              <w:t>Пункт РП</w:t>
            </w:r>
          </w:p>
        </w:tc>
      </w:tr>
      <w:tr w14:paraId="3731D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1DF25F91">
            <w:pPr>
              <w:pStyle w:val="112"/>
              <w:spacing w:line="276" w:lineRule="auto"/>
            </w:pPr>
            <w:r>
              <w:t>Реестр ЗЛ</w:t>
            </w:r>
          </w:p>
          <w:p w14:paraId="7648F079">
            <w:pPr>
              <w:pStyle w:val="112"/>
              <w:spacing w:line="276" w:lineRule="auto"/>
            </w:pPr>
            <w:r>
              <w:t>(</w:t>
            </w:r>
            <w:r>
              <w:fldChar w:fldCharType="begin"/>
            </w:r>
            <w:r>
              <w:instrText xml:space="preserve"> REF _Ref184632401 \n \h  \* MERGEFORMAT </w:instrText>
            </w:r>
            <w:r>
              <w:fldChar w:fldCharType="separate"/>
            </w:r>
            <w:r>
              <w:t>4.2</w:t>
            </w:r>
            <w:r>
              <w:fldChar w:fldCharType="end"/>
            </w:r>
            <w:r>
              <w:t xml:space="preserve">, </w:t>
            </w:r>
            <w:r>
              <w:fldChar w:fldCharType="begin"/>
            </w:r>
            <w:r>
              <w:instrText xml:space="preserve"> REF _Ref188260162 \n \h  \* MERGEFORMAT </w:instrText>
            </w:r>
            <w:r>
              <w:fldChar w:fldCharType="separate"/>
            </w:r>
            <w:r>
              <w:t>4.3</w:t>
            </w:r>
            <w:r>
              <w:fldChar w:fldCharType="end"/>
            </w:r>
            <w:r>
              <w:t>)</w:t>
            </w:r>
          </w:p>
        </w:tc>
        <w:tc>
          <w:tcPr>
            <w:tcW w:w="1019" w:type="pct"/>
            <w:vMerge w:val="restart"/>
          </w:tcPr>
          <w:p w14:paraId="673E5800">
            <w:pPr>
              <w:pStyle w:val="112"/>
              <w:spacing w:line="276" w:lineRule="auto"/>
            </w:pPr>
            <w:r>
              <w:t>Предоставление сведений о ЗЛ</w:t>
            </w:r>
          </w:p>
        </w:tc>
        <w:tc>
          <w:tcPr>
            <w:tcW w:w="1360" w:type="pct"/>
            <w:tcBorders>
              <w:bottom w:val="single" w:color="auto" w:sz="4" w:space="0"/>
            </w:tcBorders>
          </w:tcPr>
          <w:p w14:paraId="5DC2F68D">
            <w:pPr>
              <w:pStyle w:val="112"/>
              <w:spacing w:line="276" w:lineRule="auto"/>
            </w:pPr>
            <w:r>
              <w:t>Поиск и просмотр кратких сведений о персонах</w:t>
            </w:r>
          </w:p>
        </w:tc>
        <w:tc>
          <w:tcPr>
            <w:tcW w:w="1323" w:type="pct"/>
            <w:vMerge w:val="restart"/>
          </w:tcPr>
          <w:p w14:paraId="13CF5798">
            <w:pPr>
              <w:pStyle w:val="124"/>
              <w:spacing w:line="276" w:lineRule="auto"/>
            </w:pPr>
            <w:r>
              <w:t>Оператор ТФОМС;</w:t>
            </w:r>
          </w:p>
          <w:p w14:paraId="106A93E5">
            <w:pPr>
              <w:pStyle w:val="124"/>
              <w:spacing w:line="276" w:lineRule="auto"/>
            </w:pPr>
            <w:r>
              <w:t>Руководитель ТФОМС;</w:t>
            </w:r>
          </w:p>
          <w:p w14:paraId="1B797769">
            <w:pPr>
              <w:pStyle w:val="124"/>
              <w:spacing w:line="276" w:lineRule="auto"/>
            </w:pPr>
            <w:r>
              <w:t>Куратор ФОМС по ТФОМС</w:t>
            </w:r>
          </w:p>
        </w:tc>
        <w:tc>
          <w:tcPr>
            <w:tcW w:w="510" w:type="pct"/>
          </w:tcPr>
          <w:p w14:paraId="1DE6B81C">
            <w:pPr>
              <w:pStyle w:val="112"/>
              <w:spacing w:line="276" w:lineRule="auto"/>
            </w:pPr>
            <w:r>
              <w:fldChar w:fldCharType="begin"/>
            </w:r>
            <w:r>
              <w:instrText xml:space="preserve"> REF _Ref184632401 \n \h  \* MERGEFORMAT </w:instrText>
            </w:r>
            <w:r>
              <w:fldChar w:fldCharType="separate"/>
            </w:r>
            <w:r>
              <w:t>4.2</w:t>
            </w:r>
            <w:r>
              <w:fldChar w:fldCharType="end"/>
            </w:r>
          </w:p>
        </w:tc>
      </w:tr>
      <w:tr w14:paraId="0A08D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0D0B5B09">
            <w:pPr>
              <w:pStyle w:val="112"/>
              <w:spacing w:line="276" w:lineRule="auto"/>
            </w:pPr>
          </w:p>
        </w:tc>
        <w:tc>
          <w:tcPr>
            <w:tcW w:w="1019" w:type="pct"/>
            <w:vMerge w:val="continue"/>
          </w:tcPr>
          <w:p w14:paraId="07B02D35">
            <w:pPr>
              <w:pStyle w:val="112"/>
              <w:spacing w:line="276" w:lineRule="auto"/>
            </w:pPr>
          </w:p>
        </w:tc>
        <w:tc>
          <w:tcPr>
            <w:tcW w:w="1360" w:type="pct"/>
          </w:tcPr>
          <w:p w14:paraId="0CC301EE">
            <w:pPr>
              <w:pStyle w:val="112"/>
              <w:spacing w:line="276" w:lineRule="auto"/>
            </w:pPr>
            <w:r>
              <w:t>Поиск и просмотр расширенных сведений о ЗЛ</w:t>
            </w:r>
          </w:p>
        </w:tc>
        <w:tc>
          <w:tcPr>
            <w:tcW w:w="1323" w:type="pct"/>
            <w:vMerge w:val="continue"/>
          </w:tcPr>
          <w:p w14:paraId="302DB95D">
            <w:pPr>
              <w:pStyle w:val="100"/>
              <w:spacing w:line="276" w:lineRule="auto"/>
              <w:rPr>
                <w:sz w:val="22"/>
                <w:szCs w:val="22"/>
              </w:rPr>
            </w:pPr>
          </w:p>
        </w:tc>
        <w:tc>
          <w:tcPr>
            <w:tcW w:w="510" w:type="pct"/>
          </w:tcPr>
          <w:p w14:paraId="652CFD93">
            <w:pPr>
              <w:pStyle w:val="112"/>
              <w:spacing w:line="276" w:lineRule="auto"/>
            </w:pPr>
            <w:r>
              <w:fldChar w:fldCharType="begin"/>
            </w:r>
            <w:r>
              <w:instrText xml:space="preserve"> REF _Ref188260162 \n \h  \* MERGEFORMAT </w:instrText>
            </w:r>
            <w:r>
              <w:fldChar w:fldCharType="separate"/>
            </w:r>
            <w:r>
              <w:t>4.3</w:t>
            </w:r>
            <w:r>
              <w:fldChar w:fldCharType="end"/>
            </w:r>
          </w:p>
        </w:tc>
      </w:tr>
      <w:tr w14:paraId="30A25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tcPr>
          <w:p w14:paraId="0777FA07">
            <w:pPr>
              <w:pStyle w:val="112"/>
              <w:spacing w:line="276" w:lineRule="auto"/>
            </w:pPr>
            <w:r>
              <w:t>НИЛ</w:t>
            </w:r>
          </w:p>
          <w:p w14:paraId="79283128">
            <w:pPr>
              <w:pStyle w:val="112"/>
              <w:spacing w:line="276" w:lineRule="auto"/>
            </w:pPr>
            <w:r>
              <w:t>(</w:t>
            </w:r>
            <w:r>
              <w:fldChar w:fldCharType="begin"/>
            </w:r>
            <w:r>
              <w:instrText xml:space="preserve"> REF _Ref189040494 \r \h  \* MERGEFORMAT </w:instrText>
            </w:r>
            <w:r>
              <w:fldChar w:fldCharType="separate"/>
            </w:r>
            <w:r>
              <w:t>4.4</w:t>
            </w:r>
            <w:r>
              <w:fldChar w:fldCharType="end"/>
            </w:r>
            <w:r>
              <w:t>)</w:t>
            </w:r>
          </w:p>
        </w:tc>
        <w:tc>
          <w:tcPr>
            <w:tcW w:w="1019" w:type="pct"/>
          </w:tcPr>
          <w:p w14:paraId="15F2D2EE">
            <w:pPr>
              <w:pStyle w:val="112"/>
              <w:spacing w:line="276" w:lineRule="auto"/>
            </w:pPr>
            <w:r>
              <w:t>Поиск и просмотр информации о НИЛ</w:t>
            </w:r>
          </w:p>
        </w:tc>
        <w:tc>
          <w:tcPr>
            <w:tcW w:w="1360" w:type="pct"/>
          </w:tcPr>
          <w:p w14:paraId="1F92B0A1">
            <w:pPr>
              <w:pStyle w:val="112"/>
              <w:spacing w:line="276" w:lineRule="auto"/>
            </w:pPr>
            <w:r>
              <w:t>Поиск и просмотр информации о НИЛ</w:t>
            </w:r>
          </w:p>
        </w:tc>
        <w:tc>
          <w:tcPr>
            <w:tcW w:w="1323" w:type="pct"/>
          </w:tcPr>
          <w:p w14:paraId="31223A50">
            <w:pPr>
              <w:pStyle w:val="124"/>
              <w:spacing w:line="276" w:lineRule="auto"/>
            </w:pPr>
            <w:r>
              <w:t>Оператор ТФОМС;</w:t>
            </w:r>
          </w:p>
          <w:p w14:paraId="4395D1F6">
            <w:pPr>
              <w:pStyle w:val="124"/>
              <w:spacing w:line="276" w:lineRule="auto"/>
            </w:pPr>
            <w:r>
              <w:t>Руководитель ТФОМС;</w:t>
            </w:r>
          </w:p>
          <w:p w14:paraId="598EE4DB">
            <w:pPr>
              <w:pStyle w:val="124"/>
              <w:spacing w:line="276" w:lineRule="auto"/>
            </w:pPr>
            <w:r>
              <w:t>Куратор ФОМС по ТФОМС</w:t>
            </w:r>
          </w:p>
        </w:tc>
        <w:tc>
          <w:tcPr>
            <w:tcW w:w="510" w:type="pct"/>
          </w:tcPr>
          <w:p w14:paraId="59EE93A1">
            <w:pPr>
              <w:pStyle w:val="112"/>
              <w:spacing w:line="276" w:lineRule="auto"/>
            </w:pPr>
            <w:r>
              <w:fldChar w:fldCharType="begin"/>
            </w:r>
            <w:r>
              <w:instrText xml:space="preserve"> REF _Ref189040507 \r \h  \* MERGEFORMAT </w:instrText>
            </w:r>
            <w:r>
              <w:fldChar w:fldCharType="separate"/>
            </w:r>
            <w:r>
              <w:t>4.4</w:t>
            </w:r>
            <w:r>
              <w:fldChar w:fldCharType="end"/>
            </w:r>
          </w:p>
        </w:tc>
      </w:tr>
      <w:tr w14:paraId="7B0C7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tcPr>
          <w:p w14:paraId="4A70560C">
            <w:pPr>
              <w:pStyle w:val="112"/>
              <w:spacing w:line="276" w:lineRule="auto"/>
            </w:pPr>
            <w:r>
              <w:t>НР</w:t>
            </w:r>
          </w:p>
          <w:p w14:paraId="70E667E9">
            <w:pPr>
              <w:pStyle w:val="112"/>
              <w:spacing w:line="276" w:lineRule="auto"/>
            </w:pPr>
            <w:r>
              <w:t>(</w:t>
            </w:r>
            <w:r>
              <w:fldChar w:fldCharType="begin"/>
            </w:r>
            <w:r>
              <w:instrText xml:space="preserve"> REF _Ref188260974 \n \h  \* MERGEFORMAT </w:instrText>
            </w:r>
            <w:r>
              <w:fldChar w:fldCharType="separate"/>
            </w:r>
            <w:r>
              <w:rPr>
                <w:b/>
                <w:bCs/>
              </w:rPr>
              <w:t>4.5</w:t>
            </w:r>
            <w:r>
              <w:fldChar w:fldCharType="end"/>
            </w:r>
            <w:r>
              <w:t>)</w:t>
            </w:r>
          </w:p>
        </w:tc>
        <w:tc>
          <w:tcPr>
            <w:tcW w:w="1019" w:type="pct"/>
          </w:tcPr>
          <w:p w14:paraId="522D4A4F">
            <w:pPr>
              <w:pStyle w:val="112"/>
              <w:spacing w:line="276" w:lineRule="auto"/>
            </w:pPr>
            <w:r>
              <w:t>Поиск и просмотр информации о НР</w:t>
            </w:r>
          </w:p>
        </w:tc>
        <w:tc>
          <w:tcPr>
            <w:tcW w:w="1360" w:type="pct"/>
          </w:tcPr>
          <w:p w14:paraId="2E888B7F">
            <w:pPr>
              <w:pStyle w:val="112"/>
              <w:spacing w:line="276" w:lineRule="auto"/>
            </w:pPr>
            <w:r>
              <w:t>Поиск и просмотр информации о НР</w:t>
            </w:r>
          </w:p>
        </w:tc>
        <w:tc>
          <w:tcPr>
            <w:tcW w:w="1323" w:type="pct"/>
          </w:tcPr>
          <w:p w14:paraId="1C1E99B4">
            <w:pPr>
              <w:pStyle w:val="124"/>
              <w:spacing w:line="276" w:lineRule="auto"/>
            </w:pPr>
            <w:r>
              <w:t>Оператор ТФОМС;</w:t>
            </w:r>
          </w:p>
          <w:p w14:paraId="4EC6B009">
            <w:pPr>
              <w:pStyle w:val="124"/>
              <w:spacing w:line="276" w:lineRule="auto"/>
            </w:pPr>
            <w:r>
              <w:t>Руководитель ТФОМС;</w:t>
            </w:r>
          </w:p>
          <w:p w14:paraId="475C55F6">
            <w:pPr>
              <w:pStyle w:val="124"/>
              <w:spacing w:line="276" w:lineRule="auto"/>
            </w:pPr>
            <w:r>
              <w:t>Куратор ФОМС по ТФОМС</w:t>
            </w:r>
          </w:p>
        </w:tc>
        <w:tc>
          <w:tcPr>
            <w:tcW w:w="510" w:type="pct"/>
          </w:tcPr>
          <w:p w14:paraId="3C5A9B81">
            <w:pPr>
              <w:pStyle w:val="112"/>
              <w:spacing w:line="276" w:lineRule="auto"/>
            </w:pPr>
            <w:r>
              <w:fldChar w:fldCharType="begin"/>
            </w:r>
            <w:r>
              <w:instrText xml:space="preserve"> REF _Ref188260974 \n \h  \* MERGEFORMAT </w:instrText>
            </w:r>
            <w:r>
              <w:fldChar w:fldCharType="separate"/>
            </w:r>
            <w:r>
              <w:rPr>
                <w:b/>
                <w:bCs/>
              </w:rPr>
              <w:t>4.5</w:t>
            </w:r>
            <w:r>
              <w:fldChar w:fldCharType="end"/>
            </w:r>
          </w:p>
        </w:tc>
      </w:tr>
      <w:tr w14:paraId="5FFB4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2407F15B">
            <w:pPr>
              <w:pStyle w:val="112"/>
              <w:spacing w:line="276" w:lineRule="auto"/>
            </w:pPr>
            <w:r>
              <w:t>Прикрепления</w:t>
            </w:r>
          </w:p>
          <w:p w14:paraId="5FC2E8C7">
            <w:pPr>
              <w:pStyle w:val="112"/>
              <w:spacing w:line="276" w:lineRule="auto"/>
            </w:pPr>
            <w:r>
              <w:t>(</w:t>
            </w:r>
            <w:r>
              <w:fldChar w:fldCharType="begin"/>
            </w:r>
            <w:r>
              <w:instrText xml:space="preserve"> REF _Ref184632500 \n \h  \* MERGEFORMAT </w:instrText>
            </w:r>
            <w:r>
              <w:fldChar w:fldCharType="separate"/>
            </w:r>
            <w:r>
              <w:t>4.6</w:t>
            </w:r>
            <w:r>
              <w:fldChar w:fldCharType="end"/>
            </w:r>
            <w:r>
              <w:t xml:space="preserve">, </w:t>
            </w:r>
            <w:r>
              <w:fldChar w:fldCharType="begin"/>
            </w:r>
            <w:r>
              <w:instrText xml:space="preserve"> REF _Ref188278081 \n \h  \* MERGEFORMAT </w:instrText>
            </w:r>
            <w:r>
              <w:fldChar w:fldCharType="separate"/>
            </w:r>
            <w:r>
              <w:t>4.7</w:t>
            </w:r>
            <w:r>
              <w:fldChar w:fldCharType="end"/>
            </w:r>
            <w:r>
              <w:t>)</w:t>
            </w:r>
          </w:p>
        </w:tc>
        <w:tc>
          <w:tcPr>
            <w:tcW w:w="1019" w:type="pct"/>
            <w:vMerge w:val="restart"/>
          </w:tcPr>
          <w:p w14:paraId="53690763">
            <w:pPr>
              <w:pStyle w:val="112"/>
              <w:spacing w:line="276" w:lineRule="auto"/>
            </w:pPr>
            <w:r>
              <w:t>Директивное назначение МО прикрепления ЗЛ</w:t>
            </w:r>
          </w:p>
        </w:tc>
        <w:tc>
          <w:tcPr>
            <w:tcW w:w="1360" w:type="pct"/>
          </w:tcPr>
          <w:p w14:paraId="7F4D4CC8">
            <w:pPr>
              <w:pStyle w:val="112"/>
              <w:spacing w:line="276" w:lineRule="auto"/>
            </w:pPr>
            <w:bookmarkStart w:id="7532" w:name="_Hlk183548650"/>
            <w:r>
              <w:t>Поиск и просмотр кратких сведений о заявках на директивное назначение МО прикрепления ЗЛ и просмотр подробных сведений по заявке</w:t>
            </w:r>
            <w:bookmarkEnd w:id="7532"/>
          </w:p>
        </w:tc>
        <w:tc>
          <w:tcPr>
            <w:tcW w:w="1323" w:type="pct"/>
          </w:tcPr>
          <w:p w14:paraId="5DFCF18B">
            <w:pPr>
              <w:pStyle w:val="124"/>
              <w:spacing w:line="276" w:lineRule="auto"/>
            </w:pPr>
            <w:r>
              <w:t>Оператор ТФОМС;</w:t>
            </w:r>
          </w:p>
          <w:p w14:paraId="18980850">
            <w:pPr>
              <w:pStyle w:val="124"/>
              <w:spacing w:line="276" w:lineRule="auto"/>
            </w:pPr>
            <w:r>
              <w:t>Руководитель ТФОМС;</w:t>
            </w:r>
          </w:p>
          <w:p w14:paraId="5387A378">
            <w:pPr>
              <w:pStyle w:val="124"/>
              <w:spacing w:line="276" w:lineRule="auto"/>
            </w:pPr>
            <w:r>
              <w:t>Куратор ФОМС по ТФОМС</w:t>
            </w:r>
          </w:p>
        </w:tc>
        <w:tc>
          <w:tcPr>
            <w:tcW w:w="510" w:type="pct"/>
          </w:tcPr>
          <w:p w14:paraId="15971487">
            <w:pPr>
              <w:pStyle w:val="112"/>
              <w:spacing w:line="276" w:lineRule="auto"/>
            </w:pPr>
            <w:r>
              <w:fldChar w:fldCharType="begin"/>
            </w:r>
            <w:r>
              <w:instrText xml:space="preserve"> REF _Ref188276813 \n \h  \* MERGEFORMAT </w:instrText>
            </w:r>
            <w:r>
              <w:fldChar w:fldCharType="separate"/>
            </w:r>
            <w:r>
              <w:t>4.6.1</w:t>
            </w:r>
            <w:r>
              <w:fldChar w:fldCharType="end"/>
            </w:r>
            <w:r>
              <w:t xml:space="preserve">, </w:t>
            </w:r>
            <w:r>
              <w:fldChar w:fldCharType="begin"/>
            </w:r>
            <w:r>
              <w:instrText xml:space="preserve"> REF _Ref189836468 \n \h  \* MERGEFORMAT </w:instrText>
            </w:r>
            <w:r>
              <w:fldChar w:fldCharType="separate"/>
            </w:r>
            <w:r>
              <w:t>4.6.2</w:t>
            </w:r>
            <w:r>
              <w:fldChar w:fldCharType="end"/>
            </w:r>
          </w:p>
        </w:tc>
      </w:tr>
      <w:tr w14:paraId="654D2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4520EF38">
            <w:pPr>
              <w:pStyle w:val="112"/>
              <w:spacing w:line="276" w:lineRule="auto"/>
            </w:pPr>
          </w:p>
        </w:tc>
        <w:tc>
          <w:tcPr>
            <w:tcW w:w="1019" w:type="pct"/>
            <w:vMerge w:val="continue"/>
          </w:tcPr>
          <w:p w14:paraId="1B8607AB">
            <w:pPr>
              <w:pStyle w:val="112"/>
              <w:spacing w:line="276" w:lineRule="auto"/>
            </w:pPr>
          </w:p>
        </w:tc>
        <w:tc>
          <w:tcPr>
            <w:tcW w:w="1360" w:type="pct"/>
          </w:tcPr>
          <w:p w14:paraId="7FE0FA2B">
            <w:pPr>
              <w:pStyle w:val="112"/>
              <w:spacing w:line="276" w:lineRule="auto"/>
            </w:pPr>
            <w:r>
              <w:t>Создание заявки на назначение МО</w:t>
            </w:r>
          </w:p>
        </w:tc>
        <w:tc>
          <w:tcPr>
            <w:tcW w:w="1323" w:type="pct"/>
            <w:vMerge w:val="restart"/>
          </w:tcPr>
          <w:p w14:paraId="74EA35A9">
            <w:pPr>
              <w:pStyle w:val="112"/>
              <w:spacing w:line="276" w:lineRule="auto"/>
            </w:pPr>
            <w:r>
              <w:t>Оператор ТФОМС</w:t>
            </w:r>
          </w:p>
        </w:tc>
        <w:tc>
          <w:tcPr>
            <w:tcW w:w="510" w:type="pct"/>
          </w:tcPr>
          <w:p w14:paraId="58197FEA">
            <w:pPr>
              <w:pStyle w:val="112"/>
              <w:spacing w:line="276" w:lineRule="auto"/>
            </w:pPr>
            <w:r>
              <w:fldChar w:fldCharType="begin"/>
            </w:r>
            <w:r>
              <w:instrText xml:space="preserve"> REF _Ref188276825 \n \h  \* MERGEFORMAT </w:instrText>
            </w:r>
            <w:r>
              <w:fldChar w:fldCharType="separate"/>
            </w:r>
            <w:r>
              <w:t>4.6.3</w:t>
            </w:r>
            <w:r>
              <w:fldChar w:fldCharType="end"/>
            </w:r>
            <w:r>
              <w:t xml:space="preserve">, </w:t>
            </w:r>
            <w:r>
              <w:fldChar w:fldCharType="begin"/>
            </w:r>
            <w:r>
              <w:instrText xml:space="preserve"> REF _Ref189837414 \n \h </w:instrText>
            </w:r>
            <w:r>
              <w:fldChar w:fldCharType="separate"/>
            </w:r>
            <w:r>
              <w:t>4.6.7</w:t>
            </w:r>
            <w:r>
              <w:fldChar w:fldCharType="end"/>
            </w:r>
          </w:p>
        </w:tc>
      </w:tr>
      <w:tr w14:paraId="58938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76303C33">
            <w:pPr>
              <w:pStyle w:val="112"/>
              <w:spacing w:line="276" w:lineRule="auto"/>
            </w:pPr>
          </w:p>
        </w:tc>
        <w:tc>
          <w:tcPr>
            <w:tcW w:w="1019" w:type="pct"/>
            <w:vMerge w:val="continue"/>
          </w:tcPr>
          <w:p w14:paraId="33826E68">
            <w:pPr>
              <w:pStyle w:val="112"/>
              <w:spacing w:line="276" w:lineRule="auto"/>
            </w:pPr>
          </w:p>
        </w:tc>
        <w:tc>
          <w:tcPr>
            <w:tcW w:w="1360" w:type="pct"/>
          </w:tcPr>
          <w:p w14:paraId="2DD26B9E">
            <w:pPr>
              <w:pStyle w:val="112"/>
              <w:spacing w:line="276" w:lineRule="auto"/>
            </w:pPr>
            <w:r>
              <w:t>Удаление заявки на назначение МО</w:t>
            </w:r>
          </w:p>
        </w:tc>
        <w:tc>
          <w:tcPr>
            <w:tcW w:w="1323" w:type="pct"/>
            <w:vMerge w:val="continue"/>
          </w:tcPr>
          <w:p w14:paraId="7C774C16">
            <w:pPr>
              <w:pStyle w:val="112"/>
              <w:spacing w:line="276" w:lineRule="auto"/>
            </w:pPr>
          </w:p>
        </w:tc>
        <w:tc>
          <w:tcPr>
            <w:tcW w:w="510" w:type="pct"/>
          </w:tcPr>
          <w:p w14:paraId="07AED0F8">
            <w:pPr>
              <w:pStyle w:val="112"/>
              <w:spacing w:line="276" w:lineRule="auto"/>
            </w:pPr>
            <w:r>
              <w:fldChar w:fldCharType="begin"/>
            </w:r>
            <w:r>
              <w:instrText xml:space="preserve"> REF _Ref189836423 \n \h </w:instrText>
            </w:r>
            <w:r>
              <w:fldChar w:fldCharType="separate"/>
            </w:r>
            <w:r>
              <w:t>4.6.5</w:t>
            </w:r>
            <w:r>
              <w:fldChar w:fldCharType="end"/>
            </w:r>
          </w:p>
        </w:tc>
      </w:tr>
      <w:tr w14:paraId="68028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2CBD6959">
            <w:pPr>
              <w:pStyle w:val="112"/>
              <w:spacing w:line="276" w:lineRule="auto"/>
            </w:pPr>
          </w:p>
        </w:tc>
        <w:tc>
          <w:tcPr>
            <w:tcW w:w="1019" w:type="pct"/>
            <w:vMerge w:val="continue"/>
          </w:tcPr>
          <w:p w14:paraId="797F3FAA">
            <w:pPr>
              <w:pStyle w:val="112"/>
              <w:spacing w:line="276" w:lineRule="auto"/>
            </w:pPr>
          </w:p>
        </w:tc>
        <w:tc>
          <w:tcPr>
            <w:tcW w:w="1360" w:type="pct"/>
          </w:tcPr>
          <w:p w14:paraId="21BA4FC6">
            <w:pPr>
              <w:pStyle w:val="112"/>
              <w:spacing w:line="276" w:lineRule="auto"/>
            </w:pPr>
            <w:r>
              <w:t>Отмена заявки и разблокирование МО</w:t>
            </w:r>
          </w:p>
        </w:tc>
        <w:tc>
          <w:tcPr>
            <w:tcW w:w="1323" w:type="pct"/>
            <w:vMerge w:val="continue"/>
          </w:tcPr>
          <w:p w14:paraId="039331E1">
            <w:pPr>
              <w:pStyle w:val="112"/>
              <w:spacing w:line="276" w:lineRule="auto"/>
            </w:pPr>
          </w:p>
        </w:tc>
        <w:tc>
          <w:tcPr>
            <w:tcW w:w="510" w:type="pct"/>
          </w:tcPr>
          <w:p w14:paraId="40ED3B23">
            <w:pPr>
              <w:pStyle w:val="112"/>
              <w:spacing w:line="276" w:lineRule="auto"/>
            </w:pPr>
            <w:r>
              <w:fldChar w:fldCharType="begin"/>
            </w:r>
            <w:r>
              <w:instrText xml:space="preserve"> REF _Ref189741429 \n \h </w:instrText>
            </w:r>
            <w:r>
              <w:fldChar w:fldCharType="separate"/>
            </w:r>
            <w:r>
              <w:t>4.6.6</w:t>
            </w:r>
            <w:r>
              <w:fldChar w:fldCharType="end"/>
            </w:r>
          </w:p>
        </w:tc>
      </w:tr>
      <w:tr w14:paraId="55B4E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21695025">
            <w:pPr>
              <w:pStyle w:val="112"/>
              <w:spacing w:line="276" w:lineRule="auto"/>
            </w:pPr>
          </w:p>
        </w:tc>
        <w:tc>
          <w:tcPr>
            <w:tcW w:w="1019" w:type="pct"/>
            <w:vMerge w:val="continue"/>
          </w:tcPr>
          <w:p w14:paraId="6034610C">
            <w:pPr>
              <w:pStyle w:val="112"/>
              <w:spacing w:line="276" w:lineRule="auto"/>
            </w:pPr>
          </w:p>
        </w:tc>
        <w:tc>
          <w:tcPr>
            <w:tcW w:w="1360" w:type="pct"/>
          </w:tcPr>
          <w:p w14:paraId="547BFFBF">
            <w:pPr>
              <w:pStyle w:val="112"/>
              <w:spacing w:line="276" w:lineRule="auto"/>
            </w:pPr>
            <w:r>
              <w:t>Возврат прикреплений ЗЛ к МО</w:t>
            </w:r>
          </w:p>
        </w:tc>
        <w:tc>
          <w:tcPr>
            <w:tcW w:w="1323" w:type="pct"/>
            <w:vMerge w:val="continue"/>
          </w:tcPr>
          <w:p w14:paraId="340F1BED">
            <w:pPr>
              <w:pStyle w:val="112"/>
              <w:spacing w:line="276" w:lineRule="auto"/>
            </w:pPr>
          </w:p>
        </w:tc>
        <w:tc>
          <w:tcPr>
            <w:tcW w:w="510" w:type="pct"/>
          </w:tcPr>
          <w:p w14:paraId="42AF2F42">
            <w:pPr>
              <w:pStyle w:val="112"/>
              <w:spacing w:line="276" w:lineRule="auto"/>
            </w:pPr>
            <w:r>
              <w:fldChar w:fldCharType="begin"/>
            </w:r>
            <w:r>
              <w:instrText xml:space="preserve"> REF _Ref189837462 \n \h </w:instrText>
            </w:r>
            <w:r>
              <w:fldChar w:fldCharType="separate"/>
            </w:r>
            <w:r>
              <w:t>4.6.8</w:t>
            </w:r>
            <w:r>
              <w:fldChar w:fldCharType="end"/>
            </w:r>
          </w:p>
        </w:tc>
      </w:tr>
      <w:tr w14:paraId="36A9A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0CE4B772">
            <w:pPr>
              <w:pStyle w:val="112"/>
              <w:spacing w:line="276" w:lineRule="auto"/>
            </w:pPr>
          </w:p>
        </w:tc>
        <w:tc>
          <w:tcPr>
            <w:tcW w:w="1019" w:type="pct"/>
            <w:vMerge w:val="restart"/>
          </w:tcPr>
          <w:p w14:paraId="3D5E4683">
            <w:pPr>
              <w:pStyle w:val="112"/>
              <w:spacing w:line="276" w:lineRule="auto"/>
            </w:pPr>
            <w:r>
              <w:t>Распределение прикреплений ЗЛ по профилям СМП/ФАП</w:t>
            </w:r>
            <w:r>
              <w:rPr>
                <w:rStyle w:val="14"/>
              </w:rPr>
              <w:footnoteReference w:id="1"/>
            </w:r>
          </w:p>
        </w:tc>
        <w:tc>
          <w:tcPr>
            <w:tcW w:w="1360" w:type="pct"/>
          </w:tcPr>
          <w:p w14:paraId="64C3EEF9">
            <w:pPr>
              <w:pStyle w:val="112"/>
              <w:spacing w:line="276" w:lineRule="auto"/>
            </w:pPr>
            <w:r>
              <w:t>Поиск и просмотр кратких сведений о заявках на распределение прикреплений ЗЛ по профилям СМП/ФАП и просмотр подробных сведений по заявке</w:t>
            </w:r>
          </w:p>
        </w:tc>
        <w:tc>
          <w:tcPr>
            <w:tcW w:w="1323" w:type="pct"/>
          </w:tcPr>
          <w:p w14:paraId="0B2C0A75">
            <w:pPr>
              <w:pStyle w:val="124"/>
              <w:spacing w:line="276" w:lineRule="auto"/>
            </w:pPr>
            <w:r>
              <w:t>Оператор ТФОМС П;</w:t>
            </w:r>
          </w:p>
          <w:p w14:paraId="4BB3A910">
            <w:pPr>
              <w:pStyle w:val="124"/>
              <w:spacing w:line="276" w:lineRule="auto"/>
            </w:pPr>
            <w:r>
              <w:t>Куратор ФОМС по ТФОМС</w:t>
            </w:r>
          </w:p>
        </w:tc>
        <w:tc>
          <w:tcPr>
            <w:tcW w:w="510" w:type="pct"/>
          </w:tcPr>
          <w:p w14:paraId="4669A626">
            <w:pPr>
              <w:pStyle w:val="112"/>
              <w:spacing w:line="276" w:lineRule="auto"/>
            </w:pPr>
            <w:r>
              <w:fldChar w:fldCharType="begin"/>
            </w:r>
            <w:r>
              <w:instrText xml:space="preserve"> REF _Ref188278028 \n \h </w:instrText>
            </w:r>
            <w:r>
              <w:fldChar w:fldCharType="separate"/>
            </w:r>
            <w:r>
              <w:t>4.7.1</w:t>
            </w:r>
            <w:r>
              <w:fldChar w:fldCharType="end"/>
            </w:r>
            <w:r>
              <w:t xml:space="preserve">, </w:t>
            </w:r>
            <w:r>
              <w:fldChar w:fldCharType="begin"/>
            </w:r>
            <w:r>
              <w:instrText xml:space="preserve"> REF _Ref189836488 \n \h </w:instrText>
            </w:r>
            <w:r>
              <w:fldChar w:fldCharType="separate"/>
            </w:r>
            <w:r>
              <w:t>4.7.2</w:t>
            </w:r>
            <w:r>
              <w:fldChar w:fldCharType="end"/>
            </w:r>
          </w:p>
        </w:tc>
      </w:tr>
      <w:tr w14:paraId="3AB1C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429F9176">
            <w:pPr>
              <w:pStyle w:val="112"/>
              <w:spacing w:line="276" w:lineRule="auto"/>
            </w:pPr>
          </w:p>
        </w:tc>
        <w:tc>
          <w:tcPr>
            <w:tcW w:w="1019" w:type="pct"/>
            <w:vMerge w:val="continue"/>
          </w:tcPr>
          <w:p w14:paraId="7E9C3507">
            <w:pPr>
              <w:pStyle w:val="112"/>
              <w:spacing w:line="276" w:lineRule="auto"/>
            </w:pPr>
          </w:p>
        </w:tc>
        <w:tc>
          <w:tcPr>
            <w:tcW w:w="1360" w:type="pct"/>
          </w:tcPr>
          <w:p w14:paraId="49AB5397">
            <w:pPr>
              <w:pStyle w:val="112"/>
              <w:spacing w:line="276" w:lineRule="auto"/>
            </w:pPr>
            <w:r>
              <w:t>Создание заявки на распределение</w:t>
            </w:r>
          </w:p>
        </w:tc>
        <w:tc>
          <w:tcPr>
            <w:tcW w:w="1323" w:type="pct"/>
            <w:vMerge w:val="restart"/>
          </w:tcPr>
          <w:p w14:paraId="4CB2A00C">
            <w:pPr>
              <w:pStyle w:val="112"/>
              <w:spacing w:line="276" w:lineRule="auto"/>
            </w:pPr>
            <w:r>
              <w:t>Оператор ТФОМС П</w:t>
            </w:r>
          </w:p>
        </w:tc>
        <w:tc>
          <w:tcPr>
            <w:tcW w:w="510" w:type="pct"/>
          </w:tcPr>
          <w:p w14:paraId="7BB2BE2E">
            <w:pPr>
              <w:pStyle w:val="112"/>
              <w:spacing w:line="276" w:lineRule="auto"/>
            </w:pPr>
            <w:r>
              <w:fldChar w:fldCharType="begin"/>
            </w:r>
            <w:r>
              <w:instrText xml:space="preserve"> REF _Ref188278033 \n \h </w:instrText>
            </w:r>
            <w:r>
              <w:fldChar w:fldCharType="separate"/>
            </w:r>
            <w:r>
              <w:t>4.7.3</w:t>
            </w:r>
            <w:r>
              <w:fldChar w:fldCharType="end"/>
            </w:r>
            <w:r>
              <w:t xml:space="preserve">, </w:t>
            </w:r>
            <w:r>
              <w:fldChar w:fldCharType="begin"/>
            </w:r>
            <w:r>
              <w:instrText xml:space="preserve"> REF _Ref189837494 \n \h </w:instrText>
            </w:r>
            <w:r>
              <w:fldChar w:fldCharType="separate"/>
            </w:r>
            <w:r>
              <w:t>4.7.5</w:t>
            </w:r>
            <w:r>
              <w:fldChar w:fldCharType="end"/>
            </w:r>
          </w:p>
        </w:tc>
      </w:tr>
      <w:tr w14:paraId="2400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524F9BA0">
            <w:pPr>
              <w:pStyle w:val="112"/>
              <w:spacing w:line="276" w:lineRule="auto"/>
            </w:pPr>
          </w:p>
        </w:tc>
        <w:tc>
          <w:tcPr>
            <w:tcW w:w="1019" w:type="pct"/>
            <w:vMerge w:val="continue"/>
          </w:tcPr>
          <w:p w14:paraId="53122416">
            <w:pPr>
              <w:pStyle w:val="112"/>
              <w:spacing w:line="276" w:lineRule="auto"/>
            </w:pPr>
          </w:p>
        </w:tc>
        <w:tc>
          <w:tcPr>
            <w:tcW w:w="1360" w:type="pct"/>
          </w:tcPr>
          <w:p w14:paraId="79FF4D76">
            <w:pPr>
              <w:pStyle w:val="112"/>
              <w:spacing w:line="276" w:lineRule="auto"/>
            </w:pPr>
            <w:r>
              <w:t>Отклонение заявки на распределение</w:t>
            </w:r>
          </w:p>
        </w:tc>
        <w:tc>
          <w:tcPr>
            <w:tcW w:w="1323" w:type="pct"/>
            <w:vMerge w:val="continue"/>
          </w:tcPr>
          <w:p w14:paraId="524B902B">
            <w:pPr>
              <w:pStyle w:val="112"/>
              <w:spacing w:line="276" w:lineRule="auto"/>
            </w:pPr>
          </w:p>
        </w:tc>
        <w:tc>
          <w:tcPr>
            <w:tcW w:w="510" w:type="pct"/>
          </w:tcPr>
          <w:p w14:paraId="37E69577">
            <w:pPr>
              <w:pStyle w:val="112"/>
              <w:spacing w:line="276" w:lineRule="auto"/>
            </w:pPr>
            <w:r>
              <w:fldChar w:fldCharType="begin"/>
            </w:r>
            <w:r>
              <w:instrText xml:space="preserve"> REF _Ref189837583 \n \h </w:instrText>
            </w:r>
            <w:r>
              <w:fldChar w:fldCharType="separate"/>
            </w:r>
            <w:r>
              <w:t>4.7.6</w:t>
            </w:r>
            <w:r>
              <w:fldChar w:fldCharType="end"/>
            </w:r>
          </w:p>
        </w:tc>
      </w:tr>
      <w:tr w14:paraId="406F5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tcPr>
          <w:p w14:paraId="0353A0C2">
            <w:pPr>
              <w:pStyle w:val="112"/>
              <w:spacing w:line="276" w:lineRule="auto"/>
            </w:pPr>
            <w:r>
              <w:t>НИЛ</w:t>
            </w:r>
          </w:p>
          <w:p w14:paraId="51F631DA">
            <w:pPr>
              <w:pStyle w:val="112"/>
              <w:spacing w:line="276" w:lineRule="auto"/>
            </w:pPr>
            <w:r>
              <w:t>(</w:t>
            </w:r>
            <w:r>
              <w:fldChar w:fldCharType="begin"/>
            </w:r>
            <w:r>
              <w:instrText xml:space="preserve"> REF _Ref188278546 \n \h </w:instrText>
            </w:r>
            <w:r>
              <w:fldChar w:fldCharType="separate"/>
            </w:r>
            <w:r>
              <w:t>4.8</w:t>
            </w:r>
            <w:r>
              <w:fldChar w:fldCharType="end"/>
            </w:r>
            <w:r>
              <w:t>)</w:t>
            </w:r>
          </w:p>
        </w:tc>
        <w:tc>
          <w:tcPr>
            <w:tcW w:w="1019" w:type="pct"/>
          </w:tcPr>
          <w:p w14:paraId="6CE349CA">
            <w:pPr>
              <w:pStyle w:val="112"/>
              <w:spacing w:line="276" w:lineRule="auto"/>
            </w:pPr>
            <w:r>
              <w:t>Обработка запроса на идентификацию НИЛ по сведениям, полученным от МО</w:t>
            </w:r>
          </w:p>
        </w:tc>
        <w:tc>
          <w:tcPr>
            <w:tcW w:w="1360" w:type="pct"/>
          </w:tcPr>
          <w:p w14:paraId="6692C32A">
            <w:pPr>
              <w:pStyle w:val="112"/>
              <w:spacing w:line="276" w:lineRule="auto"/>
            </w:pPr>
            <w:r>
              <w:t>Регистрация решения по запросу на идентификацию</w:t>
            </w:r>
          </w:p>
        </w:tc>
        <w:tc>
          <w:tcPr>
            <w:tcW w:w="1323" w:type="pct"/>
          </w:tcPr>
          <w:p w14:paraId="27561AF8">
            <w:pPr>
              <w:pStyle w:val="112"/>
              <w:spacing w:line="276" w:lineRule="auto"/>
            </w:pPr>
            <w:bookmarkStart w:id="7533" w:name="_Hlk183545149"/>
            <w:r>
              <w:t>Оператор ТФОМС</w:t>
            </w:r>
            <w:bookmarkEnd w:id="7533"/>
          </w:p>
        </w:tc>
        <w:tc>
          <w:tcPr>
            <w:tcW w:w="510" w:type="pct"/>
          </w:tcPr>
          <w:p w14:paraId="2D556779">
            <w:pPr>
              <w:pStyle w:val="112"/>
              <w:spacing w:line="276" w:lineRule="auto"/>
            </w:pPr>
            <w:r>
              <w:fldChar w:fldCharType="begin"/>
            </w:r>
            <w:r>
              <w:instrText xml:space="preserve"> REF _Ref188278546 \n \h </w:instrText>
            </w:r>
            <w:r>
              <w:fldChar w:fldCharType="separate"/>
            </w:r>
            <w:r>
              <w:t>4.8</w:t>
            </w:r>
            <w:r>
              <w:fldChar w:fldCharType="end"/>
            </w:r>
          </w:p>
        </w:tc>
      </w:tr>
      <w:tr w14:paraId="1F595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952" w:hRule="atLeast"/>
        </w:trPr>
        <w:tc>
          <w:tcPr>
            <w:tcW w:w="788" w:type="pct"/>
            <w:vMerge w:val="restart"/>
          </w:tcPr>
          <w:p w14:paraId="560111B6">
            <w:pPr>
              <w:pStyle w:val="112"/>
              <w:spacing w:line="276" w:lineRule="auto"/>
            </w:pPr>
            <w:r>
              <w:t>ПРИОСТ</w:t>
            </w:r>
          </w:p>
          <w:p w14:paraId="686FCA22">
            <w:pPr>
              <w:pStyle w:val="112"/>
              <w:spacing w:line="276" w:lineRule="auto"/>
            </w:pPr>
            <w:r>
              <w:t>(</w:t>
            </w:r>
            <w:r>
              <w:fldChar w:fldCharType="begin"/>
            </w:r>
            <w:r>
              <w:instrText xml:space="preserve"> REF _Ref188278717 \n \h  \* MERGEFORMAT </w:instrText>
            </w:r>
            <w:r>
              <w:fldChar w:fldCharType="separate"/>
            </w:r>
            <w:r>
              <w:t>4.9</w:t>
            </w:r>
            <w:r>
              <w:fldChar w:fldCharType="end"/>
            </w:r>
            <w:r>
              <w:t>)</w:t>
            </w:r>
          </w:p>
        </w:tc>
        <w:tc>
          <w:tcPr>
            <w:tcW w:w="1019" w:type="pct"/>
            <w:vMerge w:val="restart"/>
          </w:tcPr>
          <w:p w14:paraId="23AA619B">
            <w:pPr>
              <w:pStyle w:val="112"/>
              <w:spacing w:line="276" w:lineRule="auto"/>
            </w:pPr>
            <w:r>
              <w:t>Приостановление действия полисов ОМС</w:t>
            </w:r>
          </w:p>
        </w:tc>
        <w:tc>
          <w:tcPr>
            <w:tcW w:w="1360" w:type="pct"/>
          </w:tcPr>
          <w:p w14:paraId="5A6F3652">
            <w:pPr>
              <w:pStyle w:val="112"/>
              <w:spacing w:line="276" w:lineRule="auto"/>
            </w:pPr>
            <w:r>
              <w:t>Поиск и просмотр заявок на приостановление действия полисов ОМС</w:t>
            </w:r>
          </w:p>
        </w:tc>
        <w:tc>
          <w:tcPr>
            <w:tcW w:w="1323" w:type="pct"/>
          </w:tcPr>
          <w:p w14:paraId="404DC750">
            <w:pPr>
              <w:pStyle w:val="124"/>
              <w:spacing w:line="276" w:lineRule="auto"/>
            </w:pPr>
            <w:r>
              <w:t>Оператор ТФОМС;</w:t>
            </w:r>
          </w:p>
          <w:p w14:paraId="22F90B7E">
            <w:pPr>
              <w:pStyle w:val="124"/>
              <w:spacing w:line="276" w:lineRule="auto"/>
            </w:pPr>
            <w:r>
              <w:t>Руководитель ТФОМС;</w:t>
            </w:r>
          </w:p>
          <w:p w14:paraId="7783DEC6">
            <w:pPr>
              <w:pStyle w:val="124"/>
              <w:spacing w:line="276" w:lineRule="auto"/>
            </w:pPr>
            <w:r>
              <w:t>Куратор ФОМС по ТФОМС</w:t>
            </w:r>
          </w:p>
        </w:tc>
        <w:tc>
          <w:tcPr>
            <w:tcW w:w="510" w:type="pct"/>
          </w:tcPr>
          <w:p w14:paraId="19063CDB">
            <w:pPr>
              <w:pStyle w:val="112"/>
              <w:spacing w:line="276" w:lineRule="auto"/>
            </w:pPr>
            <w:r>
              <w:fldChar w:fldCharType="begin"/>
            </w:r>
            <w:r>
              <w:instrText xml:space="preserve"> REF _Ref188278908 \n \h  \* MERGEFORMAT </w:instrText>
            </w:r>
            <w:r>
              <w:fldChar w:fldCharType="separate"/>
            </w:r>
            <w:r>
              <w:t>4.9.1</w:t>
            </w:r>
            <w:r>
              <w:fldChar w:fldCharType="end"/>
            </w:r>
          </w:p>
        </w:tc>
      </w:tr>
      <w:tr w14:paraId="357E4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952" w:hRule="atLeast"/>
        </w:trPr>
        <w:tc>
          <w:tcPr>
            <w:tcW w:w="788" w:type="pct"/>
            <w:vMerge w:val="continue"/>
          </w:tcPr>
          <w:p w14:paraId="29D10030">
            <w:pPr>
              <w:pStyle w:val="112"/>
              <w:spacing w:line="276" w:lineRule="auto"/>
            </w:pPr>
          </w:p>
        </w:tc>
        <w:tc>
          <w:tcPr>
            <w:tcW w:w="1019" w:type="pct"/>
            <w:vMerge w:val="continue"/>
          </w:tcPr>
          <w:p w14:paraId="520104FB">
            <w:pPr>
              <w:pStyle w:val="112"/>
              <w:spacing w:line="276" w:lineRule="auto"/>
            </w:pPr>
          </w:p>
        </w:tc>
        <w:tc>
          <w:tcPr>
            <w:tcW w:w="1360" w:type="pct"/>
          </w:tcPr>
          <w:p w14:paraId="0C28FF55">
            <w:pPr>
              <w:pStyle w:val="112"/>
              <w:spacing w:line="276" w:lineRule="auto"/>
            </w:pPr>
            <w:r>
              <w:t>Загрузка данных о приостановлении действия полисов ОМС</w:t>
            </w:r>
          </w:p>
        </w:tc>
        <w:tc>
          <w:tcPr>
            <w:tcW w:w="1323" w:type="pct"/>
          </w:tcPr>
          <w:p w14:paraId="3D8AACB4">
            <w:pPr>
              <w:pStyle w:val="124"/>
              <w:spacing w:line="276" w:lineRule="auto"/>
            </w:pPr>
            <w:r>
              <w:t>Оператор ТФОМС;</w:t>
            </w:r>
          </w:p>
          <w:p w14:paraId="1BD813CF">
            <w:pPr>
              <w:pStyle w:val="124"/>
              <w:spacing w:line="276" w:lineRule="auto"/>
            </w:pPr>
            <w:r>
              <w:t>Руководитель ТФОМС</w:t>
            </w:r>
          </w:p>
        </w:tc>
        <w:tc>
          <w:tcPr>
            <w:tcW w:w="510" w:type="pct"/>
          </w:tcPr>
          <w:p w14:paraId="4B7C9AF4">
            <w:pPr>
              <w:pStyle w:val="112"/>
              <w:spacing w:line="276" w:lineRule="auto"/>
            </w:pPr>
            <w:r>
              <w:fldChar w:fldCharType="begin"/>
            </w:r>
            <w:r>
              <w:instrText xml:space="preserve"> REF _Ref188278913 \n \h  \* MERGEFORMAT </w:instrText>
            </w:r>
            <w:r>
              <w:fldChar w:fldCharType="separate"/>
            </w:r>
            <w:r>
              <w:t>4.9.2</w:t>
            </w:r>
            <w:r>
              <w:fldChar w:fldCharType="end"/>
            </w:r>
          </w:p>
        </w:tc>
      </w:tr>
      <w:tr w14:paraId="7023D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66DCCE91">
            <w:pPr>
              <w:pStyle w:val="112"/>
              <w:spacing w:line="276" w:lineRule="auto"/>
            </w:pPr>
            <w:r>
              <w:t>Заявления</w:t>
            </w:r>
          </w:p>
          <w:p w14:paraId="531AD692">
            <w:pPr>
              <w:pStyle w:val="112"/>
              <w:spacing w:line="276" w:lineRule="auto"/>
            </w:pPr>
            <w:r>
              <w:t>(</w:t>
            </w:r>
            <w:r>
              <w:fldChar w:fldCharType="begin"/>
            </w:r>
            <w:r>
              <w:instrText xml:space="preserve"> REF _Ref188279164 \n \h  \* MERGEFORMAT </w:instrText>
            </w:r>
            <w:r>
              <w:fldChar w:fldCharType="separate"/>
            </w:r>
            <w:r>
              <w:t>4.10</w:t>
            </w:r>
            <w:r>
              <w:fldChar w:fldCharType="end"/>
            </w:r>
            <w:r>
              <w:t>)</w:t>
            </w:r>
          </w:p>
        </w:tc>
        <w:tc>
          <w:tcPr>
            <w:tcW w:w="1019" w:type="pct"/>
            <w:vMerge w:val="restart"/>
          </w:tcPr>
          <w:p w14:paraId="47A66DDD">
            <w:pPr>
              <w:pStyle w:val="112"/>
              <w:spacing w:line="276" w:lineRule="auto"/>
            </w:pPr>
            <w:bookmarkStart w:id="7534" w:name="_Hlk183610292"/>
            <w:r>
              <w:t xml:space="preserve">Обработка данных заявления о выборе/замене СМО, переоформлении, продлении, сдаче полиса ОМС </w:t>
            </w:r>
            <w:bookmarkEnd w:id="7534"/>
          </w:p>
        </w:tc>
        <w:tc>
          <w:tcPr>
            <w:tcW w:w="1360" w:type="pct"/>
          </w:tcPr>
          <w:p w14:paraId="56D1946C">
            <w:pPr>
              <w:pStyle w:val="112"/>
              <w:spacing w:line="276" w:lineRule="auto"/>
            </w:pPr>
            <w:r>
              <w:t>Поиск и просмотр списка заявлений о выборе/замене СМО, переоформлении, продлении, сдаче полиса ОМС</w:t>
            </w:r>
          </w:p>
        </w:tc>
        <w:tc>
          <w:tcPr>
            <w:tcW w:w="1323" w:type="pct"/>
          </w:tcPr>
          <w:p w14:paraId="3026E2B7">
            <w:pPr>
              <w:pStyle w:val="124"/>
              <w:spacing w:line="276" w:lineRule="auto"/>
            </w:pPr>
            <w:r>
              <w:t>Оператор ТФОМС;</w:t>
            </w:r>
          </w:p>
          <w:p w14:paraId="78C857B8">
            <w:pPr>
              <w:pStyle w:val="124"/>
              <w:spacing w:line="276" w:lineRule="auto"/>
            </w:pPr>
            <w:r>
              <w:t>Руководитель ТФОМС;</w:t>
            </w:r>
          </w:p>
          <w:p w14:paraId="4137C49B">
            <w:pPr>
              <w:pStyle w:val="124"/>
              <w:spacing w:line="276" w:lineRule="auto"/>
            </w:pPr>
            <w:r>
              <w:t>Куратор ФОМС по ТФОМС</w:t>
            </w:r>
          </w:p>
        </w:tc>
        <w:tc>
          <w:tcPr>
            <w:tcW w:w="510" w:type="pct"/>
          </w:tcPr>
          <w:p w14:paraId="137E5231">
            <w:pPr>
              <w:pStyle w:val="112"/>
              <w:spacing w:line="276" w:lineRule="auto"/>
            </w:pPr>
            <w:r>
              <w:fldChar w:fldCharType="begin"/>
            </w:r>
            <w:r>
              <w:instrText xml:space="preserve"> REF _Ref190960514 \n \h  \* MERGEFORMAT </w:instrText>
            </w:r>
            <w:r>
              <w:fldChar w:fldCharType="separate"/>
            </w:r>
            <w:r>
              <w:t>4.10.1</w:t>
            </w:r>
            <w:r>
              <w:fldChar w:fldCharType="end"/>
            </w:r>
          </w:p>
        </w:tc>
      </w:tr>
      <w:tr w14:paraId="69538D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64119C01">
            <w:pPr>
              <w:pStyle w:val="112"/>
              <w:spacing w:line="276" w:lineRule="auto"/>
            </w:pPr>
          </w:p>
        </w:tc>
        <w:tc>
          <w:tcPr>
            <w:tcW w:w="1019" w:type="pct"/>
            <w:vMerge w:val="continue"/>
          </w:tcPr>
          <w:p w14:paraId="129AC468">
            <w:pPr>
              <w:pStyle w:val="112"/>
              <w:spacing w:line="276" w:lineRule="auto"/>
            </w:pPr>
          </w:p>
        </w:tc>
        <w:tc>
          <w:tcPr>
            <w:tcW w:w="1360" w:type="pct"/>
          </w:tcPr>
          <w:p w14:paraId="566D8ECA">
            <w:pPr>
              <w:pStyle w:val="112"/>
              <w:spacing w:line="276" w:lineRule="auto"/>
            </w:pPr>
            <w:r>
              <w:t>Загрузка данных заявления о выборе/замене СМО, переоформлении, продлении, сдаче полиса ОМС</w:t>
            </w:r>
          </w:p>
        </w:tc>
        <w:tc>
          <w:tcPr>
            <w:tcW w:w="1323" w:type="pct"/>
            <w:vMerge w:val="restart"/>
          </w:tcPr>
          <w:p w14:paraId="440BC063">
            <w:pPr>
              <w:pStyle w:val="112"/>
              <w:spacing w:line="276" w:lineRule="auto"/>
            </w:pPr>
            <w:r>
              <w:t>Оператор ТФОМС</w:t>
            </w:r>
          </w:p>
        </w:tc>
        <w:tc>
          <w:tcPr>
            <w:tcW w:w="510" w:type="pct"/>
          </w:tcPr>
          <w:p w14:paraId="11E06A1D">
            <w:pPr>
              <w:pStyle w:val="112"/>
              <w:spacing w:line="276" w:lineRule="auto"/>
            </w:pPr>
            <w:r>
              <w:fldChar w:fldCharType="begin"/>
            </w:r>
            <w:r>
              <w:instrText xml:space="preserve"> REF _Ref188279290 \n \h </w:instrText>
            </w:r>
            <w:r>
              <w:fldChar w:fldCharType="separate"/>
            </w:r>
            <w:r>
              <w:t>4.10.2</w:t>
            </w:r>
            <w:r>
              <w:fldChar w:fldCharType="end"/>
            </w:r>
          </w:p>
        </w:tc>
      </w:tr>
      <w:tr w14:paraId="65680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2A74AE0F">
            <w:pPr>
              <w:pStyle w:val="112"/>
              <w:spacing w:line="276" w:lineRule="auto"/>
            </w:pPr>
          </w:p>
        </w:tc>
        <w:tc>
          <w:tcPr>
            <w:tcW w:w="1019" w:type="pct"/>
            <w:vMerge w:val="continue"/>
          </w:tcPr>
          <w:p w14:paraId="59464F96">
            <w:pPr>
              <w:pStyle w:val="112"/>
              <w:spacing w:line="276" w:lineRule="auto"/>
            </w:pPr>
          </w:p>
        </w:tc>
        <w:tc>
          <w:tcPr>
            <w:tcW w:w="1360" w:type="pct"/>
          </w:tcPr>
          <w:p w14:paraId="79681B09">
            <w:pPr>
              <w:pStyle w:val="112"/>
              <w:spacing w:line="276" w:lineRule="auto"/>
            </w:pPr>
            <w:r>
              <w:t>Регистрация данных заявления о выборе/замене СМО, переоформлении, продлении, сдаче полиса ОМС</w:t>
            </w:r>
          </w:p>
        </w:tc>
        <w:tc>
          <w:tcPr>
            <w:tcW w:w="1323" w:type="pct"/>
            <w:vMerge w:val="continue"/>
          </w:tcPr>
          <w:p w14:paraId="29E2178A">
            <w:pPr>
              <w:pStyle w:val="112"/>
              <w:spacing w:line="276" w:lineRule="auto"/>
            </w:pPr>
          </w:p>
        </w:tc>
        <w:tc>
          <w:tcPr>
            <w:tcW w:w="510" w:type="pct"/>
          </w:tcPr>
          <w:p w14:paraId="61ADD8EE">
            <w:pPr>
              <w:pStyle w:val="112"/>
              <w:spacing w:line="276" w:lineRule="auto"/>
            </w:pPr>
            <w:r>
              <w:fldChar w:fldCharType="begin"/>
            </w:r>
            <w:r>
              <w:instrText xml:space="preserve"> REF _Ref188279294 \n \h </w:instrText>
            </w:r>
            <w:r>
              <w:fldChar w:fldCharType="separate"/>
            </w:r>
            <w:r>
              <w:t>4.10.3</w:t>
            </w:r>
            <w:r>
              <w:fldChar w:fldCharType="end"/>
            </w:r>
          </w:p>
        </w:tc>
      </w:tr>
      <w:tr w14:paraId="090D4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524C4148">
            <w:pPr>
              <w:pStyle w:val="112"/>
              <w:spacing w:line="276" w:lineRule="auto"/>
            </w:pPr>
            <w:r>
              <w:t>Реестр ЗЛ</w:t>
            </w:r>
          </w:p>
          <w:p w14:paraId="6706D6B3">
            <w:pPr>
              <w:pStyle w:val="112"/>
              <w:spacing w:line="276" w:lineRule="auto"/>
            </w:pPr>
            <w:r>
              <w:t>(</w:t>
            </w:r>
            <w:r>
              <w:fldChar w:fldCharType="begin"/>
            </w:r>
            <w:r>
              <w:instrText xml:space="preserve"> REF _Ref188283436 \n \h </w:instrText>
            </w:r>
            <w:r>
              <w:fldChar w:fldCharType="separate"/>
            </w:r>
            <w:r>
              <w:t>4.11</w:t>
            </w:r>
            <w:r>
              <w:fldChar w:fldCharType="end"/>
            </w:r>
            <w:r>
              <w:t xml:space="preserve">, </w:t>
            </w:r>
            <w:r>
              <w:fldChar w:fldCharType="begin"/>
            </w:r>
            <w:r>
              <w:instrText xml:space="preserve"> REF _Ref188284136 \n \h </w:instrText>
            </w:r>
            <w:r>
              <w:fldChar w:fldCharType="separate"/>
            </w:r>
            <w:r>
              <w:t>4.12</w:t>
            </w:r>
            <w:r>
              <w:fldChar w:fldCharType="end"/>
            </w:r>
            <w:r>
              <w:t xml:space="preserve">, </w:t>
            </w:r>
            <w:r>
              <w:fldChar w:fldCharType="begin"/>
            </w:r>
            <w:r>
              <w:instrText xml:space="preserve"> REF _Ref188284143 \n \h </w:instrText>
            </w:r>
            <w:r>
              <w:fldChar w:fldCharType="separate"/>
            </w:r>
            <w:r>
              <w:t>4.13</w:t>
            </w:r>
            <w:r>
              <w:fldChar w:fldCharType="end"/>
            </w:r>
            <w:r>
              <w:t>)</w:t>
            </w:r>
          </w:p>
        </w:tc>
        <w:tc>
          <w:tcPr>
            <w:tcW w:w="1019" w:type="pct"/>
            <w:vMerge w:val="restart"/>
          </w:tcPr>
          <w:p w14:paraId="0C677F53">
            <w:pPr>
              <w:pStyle w:val="112"/>
              <w:spacing w:line="276" w:lineRule="auto"/>
            </w:pPr>
            <w:r>
              <w:t>Корректировка документов, введенных ТФОМС</w:t>
            </w:r>
          </w:p>
        </w:tc>
        <w:tc>
          <w:tcPr>
            <w:tcW w:w="1360" w:type="pct"/>
          </w:tcPr>
          <w:p w14:paraId="798C5503">
            <w:pPr>
              <w:pStyle w:val="112"/>
              <w:spacing w:line="276" w:lineRule="auto"/>
            </w:pPr>
            <w:r>
              <w:t>Корректировка ДУДЛ</w:t>
            </w:r>
          </w:p>
        </w:tc>
        <w:tc>
          <w:tcPr>
            <w:tcW w:w="1323" w:type="pct"/>
            <w:vMerge w:val="restart"/>
          </w:tcPr>
          <w:p w14:paraId="25FF66E9">
            <w:pPr>
              <w:pStyle w:val="124"/>
              <w:spacing w:line="276" w:lineRule="auto"/>
            </w:pPr>
            <w:r>
              <w:t>Оператор ТФОМС;</w:t>
            </w:r>
          </w:p>
          <w:p w14:paraId="17A64755">
            <w:pPr>
              <w:pStyle w:val="124"/>
              <w:spacing w:line="276" w:lineRule="auto"/>
            </w:pPr>
            <w:r>
              <w:t>Руководитель ТФОМС</w:t>
            </w:r>
          </w:p>
        </w:tc>
        <w:tc>
          <w:tcPr>
            <w:tcW w:w="510" w:type="pct"/>
          </w:tcPr>
          <w:p w14:paraId="610B4971">
            <w:pPr>
              <w:pStyle w:val="112"/>
              <w:spacing w:line="276" w:lineRule="auto"/>
            </w:pPr>
            <w:r>
              <w:fldChar w:fldCharType="begin"/>
            </w:r>
            <w:r>
              <w:instrText xml:space="preserve"> REF _Ref188283535 \n \h </w:instrText>
            </w:r>
            <w:r>
              <w:fldChar w:fldCharType="separate"/>
            </w:r>
            <w:r>
              <w:t>4.11.1</w:t>
            </w:r>
            <w:r>
              <w:fldChar w:fldCharType="end"/>
            </w:r>
          </w:p>
        </w:tc>
      </w:tr>
      <w:tr w14:paraId="33461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679F386E">
            <w:pPr>
              <w:pStyle w:val="112"/>
              <w:spacing w:line="276" w:lineRule="auto"/>
            </w:pPr>
          </w:p>
        </w:tc>
        <w:tc>
          <w:tcPr>
            <w:tcW w:w="1019" w:type="pct"/>
            <w:vMerge w:val="continue"/>
          </w:tcPr>
          <w:p w14:paraId="6244C836">
            <w:pPr>
              <w:pStyle w:val="112"/>
              <w:spacing w:line="276" w:lineRule="auto"/>
            </w:pPr>
          </w:p>
        </w:tc>
        <w:tc>
          <w:tcPr>
            <w:tcW w:w="1360" w:type="pct"/>
          </w:tcPr>
          <w:p w14:paraId="03C1A586">
            <w:pPr>
              <w:pStyle w:val="112"/>
              <w:spacing w:line="276" w:lineRule="auto"/>
            </w:pPr>
            <w:r>
              <w:t>Корректировка СНИЛС</w:t>
            </w:r>
          </w:p>
        </w:tc>
        <w:tc>
          <w:tcPr>
            <w:tcW w:w="1323" w:type="pct"/>
            <w:vMerge w:val="continue"/>
          </w:tcPr>
          <w:p w14:paraId="36F7BA5B">
            <w:pPr>
              <w:pStyle w:val="112"/>
              <w:spacing w:line="276" w:lineRule="auto"/>
            </w:pPr>
          </w:p>
        </w:tc>
        <w:tc>
          <w:tcPr>
            <w:tcW w:w="510" w:type="pct"/>
          </w:tcPr>
          <w:p w14:paraId="58B50322">
            <w:pPr>
              <w:pStyle w:val="112"/>
              <w:spacing w:line="276" w:lineRule="auto"/>
            </w:pPr>
            <w:r>
              <w:fldChar w:fldCharType="begin"/>
            </w:r>
            <w:r>
              <w:instrText xml:space="preserve"> REF _Ref188283540 \n \h </w:instrText>
            </w:r>
            <w:r>
              <w:fldChar w:fldCharType="separate"/>
            </w:r>
            <w:r>
              <w:t>4.11.2</w:t>
            </w:r>
            <w:r>
              <w:fldChar w:fldCharType="end"/>
            </w:r>
          </w:p>
        </w:tc>
      </w:tr>
      <w:tr w14:paraId="27301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5E1319C4">
            <w:pPr>
              <w:pStyle w:val="112"/>
              <w:spacing w:line="276" w:lineRule="auto"/>
            </w:pPr>
          </w:p>
        </w:tc>
        <w:tc>
          <w:tcPr>
            <w:tcW w:w="1019" w:type="pct"/>
            <w:vMerge w:val="continue"/>
          </w:tcPr>
          <w:p w14:paraId="1DD06280">
            <w:pPr>
              <w:pStyle w:val="112"/>
              <w:spacing w:line="276" w:lineRule="auto"/>
            </w:pPr>
          </w:p>
        </w:tc>
        <w:tc>
          <w:tcPr>
            <w:tcW w:w="1360" w:type="pct"/>
          </w:tcPr>
          <w:p w14:paraId="5E5F8A5C">
            <w:pPr>
              <w:pStyle w:val="112"/>
              <w:spacing w:line="276" w:lineRule="auto"/>
            </w:pPr>
            <w:r>
              <w:t>Журнал заявок</w:t>
            </w:r>
          </w:p>
        </w:tc>
        <w:tc>
          <w:tcPr>
            <w:tcW w:w="1323" w:type="pct"/>
            <w:vMerge w:val="continue"/>
          </w:tcPr>
          <w:p w14:paraId="124BDEAA">
            <w:pPr>
              <w:pStyle w:val="112"/>
              <w:spacing w:line="276" w:lineRule="auto"/>
            </w:pPr>
          </w:p>
        </w:tc>
        <w:tc>
          <w:tcPr>
            <w:tcW w:w="510" w:type="pct"/>
          </w:tcPr>
          <w:p w14:paraId="03A9E12D">
            <w:pPr>
              <w:pStyle w:val="112"/>
              <w:spacing w:line="276" w:lineRule="auto"/>
            </w:pPr>
            <w:r>
              <w:fldChar w:fldCharType="begin"/>
            </w:r>
            <w:r>
              <w:instrText xml:space="preserve"> REF _Ref188283544 \n \h </w:instrText>
            </w:r>
            <w:r>
              <w:fldChar w:fldCharType="separate"/>
            </w:r>
            <w:r>
              <w:t>4.11.3</w:t>
            </w:r>
            <w:r>
              <w:fldChar w:fldCharType="end"/>
            </w:r>
          </w:p>
        </w:tc>
      </w:tr>
      <w:tr w14:paraId="7AAFE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656B817C">
            <w:pPr>
              <w:pStyle w:val="112"/>
              <w:spacing w:line="276" w:lineRule="auto"/>
            </w:pPr>
          </w:p>
        </w:tc>
        <w:tc>
          <w:tcPr>
            <w:tcW w:w="1019" w:type="pct"/>
            <w:vMerge w:val="restart"/>
          </w:tcPr>
          <w:p w14:paraId="68536177">
            <w:pPr>
              <w:pStyle w:val="112"/>
              <w:spacing w:line="276" w:lineRule="auto"/>
            </w:pPr>
            <w:bookmarkStart w:id="7535" w:name="_Hlk183611573"/>
            <w:r>
              <w:t>Внесение сведений о законном представительстве</w:t>
            </w:r>
            <w:bookmarkEnd w:id="7535"/>
          </w:p>
        </w:tc>
        <w:tc>
          <w:tcPr>
            <w:tcW w:w="1360" w:type="pct"/>
          </w:tcPr>
          <w:p w14:paraId="61CEEFE4">
            <w:pPr>
              <w:pStyle w:val="112"/>
              <w:spacing w:line="276" w:lineRule="auto"/>
            </w:pPr>
            <w:r>
              <w:t>Создание ЗП</w:t>
            </w:r>
          </w:p>
        </w:tc>
        <w:tc>
          <w:tcPr>
            <w:tcW w:w="1323" w:type="pct"/>
            <w:vMerge w:val="restart"/>
          </w:tcPr>
          <w:p w14:paraId="5AD5D99D">
            <w:pPr>
              <w:pStyle w:val="112"/>
              <w:spacing w:line="276" w:lineRule="auto"/>
            </w:pPr>
            <w:r>
              <w:t>Оператор ТФОМС</w:t>
            </w:r>
          </w:p>
        </w:tc>
        <w:tc>
          <w:tcPr>
            <w:tcW w:w="510" w:type="pct"/>
          </w:tcPr>
          <w:p w14:paraId="590A496E">
            <w:pPr>
              <w:pStyle w:val="112"/>
              <w:spacing w:line="276" w:lineRule="auto"/>
            </w:pPr>
            <w:r>
              <w:fldChar w:fldCharType="begin"/>
            </w:r>
            <w:r>
              <w:instrText xml:space="preserve"> REF _Ref188284153 \n \h </w:instrText>
            </w:r>
            <w:r>
              <w:fldChar w:fldCharType="separate"/>
            </w:r>
            <w:r>
              <w:t>4.12.1</w:t>
            </w:r>
            <w:r>
              <w:fldChar w:fldCharType="end"/>
            </w:r>
          </w:p>
        </w:tc>
      </w:tr>
      <w:tr w14:paraId="32A3B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48892F36">
            <w:pPr>
              <w:pStyle w:val="112"/>
              <w:spacing w:line="276" w:lineRule="auto"/>
            </w:pPr>
          </w:p>
        </w:tc>
        <w:tc>
          <w:tcPr>
            <w:tcW w:w="1019" w:type="pct"/>
            <w:vMerge w:val="continue"/>
          </w:tcPr>
          <w:p w14:paraId="51E50E0C">
            <w:pPr>
              <w:pStyle w:val="112"/>
              <w:spacing w:line="276" w:lineRule="auto"/>
            </w:pPr>
          </w:p>
        </w:tc>
        <w:tc>
          <w:tcPr>
            <w:tcW w:w="1360" w:type="pct"/>
          </w:tcPr>
          <w:p w14:paraId="5B58BD9F">
            <w:pPr>
              <w:pStyle w:val="112"/>
              <w:spacing w:line="276" w:lineRule="auto"/>
            </w:pPr>
            <w:r>
              <w:t>Прекращение ЗП</w:t>
            </w:r>
          </w:p>
        </w:tc>
        <w:tc>
          <w:tcPr>
            <w:tcW w:w="1323" w:type="pct"/>
            <w:vMerge w:val="continue"/>
          </w:tcPr>
          <w:p w14:paraId="766F5FBD">
            <w:pPr>
              <w:pStyle w:val="112"/>
              <w:spacing w:line="276" w:lineRule="auto"/>
            </w:pPr>
          </w:p>
        </w:tc>
        <w:tc>
          <w:tcPr>
            <w:tcW w:w="510" w:type="pct"/>
          </w:tcPr>
          <w:p w14:paraId="29B8D3D7">
            <w:pPr>
              <w:pStyle w:val="112"/>
              <w:spacing w:line="276" w:lineRule="auto"/>
            </w:pPr>
            <w:r>
              <w:fldChar w:fldCharType="begin"/>
            </w:r>
            <w:r>
              <w:instrText xml:space="preserve"> REF _Ref188284158 \n \h </w:instrText>
            </w:r>
            <w:r>
              <w:fldChar w:fldCharType="separate"/>
            </w:r>
            <w:r>
              <w:t>4.12.2</w:t>
            </w:r>
            <w:r>
              <w:fldChar w:fldCharType="end"/>
            </w:r>
          </w:p>
        </w:tc>
      </w:tr>
      <w:tr w14:paraId="71EFC2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38E22A0A">
            <w:pPr>
              <w:pStyle w:val="112"/>
              <w:spacing w:line="276" w:lineRule="auto"/>
            </w:pPr>
          </w:p>
        </w:tc>
        <w:tc>
          <w:tcPr>
            <w:tcW w:w="1019" w:type="pct"/>
          </w:tcPr>
          <w:p w14:paraId="577396D3">
            <w:pPr>
              <w:pStyle w:val="112"/>
              <w:spacing w:line="276" w:lineRule="auto"/>
            </w:pPr>
            <w:r>
              <w:t>Внесение сведений о статусе эмансипации</w:t>
            </w:r>
          </w:p>
        </w:tc>
        <w:tc>
          <w:tcPr>
            <w:tcW w:w="1360" w:type="pct"/>
          </w:tcPr>
          <w:p w14:paraId="086E0AA7">
            <w:pPr>
              <w:pStyle w:val="112"/>
              <w:spacing w:line="276" w:lineRule="auto"/>
            </w:pPr>
            <w:r>
              <w:t>Внесение сведений о статусе эмансипации</w:t>
            </w:r>
          </w:p>
        </w:tc>
        <w:tc>
          <w:tcPr>
            <w:tcW w:w="1323" w:type="pct"/>
          </w:tcPr>
          <w:p w14:paraId="009B4EA9">
            <w:pPr>
              <w:pStyle w:val="112"/>
              <w:spacing w:line="276" w:lineRule="auto"/>
            </w:pPr>
            <w:r>
              <w:t>Оператор ТФОМС</w:t>
            </w:r>
          </w:p>
        </w:tc>
        <w:tc>
          <w:tcPr>
            <w:tcW w:w="510" w:type="pct"/>
          </w:tcPr>
          <w:p w14:paraId="61256064">
            <w:pPr>
              <w:pStyle w:val="112"/>
              <w:spacing w:line="276" w:lineRule="auto"/>
            </w:pPr>
            <w:r>
              <w:fldChar w:fldCharType="begin"/>
            </w:r>
            <w:r>
              <w:instrText xml:space="preserve"> REF _Ref188284163 \n \h </w:instrText>
            </w:r>
            <w:r>
              <w:fldChar w:fldCharType="separate"/>
            </w:r>
            <w:r>
              <w:t>4.13</w:t>
            </w:r>
            <w:r>
              <w:fldChar w:fldCharType="end"/>
            </w:r>
          </w:p>
        </w:tc>
      </w:tr>
      <w:tr w14:paraId="13C93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33197362">
            <w:pPr>
              <w:pStyle w:val="112"/>
              <w:spacing w:line="276" w:lineRule="auto"/>
            </w:pPr>
            <w:r>
              <w:t>Отчеты</w:t>
            </w:r>
          </w:p>
          <w:p w14:paraId="1609974B">
            <w:pPr>
              <w:pStyle w:val="112"/>
              <w:spacing w:line="276" w:lineRule="auto"/>
            </w:pPr>
            <w:r>
              <w:t>(</w:t>
            </w:r>
            <w:r>
              <w:fldChar w:fldCharType="begin"/>
            </w:r>
            <w:r>
              <w:instrText xml:space="preserve"> REF _Ref188284232 \n \h  \* MERGEFORMAT </w:instrText>
            </w:r>
            <w:r>
              <w:fldChar w:fldCharType="separate"/>
            </w:r>
            <w:r>
              <w:t>4.14</w:t>
            </w:r>
            <w:r>
              <w:fldChar w:fldCharType="end"/>
            </w:r>
            <w:r>
              <w:t>)</w:t>
            </w:r>
          </w:p>
        </w:tc>
        <w:tc>
          <w:tcPr>
            <w:tcW w:w="1019" w:type="pct"/>
            <w:vMerge w:val="restart"/>
          </w:tcPr>
          <w:p w14:paraId="08FDC9C7">
            <w:pPr>
              <w:pStyle w:val="112"/>
              <w:spacing w:line="276" w:lineRule="auto"/>
            </w:pPr>
            <w:r>
              <w:t>Просмотр и формирование отчетов</w:t>
            </w:r>
          </w:p>
        </w:tc>
        <w:tc>
          <w:tcPr>
            <w:tcW w:w="1360" w:type="pct"/>
          </w:tcPr>
          <w:p w14:paraId="0B328D3F">
            <w:pPr>
              <w:pStyle w:val="112"/>
              <w:spacing w:line="276" w:lineRule="auto"/>
            </w:pPr>
            <w:r>
              <w:t>Поиск и просмотр отчета</w:t>
            </w:r>
          </w:p>
        </w:tc>
        <w:tc>
          <w:tcPr>
            <w:tcW w:w="1323" w:type="pct"/>
          </w:tcPr>
          <w:p w14:paraId="5C6C74BF">
            <w:pPr>
              <w:pStyle w:val="124"/>
              <w:spacing w:line="276" w:lineRule="auto"/>
            </w:pPr>
            <w:r>
              <w:t>Оператор ТФОМС;</w:t>
            </w:r>
          </w:p>
          <w:p w14:paraId="6BDE2853">
            <w:pPr>
              <w:pStyle w:val="124"/>
              <w:spacing w:line="276" w:lineRule="auto"/>
            </w:pPr>
            <w:r>
              <w:t>Руководитель ТФОМС;</w:t>
            </w:r>
          </w:p>
          <w:p w14:paraId="2D6154F9">
            <w:pPr>
              <w:pStyle w:val="124"/>
              <w:spacing w:line="276" w:lineRule="auto"/>
            </w:pPr>
            <w:r>
              <w:t>Куратор ФОМС по ТФОМС</w:t>
            </w:r>
          </w:p>
        </w:tc>
        <w:tc>
          <w:tcPr>
            <w:tcW w:w="510" w:type="pct"/>
          </w:tcPr>
          <w:p w14:paraId="0A0598F2">
            <w:pPr>
              <w:pStyle w:val="112"/>
              <w:spacing w:line="276" w:lineRule="auto"/>
            </w:pPr>
            <w:r>
              <w:fldChar w:fldCharType="begin"/>
            </w:r>
            <w:r>
              <w:instrText xml:space="preserve"> REF _Ref188284325 \n \h  \* MERGEFORMAT </w:instrText>
            </w:r>
            <w:r>
              <w:fldChar w:fldCharType="separate"/>
            </w:r>
            <w:r>
              <w:t>4.14.1</w:t>
            </w:r>
            <w:r>
              <w:fldChar w:fldCharType="end"/>
            </w:r>
          </w:p>
        </w:tc>
      </w:tr>
      <w:tr w14:paraId="3BD7A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62E27CA2">
            <w:pPr>
              <w:pStyle w:val="112"/>
              <w:spacing w:line="276" w:lineRule="auto"/>
            </w:pPr>
          </w:p>
        </w:tc>
        <w:tc>
          <w:tcPr>
            <w:tcW w:w="1019" w:type="pct"/>
            <w:vMerge w:val="continue"/>
          </w:tcPr>
          <w:p w14:paraId="25D44A97">
            <w:pPr>
              <w:pStyle w:val="112"/>
              <w:spacing w:line="276" w:lineRule="auto"/>
            </w:pPr>
          </w:p>
        </w:tc>
        <w:tc>
          <w:tcPr>
            <w:tcW w:w="1360" w:type="pct"/>
          </w:tcPr>
          <w:p w14:paraId="5C3E405F">
            <w:pPr>
              <w:pStyle w:val="112"/>
              <w:spacing w:line="276" w:lineRule="auto"/>
            </w:pPr>
            <w:r>
              <w:t>Формирование отчета</w:t>
            </w:r>
          </w:p>
        </w:tc>
        <w:tc>
          <w:tcPr>
            <w:tcW w:w="1323" w:type="pct"/>
          </w:tcPr>
          <w:p w14:paraId="779AA479">
            <w:pPr>
              <w:pStyle w:val="124"/>
              <w:spacing w:line="276" w:lineRule="auto"/>
            </w:pPr>
            <w:r>
              <w:t>Оператор ТФОМС;</w:t>
            </w:r>
          </w:p>
          <w:p w14:paraId="5B385B38">
            <w:pPr>
              <w:pStyle w:val="124"/>
              <w:spacing w:line="276" w:lineRule="auto"/>
            </w:pPr>
            <w:r>
              <w:t>Руководитель ТФОМС</w:t>
            </w:r>
          </w:p>
        </w:tc>
        <w:tc>
          <w:tcPr>
            <w:tcW w:w="510" w:type="pct"/>
          </w:tcPr>
          <w:p w14:paraId="1C1063F7">
            <w:pPr>
              <w:pStyle w:val="112"/>
              <w:spacing w:line="276" w:lineRule="auto"/>
            </w:pPr>
            <w:r>
              <w:fldChar w:fldCharType="begin"/>
            </w:r>
            <w:r>
              <w:instrText xml:space="preserve"> REF _Ref188284321 \n \h  \* MERGEFORMAT </w:instrText>
            </w:r>
            <w:r>
              <w:fldChar w:fldCharType="separate"/>
            </w:r>
            <w:r>
              <w:t>4.14.2</w:t>
            </w:r>
            <w:r>
              <w:fldChar w:fldCharType="end"/>
            </w:r>
          </w:p>
        </w:tc>
      </w:tr>
      <w:tr w14:paraId="70355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0E33ADAA">
            <w:pPr>
              <w:pStyle w:val="112"/>
              <w:spacing w:line="276" w:lineRule="auto"/>
            </w:pPr>
            <w:r>
              <w:t>Выгрузки</w:t>
            </w:r>
          </w:p>
          <w:p w14:paraId="5C4B9889">
            <w:pPr>
              <w:pStyle w:val="112"/>
              <w:spacing w:line="276" w:lineRule="auto"/>
            </w:pPr>
            <w:r>
              <w:t>(</w:t>
            </w:r>
            <w:r>
              <w:fldChar w:fldCharType="begin"/>
            </w:r>
            <w:r>
              <w:instrText xml:space="preserve"> REF _Ref188284438 \n \h  \* MERGEFORMAT </w:instrText>
            </w:r>
            <w:r>
              <w:fldChar w:fldCharType="separate"/>
            </w:r>
            <w:r>
              <w:t>4.15</w:t>
            </w:r>
            <w:r>
              <w:fldChar w:fldCharType="end"/>
            </w:r>
            <w:r>
              <w:t>)</w:t>
            </w:r>
          </w:p>
        </w:tc>
        <w:tc>
          <w:tcPr>
            <w:tcW w:w="1019" w:type="pct"/>
            <w:vMerge w:val="restart"/>
          </w:tcPr>
          <w:p w14:paraId="5B27B328">
            <w:pPr>
              <w:pStyle w:val="112"/>
              <w:spacing w:line="276" w:lineRule="auto"/>
            </w:pPr>
            <w:r>
              <w:t>Просмотр и формирование выгрузок</w:t>
            </w:r>
          </w:p>
        </w:tc>
        <w:tc>
          <w:tcPr>
            <w:tcW w:w="1360" w:type="pct"/>
          </w:tcPr>
          <w:p w14:paraId="1D10FB3F">
            <w:pPr>
              <w:pStyle w:val="112"/>
              <w:spacing w:line="276" w:lineRule="auto"/>
            </w:pPr>
            <w:r>
              <w:t>Поиск и просмотр выгрузки</w:t>
            </w:r>
          </w:p>
        </w:tc>
        <w:tc>
          <w:tcPr>
            <w:tcW w:w="1323" w:type="pct"/>
          </w:tcPr>
          <w:p w14:paraId="498CC658">
            <w:pPr>
              <w:pStyle w:val="124"/>
              <w:spacing w:line="276" w:lineRule="auto"/>
            </w:pPr>
            <w:r>
              <w:t>Оператор ТФОМС;</w:t>
            </w:r>
          </w:p>
          <w:p w14:paraId="29020D7D">
            <w:pPr>
              <w:pStyle w:val="124"/>
              <w:spacing w:line="276" w:lineRule="auto"/>
            </w:pPr>
            <w:r>
              <w:t>Руководитель ТФОМС;</w:t>
            </w:r>
          </w:p>
          <w:p w14:paraId="2F836113">
            <w:pPr>
              <w:pStyle w:val="124"/>
              <w:spacing w:line="276" w:lineRule="auto"/>
            </w:pPr>
            <w:r>
              <w:t>Куратор ФОМС по ТФОМС</w:t>
            </w:r>
          </w:p>
        </w:tc>
        <w:tc>
          <w:tcPr>
            <w:tcW w:w="510" w:type="pct"/>
          </w:tcPr>
          <w:p w14:paraId="5E2FF0CA">
            <w:pPr>
              <w:pStyle w:val="112"/>
              <w:spacing w:line="276" w:lineRule="auto"/>
            </w:pPr>
            <w:r>
              <w:fldChar w:fldCharType="begin"/>
            </w:r>
            <w:r>
              <w:instrText xml:space="preserve"> REF _Ref188284447 \n \h  \* MERGEFORMAT </w:instrText>
            </w:r>
            <w:r>
              <w:fldChar w:fldCharType="separate"/>
            </w:r>
            <w:r>
              <w:t>4.15.1</w:t>
            </w:r>
            <w:r>
              <w:fldChar w:fldCharType="end"/>
            </w:r>
          </w:p>
        </w:tc>
      </w:tr>
      <w:tr w14:paraId="2EC68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453FE4BC">
            <w:pPr>
              <w:pStyle w:val="112"/>
              <w:spacing w:line="276" w:lineRule="auto"/>
            </w:pPr>
          </w:p>
        </w:tc>
        <w:tc>
          <w:tcPr>
            <w:tcW w:w="1019" w:type="pct"/>
            <w:vMerge w:val="continue"/>
          </w:tcPr>
          <w:p w14:paraId="3F36CC6D">
            <w:pPr>
              <w:pStyle w:val="112"/>
              <w:spacing w:line="276" w:lineRule="auto"/>
            </w:pPr>
          </w:p>
        </w:tc>
        <w:tc>
          <w:tcPr>
            <w:tcW w:w="1360" w:type="pct"/>
          </w:tcPr>
          <w:p w14:paraId="344D3A0E">
            <w:pPr>
              <w:pStyle w:val="112"/>
              <w:spacing w:line="276" w:lineRule="auto"/>
            </w:pPr>
            <w:r>
              <w:t>Формирование выгрузки</w:t>
            </w:r>
          </w:p>
        </w:tc>
        <w:tc>
          <w:tcPr>
            <w:tcW w:w="1323" w:type="pct"/>
          </w:tcPr>
          <w:p w14:paraId="4FCAD6FD">
            <w:pPr>
              <w:pStyle w:val="124"/>
              <w:spacing w:line="276" w:lineRule="auto"/>
            </w:pPr>
            <w:r>
              <w:t>Оператор ТФОМС;</w:t>
            </w:r>
          </w:p>
          <w:p w14:paraId="11B8F75E">
            <w:pPr>
              <w:pStyle w:val="124"/>
              <w:spacing w:line="276" w:lineRule="auto"/>
            </w:pPr>
            <w:r>
              <w:t>Руководитель ТФОМС</w:t>
            </w:r>
          </w:p>
        </w:tc>
        <w:tc>
          <w:tcPr>
            <w:tcW w:w="510" w:type="pct"/>
          </w:tcPr>
          <w:p w14:paraId="7FF6812D">
            <w:pPr>
              <w:pStyle w:val="112"/>
              <w:spacing w:line="276" w:lineRule="auto"/>
            </w:pPr>
            <w:r>
              <w:fldChar w:fldCharType="begin"/>
            </w:r>
            <w:r>
              <w:instrText xml:space="preserve"> REF _Ref188284443 \n \h </w:instrText>
            </w:r>
            <w:r>
              <w:fldChar w:fldCharType="separate"/>
            </w:r>
            <w:r>
              <w:t>4.15.2</w:t>
            </w:r>
            <w:r>
              <w:fldChar w:fldCharType="end"/>
            </w:r>
          </w:p>
        </w:tc>
      </w:tr>
      <w:tr w14:paraId="329CC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1CC54946">
            <w:pPr>
              <w:pStyle w:val="112"/>
              <w:spacing w:line="276" w:lineRule="auto"/>
            </w:pPr>
            <w:r>
              <w:t>Страхование</w:t>
            </w:r>
          </w:p>
          <w:p w14:paraId="52BBF58B">
            <w:pPr>
              <w:pStyle w:val="112"/>
              <w:spacing w:line="276" w:lineRule="auto"/>
            </w:pPr>
            <w:r>
              <w:t>(</w:t>
            </w:r>
            <w:r>
              <w:fldChar w:fldCharType="begin"/>
            </w:r>
            <w:r>
              <w:instrText xml:space="preserve"> REF _Ref188278093 \n \h </w:instrText>
            </w:r>
            <w:r>
              <w:fldChar w:fldCharType="separate"/>
            </w:r>
            <w:r>
              <w:t>4.16</w:t>
            </w:r>
            <w:r>
              <w:fldChar w:fldCharType="end"/>
            </w:r>
            <w:r>
              <w:t xml:space="preserve">, </w:t>
            </w:r>
            <w:r>
              <w:fldChar w:fldCharType="begin"/>
            </w:r>
            <w:r>
              <w:instrText xml:space="preserve"> REF _Ref188864974 \r \h </w:instrText>
            </w:r>
            <w:r>
              <w:fldChar w:fldCharType="separate"/>
            </w:r>
            <w:r>
              <w:t>4.17</w:t>
            </w:r>
            <w:r>
              <w:fldChar w:fldCharType="end"/>
            </w:r>
            <w:r>
              <w:t>)</w:t>
            </w:r>
          </w:p>
        </w:tc>
        <w:tc>
          <w:tcPr>
            <w:tcW w:w="1019" w:type="pct"/>
            <w:vMerge w:val="restart"/>
          </w:tcPr>
          <w:p w14:paraId="0FC7B15D">
            <w:pPr>
              <w:pStyle w:val="112"/>
              <w:spacing w:line="276" w:lineRule="auto"/>
            </w:pPr>
            <w:r>
              <w:t>Директивное назначение СМО</w:t>
            </w:r>
          </w:p>
        </w:tc>
        <w:tc>
          <w:tcPr>
            <w:tcW w:w="1360" w:type="pct"/>
          </w:tcPr>
          <w:p w14:paraId="7AEBE46B">
            <w:pPr>
              <w:pStyle w:val="112"/>
              <w:spacing w:line="276" w:lineRule="auto"/>
            </w:pPr>
            <w:r>
              <w:t>Поиск и просмотр кратких сведений о заявках на директивное назначение СМО и просмотр подробных сведений по заявке</w:t>
            </w:r>
          </w:p>
        </w:tc>
        <w:tc>
          <w:tcPr>
            <w:tcW w:w="1323" w:type="pct"/>
          </w:tcPr>
          <w:p w14:paraId="7D5E279A">
            <w:pPr>
              <w:pStyle w:val="124"/>
              <w:spacing w:line="276" w:lineRule="auto"/>
            </w:pPr>
            <w:r>
              <w:t>Оператор ТФОМС;</w:t>
            </w:r>
          </w:p>
          <w:p w14:paraId="2DAEED86">
            <w:pPr>
              <w:pStyle w:val="124"/>
              <w:spacing w:line="276" w:lineRule="auto"/>
            </w:pPr>
            <w:r>
              <w:t>Руководитель ТФОМС;</w:t>
            </w:r>
          </w:p>
          <w:p w14:paraId="46A6E072">
            <w:pPr>
              <w:pStyle w:val="124"/>
              <w:spacing w:line="276" w:lineRule="auto"/>
            </w:pPr>
            <w:r>
              <w:t>Куратор ФОМС по ТФОМС</w:t>
            </w:r>
          </w:p>
        </w:tc>
        <w:tc>
          <w:tcPr>
            <w:tcW w:w="510" w:type="pct"/>
          </w:tcPr>
          <w:p w14:paraId="0AFD4DC2">
            <w:pPr>
              <w:pStyle w:val="112"/>
              <w:spacing w:line="276" w:lineRule="auto"/>
              <w:rPr>
                <w:lang w:val="en-US"/>
              </w:rPr>
            </w:pPr>
            <w:r>
              <w:fldChar w:fldCharType="begin"/>
            </w:r>
            <w:r>
              <w:instrText xml:space="preserve"> REF _Ref188278344 \n \h </w:instrText>
            </w:r>
            <w:r>
              <w:fldChar w:fldCharType="separate"/>
            </w:r>
            <w:r>
              <w:t>4.16.1</w:t>
            </w:r>
            <w:r>
              <w:fldChar w:fldCharType="end"/>
            </w:r>
            <w:r>
              <w:t xml:space="preserve">, </w:t>
            </w:r>
            <w:r>
              <w:fldChar w:fldCharType="begin"/>
            </w:r>
            <w:r>
              <w:instrText xml:space="preserve"> REF _Ref190192378 \n \h </w:instrText>
            </w:r>
            <w:r>
              <w:fldChar w:fldCharType="separate"/>
            </w:r>
            <w:r>
              <w:t>4.16.2</w:t>
            </w:r>
            <w:r>
              <w:fldChar w:fldCharType="end"/>
            </w:r>
          </w:p>
        </w:tc>
      </w:tr>
      <w:tr w14:paraId="34FC8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587870D8">
            <w:pPr>
              <w:pStyle w:val="112"/>
              <w:spacing w:line="276" w:lineRule="auto"/>
            </w:pPr>
          </w:p>
        </w:tc>
        <w:tc>
          <w:tcPr>
            <w:tcW w:w="1019" w:type="pct"/>
            <w:vMerge w:val="continue"/>
          </w:tcPr>
          <w:p w14:paraId="1F8DF2CD">
            <w:pPr>
              <w:pStyle w:val="112"/>
              <w:spacing w:line="276" w:lineRule="auto"/>
            </w:pPr>
          </w:p>
        </w:tc>
        <w:tc>
          <w:tcPr>
            <w:tcW w:w="1360" w:type="pct"/>
          </w:tcPr>
          <w:p w14:paraId="23A85E44">
            <w:pPr>
              <w:pStyle w:val="112"/>
              <w:spacing w:line="276" w:lineRule="auto"/>
            </w:pPr>
            <w:r>
              <w:t>Создание заявки на назначение СМО</w:t>
            </w:r>
          </w:p>
        </w:tc>
        <w:tc>
          <w:tcPr>
            <w:tcW w:w="1323" w:type="pct"/>
          </w:tcPr>
          <w:p w14:paraId="0D352E99">
            <w:pPr>
              <w:pStyle w:val="112"/>
              <w:spacing w:line="276" w:lineRule="auto"/>
            </w:pPr>
            <w:r>
              <w:t>Оператор ТФОМС</w:t>
            </w:r>
          </w:p>
        </w:tc>
        <w:tc>
          <w:tcPr>
            <w:tcW w:w="510" w:type="pct"/>
          </w:tcPr>
          <w:p w14:paraId="4C495988">
            <w:pPr>
              <w:pStyle w:val="112"/>
              <w:spacing w:line="276" w:lineRule="auto"/>
            </w:pPr>
            <w:r>
              <w:fldChar w:fldCharType="begin"/>
            </w:r>
            <w:r>
              <w:instrText xml:space="preserve"> REF _Ref188278353 \n \h </w:instrText>
            </w:r>
            <w:r>
              <w:fldChar w:fldCharType="separate"/>
            </w:r>
            <w:r>
              <w:t>4.16.3</w:t>
            </w:r>
            <w:r>
              <w:fldChar w:fldCharType="end"/>
            </w:r>
            <w:r>
              <w:t xml:space="preserve">, </w:t>
            </w:r>
            <w:r>
              <w:fldChar w:fldCharType="begin"/>
            </w:r>
            <w:r>
              <w:instrText xml:space="preserve"> REF _Ref192518830 \n \h </w:instrText>
            </w:r>
            <w:r>
              <w:fldChar w:fldCharType="separate"/>
            </w:r>
            <w:r>
              <w:t>4.16.4</w:t>
            </w:r>
            <w:r>
              <w:fldChar w:fldCharType="end"/>
            </w:r>
          </w:p>
        </w:tc>
      </w:tr>
      <w:tr w14:paraId="022EF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4B197A3E">
            <w:pPr>
              <w:pStyle w:val="112"/>
              <w:spacing w:line="276" w:lineRule="auto"/>
            </w:pPr>
          </w:p>
        </w:tc>
        <w:tc>
          <w:tcPr>
            <w:tcW w:w="1019" w:type="pct"/>
            <w:vMerge w:val="restart"/>
          </w:tcPr>
          <w:p w14:paraId="2B7372C4">
            <w:pPr>
              <w:pStyle w:val="112"/>
              <w:spacing w:line="276" w:lineRule="auto"/>
            </w:pPr>
            <w:r>
              <w:t>Распределение ЗЛ в СМО</w:t>
            </w:r>
            <w:r>
              <w:rPr>
                <w:rStyle w:val="14"/>
              </w:rPr>
              <w:footnoteReference w:id="2"/>
            </w:r>
          </w:p>
        </w:tc>
        <w:tc>
          <w:tcPr>
            <w:tcW w:w="1360" w:type="pct"/>
          </w:tcPr>
          <w:p w14:paraId="0706A5AB">
            <w:pPr>
              <w:pStyle w:val="112"/>
              <w:spacing w:line="276" w:lineRule="auto"/>
            </w:pPr>
            <w:r>
              <w:t>Поиск и просмотр кратких сведений о заявках на распределение ЗЛ в СМО и просмотр подробных сведений по заявке</w:t>
            </w:r>
          </w:p>
        </w:tc>
        <w:tc>
          <w:tcPr>
            <w:tcW w:w="1323" w:type="pct"/>
            <w:vMerge w:val="restart"/>
          </w:tcPr>
          <w:p w14:paraId="0AF986A5">
            <w:pPr>
              <w:pStyle w:val="124"/>
              <w:spacing w:line="276" w:lineRule="auto"/>
            </w:pPr>
            <w:r>
              <w:t>Оператор ТФОМС П;</w:t>
            </w:r>
          </w:p>
          <w:p w14:paraId="250E4A25">
            <w:pPr>
              <w:pStyle w:val="124"/>
              <w:spacing w:line="276" w:lineRule="auto"/>
            </w:pPr>
            <w:r>
              <w:t>Куратор ФОМС по ТФОМС</w:t>
            </w:r>
          </w:p>
        </w:tc>
        <w:tc>
          <w:tcPr>
            <w:tcW w:w="510" w:type="pct"/>
          </w:tcPr>
          <w:p w14:paraId="303F29AF">
            <w:pPr>
              <w:pStyle w:val="112"/>
              <w:spacing w:line="276" w:lineRule="auto"/>
            </w:pPr>
            <w:r>
              <w:fldChar w:fldCharType="begin"/>
            </w:r>
            <w:r>
              <w:instrText xml:space="preserve"> REF _Ref188865533 \r \h </w:instrText>
            </w:r>
            <w:r>
              <w:fldChar w:fldCharType="separate"/>
            </w:r>
            <w:r>
              <w:t>4.17.1</w:t>
            </w:r>
            <w:r>
              <w:fldChar w:fldCharType="end"/>
            </w:r>
            <w:r>
              <w:t xml:space="preserve">, </w:t>
            </w:r>
            <w:r>
              <w:fldChar w:fldCharType="begin"/>
            </w:r>
            <w:r>
              <w:instrText xml:space="preserve"> REF _Ref190192379 \n \h </w:instrText>
            </w:r>
            <w:r>
              <w:fldChar w:fldCharType="separate"/>
            </w:r>
            <w:r>
              <w:t>4.17.2</w:t>
            </w:r>
            <w:r>
              <w:fldChar w:fldCharType="end"/>
            </w:r>
          </w:p>
        </w:tc>
      </w:tr>
      <w:tr w14:paraId="2B111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23106392">
            <w:pPr>
              <w:pStyle w:val="112"/>
              <w:spacing w:line="276" w:lineRule="auto"/>
            </w:pPr>
          </w:p>
        </w:tc>
        <w:tc>
          <w:tcPr>
            <w:tcW w:w="1019" w:type="pct"/>
            <w:vMerge w:val="continue"/>
          </w:tcPr>
          <w:p w14:paraId="46C89149">
            <w:pPr>
              <w:pStyle w:val="112"/>
              <w:spacing w:line="276" w:lineRule="auto"/>
            </w:pPr>
          </w:p>
        </w:tc>
        <w:tc>
          <w:tcPr>
            <w:tcW w:w="1360" w:type="pct"/>
          </w:tcPr>
          <w:p w14:paraId="177A6EAB">
            <w:pPr>
              <w:pStyle w:val="112"/>
              <w:spacing w:line="276" w:lineRule="auto"/>
            </w:pPr>
            <w:r>
              <w:t>Создание заявки на распределение в СМО</w:t>
            </w:r>
          </w:p>
        </w:tc>
        <w:tc>
          <w:tcPr>
            <w:tcW w:w="1323" w:type="pct"/>
            <w:vMerge w:val="continue"/>
          </w:tcPr>
          <w:p w14:paraId="4EF46518">
            <w:pPr>
              <w:pStyle w:val="112"/>
              <w:spacing w:line="276" w:lineRule="auto"/>
            </w:pPr>
          </w:p>
        </w:tc>
        <w:tc>
          <w:tcPr>
            <w:tcW w:w="510" w:type="pct"/>
          </w:tcPr>
          <w:p w14:paraId="10D734CB">
            <w:pPr>
              <w:pStyle w:val="112"/>
              <w:spacing w:line="276" w:lineRule="auto"/>
            </w:pPr>
            <w:r>
              <w:fldChar w:fldCharType="begin"/>
            </w:r>
            <w:r>
              <w:instrText xml:space="preserve"> REF _Ref188865543 \r \h </w:instrText>
            </w:r>
            <w:r>
              <w:fldChar w:fldCharType="separate"/>
            </w:r>
            <w:r>
              <w:t>4.17.3</w:t>
            </w:r>
            <w:r>
              <w:fldChar w:fldCharType="end"/>
            </w:r>
            <w:r>
              <w:t xml:space="preserve">, </w:t>
            </w:r>
            <w:r>
              <w:fldChar w:fldCharType="begin"/>
            </w:r>
            <w:r>
              <w:instrText xml:space="preserve"> REF _Ref192518896 \n \h </w:instrText>
            </w:r>
            <w:r>
              <w:fldChar w:fldCharType="separate"/>
            </w:r>
            <w:r>
              <w:t>4.17.4</w:t>
            </w:r>
            <w:r>
              <w:fldChar w:fldCharType="end"/>
            </w:r>
            <w:r>
              <w:t xml:space="preserve">, </w:t>
            </w:r>
            <w:r>
              <w:fldChar w:fldCharType="begin"/>
            </w:r>
            <w:r>
              <w:instrText xml:space="preserve"> REF _Ref192518905 \n \h </w:instrText>
            </w:r>
            <w:r>
              <w:fldChar w:fldCharType="separate"/>
            </w:r>
            <w:r>
              <w:t>4.17.5</w:t>
            </w:r>
            <w:r>
              <w:fldChar w:fldCharType="end"/>
            </w:r>
          </w:p>
        </w:tc>
      </w:tr>
      <w:tr w14:paraId="25749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5F364997">
            <w:pPr>
              <w:pStyle w:val="112"/>
              <w:spacing w:line="276" w:lineRule="auto"/>
            </w:pPr>
          </w:p>
        </w:tc>
        <w:tc>
          <w:tcPr>
            <w:tcW w:w="1019" w:type="pct"/>
            <w:vMerge w:val="continue"/>
          </w:tcPr>
          <w:p w14:paraId="40B21FEB">
            <w:pPr>
              <w:pStyle w:val="112"/>
              <w:spacing w:line="276" w:lineRule="auto"/>
            </w:pPr>
          </w:p>
        </w:tc>
        <w:tc>
          <w:tcPr>
            <w:tcW w:w="1360" w:type="pct"/>
          </w:tcPr>
          <w:p w14:paraId="0C7F40BB">
            <w:pPr>
              <w:pStyle w:val="112"/>
              <w:spacing w:line="276" w:lineRule="auto"/>
            </w:pPr>
            <w:r>
              <w:t>Отклонение заявки на распределение в СМО</w:t>
            </w:r>
          </w:p>
        </w:tc>
        <w:tc>
          <w:tcPr>
            <w:tcW w:w="1323" w:type="pct"/>
            <w:vMerge w:val="continue"/>
          </w:tcPr>
          <w:p w14:paraId="08E30EEB">
            <w:pPr>
              <w:pStyle w:val="112"/>
              <w:spacing w:line="276" w:lineRule="auto"/>
            </w:pPr>
          </w:p>
        </w:tc>
        <w:tc>
          <w:tcPr>
            <w:tcW w:w="510" w:type="pct"/>
          </w:tcPr>
          <w:p w14:paraId="09BFFDB4">
            <w:pPr>
              <w:pStyle w:val="112"/>
              <w:spacing w:line="276" w:lineRule="auto"/>
            </w:pPr>
            <w:r>
              <w:fldChar w:fldCharType="begin"/>
            </w:r>
            <w:r>
              <w:instrText xml:space="preserve"> REF _Ref190192380 \n \h </w:instrText>
            </w:r>
            <w:r>
              <w:fldChar w:fldCharType="separate"/>
            </w:r>
            <w:r>
              <w:t>4.17.6</w:t>
            </w:r>
            <w:r>
              <w:fldChar w:fldCharType="end"/>
            </w:r>
          </w:p>
        </w:tc>
      </w:tr>
      <w:tr w14:paraId="092FD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restart"/>
          </w:tcPr>
          <w:p w14:paraId="28CD5D6C">
            <w:pPr>
              <w:pStyle w:val="66"/>
              <w:spacing w:line="276" w:lineRule="auto"/>
            </w:pPr>
            <w:r>
              <w:t>Журналы адаптеров (</w:t>
            </w:r>
            <w:r>
              <w:fldChar w:fldCharType="begin"/>
            </w:r>
            <w:r>
              <w:instrText xml:space="preserve"> REF _Ref183535691 \n \h </w:instrText>
            </w:r>
            <w:r>
              <w:fldChar w:fldCharType="separate"/>
            </w:r>
            <w:r>
              <w:t>4.18</w:t>
            </w:r>
            <w:r>
              <w:fldChar w:fldCharType="end"/>
            </w:r>
            <w:r>
              <w:t>)</w:t>
            </w:r>
          </w:p>
        </w:tc>
        <w:tc>
          <w:tcPr>
            <w:tcW w:w="1019" w:type="pct"/>
            <w:vMerge w:val="restart"/>
          </w:tcPr>
          <w:p w14:paraId="6985B1C7">
            <w:pPr>
              <w:pStyle w:val="112"/>
              <w:spacing w:line="276" w:lineRule="auto"/>
            </w:pPr>
            <w:r>
              <w:t>Мониторинг сведений информационного обмена</w:t>
            </w:r>
          </w:p>
        </w:tc>
        <w:tc>
          <w:tcPr>
            <w:tcW w:w="1360" w:type="pct"/>
          </w:tcPr>
          <w:p w14:paraId="49020C50">
            <w:pPr>
              <w:pStyle w:val="112"/>
              <w:spacing w:line="276" w:lineRule="auto"/>
            </w:pPr>
            <w:r>
              <w:t>Просмотр входящих пакетов СМО</w:t>
            </w:r>
          </w:p>
        </w:tc>
        <w:tc>
          <w:tcPr>
            <w:tcW w:w="1323" w:type="pct"/>
            <w:vMerge w:val="restart"/>
          </w:tcPr>
          <w:p w14:paraId="6E9F3DEA">
            <w:pPr>
              <w:pStyle w:val="112"/>
              <w:spacing w:line="276" w:lineRule="auto"/>
            </w:pPr>
            <w:r>
              <w:t>Руководитель ТФОМС</w:t>
            </w:r>
          </w:p>
        </w:tc>
        <w:tc>
          <w:tcPr>
            <w:tcW w:w="510" w:type="pct"/>
          </w:tcPr>
          <w:p w14:paraId="6E172694">
            <w:pPr>
              <w:pStyle w:val="112"/>
              <w:spacing w:line="276" w:lineRule="auto"/>
            </w:pPr>
            <w:r>
              <w:fldChar w:fldCharType="begin"/>
            </w:r>
            <w:r>
              <w:instrText xml:space="preserve"> REF _Ref183547643 \n \h </w:instrText>
            </w:r>
            <w:r>
              <w:fldChar w:fldCharType="separate"/>
            </w:r>
            <w:r>
              <w:t>4.18.1</w:t>
            </w:r>
            <w:r>
              <w:fldChar w:fldCharType="end"/>
            </w:r>
          </w:p>
        </w:tc>
      </w:tr>
      <w:tr w14:paraId="201F4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cantSplit/>
          <w:trHeight w:val="397" w:hRule="atLeast"/>
        </w:trPr>
        <w:tc>
          <w:tcPr>
            <w:tcW w:w="788" w:type="pct"/>
            <w:vMerge w:val="continue"/>
          </w:tcPr>
          <w:p w14:paraId="50D77419">
            <w:pPr>
              <w:pStyle w:val="61"/>
              <w:rPr>
                <w:rFonts w:eastAsia="Times New Roman" w:cs="Times New Roman"/>
              </w:rPr>
            </w:pPr>
          </w:p>
        </w:tc>
        <w:tc>
          <w:tcPr>
            <w:tcW w:w="1019" w:type="pct"/>
            <w:vMerge w:val="continue"/>
          </w:tcPr>
          <w:p w14:paraId="748DC622">
            <w:pPr>
              <w:pStyle w:val="112"/>
              <w:spacing w:line="276" w:lineRule="auto"/>
            </w:pPr>
          </w:p>
        </w:tc>
        <w:tc>
          <w:tcPr>
            <w:tcW w:w="1360" w:type="pct"/>
          </w:tcPr>
          <w:p w14:paraId="7DF70B7F">
            <w:pPr>
              <w:pStyle w:val="112"/>
              <w:spacing w:line="276" w:lineRule="auto"/>
            </w:pPr>
            <w:r>
              <w:t>Просмотр входящих пакетов МО</w:t>
            </w:r>
          </w:p>
        </w:tc>
        <w:tc>
          <w:tcPr>
            <w:tcW w:w="1323" w:type="pct"/>
            <w:vMerge w:val="continue"/>
          </w:tcPr>
          <w:p w14:paraId="0980FECD">
            <w:pPr>
              <w:pStyle w:val="112"/>
              <w:spacing w:line="276" w:lineRule="auto"/>
            </w:pPr>
          </w:p>
        </w:tc>
        <w:tc>
          <w:tcPr>
            <w:tcW w:w="510" w:type="pct"/>
          </w:tcPr>
          <w:p w14:paraId="34BBB519">
            <w:pPr>
              <w:pStyle w:val="112"/>
              <w:spacing w:line="276" w:lineRule="auto"/>
            </w:pPr>
            <w:r>
              <w:fldChar w:fldCharType="begin"/>
            </w:r>
            <w:r>
              <w:instrText xml:space="preserve"> REF _Ref183547648 \n \h </w:instrText>
            </w:r>
            <w:r>
              <w:fldChar w:fldCharType="separate"/>
            </w:r>
            <w:r>
              <w:t>4.18.2</w:t>
            </w:r>
            <w:r>
              <w:fldChar w:fldCharType="end"/>
            </w:r>
          </w:p>
        </w:tc>
      </w:tr>
    </w:tbl>
    <w:p w14:paraId="035DD6D4">
      <w:pPr>
        <w:pStyle w:val="56"/>
      </w:pPr>
    </w:p>
    <w:bookmarkEnd w:id="7530"/>
    <w:p w14:paraId="7EB3EDCB">
      <w:pPr>
        <w:pStyle w:val="48"/>
      </w:pPr>
      <w:bookmarkStart w:id="7536" w:name="_Toc189231902"/>
      <w:bookmarkEnd w:id="7536"/>
      <w:bookmarkStart w:id="7537" w:name="_Toc189233384"/>
      <w:bookmarkEnd w:id="7537"/>
      <w:bookmarkStart w:id="7538" w:name="_Toc188972033"/>
      <w:bookmarkEnd w:id="7538"/>
      <w:bookmarkStart w:id="7539" w:name="_Toc189065614"/>
      <w:bookmarkEnd w:id="7539"/>
      <w:bookmarkStart w:id="7540" w:name="_Toc189142089"/>
      <w:bookmarkEnd w:id="7540"/>
      <w:bookmarkStart w:id="7541" w:name="_Toc189040185"/>
      <w:bookmarkEnd w:id="7541"/>
      <w:bookmarkStart w:id="7542" w:name="_Toc189143062"/>
      <w:bookmarkEnd w:id="7542"/>
      <w:bookmarkStart w:id="7543" w:name="_Toc188951755"/>
      <w:bookmarkEnd w:id="7543"/>
      <w:bookmarkStart w:id="7544" w:name="_Toc188976690"/>
      <w:bookmarkEnd w:id="7544"/>
      <w:bookmarkStart w:id="7545" w:name="_Toc189233619"/>
      <w:bookmarkEnd w:id="7545"/>
      <w:bookmarkStart w:id="7546" w:name="_Toc188971797"/>
      <w:bookmarkEnd w:id="7546"/>
      <w:bookmarkStart w:id="7547" w:name="_Toc188364200"/>
      <w:bookmarkEnd w:id="7547"/>
      <w:bookmarkStart w:id="7548" w:name="_Toc189067895"/>
      <w:bookmarkEnd w:id="7548"/>
      <w:bookmarkStart w:id="7549" w:name="_Toc189039946"/>
      <w:bookmarkEnd w:id="7549"/>
      <w:bookmarkStart w:id="7550" w:name="_Toc189129678"/>
      <w:bookmarkEnd w:id="7550"/>
      <w:bookmarkStart w:id="7551" w:name="_Toc188958811"/>
      <w:bookmarkEnd w:id="7551"/>
      <w:bookmarkStart w:id="7552" w:name="_Toc189045088"/>
      <w:bookmarkEnd w:id="7552"/>
      <w:bookmarkStart w:id="7553" w:name="_Toc189125217"/>
      <w:bookmarkEnd w:id="7553"/>
      <w:bookmarkStart w:id="7554" w:name="_Toc188625810"/>
      <w:bookmarkEnd w:id="7554"/>
      <w:bookmarkStart w:id="7555" w:name="_Toc188450144"/>
      <w:bookmarkEnd w:id="7555"/>
      <w:bookmarkStart w:id="7556" w:name="_Toc189133316"/>
      <w:bookmarkEnd w:id="7556"/>
      <w:bookmarkStart w:id="7557" w:name="_Toc189127181"/>
      <w:bookmarkEnd w:id="7557"/>
      <w:bookmarkStart w:id="7558" w:name="_Toc188463354"/>
      <w:bookmarkEnd w:id="7558"/>
      <w:bookmarkStart w:id="7559" w:name="_Toc188450545"/>
      <w:bookmarkEnd w:id="7559"/>
      <w:bookmarkStart w:id="7560" w:name="_Toc188951521"/>
      <w:bookmarkEnd w:id="7560"/>
      <w:bookmarkStart w:id="7561" w:name="_Toc188953045"/>
      <w:bookmarkEnd w:id="7561"/>
      <w:bookmarkStart w:id="7562" w:name="_Toc188285128"/>
      <w:bookmarkEnd w:id="7562"/>
      <w:bookmarkStart w:id="7563" w:name="_Toc188450344"/>
      <w:bookmarkEnd w:id="7563"/>
      <w:bookmarkStart w:id="7564" w:name="_Toc188951992"/>
      <w:bookmarkEnd w:id="7564"/>
      <w:bookmarkStart w:id="7565" w:name="_Toc188952228"/>
      <w:bookmarkEnd w:id="7565"/>
      <w:bookmarkStart w:id="7566" w:name="_Toc188952464"/>
      <w:bookmarkEnd w:id="7566"/>
      <w:bookmarkStart w:id="7567" w:name="_Toc188971153"/>
      <w:bookmarkEnd w:id="7567"/>
      <w:bookmarkStart w:id="7568" w:name="_Toc189043055"/>
      <w:bookmarkEnd w:id="7568"/>
      <w:bookmarkStart w:id="7569" w:name="_Toc189065383"/>
      <w:bookmarkEnd w:id="7569"/>
      <w:bookmarkStart w:id="7570" w:name="_Toc189041339"/>
      <w:bookmarkEnd w:id="7570"/>
      <w:bookmarkStart w:id="7571" w:name="_Toc189129909"/>
      <w:bookmarkEnd w:id="7571"/>
      <w:bookmarkStart w:id="7572" w:name="_Toc188463144"/>
      <w:bookmarkEnd w:id="7572"/>
      <w:bookmarkStart w:id="7573" w:name="_Toc188952702"/>
      <w:bookmarkEnd w:id="7573"/>
      <w:bookmarkStart w:id="7574" w:name="_Toc188288635"/>
      <w:bookmarkEnd w:id="7574"/>
      <w:bookmarkStart w:id="7575" w:name="_Toc189130140"/>
      <w:bookmarkEnd w:id="7575"/>
      <w:bookmarkStart w:id="7576" w:name="_Toc189139826"/>
      <w:bookmarkEnd w:id="7576"/>
      <w:bookmarkStart w:id="7577" w:name="_Toc189146052"/>
      <w:bookmarkEnd w:id="7577"/>
      <w:bookmarkStart w:id="7578" w:name="_Toc189147297"/>
      <w:bookmarkEnd w:id="7578"/>
      <w:bookmarkStart w:id="7579" w:name="_Toc189152510"/>
      <w:bookmarkEnd w:id="7579"/>
      <w:bookmarkStart w:id="7580" w:name="_Toc189216990"/>
      <w:bookmarkEnd w:id="7580"/>
      <w:bookmarkStart w:id="7581" w:name="_Toc189132293"/>
      <w:bookmarkEnd w:id="7581"/>
      <w:bookmarkStart w:id="7582" w:name="_Toc189133084"/>
      <w:bookmarkEnd w:id="7582"/>
      <w:bookmarkStart w:id="7583" w:name="_Toc189221098"/>
      <w:bookmarkEnd w:id="7583"/>
      <w:bookmarkStart w:id="7584" w:name="_Toc189132524"/>
      <w:bookmarkEnd w:id="7584"/>
      <w:bookmarkStart w:id="7585" w:name="_Toc189221332"/>
      <w:bookmarkEnd w:id="7585"/>
      <w:bookmarkStart w:id="7586" w:name="_Toc188460303"/>
      <w:bookmarkEnd w:id="7586"/>
      <w:bookmarkStart w:id="7587" w:name="_Toc189126950"/>
      <w:bookmarkEnd w:id="7587"/>
      <w:bookmarkStart w:id="7588" w:name="_Toc189230060"/>
      <w:bookmarkEnd w:id="7588"/>
      <w:bookmarkStart w:id="7589" w:name="_Toc189575150"/>
      <w:bookmarkEnd w:id="7589"/>
      <w:bookmarkStart w:id="7590" w:name="_Toc189467274"/>
      <w:bookmarkEnd w:id="7590"/>
      <w:bookmarkStart w:id="7591" w:name="_Toc189649289"/>
      <w:bookmarkEnd w:id="7591"/>
      <w:bookmarkStart w:id="7592" w:name="_Toc189649769"/>
      <w:bookmarkEnd w:id="7592"/>
      <w:bookmarkStart w:id="7593" w:name="_Toc189562220"/>
      <w:bookmarkEnd w:id="7593"/>
      <w:bookmarkStart w:id="7594" w:name="_Toc189468444"/>
      <w:bookmarkEnd w:id="7594"/>
      <w:bookmarkStart w:id="7595" w:name="_Toc189649529"/>
      <w:bookmarkEnd w:id="7595"/>
      <w:bookmarkStart w:id="7596" w:name="_Toc189651447"/>
      <w:bookmarkEnd w:id="7596"/>
      <w:bookmarkStart w:id="7597" w:name="_Toc189650488"/>
      <w:bookmarkEnd w:id="7597"/>
      <w:bookmarkStart w:id="7598" w:name="_Toc189652167"/>
      <w:bookmarkEnd w:id="7598"/>
      <w:bookmarkStart w:id="7599" w:name="_Toc189653572"/>
      <w:bookmarkEnd w:id="7599"/>
      <w:bookmarkStart w:id="7600" w:name="_Toc189653812"/>
      <w:bookmarkEnd w:id="7600"/>
      <w:bookmarkStart w:id="7601" w:name="_Toc189493621"/>
      <w:bookmarkEnd w:id="7601"/>
      <w:bookmarkStart w:id="7602" w:name="_Toc189650966"/>
      <w:bookmarkEnd w:id="7602"/>
      <w:bookmarkStart w:id="7603" w:name="_Toc189652887"/>
      <w:bookmarkEnd w:id="7603"/>
      <w:bookmarkStart w:id="7604" w:name="_Toc189582860"/>
      <w:bookmarkEnd w:id="7604"/>
      <w:bookmarkStart w:id="7605" w:name="_Toc189584524"/>
      <w:bookmarkEnd w:id="7605"/>
      <w:bookmarkStart w:id="7606" w:name="_Toc189489080"/>
      <w:bookmarkEnd w:id="7606"/>
      <w:bookmarkStart w:id="7607" w:name="_Toc189495414"/>
      <w:bookmarkEnd w:id="7607"/>
      <w:bookmarkStart w:id="7608" w:name="_Toc189491377"/>
      <w:bookmarkEnd w:id="7608"/>
      <w:bookmarkStart w:id="7609" w:name="_Toc189562457"/>
      <w:bookmarkEnd w:id="7609"/>
      <w:bookmarkStart w:id="7610" w:name="_Toc189563731"/>
      <w:bookmarkEnd w:id="7610"/>
      <w:bookmarkStart w:id="7611" w:name="_Toc189467976"/>
      <w:bookmarkEnd w:id="7611"/>
      <w:bookmarkStart w:id="7612" w:name="_Toc189573577"/>
      <w:bookmarkEnd w:id="7612"/>
      <w:bookmarkStart w:id="7613" w:name="_Toc189467508"/>
      <w:bookmarkEnd w:id="7613"/>
      <w:bookmarkStart w:id="7614" w:name="_Toc189468210"/>
      <w:bookmarkEnd w:id="7614"/>
      <w:bookmarkStart w:id="7615" w:name="_Toc189490614"/>
      <w:bookmarkEnd w:id="7615"/>
      <w:bookmarkStart w:id="7616" w:name="_Toc189494469"/>
      <w:bookmarkEnd w:id="7616"/>
      <w:bookmarkStart w:id="7617" w:name="_Toc189497126"/>
      <w:bookmarkEnd w:id="7617"/>
      <w:bookmarkStart w:id="7618" w:name="_Toc189567418"/>
      <w:bookmarkEnd w:id="7618"/>
      <w:bookmarkStart w:id="7619" w:name="_Toc189577724"/>
      <w:bookmarkEnd w:id="7619"/>
      <w:bookmarkStart w:id="7620" w:name="_Toc189491142"/>
      <w:bookmarkEnd w:id="7620"/>
      <w:bookmarkStart w:id="7621" w:name="_Toc189582183"/>
      <w:bookmarkEnd w:id="7621"/>
      <w:bookmarkStart w:id="7622" w:name="_Toc189574737"/>
      <w:bookmarkEnd w:id="7622"/>
      <w:bookmarkStart w:id="7623" w:name="_Toc189490849"/>
      <w:bookmarkEnd w:id="7623"/>
      <w:bookmarkStart w:id="7624" w:name="_Toc189583394"/>
      <w:bookmarkEnd w:id="7624"/>
      <w:bookmarkStart w:id="7625" w:name="_Toc189587252"/>
      <w:bookmarkEnd w:id="7625"/>
      <w:bookmarkStart w:id="7626" w:name="_Toc189587586"/>
      <w:bookmarkEnd w:id="7626"/>
      <w:bookmarkStart w:id="7627" w:name="_Toc189494706"/>
      <w:bookmarkEnd w:id="7627"/>
      <w:bookmarkStart w:id="7628" w:name="_Toc189561885"/>
      <w:bookmarkEnd w:id="7628"/>
      <w:bookmarkStart w:id="7629" w:name="_Toc189645766"/>
      <w:bookmarkEnd w:id="7629"/>
      <w:bookmarkStart w:id="7630" w:name="_Toc189646364"/>
      <w:bookmarkEnd w:id="7630"/>
      <w:bookmarkStart w:id="7631" w:name="_Toc189646782"/>
      <w:bookmarkEnd w:id="7631"/>
      <w:bookmarkStart w:id="7632" w:name="_Toc189648233"/>
      <w:bookmarkEnd w:id="7632"/>
      <w:bookmarkStart w:id="7633" w:name="_Toc189648795"/>
      <w:bookmarkEnd w:id="7633"/>
      <w:bookmarkStart w:id="7634" w:name="_Toc189649048"/>
      <w:bookmarkEnd w:id="7634"/>
      <w:bookmarkStart w:id="7635" w:name="_Toc189650009"/>
      <w:bookmarkEnd w:id="7635"/>
      <w:bookmarkStart w:id="7636" w:name="_Toc189651207"/>
      <w:bookmarkEnd w:id="7636"/>
      <w:bookmarkStart w:id="7637" w:name="_Toc189495177"/>
      <w:bookmarkEnd w:id="7637"/>
      <w:bookmarkStart w:id="7638" w:name="_Toc189467742"/>
      <w:bookmarkEnd w:id="7638"/>
      <w:bookmarkStart w:id="7639" w:name="_Toc189584285"/>
      <w:bookmarkEnd w:id="7639"/>
      <w:bookmarkStart w:id="7640" w:name="_Toc189650727"/>
      <w:bookmarkEnd w:id="7640"/>
      <w:bookmarkStart w:id="7641" w:name="_Toc189650249"/>
      <w:bookmarkEnd w:id="7641"/>
      <w:bookmarkStart w:id="7642" w:name="_Toc189647993"/>
      <w:bookmarkEnd w:id="7642"/>
      <w:bookmarkStart w:id="7643" w:name="_Toc189647416"/>
      <w:bookmarkEnd w:id="7643"/>
      <w:bookmarkStart w:id="7644" w:name="_Toc189651687"/>
      <w:bookmarkEnd w:id="7644"/>
      <w:bookmarkStart w:id="7645" w:name="_Toc189651927"/>
      <w:bookmarkEnd w:id="7645"/>
      <w:bookmarkStart w:id="7646" w:name="_Toc189652407"/>
      <w:bookmarkEnd w:id="7646"/>
      <w:bookmarkStart w:id="7647" w:name="_Toc189646124"/>
      <w:bookmarkEnd w:id="7647"/>
      <w:bookmarkStart w:id="7648" w:name="_Toc189652647"/>
      <w:bookmarkEnd w:id="7648"/>
      <w:bookmarkStart w:id="7649" w:name="_Toc189647675"/>
      <w:bookmarkEnd w:id="7649"/>
      <w:bookmarkStart w:id="7650" w:name="_Toc189577963"/>
      <w:bookmarkEnd w:id="7650"/>
      <w:bookmarkStart w:id="7651" w:name="_Toc189647022"/>
      <w:bookmarkEnd w:id="7651"/>
      <w:bookmarkStart w:id="7652" w:name="_Toc189567657"/>
      <w:bookmarkEnd w:id="7652"/>
      <w:bookmarkStart w:id="7653" w:name="_Toc189731592"/>
      <w:bookmarkEnd w:id="7653"/>
      <w:bookmarkStart w:id="7654" w:name="_Toc189669820"/>
      <w:bookmarkEnd w:id="7654"/>
      <w:bookmarkStart w:id="7655" w:name="_Toc189821393"/>
      <w:bookmarkEnd w:id="7655"/>
      <w:bookmarkStart w:id="7656" w:name="_Toc189654949"/>
      <w:bookmarkEnd w:id="7656"/>
      <w:bookmarkStart w:id="7657" w:name="_Toc189655614"/>
      <w:bookmarkEnd w:id="7657"/>
      <w:bookmarkStart w:id="7658" w:name="_Toc189661549"/>
      <w:bookmarkEnd w:id="7658"/>
      <w:bookmarkStart w:id="7659" w:name="_Toc189667101"/>
      <w:bookmarkEnd w:id="7659"/>
      <w:bookmarkStart w:id="7660" w:name="_Toc189668319"/>
      <w:bookmarkEnd w:id="7660"/>
      <w:bookmarkStart w:id="7661" w:name="_Toc189670237"/>
      <w:bookmarkEnd w:id="7661"/>
      <w:bookmarkStart w:id="7662" w:name="_Toc189654292"/>
      <w:bookmarkEnd w:id="7662"/>
      <w:bookmarkStart w:id="7663" w:name="_Toc189669572"/>
      <w:bookmarkEnd w:id="7663"/>
      <w:bookmarkStart w:id="7664" w:name="_Toc189657978"/>
      <w:bookmarkEnd w:id="7664"/>
      <w:bookmarkStart w:id="7665" w:name="_Toc189673615"/>
      <w:bookmarkEnd w:id="7665"/>
      <w:bookmarkStart w:id="7666" w:name="_Toc189654052"/>
      <w:bookmarkEnd w:id="7666"/>
      <w:bookmarkStart w:id="7667" w:name="_Toc189731269"/>
      <w:bookmarkEnd w:id="7667"/>
      <w:bookmarkStart w:id="7668" w:name="_Toc189749596"/>
      <w:bookmarkEnd w:id="7668"/>
      <w:bookmarkStart w:id="7669" w:name="_Toc189655189"/>
      <w:bookmarkEnd w:id="7669"/>
      <w:bookmarkStart w:id="7670" w:name="_Toc189668072"/>
      <w:bookmarkEnd w:id="7670"/>
      <w:bookmarkStart w:id="7671" w:name="_Toc189752445"/>
      <w:bookmarkEnd w:id="7671"/>
      <w:bookmarkStart w:id="7672" w:name="_Toc189820496"/>
      <w:bookmarkEnd w:id="7672"/>
      <w:bookmarkStart w:id="7673" w:name="_Toc189824429"/>
      <w:bookmarkEnd w:id="7673"/>
      <w:bookmarkStart w:id="7674" w:name="_Toc189832439"/>
      <w:bookmarkEnd w:id="7674"/>
      <w:bookmarkStart w:id="7675" w:name="_Toc189832809"/>
      <w:bookmarkEnd w:id="7675"/>
      <w:bookmarkStart w:id="7676" w:name="_Toc189758999"/>
      <w:bookmarkEnd w:id="7676"/>
      <w:bookmarkStart w:id="7677" w:name="_Toc189833251"/>
      <w:bookmarkEnd w:id="7677"/>
      <w:bookmarkStart w:id="7678" w:name="_Toc189834442"/>
      <w:bookmarkEnd w:id="7678"/>
      <w:bookmarkStart w:id="7679" w:name="_Toc189827383"/>
      <w:bookmarkEnd w:id="7679"/>
      <w:bookmarkStart w:id="7680" w:name="_Toc189730947"/>
      <w:bookmarkEnd w:id="7680"/>
      <w:bookmarkStart w:id="7681" w:name="_Toc189835498"/>
      <w:bookmarkEnd w:id="7681"/>
      <w:bookmarkStart w:id="7682" w:name="_Toc189835868"/>
      <w:bookmarkEnd w:id="7682"/>
      <w:bookmarkStart w:id="7683" w:name="_Toc189836586"/>
      <w:bookmarkEnd w:id="7683"/>
      <w:bookmarkStart w:id="7684" w:name="_Toc189837657"/>
      <w:bookmarkEnd w:id="7684"/>
      <w:bookmarkStart w:id="7685" w:name="_Toc189839009"/>
      <w:bookmarkEnd w:id="7685"/>
      <w:bookmarkStart w:id="7686" w:name="_Toc189746721"/>
      <w:bookmarkEnd w:id="7686"/>
      <w:bookmarkStart w:id="7687" w:name="_Toc189655857"/>
      <w:bookmarkEnd w:id="7687"/>
      <w:bookmarkStart w:id="7688" w:name="_Toc189666538"/>
      <w:bookmarkEnd w:id="7688"/>
      <w:bookmarkStart w:id="7689" w:name="_Toc189752085"/>
      <w:bookmarkEnd w:id="7689"/>
      <w:bookmarkStart w:id="7690" w:name="_Toc189753690"/>
      <w:bookmarkEnd w:id="7690"/>
      <w:bookmarkStart w:id="7691" w:name="_Toc189754050"/>
      <w:bookmarkEnd w:id="7691"/>
      <w:bookmarkStart w:id="7692" w:name="_Toc189735122"/>
      <w:bookmarkEnd w:id="7692"/>
      <w:bookmarkStart w:id="7693" w:name="_Toc189822371"/>
      <w:bookmarkEnd w:id="7693"/>
      <w:bookmarkStart w:id="7694" w:name="_Toc189822004"/>
      <w:bookmarkEnd w:id="7694"/>
      <w:bookmarkStart w:id="7695" w:name="_Toc189839417"/>
      <w:bookmarkEnd w:id="7695"/>
      <w:bookmarkStart w:id="7696" w:name="_Toc189840870"/>
      <w:bookmarkEnd w:id="7696"/>
      <w:bookmarkStart w:id="7697" w:name="_Toc189845806"/>
      <w:bookmarkEnd w:id="7697"/>
      <w:bookmarkStart w:id="7698" w:name="_Toc189673321"/>
      <w:bookmarkEnd w:id="7698"/>
      <w:bookmarkStart w:id="7699" w:name="_Toc189670503"/>
      <w:bookmarkEnd w:id="7699"/>
      <w:bookmarkStart w:id="7700" w:name="_Toc189670960"/>
      <w:bookmarkEnd w:id="7700"/>
      <w:bookmarkStart w:id="7701" w:name="_Toc189739339"/>
      <w:bookmarkEnd w:id="7701"/>
      <w:bookmarkStart w:id="7702" w:name="_Toc189747541"/>
      <w:bookmarkEnd w:id="7702"/>
      <w:bookmarkStart w:id="7703" w:name="_Toc189661302"/>
      <w:bookmarkEnd w:id="7703"/>
      <w:bookmarkStart w:id="7704" w:name="_Toc189660653"/>
      <w:bookmarkEnd w:id="7704"/>
      <w:bookmarkStart w:id="7705" w:name="_Toc189666785"/>
      <w:bookmarkEnd w:id="7705"/>
      <w:bookmarkStart w:id="7706" w:name="_Toc189820130"/>
      <w:bookmarkEnd w:id="7706"/>
      <w:bookmarkStart w:id="7707" w:name="_Toc189823696"/>
      <w:bookmarkEnd w:id="7707"/>
      <w:bookmarkStart w:id="7708" w:name="_Toc189757046"/>
      <w:bookmarkEnd w:id="7708"/>
      <w:bookmarkStart w:id="7709" w:name="_Toc189758634"/>
      <w:bookmarkEnd w:id="7709"/>
      <w:bookmarkStart w:id="7710" w:name="_Toc189824063"/>
      <w:bookmarkEnd w:id="7710"/>
      <w:bookmarkStart w:id="7711" w:name="_Toc189757409"/>
      <w:bookmarkEnd w:id="7711"/>
      <w:bookmarkStart w:id="7712" w:name="_Toc189660407"/>
      <w:bookmarkEnd w:id="7712"/>
      <w:bookmarkStart w:id="7713" w:name="_Toc189749951"/>
      <w:bookmarkEnd w:id="7713"/>
      <w:bookmarkStart w:id="7714" w:name="_Toc189658221"/>
      <w:bookmarkEnd w:id="7714"/>
      <w:bookmarkStart w:id="7715" w:name="_Toc189730624"/>
      <w:bookmarkEnd w:id="7715"/>
      <w:bookmarkStart w:id="7716" w:name="_Toc189739003"/>
      <w:bookmarkEnd w:id="7716"/>
      <w:bookmarkStart w:id="7717" w:name="_Toc190085394"/>
      <w:bookmarkEnd w:id="7717"/>
      <w:bookmarkStart w:id="7718" w:name="_Toc190690405"/>
      <w:bookmarkEnd w:id="7718"/>
      <w:bookmarkStart w:id="7719" w:name="_Toc190701323"/>
      <w:bookmarkEnd w:id="7719"/>
      <w:bookmarkStart w:id="7720" w:name="_Toc190771821"/>
      <w:bookmarkEnd w:id="7720"/>
      <w:bookmarkStart w:id="7721" w:name="_Toc190788252"/>
      <w:bookmarkEnd w:id="7721"/>
      <w:bookmarkStart w:id="7722" w:name="_Toc190788620"/>
      <w:bookmarkEnd w:id="7722"/>
      <w:bookmarkStart w:id="7723" w:name="_Toc190184472"/>
      <w:bookmarkEnd w:id="7723"/>
      <w:bookmarkStart w:id="7724" w:name="_Toc190253541"/>
      <w:bookmarkEnd w:id="7724"/>
      <w:bookmarkStart w:id="7725" w:name="_Toc190689588"/>
      <w:bookmarkEnd w:id="7725"/>
      <w:bookmarkStart w:id="7726" w:name="_Toc190698526"/>
      <w:bookmarkEnd w:id="7726"/>
      <w:bookmarkStart w:id="7727" w:name="_Toc190191187"/>
      <w:bookmarkEnd w:id="7727"/>
      <w:bookmarkStart w:id="7728" w:name="_Toc190103410"/>
      <w:bookmarkEnd w:id="7728"/>
      <w:bookmarkStart w:id="7729" w:name="_Toc190082071"/>
      <w:bookmarkEnd w:id="7729"/>
      <w:bookmarkStart w:id="7730" w:name="_Toc190254843"/>
      <w:bookmarkEnd w:id="7730"/>
      <w:bookmarkStart w:id="7731" w:name="_Toc190686415"/>
      <w:bookmarkEnd w:id="7731"/>
      <w:bookmarkStart w:id="7732" w:name="_Toc190186583"/>
      <w:bookmarkEnd w:id="7732"/>
      <w:bookmarkStart w:id="7733" w:name="_Toc190257514"/>
      <w:bookmarkEnd w:id="7733"/>
      <w:bookmarkStart w:id="7734" w:name="_Toc190103783"/>
      <w:bookmarkEnd w:id="7734"/>
      <w:bookmarkStart w:id="7735" w:name="_Toc190700539"/>
      <w:bookmarkEnd w:id="7735"/>
      <w:bookmarkStart w:id="7736" w:name="_Toc190081699"/>
      <w:bookmarkEnd w:id="7736"/>
      <w:bookmarkStart w:id="7737" w:name="_Toc190105534"/>
      <w:bookmarkEnd w:id="7737"/>
      <w:bookmarkStart w:id="7738" w:name="_Toc190258667"/>
      <w:bookmarkEnd w:id="7738"/>
      <w:bookmarkStart w:id="7739" w:name="_Toc190192442"/>
      <w:bookmarkEnd w:id="7739"/>
      <w:bookmarkStart w:id="7740" w:name="_Toc190778302"/>
      <w:bookmarkEnd w:id="7740"/>
      <w:bookmarkStart w:id="7741" w:name="_Toc190780123"/>
      <w:bookmarkEnd w:id="7741"/>
      <w:bookmarkStart w:id="7742" w:name="_Toc190082443"/>
      <w:bookmarkEnd w:id="7742"/>
      <w:bookmarkStart w:id="7743" w:name="_Toc190700931"/>
      <w:bookmarkEnd w:id="7743"/>
      <w:bookmarkStart w:id="7744" w:name="_Toc190686806"/>
      <w:bookmarkEnd w:id="7744"/>
      <w:bookmarkStart w:id="7745" w:name="_Toc190258283"/>
      <w:bookmarkEnd w:id="7745"/>
      <w:bookmarkStart w:id="7746" w:name="_Toc190188812"/>
      <w:bookmarkEnd w:id="7746"/>
      <w:bookmarkStart w:id="7747" w:name="_Toc190341864"/>
      <w:bookmarkEnd w:id="7747"/>
      <w:bookmarkStart w:id="7748" w:name="_Toc190076793"/>
      <w:bookmarkEnd w:id="7748"/>
      <w:bookmarkStart w:id="7749" w:name="_Toc190683069"/>
      <w:bookmarkEnd w:id="7749"/>
      <w:bookmarkStart w:id="7750" w:name="_Toc190696906"/>
      <w:bookmarkEnd w:id="7750"/>
      <w:bookmarkStart w:id="7751" w:name="_Toc190076040"/>
      <w:bookmarkEnd w:id="7751"/>
      <w:bookmarkStart w:id="7752" w:name="_Toc190781095"/>
      <w:bookmarkEnd w:id="7752"/>
      <w:bookmarkStart w:id="7753" w:name="_Toc190783840"/>
      <w:bookmarkEnd w:id="7753"/>
      <w:bookmarkStart w:id="7754" w:name="_Toc190786323"/>
      <w:bookmarkEnd w:id="7754"/>
      <w:bookmarkStart w:id="7755" w:name="_Toc190082817"/>
      <w:bookmarkEnd w:id="7755"/>
      <w:bookmarkStart w:id="7756" w:name="_Toc190186995"/>
      <w:bookmarkEnd w:id="7756"/>
      <w:bookmarkStart w:id="7757" w:name="_Toc190432681"/>
      <w:bookmarkEnd w:id="7757"/>
      <w:bookmarkStart w:id="7758" w:name="_Toc190257093"/>
      <w:bookmarkEnd w:id="7758"/>
      <w:bookmarkStart w:id="7759" w:name="_Toc190255610"/>
      <w:bookmarkEnd w:id="7759"/>
      <w:bookmarkStart w:id="7760" w:name="_Toc190687197"/>
      <w:bookmarkEnd w:id="7760"/>
      <w:bookmarkStart w:id="7761" w:name="_Toc190192059"/>
      <w:bookmarkEnd w:id="7761"/>
      <w:bookmarkStart w:id="7762" w:name="_Toc190176413"/>
      <w:bookmarkEnd w:id="7762"/>
      <w:bookmarkStart w:id="7763" w:name="_Toc190255227"/>
      <w:bookmarkEnd w:id="7763"/>
      <w:bookmarkStart w:id="7764" w:name="_Toc190265843"/>
      <w:bookmarkEnd w:id="7764"/>
      <w:bookmarkStart w:id="7765" w:name="_Toc190085022"/>
      <w:bookmarkEnd w:id="7765"/>
      <w:bookmarkStart w:id="7766" w:name="_Toc190701714"/>
      <w:bookmarkEnd w:id="7766"/>
      <w:bookmarkStart w:id="7767" w:name="_Toc190699030"/>
      <w:bookmarkEnd w:id="7767"/>
      <w:bookmarkStart w:id="7768" w:name="_Toc190105162"/>
      <w:bookmarkEnd w:id="7768"/>
      <w:bookmarkStart w:id="7769" w:name="_Toc190697884"/>
      <w:bookmarkEnd w:id="7769"/>
      <w:bookmarkStart w:id="7770" w:name="_Toc190702104"/>
      <w:bookmarkEnd w:id="7770"/>
      <w:bookmarkStart w:id="7771" w:name="_Toc190257899"/>
      <w:bookmarkEnd w:id="7771"/>
      <w:bookmarkStart w:id="7772" w:name="_Toc190191682"/>
      <w:bookmarkEnd w:id="7772"/>
      <w:bookmarkStart w:id="7773" w:name="_Toc190265457"/>
      <w:bookmarkEnd w:id="7773"/>
      <w:bookmarkStart w:id="7774" w:name="_Toc190772826"/>
      <w:bookmarkEnd w:id="7774"/>
      <w:bookmarkStart w:id="7775" w:name="_Toc190433073"/>
      <w:bookmarkEnd w:id="7775"/>
      <w:bookmarkStart w:id="7776" w:name="_Toc190787516"/>
      <w:bookmarkEnd w:id="7776"/>
      <w:bookmarkStart w:id="7777" w:name="_Toc190787883"/>
      <w:bookmarkEnd w:id="7777"/>
      <w:bookmarkStart w:id="7778" w:name="_Toc190785957"/>
      <w:bookmarkEnd w:id="7778"/>
      <w:bookmarkStart w:id="7779" w:name="_Toc190685950"/>
      <w:bookmarkEnd w:id="7779"/>
      <w:bookmarkStart w:id="7780" w:name="_Toc190687589"/>
      <w:bookmarkEnd w:id="7780"/>
      <w:bookmarkStart w:id="7781" w:name="_Toc188288738"/>
      <w:bookmarkEnd w:id="7781"/>
      <w:bookmarkStart w:id="7782" w:name="_Toc189040049"/>
      <w:bookmarkEnd w:id="7782"/>
      <w:bookmarkStart w:id="7783" w:name="_Toc189067998"/>
      <w:bookmarkEnd w:id="7783"/>
      <w:bookmarkStart w:id="7784" w:name="_Toc189125320"/>
      <w:bookmarkEnd w:id="7784"/>
      <w:bookmarkStart w:id="7785" w:name="_Toc189043158"/>
      <w:bookmarkEnd w:id="7785"/>
      <w:bookmarkStart w:id="7786" w:name="_Toc189127053"/>
      <w:bookmarkEnd w:id="7786"/>
      <w:bookmarkStart w:id="7787" w:name="_Toc189127284"/>
      <w:bookmarkEnd w:id="7787"/>
      <w:bookmarkStart w:id="7788" w:name="_Toc189129781"/>
      <w:bookmarkEnd w:id="7788"/>
      <w:bookmarkStart w:id="7789" w:name="_Toc189130012"/>
      <w:bookmarkEnd w:id="7789"/>
      <w:bookmarkStart w:id="7790" w:name="_Toc189130243"/>
      <w:bookmarkEnd w:id="7790"/>
      <w:bookmarkStart w:id="7791" w:name="_Toc189132396"/>
      <w:bookmarkEnd w:id="7791"/>
      <w:bookmarkStart w:id="7792" w:name="_Toc188463247"/>
      <w:bookmarkEnd w:id="7792"/>
      <w:bookmarkStart w:id="7793" w:name="_Toc188450247"/>
      <w:bookmarkEnd w:id="7793"/>
      <w:bookmarkStart w:id="7794" w:name="_Toc191036033"/>
      <w:bookmarkEnd w:id="7794"/>
      <w:bookmarkStart w:id="7795" w:name="_Toc189132627"/>
      <w:bookmarkEnd w:id="7795"/>
      <w:bookmarkStart w:id="7796" w:name="_Toc189133187"/>
      <w:bookmarkEnd w:id="7796"/>
      <w:bookmarkStart w:id="7797" w:name="_Toc189133419"/>
      <w:bookmarkEnd w:id="7797"/>
      <w:bookmarkStart w:id="7798" w:name="_Toc190940809"/>
      <w:bookmarkEnd w:id="7798"/>
      <w:bookmarkStart w:id="7799" w:name="_Toc188285231"/>
      <w:bookmarkEnd w:id="7799"/>
      <w:bookmarkStart w:id="7800" w:name="_Toc190789369"/>
      <w:bookmarkEnd w:id="7800"/>
      <w:bookmarkStart w:id="7801" w:name="_Toc190960150"/>
      <w:bookmarkEnd w:id="7801"/>
      <w:bookmarkStart w:id="7802" w:name="_Toc188951624"/>
      <w:bookmarkEnd w:id="7802"/>
      <w:bookmarkStart w:id="7803" w:name="_Toc188952567"/>
      <w:bookmarkEnd w:id="7803"/>
      <w:bookmarkStart w:id="7804" w:name="_Toc188952805"/>
      <w:bookmarkEnd w:id="7804"/>
      <w:bookmarkStart w:id="7805" w:name="_Toc188971900"/>
      <w:bookmarkEnd w:id="7805"/>
      <w:bookmarkStart w:id="7806" w:name="_Toc189040288"/>
      <w:bookmarkEnd w:id="7806"/>
      <w:bookmarkStart w:id="7807" w:name="_Toc191037047"/>
      <w:bookmarkEnd w:id="7807"/>
      <w:bookmarkStart w:id="7808" w:name="_Toc188951858"/>
      <w:bookmarkEnd w:id="7808"/>
      <w:bookmarkStart w:id="7809" w:name="_Toc191034385"/>
      <w:bookmarkEnd w:id="7809"/>
      <w:bookmarkStart w:id="7810" w:name="_Toc188952331"/>
      <w:bookmarkEnd w:id="7810"/>
      <w:bookmarkStart w:id="7811" w:name="_Toc191484087"/>
      <w:bookmarkEnd w:id="7811"/>
      <w:bookmarkStart w:id="7812" w:name="_Toc190789889"/>
      <w:bookmarkEnd w:id="7812"/>
      <w:bookmarkStart w:id="7813" w:name="_Toc190788992"/>
      <w:bookmarkEnd w:id="7813"/>
      <w:bookmarkStart w:id="7814" w:name="_Toc190791507"/>
      <w:bookmarkEnd w:id="7814"/>
      <w:bookmarkStart w:id="7815" w:name="_Toc190876853"/>
      <w:bookmarkEnd w:id="7815"/>
      <w:bookmarkStart w:id="7816" w:name="_Toc190790646"/>
      <w:bookmarkEnd w:id="7816"/>
      <w:bookmarkStart w:id="7817" w:name="_Toc191038586"/>
      <w:bookmarkEnd w:id="7817"/>
      <w:bookmarkStart w:id="7818" w:name="_Toc188364303"/>
      <w:bookmarkEnd w:id="7818"/>
      <w:bookmarkStart w:id="7819" w:name="_Toc188463457"/>
      <w:bookmarkEnd w:id="7819"/>
      <w:bookmarkStart w:id="7820" w:name="_Toc191041461"/>
      <w:bookmarkEnd w:id="7820"/>
      <w:bookmarkStart w:id="7821" w:name="_Toc188460406"/>
      <w:bookmarkEnd w:id="7821"/>
      <w:bookmarkStart w:id="7822" w:name="_Toc188952095"/>
      <w:bookmarkEnd w:id="7822"/>
      <w:bookmarkStart w:id="7823" w:name="_Toc191025964"/>
      <w:bookmarkEnd w:id="7823"/>
      <w:bookmarkStart w:id="7824" w:name="_Toc188450648"/>
      <w:bookmarkEnd w:id="7824"/>
      <w:bookmarkStart w:id="7825" w:name="_Toc190954081"/>
      <w:bookmarkEnd w:id="7825"/>
      <w:bookmarkStart w:id="7826" w:name="_Toc191036600"/>
      <w:bookmarkEnd w:id="7826"/>
      <w:bookmarkStart w:id="7827" w:name="_Toc188625913"/>
      <w:bookmarkEnd w:id="7827"/>
      <w:bookmarkStart w:id="7828" w:name="_Toc188958914"/>
      <w:bookmarkEnd w:id="7828"/>
      <w:bookmarkStart w:id="7829" w:name="_Toc188972136"/>
      <w:bookmarkEnd w:id="7829"/>
      <w:bookmarkStart w:id="7830" w:name="_Toc188976793"/>
      <w:bookmarkEnd w:id="7830"/>
      <w:bookmarkStart w:id="7831" w:name="_Toc189041442"/>
      <w:bookmarkEnd w:id="7831"/>
      <w:bookmarkStart w:id="7832" w:name="_Toc189045191"/>
      <w:bookmarkEnd w:id="7832"/>
      <w:bookmarkStart w:id="7833" w:name="_Toc188450447"/>
      <w:bookmarkEnd w:id="7833"/>
      <w:bookmarkStart w:id="7834" w:name="_Toc190861663"/>
      <w:bookmarkEnd w:id="7834"/>
      <w:bookmarkStart w:id="7835" w:name="_Toc190792453"/>
      <w:bookmarkEnd w:id="7835"/>
      <w:bookmarkStart w:id="7836" w:name="_Toc190941211"/>
      <w:bookmarkEnd w:id="7836"/>
      <w:bookmarkStart w:id="7837" w:name="_Toc188953148"/>
      <w:bookmarkEnd w:id="7837"/>
      <w:bookmarkStart w:id="7838" w:name="_Toc188971256"/>
      <w:bookmarkEnd w:id="7838"/>
      <w:bookmarkStart w:id="7839" w:name="_Toc190790266"/>
      <w:bookmarkEnd w:id="7839"/>
      <w:bookmarkStart w:id="7840" w:name="_Toc189065486"/>
      <w:bookmarkEnd w:id="7840"/>
      <w:bookmarkStart w:id="7841" w:name="_Toc190854258"/>
      <w:bookmarkEnd w:id="7841"/>
      <w:bookmarkStart w:id="7842" w:name="_Toc190962910"/>
      <w:bookmarkEnd w:id="7842"/>
      <w:bookmarkStart w:id="7843" w:name="_Toc190792072"/>
      <w:bookmarkEnd w:id="7843"/>
      <w:bookmarkStart w:id="7844" w:name="_Toc189065717"/>
      <w:bookmarkEnd w:id="7844"/>
      <w:bookmarkStart w:id="7845" w:name="_Toc189468079"/>
      <w:bookmarkEnd w:id="7845"/>
      <w:bookmarkStart w:id="7846" w:name="_Toc189561988"/>
      <w:bookmarkEnd w:id="7846"/>
      <w:bookmarkStart w:id="7847" w:name="_Toc189577827"/>
      <w:bookmarkEnd w:id="7847"/>
      <w:bookmarkStart w:id="7848" w:name="_Toc189646227"/>
      <w:bookmarkEnd w:id="7848"/>
      <w:bookmarkStart w:id="7849" w:name="_Toc189139929"/>
      <w:bookmarkEnd w:id="7849"/>
      <w:bookmarkStart w:id="7850" w:name="_Toc189649151"/>
      <w:bookmarkEnd w:id="7850"/>
      <w:bookmarkStart w:id="7851" w:name="_Toc189649392"/>
      <w:bookmarkEnd w:id="7851"/>
      <w:bookmarkStart w:id="7852" w:name="_Toc189649632"/>
      <w:bookmarkEnd w:id="7852"/>
      <w:bookmarkStart w:id="7853" w:name="_Toc189649872"/>
      <w:bookmarkEnd w:id="7853"/>
      <w:bookmarkStart w:id="7854" w:name="_Toc189650112"/>
      <w:bookmarkEnd w:id="7854"/>
      <w:bookmarkStart w:id="7855" w:name="_Toc189217093"/>
      <w:bookmarkEnd w:id="7855"/>
      <w:bookmarkStart w:id="7856" w:name="_Toc189648096"/>
      <w:bookmarkEnd w:id="7856"/>
      <w:bookmarkStart w:id="7857" w:name="_Toc189646885"/>
      <w:bookmarkEnd w:id="7857"/>
      <w:bookmarkStart w:id="7858" w:name="_Toc189582963"/>
      <w:bookmarkEnd w:id="7858"/>
      <w:bookmarkStart w:id="7859" w:name="_Toc189650352"/>
      <w:bookmarkEnd w:id="7859"/>
      <w:bookmarkStart w:id="7860" w:name="_Toc189490717"/>
      <w:bookmarkEnd w:id="7860"/>
      <w:bookmarkStart w:id="7861" w:name="_Toc189491480"/>
      <w:bookmarkEnd w:id="7861"/>
      <w:bookmarkStart w:id="7862" w:name="_Toc189567760"/>
      <w:bookmarkEnd w:id="7862"/>
      <w:bookmarkStart w:id="7863" w:name="_Toc189233722"/>
      <w:bookmarkEnd w:id="7863"/>
      <w:bookmarkStart w:id="7864" w:name="_Toc189152613"/>
      <w:bookmarkEnd w:id="7864"/>
      <w:bookmarkStart w:id="7865" w:name="_Toc189494572"/>
      <w:bookmarkEnd w:id="7865"/>
      <w:bookmarkStart w:id="7866" w:name="_Toc189575253"/>
      <w:bookmarkEnd w:id="7866"/>
      <w:bookmarkStart w:id="7867" w:name="_Toc189490952"/>
      <w:bookmarkEnd w:id="7867"/>
      <w:bookmarkStart w:id="7868" w:name="_Toc189221201"/>
      <w:bookmarkEnd w:id="7868"/>
      <w:bookmarkStart w:id="7869" w:name="_Toc189645869"/>
      <w:bookmarkEnd w:id="7869"/>
      <w:bookmarkStart w:id="7870" w:name="_Toc189147400"/>
      <w:bookmarkEnd w:id="7870"/>
      <w:bookmarkStart w:id="7871" w:name="_Toc189489183"/>
      <w:bookmarkEnd w:id="7871"/>
      <w:bookmarkStart w:id="7872" w:name="_Toc189584388"/>
      <w:bookmarkEnd w:id="7872"/>
      <w:bookmarkStart w:id="7873" w:name="_Toc189468313"/>
      <w:bookmarkEnd w:id="7873"/>
      <w:bookmarkStart w:id="7874" w:name="_Toc189582286"/>
      <w:bookmarkEnd w:id="7874"/>
      <w:bookmarkStart w:id="7875" w:name="_Toc189587689"/>
      <w:bookmarkEnd w:id="7875"/>
      <w:bookmarkStart w:id="7876" w:name="_Toc189494809"/>
      <w:bookmarkEnd w:id="7876"/>
      <w:bookmarkStart w:id="7877" w:name="_Toc189493724"/>
      <w:bookmarkEnd w:id="7877"/>
      <w:bookmarkStart w:id="7878" w:name="_Toc189467845"/>
      <w:bookmarkEnd w:id="7878"/>
      <w:bookmarkStart w:id="7879" w:name="_Toc189497229"/>
      <w:bookmarkEnd w:id="7879"/>
      <w:bookmarkStart w:id="7880" w:name="_Toc189142192"/>
      <w:bookmarkEnd w:id="7880"/>
      <w:bookmarkStart w:id="7881" w:name="_Toc189230163"/>
      <w:bookmarkEnd w:id="7881"/>
      <w:bookmarkStart w:id="7882" w:name="_Toc189495517"/>
      <w:bookmarkEnd w:id="7882"/>
      <w:bookmarkStart w:id="7883" w:name="_Toc189567521"/>
      <w:bookmarkEnd w:id="7883"/>
      <w:bookmarkStart w:id="7884" w:name="_Toc189221435"/>
      <w:bookmarkEnd w:id="7884"/>
      <w:bookmarkStart w:id="7885" w:name="_Toc189584627"/>
      <w:bookmarkEnd w:id="7885"/>
      <w:bookmarkStart w:id="7886" w:name="_Toc189587355"/>
      <w:bookmarkEnd w:id="7886"/>
      <w:bookmarkStart w:id="7887" w:name="_Toc189578066"/>
      <w:bookmarkEnd w:id="7887"/>
      <w:bookmarkStart w:id="7888" w:name="_Toc189646467"/>
      <w:bookmarkEnd w:id="7888"/>
      <w:bookmarkStart w:id="7889" w:name="_Toc189574840"/>
      <w:bookmarkEnd w:id="7889"/>
      <w:bookmarkStart w:id="7890" w:name="_Toc189583497"/>
      <w:bookmarkEnd w:id="7890"/>
      <w:bookmarkStart w:id="7891" w:name="_Toc189647519"/>
      <w:bookmarkEnd w:id="7891"/>
      <w:bookmarkStart w:id="7892" w:name="_Toc189647778"/>
      <w:bookmarkEnd w:id="7892"/>
      <w:bookmarkStart w:id="7893" w:name="_Toc189233487"/>
      <w:bookmarkEnd w:id="7893"/>
      <w:bookmarkStart w:id="7894" w:name="_Toc189491245"/>
      <w:bookmarkEnd w:id="7894"/>
      <w:bookmarkStart w:id="7895" w:name="_Toc189648336"/>
      <w:bookmarkEnd w:id="7895"/>
      <w:bookmarkStart w:id="7896" w:name="_Toc189648898"/>
      <w:bookmarkEnd w:id="7896"/>
      <w:bookmarkStart w:id="7897" w:name="_Toc189647125"/>
      <w:bookmarkEnd w:id="7897"/>
      <w:bookmarkStart w:id="7898" w:name="_Toc189563834"/>
      <w:bookmarkEnd w:id="7898"/>
      <w:bookmarkStart w:id="7899" w:name="_Toc189467377"/>
      <w:bookmarkEnd w:id="7899"/>
      <w:bookmarkStart w:id="7900" w:name="_Toc189562323"/>
      <w:bookmarkEnd w:id="7900"/>
      <w:bookmarkStart w:id="7901" w:name="_Toc189573680"/>
      <w:bookmarkEnd w:id="7901"/>
      <w:bookmarkStart w:id="7902" w:name="_Toc189146155"/>
      <w:bookmarkEnd w:id="7902"/>
      <w:bookmarkStart w:id="7903" w:name="_Toc189143165"/>
      <w:bookmarkEnd w:id="7903"/>
      <w:bookmarkStart w:id="7904" w:name="_Toc189495280"/>
      <w:bookmarkEnd w:id="7904"/>
      <w:bookmarkStart w:id="7905" w:name="_Toc189562560"/>
      <w:bookmarkEnd w:id="7905"/>
      <w:bookmarkStart w:id="7906" w:name="_Toc189232005"/>
      <w:bookmarkEnd w:id="7906"/>
      <w:bookmarkStart w:id="7907" w:name="_Toc189468547"/>
      <w:bookmarkEnd w:id="7907"/>
      <w:bookmarkStart w:id="7908" w:name="_Toc189467611"/>
      <w:bookmarkEnd w:id="7908"/>
      <w:bookmarkStart w:id="7909" w:name="_Toc189652030"/>
      <w:bookmarkEnd w:id="7909"/>
      <w:bookmarkStart w:id="7910" w:name="_Toc189750054"/>
      <w:bookmarkEnd w:id="7910"/>
      <w:bookmarkStart w:id="7911" w:name="_Toc189759102"/>
      <w:bookmarkEnd w:id="7911"/>
      <w:bookmarkStart w:id="7912" w:name="_Toc189820233"/>
      <w:bookmarkEnd w:id="7912"/>
      <w:bookmarkStart w:id="7913" w:name="_Toc189652750"/>
      <w:bookmarkEnd w:id="7913"/>
      <w:bookmarkStart w:id="7914" w:name="_Toc189661652"/>
      <w:bookmarkEnd w:id="7914"/>
      <w:bookmarkStart w:id="7915" w:name="_Toc189820599"/>
      <w:bookmarkEnd w:id="7915"/>
      <w:bookmarkStart w:id="7916" w:name="_Toc189821496"/>
      <w:bookmarkEnd w:id="7916"/>
      <w:bookmarkStart w:id="7917" w:name="_Toc189822107"/>
      <w:bookmarkEnd w:id="7917"/>
      <w:bookmarkStart w:id="7918" w:name="_Toc189822474"/>
      <w:bookmarkEnd w:id="7918"/>
      <w:bookmarkStart w:id="7919" w:name="_Toc189661405"/>
      <w:bookmarkEnd w:id="7919"/>
      <w:bookmarkStart w:id="7920" w:name="_Toc189669675"/>
      <w:bookmarkEnd w:id="7920"/>
      <w:bookmarkStart w:id="7921" w:name="_Toc189731372"/>
      <w:bookmarkEnd w:id="7921"/>
      <w:bookmarkStart w:id="7922" w:name="_Toc189758737"/>
      <w:bookmarkEnd w:id="7922"/>
      <w:bookmarkStart w:id="7923" w:name="_Toc189823799"/>
      <w:bookmarkEnd w:id="7923"/>
      <w:bookmarkStart w:id="7924" w:name="_Toc189824166"/>
      <w:bookmarkEnd w:id="7924"/>
      <w:bookmarkStart w:id="7925" w:name="_Toc189824532"/>
      <w:bookmarkEnd w:id="7925"/>
      <w:bookmarkStart w:id="7926" w:name="_Toc189752188"/>
      <w:bookmarkEnd w:id="7926"/>
      <w:bookmarkStart w:id="7927" w:name="_Toc189655717"/>
      <w:bookmarkEnd w:id="7927"/>
      <w:bookmarkStart w:id="7928" w:name="_Toc189668422"/>
      <w:bookmarkEnd w:id="7928"/>
      <w:bookmarkStart w:id="7929" w:name="_Toc189651310"/>
      <w:bookmarkEnd w:id="7929"/>
      <w:bookmarkStart w:id="7930" w:name="_Toc189731050"/>
      <w:bookmarkEnd w:id="7930"/>
      <w:bookmarkStart w:id="7931" w:name="_Toc189747644"/>
      <w:bookmarkEnd w:id="7931"/>
      <w:bookmarkStart w:id="7932" w:name="_Toc189652270"/>
      <w:bookmarkEnd w:id="7932"/>
      <w:bookmarkStart w:id="7933" w:name="_Toc189655960"/>
      <w:bookmarkEnd w:id="7933"/>
      <w:bookmarkStart w:id="7934" w:name="_Toc189668175"/>
      <w:bookmarkEnd w:id="7934"/>
      <w:bookmarkStart w:id="7935" w:name="_Toc189652510"/>
      <w:bookmarkEnd w:id="7935"/>
      <w:bookmarkStart w:id="7936" w:name="_Toc189669923"/>
      <w:bookmarkEnd w:id="7936"/>
      <w:bookmarkStart w:id="7937" w:name="_Toc189650830"/>
      <w:bookmarkEnd w:id="7937"/>
      <w:bookmarkStart w:id="7938" w:name="_Toc189660756"/>
      <w:bookmarkEnd w:id="7938"/>
      <w:bookmarkStart w:id="7939" w:name="_Toc189660510"/>
      <w:bookmarkEnd w:id="7939"/>
      <w:bookmarkStart w:id="7940" w:name="_Toc189730727"/>
      <w:bookmarkEnd w:id="7940"/>
      <w:bookmarkStart w:id="7941" w:name="_Toc189731695"/>
      <w:bookmarkEnd w:id="7941"/>
      <w:bookmarkStart w:id="7942" w:name="_Toc189651790"/>
      <w:bookmarkEnd w:id="7942"/>
      <w:bookmarkStart w:id="7943" w:name="_Toc189752548"/>
      <w:bookmarkEnd w:id="7943"/>
      <w:bookmarkStart w:id="7944" w:name="_Toc189652990"/>
      <w:bookmarkEnd w:id="7944"/>
      <w:bookmarkStart w:id="7945" w:name="_Toc189666641"/>
      <w:bookmarkEnd w:id="7945"/>
      <w:bookmarkStart w:id="7946" w:name="_Toc189670606"/>
      <w:bookmarkEnd w:id="7946"/>
      <w:bookmarkStart w:id="7947" w:name="_Toc189739106"/>
      <w:bookmarkEnd w:id="7947"/>
      <w:bookmarkStart w:id="7948" w:name="_Toc189670340"/>
      <w:bookmarkEnd w:id="7948"/>
      <w:bookmarkStart w:id="7949" w:name="_Toc189655052"/>
      <w:bookmarkEnd w:id="7949"/>
      <w:bookmarkStart w:id="7950" w:name="_Toc189655292"/>
      <w:bookmarkEnd w:id="7950"/>
      <w:bookmarkStart w:id="7951" w:name="_Toc189654395"/>
      <w:bookmarkEnd w:id="7951"/>
      <w:bookmarkStart w:id="7952" w:name="_Toc189651550"/>
      <w:bookmarkEnd w:id="7952"/>
      <w:bookmarkStart w:id="7953" w:name="_Toc189735225"/>
      <w:bookmarkEnd w:id="7953"/>
      <w:bookmarkStart w:id="7954" w:name="_Toc189753793"/>
      <w:bookmarkEnd w:id="7954"/>
      <w:bookmarkStart w:id="7955" w:name="_Toc189653915"/>
      <w:bookmarkEnd w:id="7955"/>
      <w:bookmarkStart w:id="7956" w:name="_Toc189653675"/>
      <w:bookmarkEnd w:id="7956"/>
      <w:bookmarkStart w:id="7957" w:name="_Toc189658324"/>
      <w:bookmarkEnd w:id="7957"/>
      <w:bookmarkStart w:id="7958" w:name="_Toc189673424"/>
      <w:bookmarkEnd w:id="7958"/>
      <w:bookmarkStart w:id="7959" w:name="_Toc189746824"/>
      <w:bookmarkEnd w:id="7959"/>
      <w:bookmarkStart w:id="7960" w:name="_Toc189754153"/>
      <w:bookmarkEnd w:id="7960"/>
      <w:bookmarkStart w:id="7961" w:name="_Toc189757149"/>
      <w:bookmarkEnd w:id="7961"/>
      <w:bookmarkStart w:id="7962" w:name="_Toc189757512"/>
      <w:bookmarkEnd w:id="7962"/>
      <w:bookmarkStart w:id="7963" w:name="_Toc189651069"/>
      <w:bookmarkEnd w:id="7963"/>
      <w:bookmarkStart w:id="7964" w:name="_Toc189650591"/>
      <w:bookmarkEnd w:id="7964"/>
      <w:bookmarkStart w:id="7965" w:name="_Toc189658081"/>
      <w:bookmarkEnd w:id="7965"/>
      <w:bookmarkStart w:id="7966" w:name="_Toc189667204"/>
      <w:bookmarkEnd w:id="7966"/>
      <w:bookmarkStart w:id="7967" w:name="_Toc189666888"/>
      <w:bookmarkEnd w:id="7967"/>
      <w:bookmarkStart w:id="7968" w:name="_Toc189673718"/>
      <w:bookmarkEnd w:id="7968"/>
      <w:bookmarkStart w:id="7969" w:name="_Toc189749699"/>
      <w:bookmarkEnd w:id="7969"/>
      <w:bookmarkStart w:id="7970" w:name="_Toc189671063"/>
      <w:bookmarkEnd w:id="7970"/>
      <w:bookmarkStart w:id="7971" w:name="_Toc189739442"/>
      <w:bookmarkEnd w:id="7971"/>
      <w:bookmarkStart w:id="7972" w:name="_Toc189654155"/>
      <w:bookmarkEnd w:id="7972"/>
      <w:bookmarkStart w:id="7973" w:name="_Toc190081802"/>
      <w:bookmarkEnd w:id="7973"/>
      <w:bookmarkStart w:id="7974" w:name="_Toc190255330"/>
      <w:bookmarkEnd w:id="7974"/>
      <w:bookmarkStart w:id="7975" w:name="_Toc190690508"/>
      <w:bookmarkEnd w:id="7975"/>
      <w:bookmarkStart w:id="7976" w:name="_Toc190697009"/>
      <w:bookmarkEnd w:id="7976"/>
      <w:bookmarkStart w:id="7977" w:name="_Toc190257617"/>
      <w:bookmarkEnd w:id="7977"/>
      <w:bookmarkStart w:id="7978" w:name="_Toc190689691"/>
      <w:bookmarkEnd w:id="7978"/>
      <w:bookmarkStart w:id="7979" w:name="_Toc190697987"/>
      <w:bookmarkEnd w:id="7979"/>
      <w:bookmarkStart w:id="7980" w:name="_Toc190698629"/>
      <w:bookmarkEnd w:id="7980"/>
      <w:bookmarkStart w:id="7981" w:name="_Toc190699133"/>
      <w:bookmarkEnd w:id="7981"/>
      <w:bookmarkStart w:id="7982" w:name="_Toc190700642"/>
      <w:bookmarkEnd w:id="7982"/>
      <w:bookmarkStart w:id="7983" w:name="_Toc190687692"/>
      <w:bookmarkEnd w:id="7983"/>
      <w:bookmarkStart w:id="7984" w:name="_Toc190103513"/>
      <w:bookmarkEnd w:id="7984"/>
      <w:bookmarkStart w:id="7985" w:name="_Toc190082546"/>
      <w:bookmarkEnd w:id="7985"/>
      <w:bookmarkStart w:id="7986" w:name="_Toc189837760"/>
      <w:bookmarkEnd w:id="7986"/>
      <w:bookmarkStart w:id="7987" w:name="_Toc190701034"/>
      <w:bookmarkEnd w:id="7987"/>
      <w:bookmarkStart w:id="7988" w:name="_Toc190701817"/>
      <w:bookmarkEnd w:id="7988"/>
      <w:bookmarkStart w:id="7989" w:name="_Toc190701426"/>
      <w:bookmarkEnd w:id="7989"/>
      <w:bookmarkStart w:id="7990" w:name="_Toc189832542"/>
      <w:bookmarkEnd w:id="7990"/>
      <w:bookmarkStart w:id="7991" w:name="_Toc190076896"/>
      <w:bookmarkEnd w:id="7991"/>
      <w:bookmarkStart w:id="7992" w:name="_Toc189834545"/>
      <w:bookmarkEnd w:id="7992"/>
      <w:bookmarkStart w:id="7993" w:name="_Toc190187098"/>
      <w:bookmarkEnd w:id="7993"/>
      <w:bookmarkStart w:id="7994" w:name="_Toc190105637"/>
      <w:bookmarkEnd w:id="7994"/>
      <w:bookmarkStart w:id="7995" w:name="_Toc190188915"/>
      <w:bookmarkEnd w:id="7995"/>
      <w:bookmarkStart w:id="7996" w:name="_Toc190192545"/>
      <w:bookmarkEnd w:id="7996"/>
      <w:bookmarkStart w:id="7997" w:name="_Toc190255713"/>
      <w:bookmarkEnd w:id="7997"/>
      <w:bookmarkStart w:id="7998" w:name="_Toc190433176"/>
      <w:bookmarkEnd w:id="7998"/>
      <w:bookmarkStart w:id="7999" w:name="_Toc189827486"/>
      <w:bookmarkEnd w:id="7999"/>
      <w:bookmarkStart w:id="8000" w:name="_Toc189839520"/>
      <w:bookmarkEnd w:id="8000"/>
      <w:bookmarkStart w:id="8001" w:name="_Toc189836689"/>
      <w:bookmarkEnd w:id="8001"/>
      <w:bookmarkStart w:id="8002" w:name="_Toc190176516"/>
      <w:bookmarkEnd w:id="8002"/>
      <w:bookmarkStart w:id="8003" w:name="_Toc190076143"/>
      <w:bookmarkEnd w:id="8003"/>
      <w:bookmarkStart w:id="8004" w:name="_Toc189840973"/>
      <w:bookmarkEnd w:id="8004"/>
      <w:bookmarkStart w:id="8005" w:name="_Toc190186686"/>
      <w:bookmarkEnd w:id="8005"/>
      <w:bookmarkStart w:id="8006" w:name="_Toc190082174"/>
      <w:bookmarkEnd w:id="8006"/>
      <w:bookmarkStart w:id="8007" w:name="_Toc190191785"/>
      <w:bookmarkEnd w:id="8007"/>
      <w:bookmarkStart w:id="8008" w:name="_Toc190103886"/>
      <w:bookmarkEnd w:id="8008"/>
      <w:bookmarkStart w:id="8009" w:name="_Toc190184575"/>
      <w:bookmarkEnd w:id="8009"/>
      <w:bookmarkStart w:id="8010" w:name="_Toc190254946"/>
      <w:bookmarkEnd w:id="8010"/>
      <w:bookmarkStart w:id="8011" w:name="_Toc190257196"/>
      <w:bookmarkEnd w:id="8011"/>
      <w:bookmarkStart w:id="8012" w:name="_Toc189845909"/>
      <w:bookmarkEnd w:id="8012"/>
      <w:bookmarkStart w:id="8013" w:name="_Toc190085497"/>
      <w:bookmarkEnd w:id="8013"/>
      <w:bookmarkStart w:id="8014" w:name="_Toc190258002"/>
      <w:bookmarkEnd w:id="8014"/>
      <w:bookmarkStart w:id="8015" w:name="_Toc189835971"/>
      <w:bookmarkEnd w:id="8015"/>
      <w:bookmarkStart w:id="8016" w:name="_Toc190085125"/>
      <w:bookmarkEnd w:id="8016"/>
      <w:bookmarkStart w:id="8017" w:name="_Toc189833354"/>
      <w:bookmarkEnd w:id="8017"/>
      <w:bookmarkStart w:id="8018" w:name="_Toc189839112"/>
      <w:bookmarkEnd w:id="8018"/>
      <w:bookmarkStart w:id="8019" w:name="_Toc190105265"/>
      <w:bookmarkEnd w:id="8019"/>
      <w:bookmarkStart w:id="8020" w:name="_Toc190253644"/>
      <w:bookmarkEnd w:id="8020"/>
      <w:bookmarkStart w:id="8021" w:name="_Toc190258386"/>
      <w:bookmarkEnd w:id="8021"/>
      <w:bookmarkStart w:id="8022" w:name="_Toc190258770"/>
      <w:bookmarkEnd w:id="8022"/>
      <w:bookmarkStart w:id="8023" w:name="_Toc190265946"/>
      <w:bookmarkEnd w:id="8023"/>
      <w:bookmarkStart w:id="8024" w:name="_Toc190341967"/>
      <w:bookmarkEnd w:id="8024"/>
      <w:bookmarkStart w:id="8025" w:name="_Toc190082920"/>
      <w:bookmarkEnd w:id="8025"/>
      <w:bookmarkStart w:id="8026" w:name="_Toc190432784"/>
      <w:bookmarkEnd w:id="8026"/>
      <w:bookmarkStart w:id="8027" w:name="_Toc189832912"/>
      <w:bookmarkEnd w:id="8027"/>
      <w:bookmarkStart w:id="8028" w:name="_Toc190191290"/>
      <w:bookmarkEnd w:id="8028"/>
      <w:bookmarkStart w:id="8029" w:name="_Toc190192162"/>
      <w:bookmarkEnd w:id="8029"/>
      <w:bookmarkStart w:id="8030" w:name="_Toc190683172"/>
      <w:bookmarkEnd w:id="8030"/>
      <w:bookmarkStart w:id="8031" w:name="_Toc190686053"/>
      <w:bookmarkEnd w:id="8031"/>
      <w:bookmarkStart w:id="8032" w:name="_Toc190686518"/>
      <w:bookmarkEnd w:id="8032"/>
      <w:bookmarkStart w:id="8033" w:name="_Toc190686909"/>
      <w:bookmarkEnd w:id="8033"/>
      <w:bookmarkStart w:id="8034" w:name="_Toc189835601"/>
      <w:bookmarkEnd w:id="8034"/>
      <w:bookmarkStart w:id="8035" w:name="_Toc190687300"/>
      <w:bookmarkEnd w:id="8035"/>
      <w:bookmarkStart w:id="8036" w:name="_Toc190265560"/>
      <w:bookmarkEnd w:id="8036"/>
      <w:bookmarkStart w:id="8037" w:name="_Toc191026067"/>
      <w:bookmarkEnd w:id="8037"/>
      <w:bookmarkStart w:id="8038" w:name="_Toc190792556"/>
      <w:bookmarkEnd w:id="8038"/>
      <w:bookmarkStart w:id="8039" w:name="_Toc190780226"/>
      <w:bookmarkEnd w:id="8039"/>
      <w:bookmarkStart w:id="8040" w:name="_Toc190783943"/>
      <w:bookmarkEnd w:id="8040"/>
      <w:bookmarkStart w:id="8041" w:name="_Toc190789095"/>
      <w:bookmarkEnd w:id="8041"/>
      <w:bookmarkStart w:id="8042" w:name="_Toc190790369"/>
      <w:bookmarkEnd w:id="8042"/>
      <w:bookmarkStart w:id="8043" w:name="_Toc190702207"/>
      <w:bookmarkEnd w:id="8043"/>
      <w:bookmarkStart w:id="8044" w:name="_Toc190791610"/>
      <w:bookmarkEnd w:id="8044"/>
      <w:bookmarkStart w:id="8045" w:name="_Toc190778405"/>
      <w:bookmarkEnd w:id="8045"/>
      <w:bookmarkStart w:id="8046" w:name="_Toc190792175"/>
      <w:bookmarkEnd w:id="8046"/>
      <w:bookmarkStart w:id="8047" w:name="_Toc190786426"/>
      <w:bookmarkEnd w:id="8047"/>
      <w:bookmarkStart w:id="8048" w:name="_Toc190854361"/>
      <w:bookmarkEnd w:id="8048"/>
      <w:bookmarkStart w:id="8049" w:name="_Toc190772929"/>
      <w:bookmarkEnd w:id="8049"/>
      <w:bookmarkStart w:id="8050" w:name="_Toc190941314"/>
      <w:bookmarkEnd w:id="8050"/>
      <w:bookmarkStart w:id="8051" w:name="_Toc190963013"/>
      <w:bookmarkEnd w:id="8051"/>
      <w:bookmarkStart w:id="8052" w:name="_Toc190781198"/>
      <w:bookmarkEnd w:id="8052"/>
      <w:bookmarkStart w:id="8053" w:name="_Toc190790749"/>
      <w:bookmarkEnd w:id="8053"/>
      <w:bookmarkStart w:id="8054" w:name="_Toc191041564"/>
      <w:bookmarkEnd w:id="8054"/>
      <w:bookmarkStart w:id="8055" w:name="_Toc190960253"/>
      <w:bookmarkEnd w:id="8055"/>
      <w:bookmarkStart w:id="8056" w:name="_Toc191037150"/>
      <w:bookmarkEnd w:id="8056"/>
      <w:bookmarkStart w:id="8057" w:name="_Toc190786060"/>
      <w:bookmarkEnd w:id="8057"/>
      <w:bookmarkStart w:id="8058" w:name="_Toc190789472"/>
      <w:bookmarkEnd w:id="8058"/>
      <w:bookmarkStart w:id="8059" w:name="_Toc191034488"/>
      <w:bookmarkEnd w:id="8059"/>
      <w:bookmarkStart w:id="8060" w:name="_Toc190940912"/>
      <w:bookmarkEnd w:id="8060"/>
      <w:bookmarkStart w:id="8061" w:name="_Toc190861766"/>
      <w:bookmarkEnd w:id="8061"/>
      <w:bookmarkStart w:id="8062" w:name="_Toc190876956"/>
      <w:bookmarkEnd w:id="8062"/>
      <w:bookmarkStart w:id="8063" w:name="_Toc191036703"/>
      <w:bookmarkEnd w:id="8063"/>
      <w:bookmarkStart w:id="8064" w:name="_Toc191038689"/>
      <w:bookmarkEnd w:id="8064"/>
      <w:bookmarkStart w:id="8065" w:name="_Toc190788723"/>
      <w:bookmarkEnd w:id="8065"/>
      <w:bookmarkStart w:id="8066" w:name="_Toc190788355"/>
      <w:bookmarkEnd w:id="8066"/>
      <w:bookmarkStart w:id="8067" w:name="_Toc190789992"/>
      <w:bookmarkEnd w:id="8067"/>
      <w:bookmarkStart w:id="8068" w:name="_Toc190771924"/>
      <w:bookmarkEnd w:id="8068"/>
      <w:bookmarkStart w:id="8069" w:name="_Toc190787986"/>
      <w:bookmarkEnd w:id="8069"/>
      <w:bookmarkStart w:id="8070" w:name="_Toc191484190"/>
      <w:bookmarkEnd w:id="8070"/>
      <w:bookmarkStart w:id="8071" w:name="_Toc190787619"/>
      <w:bookmarkEnd w:id="8071"/>
      <w:bookmarkStart w:id="8072" w:name="_Toc190954184"/>
      <w:bookmarkEnd w:id="8072"/>
      <w:bookmarkStart w:id="8073" w:name="_Toc191036136"/>
      <w:bookmarkEnd w:id="8073"/>
      <w:bookmarkStart w:id="8074" w:name="_Toc224056795"/>
      <w:bookmarkStart w:id="8075" w:name="_Ref184632401"/>
      <w:bookmarkStart w:id="8076" w:name="_Hlk143511835"/>
      <w:bookmarkStart w:id="8077" w:name="_Hlk150341092"/>
      <w:bookmarkStart w:id="8078" w:name="_Ref142477868"/>
      <w:r>
        <w:t>Поиск и просмотр кратких сведений о персонах</w:t>
      </w:r>
      <w:bookmarkEnd w:id="8074"/>
      <w:bookmarkEnd w:id="8075"/>
    </w:p>
    <w:p w14:paraId="46E221AA">
      <w:pPr>
        <w:pStyle w:val="56"/>
      </w:pPr>
      <w:bookmarkStart w:id="8079" w:name="_Hlk192511221"/>
      <w:r>
        <w:t xml:space="preserve">Поиск и просмотр кратких сведений о персонах выполняется в разделе «Реестр ЗЛ». Также в разделе «Реестр ЗЛ» можно просмотреть расширенные сведения о персоне (см. </w:t>
      </w:r>
      <w:r>
        <w:fldChar w:fldCharType="begin"/>
      </w:r>
      <w:r>
        <w:instrText xml:space="preserve"> REF _Ref189489662 \r \h </w:instrText>
      </w:r>
      <w:r>
        <w:fldChar w:fldCharType="separate"/>
      </w:r>
      <w:r>
        <w:t>4.3</w:t>
      </w:r>
      <w:r>
        <w:fldChar w:fldCharType="end"/>
      </w:r>
      <w:r>
        <w:t>).</w:t>
      </w:r>
    </w:p>
    <w:p w14:paraId="17BFBB5A">
      <w:pPr>
        <w:pStyle w:val="56"/>
      </w:pPr>
      <w:r>
        <w:t xml:space="preserve">Для перехода в раздел «Реестр ЗЛ» выбрать в ленте главного меню вкладку «Реестр ЗЛ» (рис. </w:t>
      </w:r>
      <w:r>
        <w:fldChar w:fldCharType="begin"/>
      </w:r>
      <w:r>
        <w:instrText xml:space="preserve"> REF _Ref189490791 \h\#\0 </w:instrText>
      </w:r>
      <w:r>
        <w:fldChar w:fldCharType="separate"/>
      </w:r>
      <w:r>
        <w:t>43</w:t>
      </w:r>
      <w:r>
        <w:fldChar w:fldCharType="end"/>
      </w:r>
      <w:r>
        <w:t>).</w:t>
      </w:r>
    </w:p>
    <w:p w14:paraId="248600C2">
      <w:pPr>
        <w:pStyle w:val="60"/>
      </w:pPr>
      <w:r>
        <w:drawing>
          <wp:inline distT="0" distB="0" distL="0" distR="0">
            <wp:extent cx="6119495" cy="3300095"/>
            <wp:effectExtent l="19050" t="19050" r="14605" b="14605"/>
            <wp:docPr id="661905634" name="Рисунок 66190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05634" name="Рисунок 661905634"/>
                    <pic:cNvPicPr>
                      <a:picLocks noChangeAspect="1"/>
                    </pic:cNvPicPr>
                  </pic:nvPicPr>
                  <pic:blipFill>
                    <a:blip r:embed="rId67"/>
                    <a:stretch>
                      <a:fillRect/>
                    </a:stretch>
                  </pic:blipFill>
                  <pic:spPr>
                    <a:xfrm>
                      <a:off x="0" y="0"/>
                      <a:ext cx="6119495" cy="3300095"/>
                    </a:xfrm>
                    <a:prstGeom prst="rect">
                      <a:avLst/>
                    </a:prstGeom>
                    <a:noFill/>
                    <a:ln w="3175" cmpd="sng">
                      <a:solidFill>
                        <a:srgbClr val="000000"/>
                      </a:solidFill>
                    </a:ln>
                  </pic:spPr>
                </pic:pic>
              </a:graphicData>
            </a:graphic>
          </wp:inline>
        </w:drawing>
      </w:r>
    </w:p>
    <w:p w14:paraId="43D7C9D0">
      <w:pPr>
        <w:pStyle w:val="61"/>
      </w:pPr>
      <w:bookmarkStart w:id="8080" w:name="_Ref189490791"/>
      <w:r>
        <w:t xml:space="preserve">Рисунок </w:t>
      </w:r>
      <w:r>
        <w:fldChar w:fldCharType="begin"/>
      </w:r>
      <w:r>
        <w:instrText xml:space="preserve"> SEQ Рисунок \* ARABIC </w:instrText>
      </w:r>
      <w:r>
        <w:fldChar w:fldCharType="separate"/>
      </w:r>
      <w:r>
        <w:t>43</w:t>
      </w:r>
      <w:r>
        <w:fldChar w:fldCharType="end"/>
      </w:r>
      <w:bookmarkEnd w:id="8080"/>
      <w:r>
        <w:t xml:space="preserve"> — Раздел «Реестр ЗЛ»</w:t>
      </w:r>
    </w:p>
    <w:p w14:paraId="4D4C537B">
      <w:pPr>
        <w:pStyle w:val="56"/>
      </w:pPr>
      <w:r>
        <w:t>Для быстрого поиска персоны следует задать в блоке «Фильтр» одно из следующих значений:</w:t>
      </w:r>
    </w:p>
    <w:p w14:paraId="6D129D1B">
      <w:pPr>
        <w:pStyle w:val="62"/>
        <w:numPr>
          <w:ilvl w:val="0"/>
          <w:numId w:val="29"/>
        </w:numPr>
      </w:pPr>
      <w:r>
        <w:t>«ЕНП» — единый номер полиса (нового образца), 16 цифр, поиск выполняется по всем типам полисов нового образца;</w:t>
      </w:r>
    </w:p>
    <w:p w14:paraId="13C39DF0">
      <w:pPr>
        <w:pStyle w:val="62"/>
      </w:pPr>
      <w:r>
        <w:t>«ОИП» — обезличенный идентификатор пациента, 12 цифр;</w:t>
      </w:r>
    </w:p>
    <w:p w14:paraId="528EBBE8">
      <w:pPr>
        <w:pStyle w:val="62"/>
      </w:pPr>
      <w:r>
        <w:t>«ИД ЕРН» — идентификатор (уникальный номер записи) лица в Едином регистре населения, 12 цифр.</w:t>
      </w:r>
    </w:p>
    <w:p w14:paraId="078CEEF9">
      <w:pPr>
        <w:pStyle w:val="56"/>
      </w:pPr>
      <w:r>
        <w:t xml:space="preserve">Если значения параметров для быстрого поиска неизвестны, можно выполнить поиск по сведениям о полисе, основной информации и документах персоны (см. </w:t>
      </w:r>
      <w:r>
        <w:fldChar w:fldCharType="begin"/>
      </w:r>
      <w:r>
        <w:instrText xml:space="preserve"> REF _Ref189493471 \n \h </w:instrText>
      </w:r>
      <w:r>
        <w:fldChar w:fldCharType="separate"/>
      </w:r>
      <w:r>
        <w:t>4.2.1</w:t>
      </w:r>
      <w:r>
        <w:fldChar w:fldCharType="end"/>
      </w:r>
      <w:r>
        <w:t>).</w:t>
      </w:r>
    </w:p>
    <w:p w14:paraId="2AC45C39">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_Ref189491319 \h\#\0  \* MERGEFORMAT </w:instrText>
      </w:r>
      <w:r>
        <w:fldChar w:fldCharType="separate"/>
      </w:r>
      <w:r>
        <w:t>44</w:t>
      </w:r>
      <w:r>
        <w:fldChar w:fldCharType="end"/>
      </w:r>
      <w:r>
        <w:t>).</w:t>
      </w:r>
    </w:p>
    <w:p w14:paraId="4A12CE5F">
      <w:pPr>
        <w:pStyle w:val="60"/>
      </w:pPr>
      <w:r>
        <w:drawing>
          <wp:inline distT="0" distB="0" distL="0" distR="0">
            <wp:extent cx="2463800" cy="4679950"/>
            <wp:effectExtent l="19050" t="19050" r="12700" b="25400"/>
            <wp:docPr id="21983285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32853" name="Рисунок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463800" cy="4679950"/>
                    </a:xfrm>
                    <a:prstGeom prst="rect">
                      <a:avLst/>
                    </a:prstGeom>
                    <a:noFill/>
                    <a:ln w="3175">
                      <a:solidFill>
                        <a:schemeClr val="tx1"/>
                      </a:solidFill>
                    </a:ln>
                  </pic:spPr>
                </pic:pic>
              </a:graphicData>
            </a:graphic>
          </wp:inline>
        </w:drawing>
      </w:r>
    </w:p>
    <w:p w14:paraId="4E840048">
      <w:pPr>
        <w:pStyle w:val="61"/>
      </w:pPr>
      <w:bookmarkStart w:id="8081" w:name="_Ref189491319"/>
      <w:r>
        <w:t xml:space="preserve">Рисунок </w:t>
      </w:r>
      <w:r>
        <w:fldChar w:fldCharType="begin"/>
      </w:r>
      <w:r>
        <w:instrText xml:space="preserve"> SEQ Рисунок \* ARABIC </w:instrText>
      </w:r>
      <w:r>
        <w:fldChar w:fldCharType="separate"/>
      </w:r>
      <w:r>
        <w:t>44</w:t>
      </w:r>
      <w:r>
        <w:fldChar w:fldCharType="end"/>
      </w:r>
      <w:bookmarkEnd w:id="8081"/>
      <w:r>
        <w:t xml:space="preserve"> — Фильтр раздела «Реестр ЗЛ»</w:t>
      </w:r>
    </w:p>
    <w:p w14:paraId="2F4938D4">
      <w:pPr>
        <w:pStyle w:val="56"/>
      </w:pPr>
      <w:r>
        <w:t xml:space="preserve">В рабочей области отобразится список кратких сведений о персонах, удовлетворяющих заданным параметрам поиска (рис. </w:t>
      </w:r>
      <w:r>
        <w:fldChar w:fldCharType="begin"/>
      </w:r>
      <w:r>
        <w:instrText xml:space="preserve"> REF  _Ref154502068 \h\#\0   \* MERGEFORMAT </w:instrText>
      </w:r>
      <w:r>
        <w:fldChar w:fldCharType="separate"/>
      </w:r>
      <w:r>
        <w:t>45</w:t>
      </w:r>
      <w:r>
        <w:fldChar w:fldCharType="end"/>
      </w:r>
      <w:r>
        <w:t>):</w:t>
      </w:r>
    </w:p>
    <w:p w14:paraId="2715ECE4">
      <w:pPr>
        <w:pStyle w:val="63"/>
      </w:pPr>
      <w:r>
        <w:t>ЕНП — единый номер полиса (нового образца);</w:t>
      </w:r>
    </w:p>
    <w:p w14:paraId="0F2DB26F">
      <w:pPr>
        <w:pStyle w:val="63"/>
      </w:pPr>
      <w:r>
        <w:t>ФИО — фамилия и инициалы застрахованного лица;</w:t>
      </w:r>
    </w:p>
    <w:p w14:paraId="67230A5D">
      <w:pPr>
        <w:pStyle w:val="63"/>
      </w:pPr>
      <w:r>
        <w:t>Пол — пол застрахованного лица;</w:t>
      </w:r>
    </w:p>
    <w:p w14:paraId="46517AE9">
      <w:pPr>
        <w:pStyle w:val="63"/>
      </w:pPr>
      <w:r>
        <w:t>Год рождения — год рождения застрахованного лица;</w:t>
      </w:r>
    </w:p>
    <w:p w14:paraId="3EE5106A">
      <w:pPr>
        <w:pStyle w:val="63"/>
      </w:pPr>
      <w:r>
        <w:t>Возраст — возраст застрахованного лица, количество полных лет.</w:t>
      </w:r>
    </w:p>
    <w:p w14:paraId="74B38F31">
      <w:pPr>
        <w:pStyle w:val="60"/>
      </w:pPr>
      <w:r>
        <w:rPr>
          <w14:ligatures w14:val="none"/>
        </w:rPr>
        <w:drawing>
          <wp:inline distT="0" distB="0" distL="0" distR="0">
            <wp:extent cx="6119495" cy="3255645"/>
            <wp:effectExtent l="19050" t="19050" r="14605" b="20955"/>
            <wp:docPr id="8248612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861285" name="Рисунок 1"/>
                    <pic:cNvPicPr>
                      <a:picLocks noChangeAspect="1"/>
                    </pic:cNvPicPr>
                  </pic:nvPicPr>
                  <pic:blipFill>
                    <a:blip r:embed="rId69"/>
                    <a:stretch>
                      <a:fillRect/>
                    </a:stretch>
                  </pic:blipFill>
                  <pic:spPr>
                    <a:xfrm>
                      <a:off x="0" y="0"/>
                      <a:ext cx="6119495" cy="3255645"/>
                    </a:xfrm>
                    <a:prstGeom prst="rect">
                      <a:avLst/>
                    </a:prstGeom>
                    <a:ln w="3175" cmpd="sng">
                      <a:solidFill>
                        <a:srgbClr val="000000"/>
                      </a:solidFill>
                    </a:ln>
                  </pic:spPr>
                </pic:pic>
              </a:graphicData>
            </a:graphic>
          </wp:inline>
        </w:drawing>
      </w:r>
    </w:p>
    <w:p w14:paraId="27893F17">
      <w:pPr>
        <w:pStyle w:val="61"/>
      </w:pPr>
      <w:bookmarkStart w:id="8082" w:name="_Ref154502068"/>
      <w:r>
        <w:t xml:space="preserve">Рисунок </w:t>
      </w:r>
      <w:r>
        <w:fldChar w:fldCharType="begin"/>
      </w:r>
      <w:r>
        <w:instrText xml:space="preserve"> SEQ Рисунок \* ARABIC </w:instrText>
      </w:r>
      <w:r>
        <w:fldChar w:fldCharType="separate"/>
      </w:r>
      <w:r>
        <w:t>45</w:t>
      </w:r>
      <w:r>
        <w:fldChar w:fldCharType="end"/>
      </w:r>
      <w:bookmarkEnd w:id="8082"/>
      <w:r>
        <w:t xml:space="preserve"> — Список застрахованных лиц</w:t>
      </w:r>
    </w:p>
    <w:p w14:paraId="1678875F">
      <w:pPr>
        <w:pStyle w:val="63"/>
        <w:numPr>
          <w:ilvl w:val="0"/>
          <w:numId w:val="0"/>
        </w:numPr>
        <w:ind w:left="1" w:firstLine="709"/>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_Ref189491319 \h\#\0  \* MERGEFORMAT </w:instrText>
      </w:r>
      <w:r>
        <w:fldChar w:fldCharType="separate"/>
      </w:r>
      <w:r>
        <w:t>44</w:t>
      </w:r>
      <w:r>
        <w:fldChar w:fldCharType="end"/>
      </w:r>
      <w:r>
        <w:t>).</w:t>
      </w:r>
    </w:p>
    <w:p w14:paraId="1B4C76F1">
      <w:pPr>
        <w:pStyle w:val="49"/>
      </w:pPr>
      <w:bookmarkStart w:id="8083" w:name="_Toc224056796"/>
      <w:bookmarkStart w:id="8084" w:name="_Ref189493471"/>
      <w:r>
        <w:t>Расширенный поиск</w:t>
      </w:r>
      <w:bookmarkEnd w:id="8083"/>
      <w:bookmarkEnd w:id="8084"/>
    </w:p>
    <w:p w14:paraId="50D35096">
      <w:pPr>
        <w:pStyle w:val="56"/>
      </w:pPr>
      <w:r>
        <w:t>Если значения параметров для быстрого поиска неизвестны, можно выполнить поиск по сведениям о полисе, основной информации и документах персоны. Для этого на панели фильтрации раскрыть следующие блоки для ввода параметров:</w:t>
      </w:r>
    </w:p>
    <w:p w14:paraId="55C77B55">
      <w:pPr>
        <w:pStyle w:val="62"/>
        <w:numPr>
          <w:ilvl w:val="0"/>
          <w:numId w:val="30"/>
        </w:numPr>
      </w:pPr>
      <w:r>
        <w:t>«Полис»;</w:t>
      </w:r>
    </w:p>
    <w:p w14:paraId="60D35AD9">
      <w:pPr>
        <w:pStyle w:val="62"/>
      </w:pPr>
      <w:r>
        <w:t>«Основная информация»;</w:t>
      </w:r>
    </w:p>
    <w:p w14:paraId="2751110C">
      <w:pPr>
        <w:pStyle w:val="62"/>
      </w:pPr>
      <w:r>
        <w:t>«Документы».</w:t>
      </w:r>
    </w:p>
    <w:p w14:paraId="6C07C782">
      <w:pPr>
        <w:pStyle w:val="56"/>
      </w:pPr>
      <w:r>
        <w:t>По умолчанию на панели фильтрации установлен флаг «Искать только по актуальным ФИО». Это означает, что поиск проводится только по текущим фамилии, имени и отчестве ЗЛ. Например, если ЗЛ сменило фамилию после заключения брака, поиск не будет учитывать фамилии ЗЛ, действующие до заключения брака.</w:t>
      </w:r>
    </w:p>
    <w:p w14:paraId="3053E8DC">
      <w:pPr>
        <w:pStyle w:val="50"/>
      </w:pPr>
      <w:bookmarkStart w:id="8085" w:name="_Ref190779462"/>
      <w:r>
        <w:t>Поиск по сведениям о полисе</w:t>
      </w:r>
      <w:bookmarkEnd w:id="8085"/>
    </w:p>
    <w:p w14:paraId="4897FC02">
      <w:pPr>
        <w:pStyle w:val="56"/>
      </w:pPr>
      <w:r>
        <w:t xml:space="preserve">Для поиска персоны по сведениям о полисе необходимо на панели фильтрации раскрыть поля блока «Полис», нажав на заголовок «Полис» (рис. </w:t>
      </w:r>
      <w:r>
        <w:fldChar w:fldCharType="begin"/>
      </w:r>
      <w:r>
        <w:instrText xml:space="preserve"> REF _Ref189494386 \h\#\0 </w:instrText>
      </w:r>
      <w:r>
        <w:fldChar w:fldCharType="separate"/>
      </w:r>
      <w:r>
        <w:t>46</w:t>
      </w:r>
      <w:r>
        <w:fldChar w:fldCharType="end"/>
      </w:r>
      <w:r>
        <w:t>).</w:t>
      </w:r>
    </w:p>
    <w:p w14:paraId="17E202AB">
      <w:pPr>
        <w:pStyle w:val="60"/>
      </w:pPr>
      <w:r>
        <w:drawing>
          <wp:inline distT="0" distB="0" distL="0" distR="0">
            <wp:extent cx="2330450" cy="2355850"/>
            <wp:effectExtent l="19050" t="19050" r="12700" b="25400"/>
            <wp:docPr id="16632630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63020" name="Рисунок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30450" cy="2355850"/>
                    </a:xfrm>
                    <a:prstGeom prst="rect">
                      <a:avLst/>
                    </a:prstGeom>
                    <a:noFill/>
                    <a:ln w="3175">
                      <a:solidFill>
                        <a:schemeClr val="tx1"/>
                      </a:solidFill>
                    </a:ln>
                  </pic:spPr>
                </pic:pic>
              </a:graphicData>
            </a:graphic>
          </wp:inline>
        </w:drawing>
      </w:r>
    </w:p>
    <w:p w14:paraId="548D2559">
      <w:pPr>
        <w:pStyle w:val="61"/>
      </w:pPr>
      <w:bookmarkStart w:id="8086" w:name="_Ref189494386"/>
      <w:r>
        <w:t xml:space="preserve">Рисунок </w:t>
      </w:r>
      <w:r>
        <w:fldChar w:fldCharType="begin"/>
      </w:r>
      <w:r>
        <w:instrText xml:space="preserve"> SEQ Рисунок \* ARABIC </w:instrText>
      </w:r>
      <w:r>
        <w:fldChar w:fldCharType="separate"/>
      </w:r>
      <w:r>
        <w:t>46</w:t>
      </w:r>
      <w:r>
        <w:fldChar w:fldCharType="end"/>
      </w:r>
      <w:bookmarkEnd w:id="8086"/>
      <w:r>
        <w:t xml:space="preserve"> — Поля блока «Полис» панели фильтрации</w:t>
      </w:r>
    </w:p>
    <w:p w14:paraId="017DB161">
      <w:pPr>
        <w:pStyle w:val="56"/>
      </w:pPr>
      <w:r>
        <w:t>В блоке «Полис» поиск возможен по сочетанию полей:</w:t>
      </w:r>
    </w:p>
    <w:p w14:paraId="07E984A5">
      <w:pPr>
        <w:pStyle w:val="63"/>
      </w:pPr>
      <w:r>
        <w:t>«Номер полиса старого образца» + «Серия полиса старого образца»— номер и серия полиса старого образца ЗЛ.</w:t>
      </w:r>
    </w:p>
    <w:p w14:paraId="3EDFC60C">
      <w:pPr>
        <w:pStyle w:val="56"/>
      </w:pPr>
      <w:r>
        <w:t>Следующие поля используются только для уточнения условий поиска:</w:t>
      </w:r>
    </w:p>
    <w:p w14:paraId="79944358">
      <w:pPr>
        <w:pStyle w:val="63"/>
      </w:pPr>
      <w:r>
        <w:t>«Временное свидетельство» — номер временного свидетельства ЗЛ, 9 цифр;</w:t>
      </w:r>
    </w:p>
    <w:p w14:paraId="7632132E">
      <w:pPr>
        <w:pStyle w:val="63"/>
      </w:pPr>
      <w:r>
        <w:t>«ОКАТО» — ОКАТО территории, на которой выдан полис ЗЛ, 5 цифр.</w:t>
      </w:r>
    </w:p>
    <w:p w14:paraId="28E8267C">
      <w:pPr>
        <w:pStyle w:val="50"/>
      </w:pPr>
      <w:r>
        <w:t>Поиск по основной информации</w:t>
      </w:r>
    </w:p>
    <w:p w14:paraId="08A6CEE7">
      <w:pPr>
        <w:pStyle w:val="56"/>
      </w:pPr>
      <w:r>
        <w:t xml:space="preserve">Для поиска персоны по основной информации необходимо на панели фильтрации раскрыть поля блока «Основная информация», нажав на заголовок «Основная информация» (рис. </w:t>
      </w:r>
      <w:r>
        <w:fldChar w:fldCharType="begin"/>
      </w:r>
      <w:r>
        <w:instrText xml:space="preserve"> REF _Ref189494885 \h\#\0 </w:instrText>
      </w:r>
      <w:r>
        <w:fldChar w:fldCharType="separate"/>
      </w:r>
      <w:r>
        <w:t>47</w:t>
      </w:r>
      <w:r>
        <w:fldChar w:fldCharType="end"/>
      </w:r>
      <w:r>
        <w:t>).</w:t>
      </w:r>
    </w:p>
    <w:p w14:paraId="025C2AB2">
      <w:pPr>
        <w:pStyle w:val="60"/>
      </w:pPr>
      <w:r>
        <w:drawing>
          <wp:inline distT="0" distB="0" distL="0" distR="0">
            <wp:extent cx="2330450" cy="4826000"/>
            <wp:effectExtent l="19050" t="19050" r="12700" b="12700"/>
            <wp:docPr id="111240710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07104" name="Рисунок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330450" cy="4826000"/>
                    </a:xfrm>
                    <a:prstGeom prst="rect">
                      <a:avLst/>
                    </a:prstGeom>
                    <a:noFill/>
                    <a:ln w="3175">
                      <a:solidFill>
                        <a:schemeClr val="tx1"/>
                      </a:solidFill>
                    </a:ln>
                  </pic:spPr>
                </pic:pic>
              </a:graphicData>
            </a:graphic>
          </wp:inline>
        </w:drawing>
      </w:r>
    </w:p>
    <w:p w14:paraId="24DE99AD">
      <w:pPr>
        <w:pStyle w:val="61"/>
      </w:pPr>
      <w:bookmarkStart w:id="8087" w:name="_Ref189494885"/>
      <w:r>
        <w:t xml:space="preserve">Рисунок </w:t>
      </w:r>
      <w:r>
        <w:fldChar w:fldCharType="begin"/>
      </w:r>
      <w:r>
        <w:instrText xml:space="preserve"> SEQ Рисунок \* ARABIC </w:instrText>
      </w:r>
      <w:r>
        <w:fldChar w:fldCharType="separate"/>
      </w:r>
      <w:r>
        <w:t>47</w:t>
      </w:r>
      <w:r>
        <w:fldChar w:fldCharType="end"/>
      </w:r>
      <w:bookmarkEnd w:id="8087"/>
      <w:r>
        <w:t xml:space="preserve"> — Поля блока «Основная информация» панели фильтрации</w:t>
      </w:r>
    </w:p>
    <w:p w14:paraId="7A16B0A3">
      <w:pPr>
        <w:pStyle w:val="56"/>
      </w:pPr>
      <w:r>
        <w:t>В блоке «Основная информация» поиск возможен по следующим полям или сочетанию полей:</w:t>
      </w:r>
    </w:p>
    <w:p w14:paraId="538350D4">
      <w:pPr>
        <w:pStyle w:val="63"/>
      </w:pPr>
      <w:r>
        <w:t>«СНИЛС» — номер СНИЛС ЗЛ;</w:t>
      </w:r>
    </w:p>
    <w:p w14:paraId="7398B02D">
      <w:pPr>
        <w:pStyle w:val="63"/>
      </w:pPr>
      <w:r>
        <w:t>«Фамилия» + «Имя» — фамилия и имя ЗЛ;</w:t>
      </w:r>
    </w:p>
    <w:p w14:paraId="52F63521">
      <w:pPr>
        <w:pStyle w:val="63"/>
      </w:pPr>
      <w:r>
        <w:t>«Фамилия» + «Отчество» — фамилия и отчество ЗЛ;</w:t>
      </w:r>
    </w:p>
    <w:p w14:paraId="2225C9B5">
      <w:pPr>
        <w:pStyle w:val="63"/>
      </w:pPr>
      <w:r>
        <w:t>«Имя» + «Отчество» — имя и отчество ЗЛ;</w:t>
      </w:r>
    </w:p>
    <w:p w14:paraId="0C5370C0">
      <w:pPr>
        <w:pStyle w:val="63"/>
      </w:pPr>
      <w:r>
        <w:t xml:space="preserve">«Дата рождения (с)» + «Дата рождения (по)» + «ОКАТО»— интервал даты рождения ЗЛ и ОКАТО территории, на которой выдан полис (см. </w:t>
      </w:r>
      <w:r>
        <w:fldChar w:fldCharType="begin"/>
      </w:r>
      <w:r>
        <w:instrText xml:space="preserve"> REF _Ref190779462 \n \h </w:instrText>
      </w:r>
      <w:r>
        <w:fldChar w:fldCharType="separate"/>
      </w:r>
      <w:r>
        <w:t>4.2.1.1</w:t>
      </w:r>
      <w:r>
        <w:fldChar w:fldCharType="end"/>
      </w:r>
      <w:r>
        <w:t>);</w:t>
      </w:r>
    </w:p>
    <w:p w14:paraId="512B1C10">
      <w:pPr>
        <w:pStyle w:val="63"/>
      </w:pPr>
      <w:r>
        <w:t xml:space="preserve">«Дата смерти (с)» + «Дата смерти (по)» + «ОКАТО»— интервал даты смерти ЗЛ и ОКАТО территории, на которой выдан полис (см. </w:t>
      </w:r>
      <w:r>
        <w:fldChar w:fldCharType="begin"/>
      </w:r>
      <w:r>
        <w:instrText xml:space="preserve"> REF _Ref190779462 \n \h </w:instrText>
      </w:r>
      <w:r>
        <w:fldChar w:fldCharType="separate"/>
      </w:r>
      <w:r>
        <w:t>4.2.1.1</w:t>
      </w:r>
      <w:r>
        <w:fldChar w:fldCharType="end"/>
      </w:r>
      <w:r>
        <w:t>);</w:t>
      </w:r>
    </w:p>
    <w:p w14:paraId="35F24177">
      <w:pPr>
        <w:pStyle w:val="56"/>
      </w:pPr>
      <w:r>
        <w:t>Следующие поля используются только для уточнения условий поиска:</w:t>
      </w:r>
    </w:p>
    <w:p w14:paraId="3DCE5A02">
      <w:pPr>
        <w:pStyle w:val="63"/>
      </w:pPr>
      <w:r>
        <w:t>«Фамилия отсутствует» — при выборе поля выполняется поиск ЗЛ, у которых не указана фамилия;</w:t>
      </w:r>
    </w:p>
    <w:p w14:paraId="1893316C">
      <w:pPr>
        <w:pStyle w:val="63"/>
      </w:pPr>
      <w:r>
        <w:t>«Имя отсутствует» — при выборе поля выполняется поиск ЗЛ, у которых не указано имя;</w:t>
      </w:r>
    </w:p>
    <w:p w14:paraId="4F89BB5F">
      <w:pPr>
        <w:pStyle w:val="63"/>
      </w:pPr>
      <w:r>
        <w:t>«Отчество отсутствует» — при выборе поля выполняется поиск ЗЛ, у которых не указано отчество;</w:t>
      </w:r>
    </w:p>
    <w:p w14:paraId="6F8CCEDF">
      <w:pPr>
        <w:pStyle w:val="63"/>
      </w:pPr>
      <w:r>
        <w:t>«Гражданство» — гражданство ЗЛ;</w:t>
      </w:r>
    </w:p>
    <w:p w14:paraId="07E938D3">
      <w:pPr>
        <w:pStyle w:val="63"/>
      </w:pPr>
      <w:r>
        <w:t>«Гражданство отсутствует» — при выборе поля выполняется поиск ЗЛ, у которых установлен признак отсутствия гражданства.</w:t>
      </w:r>
    </w:p>
    <w:p w14:paraId="07B63829">
      <w:pPr>
        <w:pStyle w:val="50"/>
      </w:pPr>
      <w:r>
        <w:t>Поиск по сведениям о документах</w:t>
      </w:r>
    </w:p>
    <w:p w14:paraId="3135304A">
      <w:pPr>
        <w:pStyle w:val="56"/>
      </w:pPr>
      <w:r>
        <w:t xml:space="preserve">Для поиска персоны по сведениям о документах необходимо на панели фильтрации раскрыть поля блока «Документы», нажав на заголовок «Документы» (рис. </w:t>
      </w:r>
      <w:r>
        <w:fldChar w:fldCharType="begin"/>
      </w:r>
      <w:r>
        <w:instrText xml:space="preserve"> REF _Ref189495356 \h\#\0 </w:instrText>
      </w:r>
      <w:r>
        <w:fldChar w:fldCharType="separate"/>
      </w:r>
      <w:r>
        <w:t>48</w:t>
      </w:r>
      <w:r>
        <w:fldChar w:fldCharType="end"/>
      </w:r>
      <w:r>
        <w:t>).</w:t>
      </w:r>
    </w:p>
    <w:p w14:paraId="608A4A8B">
      <w:pPr>
        <w:pStyle w:val="60"/>
      </w:pPr>
      <w:r>
        <w:drawing>
          <wp:inline distT="0" distB="0" distL="0" distR="0">
            <wp:extent cx="2311400" cy="2133600"/>
            <wp:effectExtent l="19050" t="19050" r="12700" b="19050"/>
            <wp:docPr id="1651846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84611" name="Рисунок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311400" cy="2133600"/>
                    </a:xfrm>
                    <a:prstGeom prst="rect">
                      <a:avLst/>
                    </a:prstGeom>
                    <a:noFill/>
                    <a:ln w="3175">
                      <a:solidFill>
                        <a:schemeClr val="tx1"/>
                      </a:solidFill>
                    </a:ln>
                  </pic:spPr>
                </pic:pic>
              </a:graphicData>
            </a:graphic>
          </wp:inline>
        </w:drawing>
      </w:r>
    </w:p>
    <w:p w14:paraId="345A9129">
      <w:pPr>
        <w:pStyle w:val="61"/>
      </w:pPr>
      <w:bookmarkStart w:id="8088" w:name="_Ref189495356"/>
      <w:r>
        <w:t xml:space="preserve">Рисунок </w:t>
      </w:r>
      <w:r>
        <w:fldChar w:fldCharType="begin"/>
      </w:r>
      <w:r>
        <w:instrText xml:space="preserve"> SEQ Рисунок \* ARABIC </w:instrText>
      </w:r>
      <w:r>
        <w:fldChar w:fldCharType="separate"/>
      </w:r>
      <w:r>
        <w:t>48</w:t>
      </w:r>
      <w:r>
        <w:fldChar w:fldCharType="end"/>
      </w:r>
      <w:bookmarkEnd w:id="8088"/>
      <w:r>
        <w:t xml:space="preserve"> — Поля блока «Документы» панели фильтрации</w:t>
      </w:r>
    </w:p>
    <w:p w14:paraId="70DCEDC0">
      <w:pPr>
        <w:pStyle w:val="56"/>
      </w:pPr>
      <w:r>
        <w:t>В блоке «Документы» поиск возможен по сочетанию полей:</w:t>
      </w:r>
    </w:p>
    <w:p w14:paraId="2DFE38B0">
      <w:pPr>
        <w:pStyle w:val="63"/>
      </w:pPr>
      <w:r>
        <w:t>«Тип документа» + «Номер документа» — тип и номер документа ЗЛ.</w:t>
      </w:r>
    </w:p>
    <w:p w14:paraId="3C270403">
      <w:pPr>
        <w:pStyle w:val="56"/>
      </w:pPr>
      <w:r>
        <w:t>Поле «Серия документа» используется только для уточнения условий поиска.</w:t>
      </w:r>
    </w:p>
    <w:bookmarkEnd w:id="8079"/>
    <w:p w14:paraId="3A03690B">
      <w:pPr>
        <w:pStyle w:val="48"/>
      </w:pPr>
      <w:bookmarkStart w:id="8089" w:name="_Toc189587692"/>
      <w:bookmarkEnd w:id="8089"/>
      <w:bookmarkStart w:id="8090" w:name="_Toc189648901"/>
      <w:bookmarkEnd w:id="8090"/>
      <w:bookmarkStart w:id="8091" w:name="_Toc189497232"/>
      <w:bookmarkEnd w:id="8091"/>
      <w:bookmarkStart w:id="8092" w:name="_Toc189574843"/>
      <w:bookmarkEnd w:id="8092"/>
      <w:bookmarkStart w:id="8093" w:name="_Toc189562563"/>
      <w:bookmarkEnd w:id="8093"/>
      <w:bookmarkStart w:id="8094" w:name="_Toc189646470"/>
      <w:bookmarkEnd w:id="8094"/>
      <w:bookmarkStart w:id="8095" w:name="_Toc189646888"/>
      <w:bookmarkEnd w:id="8095"/>
      <w:bookmarkStart w:id="8096" w:name="_Toc189649154"/>
      <w:bookmarkEnd w:id="8096"/>
      <w:bookmarkStart w:id="8097" w:name="_Toc189561991"/>
      <w:bookmarkEnd w:id="8097"/>
      <w:bookmarkStart w:id="8098" w:name="_Toc189649395"/>
      <w:bookmarkEnd w:id="8098"/>
      <w:bookmarkStart w:id="8099" w:name="_Toc189495520"/>
      <w:bookmarkEnd w:id="8099"/>
      <w:bookmarkStart w:id="8100" w:name="_Toc189575256"/>
      <w:bookmarkEnd w:id="8100"/>
      <w:bookmarkStart w:id="8101" w:name="_Toc189582966"/>
      <w:bookmarkEnd w:id="8101"/>
      <w:bookmarkStart w:id="8102" w:name="_Toc189562326"/>
      <w:bookmarkEnd w:id="8102"/>
      <w:bookmarkStart w:id="8103" w:name="_Toc189647781"/>
      <w:bookmarkEnd w:id="8103"/>
      <w:bookmarkStart w:id="8104" w:name="_Toc189494812"/>
      <w:bookmarkEnd w:id="8104"/>
      <w:bookmarkStart w:id="8105" w:name="_Toc189567763"/>
      <w:bookmarkEnd w:id="8105"/>
      <w:bookmarkStart w:id="8106" w:name="_Toc189649875"/>
      <w:bookmarkEnd w:id="8106"/>
      <w:bookmarkStart w:id="8107" w:name="_Toc189577830"/>
      <w:bookmarkEnd w:id="8107"/>
      <w:bookmarkStart w:id="8108" w:name="_Toc189650115"/>
      <w:bookmarkEnd w:id="8108"/>
      <w:bookmarkStart w:id="8109" w:name="_Toc189645872"/>
      <w:bookmarkEnd w:id="8109"/>
      <w:bookmarkStart w:id="8110" w:name="_Toc189493727"/>
      <w:bookmarkEnd w:id="8110"/>
      <w:bookmarkStart w:id="8111" w:name="_Toc189494575"/>
      <w:bookmarkEnd w:id="8111"/>
      <w:bookmarkStart w:id="8112" w:name="_Toc189495283"/>
      <w:bookmarkEnd w:id="8112"/>
      <w:bookmarkStart w:id="8113" w:name="_Toc189567524"/>
      <w:bookmarkEnd w:id="8113"/>
      <w:bookmarkStart w:id="8114" w:name="_Toc189573683"/>
      <w:bookmarkEnd w:id="8114"/>
      <w:bookmarkStart w:id="8115" w:name="_Toc189582289"/>
      <w:bookmarkEnd w:id="8115"/>
      <w:bookmarkStart w:id="8116" w:name="_Toc189563837"/>
      <w:bookmarkEnd w:id="8116"/>
      <w:bookmarkStart w:id="8117" w:name="_Toc189583500"/>
      <w:bookmarkEnd w:id="8117"/>
      <w:bookmarkStart w:id="8118" w:name="_Toc189584391"/>
      <w:bookmarkEnd w:id="8118"/>
      <w:bookmarkStart w:id="8119" w:name="_Toc189647128"/>
      <w:bookmarkEnd w:id="8119"/>
      <w:bookmarkStart w:id="8120" w:name="_Toc189647522"/>
      <w:bookmarkEnd w:id="8120"/>
      <w:bookmarkStart w:id="8121" w:name="_Toc189646230"/>
      <w:bookmarkEnd w:id="8121"/>
      <w:bookmarkStart w:id="8122" w:name="_Toc189648099"/>
      <w:bookmarkEnd w:id="8122"/>
      <w:bookmarkStart w:id="8123" w:name="_Toc189648339"/>
      <w:bookmarkEnd w:id="8123"/>
      <w:bookmarkStart w:id="8124" w:name="_Toc189649635"/>
      <w:bookmarkEnd w:id="8124"/>
      <w:bookmarkStart w:id="8125" w:name="_Toc189584630"/>
      <w:bookmarkEnd w:id="8125"/>
      <w:bookmarkStart w:id="8126" w:name="_Toc189578069"/>
      <w:bookmarkEnd w:id="8126"/>
      <w:bookmarkStart w:id="8127" w:name="_Toc189587358"/>
      <w:bookmarkEnd w:id="8127"/>
      <w:bookmarkStart w:id="8128" w:name="_Toc189731053"/>
      <w:bookmarkEnd w:id="8128"/>
      <w:bookmarkStart w:id="8129" w:name="_Toc189668425"/>
      <w:bookmarkEnd w:id="8129"/>
      <w:bookmarkStart w:id="8130" w:name="_Toc189731698"/>
      <w:bookmarkEnd w:id="8130"/>
      <w:bookmarkStart w:id="8131" w:name="_Toc189651793"/>
      <w:bookmarkEnd w:id="8131"/>
      <w:bookmarkStart w:id="8132" w:name="_Toc189654158"/>
      <w:bookmarkEnd w:id="8132"/>
      <w:bookmarkStart w:id="8133" w:name="_Toc189655055"/>
      <w:bookmarkEnd w:id="8133"/>
      <w:bookmarkStart w:id="8134" w:name="_Toc189660759"/>
      <w:bookmarkEnd w:id="8134"/>
      <w:bookmarkStart w:id="8135" w:name="_Toc189652753"/>
      <w:bookmarkEnd w:id="8135"/>
      <w:bookmarkStart w:id="8136" w:name="_Toc189666644"/>
      <w:bookmarkEnd w:id="8136"/>
      <w:bookmarkStart w:id="8137" w:name="_Toc189653918"/>
      <w:bookmarkEnd w:id="8137"/>
      <w:bookmarkStart w:id="8138" w:name="_Toc189667207"/>
      <w:bookmarkEnd w:id="8138"/>
      <w:bookmarkStart w:id="8139" w:name="_Toc189655720"/>
      <w:bookmarkEnd w:id="8139"/>
      <w:bookmarkStart w:id="8140" w:name="_Toc189668178"/>
      <w:bookmarkEnd w:id="8140"/>
      <w:bookmarkStart w:id="8141" w:name="_Toc189650594"/>
      <w:bookmarkEnd w:id="8141"/>
      <w:bookmarkStart w:id="8142" w:name="_Toc189652513"/>
      <w:bookmarkEnd w:id="8142"/>
      <w:bookmarkStart w:id="8143" w:name="_Toc189653678"/>
      <w:bookmarkEnd w:id="8143"/>
      <w:bookmarkStart w:id="8144" w:name="_Toc189652273"/>
      <w:bookmarkEnd w:id="8144"/>
      <w:bookmarkStart w:id="8145" w:name="_Toc189654398"/>
      <w:bookmarkEnd w:id="8145"/>
      <w:bookmarkStart w:id="8146" w:name="_Toc189666891"/>
      <w:bookmarkEnd w:id="8146"/>
      <w:bookmarkStart w:id="8147" w:name="_Toc189669678"/>
      <w:bookmarkEnd w:id="8147"/>
      <w:bookmarkStart w:id="8148" w:name="_Toc189671066"/>
      <w:bookmarkEnd w:id="8148"/>
      <w:bookmarkStart w:id="8149" w:name="_Toc189730730"/>
      <w:bookmarkEnd w:id="8149"/>
      <w:bookmarkStart w:id="8150" w:name="_Toc189746827"/>
      <w:bookmarkEnd w:id="8150"/>
      <w:bookmarkStart w:id="8151" w:name="_Toc189753796"/>
      <w:bookmarkEnd w:id="8151"/>
      <w:bookmarkStart w:id="8152" w:name="_Toc189754156"/>
      <w:bookmarkEnd w:id="8152"/>
      <w:bookmarkStart w:id="8153" w:name="_Toc189757152"/>
      <w:bookmarkEnd w:id="8153"/>
      <w:bookmarkStart w:id="8154" w:name="_Toc189650833"/>
      <w:bookmarkEnd w:id="8154"/>
      <w:bookmarkStart w:id="8155" w:name="_Toc189673721"/>
      <w:bookmarkEnd w:id="8155"/>
      <w:bookmarkStart w:id="8156" w:name="_Toc189758740"/>
      <w:bookmarkEnd w:id="8156"/>
      <w:bookmarkStart w:id="8157" w:name="_Toc189757515"/>
      <w:bookmarkEnd w:id="8157"/>
      <w:bookmarkStart w:id="8158" w:name="_Toc189759105"/>
      <w:bookmarkEnd w:id="8158"/>
      <w:bookmarkStart w:id="8159" w:name="_Toc189820602"/>
      <w:bookmarkEnd w:id="8159"/>
      <w:bookmarkStart w:id="8160" w:name="_Toc189821499"/>
      <w:bookmarkEnd w:id="8160"/>
      <w:bookmarkStart w:id="8161" w:name="_Toc189739109"/>
      <w:bookmarkEnd w:id="8161"/>
      <w:bookmarkStart w:id="8162" w:name="_Toc189655295"/>
      <w:bookmarkEnd w:id="8162"/>
      <w:bookmarkStart w:id="8163" w:name="_Toc189661408"/>
      <w:bookmarkEnd w:id="8163"/>
      <w:bookmarkStart w:id="8164" w:name="_Toc189749702"/>
      <w:bookmarkEnd w:id="8164"/>
      <w:bookmarkStart w:id="8165" w:name="_Toc189752191"/>
      <w:bookmarkEnd w:id="8165"/>
      <w:bookmarkStart w:id="8166" w:name="_Toc189752551"/>
      <w:bookmarkEnd w:id="8166"/>
      <w:bookmarkStart w:id="8167" w:name="_Toc189731375"/>
      <w:bookmarkEnd w:id="8167"/>
      <w:bookmarkStart w:id="8168" w:name="_Toc189820236"/>
      <w:bookmarkEnd w:id="8168"/>
      <w:bookmarkStart w:id="8169" w:name="_Toc189822110"/>
      <w:bookmarkEnd w:id="8169"/>
      <w:bookmarkStart w:id="8170" w:name="_Toc189822477"/>
      <w:bookmarkEnd w:id="8170"/>
      <w:bookmarkStart w:id="8171" w:name="_Toc189823802"/>
      <w:bookmarkEnd w:id="8171"/>
      <w:bookmarkStart w:id="8172" w:name="_Toc189824169"/>
      <w:bookmarkEnd w:id="8172"/>
      <w:bookmarkStart w:id="8173" w:name="_Toc189651553"/>
      <w:bookmarkEnd w:id="8173"/>
      <w:bookmarkStart w:id="8174" w:name="_Toc189669926"/>
      <w:bookmarkEnd w:id="8174"/>
      <w:bookmarkStart w:id="8175" w:name="_Toc189670343"/>
      <w:bookmarkEnd w:id="8175"/>
      <w:bookmarkStart w:id="8176" w:name="_Toc189670609"/>
      <w:bookmarkEnd w:id="8176"/>
      <w:bookmarkStart w:id="8177" w:name="_Toc189651313"/>
      <w:bookmarkEnd w:id="8177"/>
      <w:bookmarkStart w:id="8178" w:name="_Toc189650355"/>
      <w:bookmarkEnd w:id="8178"/>
      <w:bookmarkStart w:id="8179" w:name="_Toc189652033"/>
      <w:bookmarkEnd w:id="8179"/>
      <w:bookmarkStart w:id="8180" w:name="_Toc189658327"/>
      <w:bookmarkEnd w:id="8180"/>
      <w:bookmarkStart w:id="8181" w:name="_Toc189660513"/>
      <w:bookmarkEnd w:id="8181"/>
      <w:bookmarkStart w:id="8182" w:name="_Toc189661655"/>
      <w:bookmarkEnd w:id="8182"/>
      <w:bookmarkStart w:id="8183" w:name="_Toc189735228"/>
      <w:bookmarkEnd w:id="8183"/>
      <w:bookmarkStart w:id="8184" w:name="_Toc189652993"/>
      <w:bookmarkEnd w:id="8184"/>
      <w:bookmarkStart w:id="8185" w:name="_Toc189739445"/>
      <w:bookmarkEnd w:id="8185"/>
      <w:bookmarkStart w:id="8186" w:name="_Toc189750057"/>
      <w:bookmarkEnd w:id="8186"/>
      <w:bookmarkStart w:id="8187" w:name="_Toc189658084"/>
      <w:bookmarkEnd w:id="8187"/>
      <w:bookmarkStart w:id="8188" w:name="_Toc189747647"/>
      <w:bookmarkEnd w:id="8188"/>
      <w:bookmarkStart w:id="8189" w:name="_Toc189655963"/>
      <w:bookmarkEnd w:id="8189"/>
      <w:bookmarkStart w:id="8190" w:name="_Toc189651072"/>
      <w:bookmarkEnd w:id="8190"/>
      <w:bookmarkStart w:id="8191" w:name="_Toc189673427"/>
      <w:bookmarkEnd w:id="8191"/>
      <w:bookmarkStart w:id="8192" w:name="_Toc190432787"/>
      <w:bookmarkEnd w:id="8192"/>
      <w:bookmarkStart w:id="8193" w:name="_Toc190191788"/>
      <w:bookmarkEnd w:id="8193"/>
      <w:bookmarkStart w:id="8194" w:name="_Toc190085500"/>
      <w:bookmarkEnd w:id="8194"/>
      <w:bookmarkStart w:id="8195" w:name="_Toc190697990"/>
      <w:bookmarkEnd w:id="8195"/>
      <w:bookmarkStart w:id="8196" w:name="_Toc190085128"/>
      <w:bookmarkEnd w:id="8196"/>
      <w:bookmarkStart w:id="8197" w:name="_Toc190255333"/>
      <w:bookmarkEnd w:id="8197"/>
      <w:bookmarkStart w:id="8198" w:name="_Toc190687303"/>
      <w:bookmarkEnd w:id="8198"/>
      <w:bookmarkStart w:id="8199" w:name="_Toc190698632"/>
      <w:bookmarkEnd w:id="8199"/>
      <w:bookmarkStart w:id="8200" w:name="_Toc190699136"/>
      <w:bookmarkEnd w:id="8200"/>
      <w:bookmarkStart w:id="8201" w:name="_Toc190700645"/>
      <w:bookmarkEnd w:id="8201"/>
      <w:bookmarkStart w:id="8202" w:name="_Toc190697012"/>
      <w:bookmarkEnd w:id="8202"/>
      <w:bookmarkStart w:id="8203" w:name="_Toc190701429"/>
      <w:bookmarkEnd w:id="8203"/>
      <w:bookmarkStart w:id="8204" w:name="_Toc190258773"/>
      <w:bookmarkEnd w:id="8204"/>
      <w:bookmarkStart w:id="8205" w:name="_Toc190701037"/>
      <w:bookmarkEnd w:id="8205"/>
      <w:bookmarkStart w:id="8206" w:name="_Toc189840976"/>
      <w:bookmarkEnd w:id="8206"/>
      <w:bookmarkStart w:id="8207" w:name="_Toc189827489"/>
      <w:bookmarkEnd w:id="8207"/>
      <w:bookmarkStart w:id="8208" w:name="_Toc190176519"/>
      <w:bookmarkEnd w:id="8208"/>
      <w:bookmarkStart w:id="8209" w:name="_Toc190188918"/>
      <w:bookmarkEnd w:id="8209"/>
      <w:bookmarkStart w:id="8210" w:name="_Toc190191293"/>
      <w:bookmarkEnd w:id="8210"/>
      <w:bookmarkStart w:id="8211" w:name="_Toc189832915"/>
      <w:bookmarkEnd w:id="8211"/>
      <w:bookmarkStart w:id="8212" w:name="_Toc190186689"/>
      <w:bookmarkEnd w:id="8212"/>
      <w:bookmarkStart w:id="8213" w:name="_Toc190255716"/>
      <w:bookmarkEnd w:id="8213"/>
      <w:bookmarkStart w:id="8214" w:name="_Toc190253647"/>
      <w:bookmarkEnd w:id="8214"/>
      <w:bookmarkStart w:id="8215" w:name="_Toc190082549"/>
      <w:bookmarkEnd w:id="8215"/>
      <w:bookmarkStart w:id="8216" w:name="_Toc189839115"/>
      <w:bookmarkEnd w:id="8216"/>
      <w:bookmarkStart w:id="8217" w:name="_Toc189839523"/>
      <w:bookmarkEnd w:id="8217"/>
      <w:bookmarkStart w:id="8218" w:name="_Toc190184578"/>
      <w:bookmarkEnd w:id="8218"/>
      <w:bookmarkStart w:id="8219" w:name="_Toc190192165"/>
      <w:bookmarkEnd w:id="8219"/>
      <w:bookmarkStart w:id="8220" w:name="_Toc190254949"/>
      <w:bookmarkEnd w:id="8220"/>
      <w:bookmarkStart w:id="8221" w:name="_Toc190257199"/>
      <w:bookmarkEnd w:id="8221"/>
      <w:bookmarkStart w:id="8222" w:name="_Toc190258389"/>
      <w:bookmarkEnd w:id="8222"/>
      <w:bookmarkStart w:id="8223" w:name="_Toc189833357"/>
      <w:bookmarkEnd w:id="8223"/>
      <w:bookmarkStart w:id="8224" w:name="_Toc189832545"/>
      <w:bookmarkEnd w:id="8224"/>
      <w:bookmarkStart w:id="8225" w:name="_Toc189835974"/>
      <w:bookmarkEnd w:id="8225"/>
      <w:bookmarkStart w:id="8226" w:name="_Toc189845912"/>
      <w:bookmarkEnd w:id="8226"/>
      <w:bookmarkStart w:id="8227" w:name="_Toc189835604"/>
      <w:bookmarkEnd w:id="8227"/>
      <w:bookmarkStart w:id="8228" w:name="_Toc190076146"/>
      <w:bookmarkEnd w:id="8228"/>
      <w:bookmarkStart w:id="8229" w:name="_Toc190103889"/>
      <w:bookmarkEnd w:id="8229"/>
      <w:bookmarkStart w:id="8230" w:name="_Toc190257620"/>
      <w:bookmarkEnd w:id="8230"/>
      <w:bookmarkStart w:id="8231" w:name="_Toc190258005"/>
      <w:bookmarkEnd w:id="8231"/>
      <w:bookmarkStart w:id="8232" w:name="_Toc190265563"/>
      <w:bookmarkEnd w:id="8232"/>
      <w:bookmarkStart w:id="8233" w:name="_Toc190103516"/>
      <w:bookmarkEnd w:id="8233"/>
      <w:bookmarkStart w:id="8234" w:name="_Toc190265949"/>
      <w:bookmarkEnd w:id="8234"/>
      <w:bookmarkStart w:id="8235" w:name="_Toc190683175"/>
      <w:bookmarkEnd w:id="8235"/>
      <w:bookmarkStart w:id="8236" w:name="_Toc190686056"/>
      <w:bookmarkEnd w:id="8236"/>
      <w:bookmarkStart w:id="8237" w:name="_Toc190686521"/>
      <w:bookmarkEnd w:id="8237"/>
      <w:bookmarkStart w:id="8238" w:name="_Toc190686912"/>
      <w:bookmarkEnd w:id="8238"/>
      <w:bookmarkStart w:id="8239" w:name="_Toc190082923"/>
      <w:bookmarkEnd w:id="8239"/>
      <w:bookmarkStart w:id="8240" w:name="_Toc189824535"/>
      <w:bookmarkEnd w:id="8240"/>
      <w:bookmarkStart w:id="8241" w:name="_Toc190105268"/>
      <w:bookmarkEnd w:id="8241"/>
      <w:bookmarkStart w:id="8242" w:name="_Toc190187101"/>
      <w:bookmarkEnd w:id="8242"/>
      <w:bookmarkStart w:id="8243" w:name="_Toc190105640"/>
      <w:bookmarkEnd w:id="8243"/>
      <w:bookmarkStart w:id="8244" w:name="_Toc190192548"/>
      <w:bookmarkEnd w:id="8244"/>
      <w:bookmarkStart w:id="8245" w:name="_Toc190341970"/>
      <w:bookmarkEnd w:id="8245"/>
      <w:bookmarkStart w:id="8246" w:name="_Toc189837763"/>
      <w:bookmarkEnd w:id="8246"/>
      <w:bookmarkStart w:id="8247" w:name="_Toc190076899"/>
      <w:bookmarkEnd w:id="8247"/>
      <w:bookmarkStart w:id="8248" w:name="_Toc190082177"/>
      <w:bookmarkEnd w:id="8248"/>
      <w:bookmarkStart w:id="8249" w:name="_Toc190433179"/>
      <w:bookmarkEnd w:id="8249"/>
      <w:bookmarkStart w:id="8250" w:name="_Toc189834548"/>
      <w:bookmarkEnd w:id="8250"/>
      <w:bookmarkStart w:id="8251" w:name="_Toc190081805"/>
      <w:bookmarkEnd w:id="8251"/>
      <w:bookmarkStart w:id="8252" w:name="_Toc190687695"/>
      <w:bookmarkEnd w:id="8252"/>
      <w:bookmarkStart w:id="8253" w:name="_Toc190689694"/>
      <w:bookmarkEnd w:id="8253"/>
      <w:bookmarkStart w:id="8254" w:name="_Toc189836692"/>
      <w:bookmarkEnd w:id="8254"/>
      <w:bookmarkStart w:id="8255" w:name="_Toc190690511"/>
      <w:bookmarkEnd w:id="8255"/>
      <w:bookmarkStart w:id="8256" w:name="_Toc190940915"/>
      <w:bookmarkEnd w:id="8256"/>
      <w:bookmarkStart w:id="8257" w:name="_Toc191037153"/>
      <w:bookmarkEnd w:id="8257"/>
      <w:bookmarkStart w:id="8258" w:name="_Toc190960256"/>
      <w:bookmarkEnd w:id="8258"/>
      <w:bookmarkStart w:id="8259" w:name="_Toc190790372"/>
      <w:bookmarkEnd w:id="8259"/>
      <w:bookmarkStart w:id="8260" w:name="_Toc190792559"/>
      <w:bookmarkEnd w:id="8260"/>
      <w:bookmarkStart w:id="8261" w:name="_Toc191038692"/>
      <w:bookmarkEnd w:id="8261"/>
      <w:bookmarkStart w:id="8262" w:name="_Toc190788726"/>
      <w:bookmarkEnd w:id="8262"/>
      <w:bookmarkStart w:id="8263" w:name="_Toc190861769"/>
      <w:bookmarkEnd w:id="8263"/>
      <w:bookmarkStart w:id="8264" w:name="_Toc191034491"/>
      <w:bookmarkEnd w:id="8264"/>
      <w:bookmarkStart w:id="8265" w:name="_Toc190771927"/>
      <w:bookmarkEnd w:id="8265"/>
      <w:bookmarkStart w:id="8266" w:name="_Toc191026070"/>
      <w:bookmarkEnd w:id="8266"/>
      <w:bookmarkStart w:id="8267" w:name="_Toc191036139"/>
      <w:bookmarkEnd w:id="8267"/>
      <w:bookmarkStart w:id="8268" w:name="_Toc190780229"/>
      <w:bookmarkEnd w:id="8268"/>
      <w:bookmarkStart w:id="8269" w:name="_Toc191041567"/>
      <w:bookmarkEnd w:id="8269"/>
      <w:bookmarkStart w:id="8270" w:name="_Toc190876959"/>
      <w:bookmarkEnd w:id="8270"/>
      <w:bookmarkStart w:id="8271" w:name="_Toc190788358"/>
      <w:bookmarkEnd w:id="8271"/>
      <w:bookmarkStart w:id="8272" w:name="_Toc190778408"/>
      <w:bookmarkEnd w:id="8272"/>
      <w:bookmarkStart w:id="8273" w:name="_Toc190786063"/>
      <w:bookmarkEnd w:id="8273"/>
      <w:bookmarkStart w:id="8274" w:name="_Toc190789098"/>
      <w:bookmarkEnd w:id="8274"/>
      <w:bookmarkStart w:id="8275" w:name="_Toc191036706"/>
      <w:bookmarkEnd w:id="8275"/>
      <w:bookmarkStart w:id="8276" w:name="_Toc190791613"/>
      <w:bookmarkEnd w:id="8276"/>
      <w:bookmarkStart w:id="8277" w:name="_Toc190786429"/>
      <w:bookmarkEnd w:id="8277"/>
      <w:bookmarkStart w:id="8278" w:name="_Toc190787989"/>
      <w:bookmarkEnd w:id="8278"/>
      <w:bookmarkStart w:id="8279" w:name="_Toc190789475"/>
      <w:bookmarkEnd w:id="8279"/>
      <w:bookmarkStart w:id="8280" w:name="_Toc190702210"/>
      <w:bookmarkEnd w:id="8280"/>
      <w:bookmarkStart w:id="8281" w:name="_Toc190701820"/>
      <w:bookmarkEnd w:id="8281"/>
      <w:bookmarkStart w:id="8282" w:name="_Toc190954187"/>
      <w:bookmarkEnd w:id="8282"/>
      <w:bookmarkStart w:id="8283" w:name="_Toc190783946"/>
      <w:bookmarkEnd w:id="8283"/>
      <w:bookmarkStart w:id="8284" w:name="_Toc190941317"/>
      <w:bookmarkEnd w:id="8284"/>
      <w:bookmarkStart w:id="8285" w:name="_Toc190854364"/>
      <w:bookmarkEnd w:id="8285"/>
      <w:bookmarkStart w:id="8286" w:name="_Toc190963016"/>
      <w:bookmarkEnd w:id="8286"/>
      <w:bookmarkStart w:id="8287" w:name="_Toc190792178"/>
      <w:bookmarkEnd w:id="8287"/>
      <w:bookmarkStart w:id="8288" w:name="_Toc190772932"/>
      <w:bookmarkEnd w:id="8288"/>
      <w:bookmarkStart w:id="8289" w:name="_Toc190781201"/>
      <w:bookmarkEnd w:id="8289"/>
      <w:bookmarkStart w:id="8290" w:name="_Toc190787622"/>
      <w:bookmarkEnd w:id="8290"/>
      <w:bookmarkStart w:id="8291" w:name="_Toc191484193"/>
      <w:bookmarkEnd w:id="8291"/>
      <w:bookmarkStart w:id="8292" w:name="_Toc190789995"/>
      <w:bookmarkEnd w:id="8292"/>
      <w:bookmarkStart w:id="8293" w:name="_Toc190790752"/>
      <w:bookmarkEnd w:id="8293"/>
      <w:bookmarkStart w:id="8294" w:name="_Ref189489662"/>
      <w:bookmarkStart w:id="8295" w:name="_Ref188260162"/>
      <w:bookmarkStart w:id="8296" w:name="_Toc224056797"/>
      <w:bookmarkStart w:id="8297" w:name="_Hlk192511445"/>
      <w:r>
        <w:t>Просмотр расширенных сведений о персоне</w:t>
      </w:r>
      <w:bookmarkEnd w:id="8294"/>
      <w:bookmarkEnd w:id="8295"/>
      <w:bookmarkEnd w:id="8296"/>
    </w:p>
    <w:p w14:paraId="2469D3BF">
      <w:pPr>
        <w:pStyle w:val="56"/>
      </w:pPr>
      <w:r>
        <w:t>Расширенные сведения о застрахованном лице можно просмотреть в карточке персоны.</w:t>
      </w:r>
    </w:p>
    <w:p w14:paraId="11996F3C">
      <w:pPr>
        <w:pStyle w:val="56"/>
      </w:pPr>
      <w:r>
        <w:t>Для перехода в карточку персоны необходимо в разделе «Реестр ЗЛ» с результатами поиска выбрать строку с краткими сведениями о персоне и нажать на нее.</w:t>
      </w:r>
    </w:p>
    <w:p w14:paraId="218585E5">
      <w:pPr>
        <w:pStyle w:val="56"/>
      </w:pPr>
      <w:r>
        <w:t>Произойдет переход в карточку персоны, содержащей подробные сведения о застрахованном лице, которые распределены по блокам:</w:t>
      </w:r>
    </w:p>
    <w:p w14:paraId="19B06691">
      <w:pPr>
        <w:pStyle w:val="63"/>
      </w:pPr>
      <w:r>
        <w:t>блок «Актуальная информация» — сведения о ЗЛ, актуальные на дату запроса;</w:t>
      </w:r>
    </w:p>
    <w:p w14:paraId="575D92B8">
      <w:pPr>
        <w:pStyle w:val="63"/>
      </w:pPr>
      <w:r>
        <w:t>блок «История» — все сведения о ЗЛ, в том числе неактуальные на дату запроса.</w:t>
      </w:r>
    </w:p>
    <w:p w14:paraId="2FE1AA62">
      <w:pPr>
        <w:pStyle w:val="56"/>
      </w:pPr>
      <w:r>
        <w:t xml:space="preserve">По умолчанию отображается блок «Актуальная информация» вкладки «ЗЛ» (рис. </w:t>
      </w:r>
      <w:r>
        <w:fldChar w:fldCharType="begin"/>
      </w:r>
      <w:r>
        <w:instrText xml:space="preserve"> REF  _Ref154502581 \h\#\0   \* MERGEFORMAT </w:instrText>
      </w:r>
      <w:r>
        <w:fldChar w:fldCharType="separate"/>
      </w:r>
      <w:r>
        <w:t>49</w:t>
      </w:r>
      <w:r>
        <w:fldChar w:fldCharType="end"/>
      </w:r>
      <w:r>
        <w:t>).</w:t>
      </w:r>
    </w:p>
    <w:p w14:paraId="7F522DD7">
      <w:pPr>
        <w:pStyle w:val="60"/>
      </w:pPr>
      <w:r>
        <w:drawing>
          <wp:inline distT="0" distB="0" distL="0" distR="0">
            <wp:extent cx="5759450" cy="3246120"/>
            <wp:effectExtent l="19050" t="19050" r="12700" b="11430"/>
            <wp:docPr id="9048150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15056" name="Рисунок 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760000" cy="3246393"/>
                    </a:xfrm>
                    <a:prstGeom prst="rect">
                      <a:avLst/>
                    </a:prstGeom>
                    <a:noFill/>
                    <a:ln w="3175" cmpd="sng">
                      <a:solidFill>
                        <a:srgbClr val="000000"/>
                      </a:solidFill>
                    </a:ln>
                  </pic:spPr>
                </pic:pic>
              </a:graphicData>
            </a:graphic>
          </wp:inline>
        </w:drawing>
      </w:r>
    </w:p>
    <w:p w14:paraId="0EB592CF">
      <w:pPr>
        <w:pStyle w:val="61"/>
      </w:pPr>
      <w:bookmarkStart w:id="8298" w:name="_Ref154502581"/>
      <w:r>
        <w:t xml:space="preserve">Рисунок </w:t>
      </w:r>
      <w:r>
        <w:fldChar w:fldCharType="begin"/>
      </w:r>
      <w:r>
        <w:instrText xml:space="preserve"> SEQ Рисунок \* ARABIC </w:instrText>
      </w:r>
      <w:r>
        <w:fldChar w:fldCharType="separate"/>
      </w:r>
      <w:r>
        <w:t>49</w:t>
      </w:r>
      <w:r>
        <w:fldChar w:fldCharType="end"/>
      </w:r>
      <w:bookmarkEnd w:id="8298"/>
      <w:r>
        <w:t xml:space="preserve"> — Карточка персоны, подраздел «ЗЛ»</w:t>
      </w:r>
    </w:p>
    <w:p w14:paraId="66CDD2DC">
      <w:pPr>
        <w:pStyle w:val="56"/>
      </w:pPr>
      <w:r>
        <w:t>Карточка персоны содержит вкладки для перехода в следующие подразделы с подробной информацией:</w:t>
      </w:r>
    </w:p>
    <w:p w14:paraId="011F1C97">
      <w:pPr>
        <w:pStyle w:val="62"/>
        <w:numPr>
          <w:ilvl w:val="0"/>
          <w:numId w:val="31"/>
        </w:numPr>
      </w:pPr>
      <w:r>
        <w:t xml:space="preserve">«ЗЛ» — основные сведения о персоне (см. </w:t>
      </w:r>
      <w:r>
        <w:fldChar w:fldCharType="begin"/>
      </w:r>
      <w:r>
        <w:instrText xml:space="preserve"> REF _Ref189562064 \r \h </w:instrText>
      </w:r>
      <w:r>
        <w:fldChar w:fldCharType="separate"/>
      </w:r>
      <w:r>
        <w:t>4.3.1</w:t>
      </w:r>
      <w:r>
        <w:fldChar w:fldCharType="end"/>
      </w:r>
      <w:r>
        <w:t>);</w:t>
      </w:r>
    </w:p>
    <w:p w14:paraId="21987817">
      <w:pPr>
        <w:pStyle w:val="62"/>
      </w:pPr>
      <w:r>
        <w:t xml:space="preserve">«Полис» — сведения о страховании персоны (см. </w:t>
      </w:r>
      <w:r>
        <w:fldChar w:fldCharType="begin"/>
      </w:r>
      <w:r>
        <w:instrText xml:space="preserve"> REF _Ref189562065 \r \h </w:instrText>
      </w:r>
      <w:r>
        <w:fldChar w:fldCharType="separate"/>
      </w:r>
      <w:r>
        <w:t>4.3.2</w:t>
      </w:r>
      <w:r>
        <w:fldChar w:fldCharType="end"/>
      </w:r>
      <w:r>
        <w:t>);</w:t>
      </w:r>
    </w:p>
    <w:p w14:paraId="25603AF3">
      <w:pPr>
        <w:pStyle w:val="62"/>
      </w:pPr>
      <w:r>
        <w:t xml:space="preserve">«Документы» — сведения о документах ЗЛ (см. </w:t>
      </w:r>
      <w:r>
        <w:fldChar w:fldCharType="begin"/>
      </w:r>
      <w:r>
        <w:instrText xml:space="preserve"> REF _Ref189562066 \r \h </w:instrText>
      </w:r>
      <w:r>
        <w:fldChar w:fldCharType="separate"/>
      </w:r>
      <w:r>
        <w:t>4.3.3</w:t>
      </w:r>
      <w:r>
        <w:fldChar w:fldCharType="end"/>
      </w:r>
      <w:r>
        <w:t>):</w:t>
      </w:r>
    </w:p>
    <w:p w14:paraId="7143DCC6">
      <w:pPr>
        <w:pStyle w:val="64"/>
      </w:pPr>
      <w:r>
        <w:t xml:space="preserve">ДУДЛ (см. </w:t>
      </w:r>
      <w:r>
        <w:fldChar w:fldCharType="begin"/>
      </w:r>
      <w:r>
        <w:instrText xml:space="preserve"> REF _Ref189583261 \n \h </w:instrText>
      </w:r>
      <w:r>
        <w:fldChar w:fldCharType="separate"/>
      </w:r>
      <w:r>
        <w:t>4.3.3.1</w:t>
      </w:r>
      <w:r>
        <w:fldChar w:fldCharType="end"/>
      </w:r>
      <w:r>
        <w:t>);</w:t>
      </w:r>
    </w:p>
    <w:p w14:paraId="6FD5EF47">
      <w:pPr>
        <w:pStyle w:val="64"/>
      </w:pPr>
      <w:r>
        <w:t xml:space="preserve">Документы (см. </w:t>
      </w:r>
      <w:r>
        <w:fldChar w:fldCharType="begin"/>
      </w:r>
      <w:r>
        <w:instrText xml:space="preserve"> REF _Ref189559726 \n \h </w:instrText>
      </w:r>
      <w:r>
        <w:fldChar w:fldCharType="separate"/>
      </w:r>
      <w:r>
        <w:t>4.3.3.2</w:t>
      </w:r>
      <w:r>
        <w:fldChar w:fldCharType="end"/>
      </w:r>
      <w:r>
        <w:t>);</w:t>
      </w:r>
    </w:p>
    <w:p w14:paraId="28D3A1BC">
      <w:pPr>
        <w:pStyle w:val="64"/>
      </w:pPr>
      <w:r>
        <w:t xml:space="preserve">Журнал заявок (см. </w:t>
      </w:r>
      <w:r>
        <w:fldChar w:fldCharType="begin"/>
      </w:r>
      <w:r>
        <w:instrText xml:space="preserve"> REF _Ref189583280 \n \h </w:instrText>
      </w:r>
      <w:r>
        <w:fldChar w:fldCharType="separate"/>
      </w:r>
      <w:r>
        <w:t>4.3.3.3</w:t>
      </w:r>
      <w:r>
        <w:fldChar w:fldCharType="end"/>
      </w:r>
      <w:r>
        <w:t>);</w:t>
      </w:r>
    </w:p>
    <w:p w14:paraId="53799C24">
      <w:pPr>
        <w:pStyle w:val="62"/>
      </w:pPr>
      <w:r>
        <w:t xml:space="preserve">«Адреса» — сведения об адресах ЗЛ (см. </w:t>
      </w:r>
      <w:r>
        <w:fldChar w:fldCharType="begin"/>
      </w:r>
      <w:r>
        <w:instrText xml:space="preserve"> REF _Ref189148402 \n \h </w:instrText>
      </w:r>
      <w:r>
        <w:fldChar w:fldCharType="separate"/>
      </w:r>
      <w:r>
        <w:t>4.3.4</w:t>
      </w:r>
      <w:r>
        <w:fldChar w:fldCharType="end"/>
      </w:r>
      <w:r>
        <w:t>);</w:t>
      </w:r>
    </w:p>
    <w:p w14:paraId="7B67EB37">
      <w:pPr>
        <w:pStyle w:val="62"/>
      </w:pPr>
      <w:r>
        <w:t xml:space="preserve">«Контакты» — сведения о контактных данных ЗЛ (см. </w:t>
      </w:r>
      <w:r>
        <w:fldChar w:fldCharType="begin"/>
      </w:r>
      <w:r>
        <w:instrText xml:space="preserve"> REF _Ref189148414 \n \h </w:instrText>
      </w:r>
      <w:r>
        <w:fldChar w:fldCharType="separate"/>
      </w:r>
      <w:r>
        <w:t>4.3.5</w:t>
      </w:r>
      <w:r>
        <w:fldChar w:fldCharType="end"/>
      </w:r>
      <w:r>
        <w:t>);</w:t>
      </w:r>
    </w:p>
    <w:p w14:paraId="5CB78A86">
      <w:pPr>
        <w:pStyle w:val="62"/>
      </w:pPr>
      <w:r>
        <w:t xml:space="preserve">«Прикрепления» — сведения о прикреплениях персоны к МО и МР (см. </w:t>
      </w:r>
      <w:r>
        <w:fldChar w:fldCharType="begin"/>
      </w:r>
      <w:r>
        <w:instrText xml:space="preserve"> REF _Ref189148429 \n \h </w:instrText>
      </w:r>
      <w:r>
        <w:fldChar w:fldCharType="separate"/>
      </w:r>
      <w:r>
        <w:t>4.3.6</w:t>
      </w:r>
      <w:r>
        <w:fldChar w:fldCharType="end"/>
      </w:r>
      <w:r>
        <w:t>);</w:t>
      </w:r>
    </w:p>
    <w:p w14:paraId="084A261A">
      <w:pPr>
        <w:pStyle w:val="62"/>
      </w:pPr>
      <w:r>
        <w:t xml:space="preserve">«Социальный статус» — сведения о социальном статусе ЗЛ (работающий/неработающий) (см. </w:t>
      </w:r>
      <w:r>
        <w:fldChar w:fldCharType="begin"/>
      </w:r>
      <w:r>
        <w:instrText xml:space="preserve"> REF _Ref189562067 \r \h </w:instrText>
      </w:r>
      <w:r>
        <w:fldChar w:fldCharType="separate"/>
      </w:r>
      <w:r>
        <w:t>4.3.7</w:t>
      </w:r>
      <w:r>
        <w:fldChar w:fldCharType="end"/>
      </w:r>
      <w:r>
        <w:t>);</w:t>
      </w:r>
    </w:p>
    <w:p w14:paraId="1FA46ABF">
      <w:pPr>
        <w:pStyle w:val="62"/>
      </w:pPr>
      <w:r>
        <w:t>«НИЛ» — сведения о запросах на идентификацию НИЛ, связанных с данным ЗЛ (см.</w:t>
      </w:r>
      <w:r>
        <w:rPr>
          <w:lang w:val="en-US"/>
        </w:rPr>
        <w:t> </w:t>
      </w:r>
      <w:r>
        <w:fldChar w:fldCharType="begin"/>
      </w:r>
      <w:r>
        <w:instrText xml:space="preserve"> REF _Ref189233797 \n \h </w:instrText>
      </w:r>
      <w:r>
        <w:fldChar w:fldCharType="separate"/>
      </w:r>
      <w:r>
        <w:t>4.3.8</w:t>
      </w:r>
      <w:r>
        <w:fldChar w:fldCharType="end"/>
      </w:r>
      <w:r>
        <w:t>);</w:t>
      </w:r>
    </w:p>
    <w:p w14:paraId="019FD6D1">
      <w:pPr>
        <w:pStyle w:val="62"/>
      </w:pPr>
      <w:r>
        <w:t>«ЗП» — сведения о законном представительстве, связанные с данным ЗЛ (см.</w:t>
      </w:r>
      <w:r>
        <w:rPr>
          <w:lang w:val="en-US"/>
        </w:rPr>
        <w:t> </w:t>
      </w:r>
      <w:r>
        <w:fldChar w:fldCharType="begin"/>
      </w:r>
      <w:r>
        <w:instrText xml:space="preserve"> REF _Ref189562071 \r \h </w:instrText>
      </w:r>
      <w:r>
        <w:fldChar w:fldCharType="separate"/>
      </w:r>
      <w:r>
        <w:t>4.3.9</w:t>
      </w:r>
      <w:r>
        <w:fldChar w:fldCharType="end"/>
      </w:r>
      <w:r>
        <w:t>);</w:t>
      </w:r>
    </w:p>
    <w:p w14:paraId="6C00B098">
      <w:pPr>
        <w:pStyle w:val="62"/>
      </w:pPr>
      <w:r>
        <w:t xml:space="preserve">«НР» — сведения о новорожденном (см. </w:t>
      </w:r>
      <w:r>
        <w:fldChar w:fldCharType="begin"/>
      </w:r>
      <w:r>
        <w:instrText xml:space="preserve"> REF _Ref189573759 \n \h </w:instrText>
      </w:r>
      <w:r>
        <w:fldChar w:fldCharType="separate"/>
      </w:r>
      <w:r>
        <w:t>4.3.10</w:t>
      </w:r>
      <w:r>
        <w:fldChar w:fldCharType="end"/>
      </w:r>
      <w:r>
        <w:t>);</w:t>
      </w:r>
    </w:p>
    <w:p w14:paraId="042C5011">
      <w:pPr>
        <w:pStyle w:val="62"/>
      </w:pPr>
      <w:r>
        <w:t xml:space="preserve">«ЕПГУ» — сведения о согласии на предоставление данных (см. </w:t>
      </w:r>
      <w:r>
        <w:fldChar w:fldCharType="begin"/>
      </w:r>
      <w:r>
        <w:instrText xml:space="preserve"> REF _Ref189583222 \n \h </w:instrText>
      </w:r>
      <w:r>
        <w:fldChar w:fldCharType="separate"/>
      </w:r>
      <w:r>
        <w:t>4.3.11</w:t>
      </w:r>
      <w:r>
        <w:fldChar w:fldCharType="end"/>
      </w:r>
      <w:r>
        <w:t>);</w:t>
      </w:r>
    </w:p>
    <w:p w14:paraId="642AA395">
      <w:pPr>
        <w:pStyle w:val="62"/>
      </w:pPr>
      <w:r>
        <w:t xml:space="preserve">«Статус» — сведения об эмансипации ЗЛ (см. </w:t>
      </w:r>
      <w:r>
        <w:fldChar w:fldCharType="begin"/>
      </w:r>
      <w:r>
        <w:instrText xml:space="preserve"> REF _Ref189583231 \n \h </w:instrText>
      </w:r>
      <w:r>
        <w:fldChar w:fldCharType="separate"/>
      </w:r>
      <w:r>
        <w:t>4.3.12</w:t>
      </w:r>
      <w:r>
        <w:fldChar w:fldCharType="end"/>
      </w:r>
      <w:r>
        <w:t>).</w:t>
      </w:r>
    </w:p>
    <w:p w14:paraId="60803CCD">
      <w:pPr>
        <w:pStyle w:val="56"/>
      </w:pPr>
      <w:r>
        <w:t xml:space="preserve">Для просмотра всех доступных данных о ЗЛ, в том числе неактуальных на дату запроса, открыть блок «История», нажав на заголовок «История» (рис. </w:t>
      </w:r>
      <w:r>
        <w:fldChar w:fldCharType="begin"/>
      </w:r>
      <w:r>
        <w:instrText xml:space="preserve"> REF  _Ref160198285 \h\#\0   \* MERGEFORMAT </w:instrText>
      </w:r>
      <w:r>
        <w:fldChar w:fldCharType="separate"/>
      </w:r>
      <w:r>
        <w:t>50</w:t>
      </w:r>
      <w:r>
        <w:fldChar w:fldCharType="end"/>
      </w:r>
      <w:r>
        <w:t>).</w:t>
      </w:r>
    </w:p>
    <w:p w14:paraId="32A96DBF">
      <w:pPr>
        <w:pStyle w:val="60"/>
      </w:pPr>
      <w:r>
        <w:drawing>
          <wp:inline distT="0" distB="0" distL="0" distR="0">
            <wp:extent cx="6119495" cy="3357880"/>
            <wp:effectExtent l="19050" t="19050" r="14605" b="13970"/>
            <wp:docPr id="10202353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235386" name="Рисунок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119495" cy="3357880"/>
                    </a:xfrm>
                    <a:prstGeom prst="rect">
                      <a:avLst/>
                    </a:prstGeom>
                    <a:noFill/>
                    <a:ln w="3175">
                      <a:solidFill>
                        <a:schemeClr val="tx1"/>
                      </a:solidFill>
                    </a:ln>
                  </pic:spPr>
                </pic:pic>
              </a:graphicData>
            </a:graphic>
          </wp:inline>
        </w:drawing>
      </w:r>
    </w:p>
    <w:p w14:paraId="28E41A18">
      <w:pPr>
        <w:pStyle w:val="61"/>
      </w:pPr>
      <w:bookmarkStart w:id="8299" w:name="_Ref160198285"/>
      <w:r>
        <w:t xml:space="preserve">Рисунок </w:t>
      </w:r>
      <w:r>
        <w:fldChar w:fldCharType="begin"/>
      </w:r>
      <w:r>
        <w:instrText xml:space="preserve"> SEQ Рисунок \* ARABIC </w:instrText>
      </w:r>
      <w:r>
        <w:fldChar w:fldCharType="separate"/>
      </w:r>
      <w:r>
        <w:t>50</w:t>
      </w:r>
      <w:r>
        <w:fldChar w:fldCharType="end"/>
      </w:r>
      <w:bookmarkEnd w:id="8299"/>
      <w:r>
        <w:t xml:space="preserve"> — Блок данных «История»</w:t>
      </w:r>
    </w:p>
    <w:p w14:paraId="5CA2CC6E">
      <w:pPr>
        <w:pStyle w:val="49"/>
      </w:pPr>
      <w:bookmarkStart w:id="8300" w:name="_Toc224056798"/>
      <w:bookmarkStart w:id="8301" w:name="_Ref189562064"/>
      <w:r>
        <w:t>Основные сведения о застрахованном лице</w:t>
      </w:r>
      <w:bookmarkEnd w:id="8300"/>
      <w:bookmarkEnd w:id="8301"/>
    </w:p>
    <w:p w14:paraId="2D4BD7ED">
      <w:pPr>
        <w:pStyle w:val="56"/>
      </w:pPr>
      <w:r>
        <w:t xml:space="preserve">Основные сведения о застрахованном лице содержатся в подразделе «ЗЛ» карточки персоны (рис. </w:t>
      </w:r>
      <w:r>
        <w:fldChar w:fldCharType="begin"/>
      </w:r>
      <w:r>
        <w:instrText xml:space="preserve"> REF _Ref189649711 \h\#\0 </w:instrText>
      </w:r>
      <w:r>
        <w:fldChar w:fldCharType="separate"/>
      </w:r>
      <w:r>
        <w:t>51</w:t>
      </w:r>
      <w:r>
        <w:fldChar w:fldCharType="end"/>
      </w:r>
      <w:r>
        <w:t>).</w:t>
      </w:r>
    </w:p>
    <w:p w14:paraId="2E4A4918">
      <w:pPr>
        <w:pStyle w:val="60"/>
      </w:pPr>
      <w:r>
        <w:drawing>
          <wp:inline distT="0" distB="0" distL="0" distR="0">
            <wp:extent cx="6115050" cy="2032000"/>
            <wp:effectExtent l="19050" t="19050" r="19050" b="25400"/>
            <wp:docPr id="904202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02468"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6115050" cy="2032000"/>
                    </a:xfrm>
                    <a:prstGeom prst="rect">
                      <a:avLst/>
                    </a:prstGeom>
                    <a:noFill/>
                    <a:ln w="3175">
                      <a:solidFill>
                        <a:schemeClr val="tx1"/>
                      </a:solidFill>
                    </a:ln>
                  </pic:spPr>
                </pic:pic>
              </a:graphicData>
            </a:graphic>
          </wp:inline>
        </w:drawing>
      </w:r>
    </w:p>
    <w:p w14:paraId="72E2DF47">
      <w:pPr>
        <w:pStyle w:val="61"/>
      </w:pPr>
      <w:bookmarkStart w:id="8302" w:name="_Ref189649711"/>
      <w:r>
        <w:t xml:space="preserve">Рисунок </w:t>
      </w:r>
      <w:r>
        <w:fldChar w:fldCharType="begin"/>
      </w:r>
      <w:r>
        <w:instrText xml:space="preserve"> SEQ Рисунок \* ARABIC </w:instrText>
      </w:r>
      <w:r>
        <w:fldChar w:fldCharType="separate"/>
      </w:r>
      <w:r>
        <w:t>51</w:t>
      </w:r>
      <w:r>
        <w:fldChar w:fldCharType="end"/>
      </w:r>
      <w:bookmarkEnd w:id="8302"/>
      <w:r>
        <w:t xml:space="preserve"> — Карточка персоны, подраздел «ЗЛ»</w:t>
      </w:r>
    </w:p>
    <w:p w14:paraId="63C1F0DE">
      <w:pPr>
        <w:pStyle w:val="56"/>
      </w:pPr>
      <w:r>
        <w:t xml:space="preserve">Если персона была погашена в результате объединения с другой персоной, то справа от заголовка «Основная информация» отображается пиктограмма </w:t>
      </w:r>
      <w:r>
        <w:drawing>
          <wp:inline distT="0" distB="0" distL="0" distR="0">
            <wp:extent cx="337820" cy="251460"/>
            <wp:effectExtent l="19050" t="19050" r="24130" b="15240"/>
            <wp:docPr id="15673079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307914"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338400" cy="252000"/>
                    </a:xfrm>
                    <a:prstGeom prst="rect">
                      <a:avLst/>
                    </a:prstGeom>
                    <a:noFill/>
                    <a:ln w="3175">
                      <a:solidFill>
                        <a:schemeClr val="tx1"/>
                      </a:solidFill>
                    </a:ln>
                  </pic:spPr>
                </pic:pic>
              </a:graphicData>
            </a:graphic>
          </wp:inline>
        </w:drawing>
      </w:r>
      <w:r>
        <w:t xml:space="preserve"> ,при наведении на которую отображается дата и время объединения персон (рис. </w:t>
      </w:r>
      <w:r>
        <w:fldChar w:fldCharType="begin"/>
      </w:r>
      <w:r>
        <w:instrText xml:space="preserve"> REF _Ref190941152 \h\#\0 </w:instrText>
      </w:r>
      <w:r>
        <w:fldChar w:fldCharType="separate"/>
      </w:r>
      <w:r>
        <w:t>52</w:t>
      </w:r>
      <w:r>
        <w:fldChar w:fldCharType="end"/>
      </w:r>
      <w:r>
        <w:t>).</w:t>
      </w:r>
    </w:p>
    <w:p w14:paraId="7883DC92">
      <w:pPr>
        <w:pStyle w:val="60"/>
      </w:pPr>
      <w:r>
        <w:drawing>
          <wp:inline distT="0" distB="0" distL="0" distR="0">
            <wp:extent cx="6115050" cy="2286000"/>
            <wp:effectExtent l="19050" t="19050" r="19050" b="19050"/>
            <wp:docPr id="461136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3696"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6115050" cy="2286000"/>
                    </a:xfrm>
                    <a:prstGeom prst="rect">
                      <a:avLst/>
                    </a:prstGeom>
                    <a:noFill/>
                    <a:ln w="3175">
                      <a:solidFill>
                        <a:schemeClr val="tx1"/>
                      </a:solidFill>
                    </a:ln>
                  </pic:spPr>
                </pic:pic>
              </a:graphicData>
            </a:graphic>
          </wp:inline>
        </w:drawing>
      </w:r>
    </w:p>
    <w:p w14:paraId="75B1D2C8">
      <w:pPr>
        <w:pStyle w:val="61"/>
      </w:pPr>
      <w:bookmarkStart w:id="8303" w:name="_Ref190941152"/>
      <w:r>
        <w:t xml:space="preserve">Рисунок </w:t>
      </w:r>
      <w:r>
        <w:fldChar w:fldCharType="begin"/>
      </w:r>
      <w:r>
        <w:instrText xml:space="preserve"> SEQ Рисунок \* ARABIC </w:instrText>
      </w:r>
      <w:r>
        <w:fldChar w:fldCharType="separate"/>
      </w:r>
      <w:r>
        <w:t>52</w:t>
      </w:r>
      <w:r>
        <w:fldChar w:fldCharType="end"/>
      </w:r>
      <w:bookmarkEnd w:id="8303"/>
      <w:r>
        <w:t xml:space="preserve"> — Карточка погашенной персоны, подраздел «ЗЛ»</w:t>
      </w:r>
    </w:p>
    <w:p w14:paraId="77DD78AE">
      <w:pPr>
        <w:pStyle w:val="56"/>
      </w:pPr>
      <w:r>
        <w:t xml:space="preserve">Статус данных, относящихся к основным сведениям о застрахованном лице </w:t>
      </w:r>
      <w:r>
        <w:drawing>
          <wp:inline distT="0" distB="0" distL="0" distR="0">
            <wp:extent cx="503555" cy="215900"/>
            <wp:effectExtent l="19050" t="19050" r="10795" b="12700"/>
            <wp:docPr id="178071196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11963"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отображается рядом с заголовком «Основная информация». При наведении указателя на обозначение статуса данных во всплывающем окне отобразятся подробные сведения </w:t>
      </w:r>
      <w:r>
        <w:drawing>
          <wp:inline distT="0" distB="0" distL="0" distR="0">
            <wp:extent cx="1652270" cy="359410"/>
            <wp:effectExtent l="19050" t="19050" r="24130" b="21590"/>
            <wp:docPr id="17394893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489320" name="Рисунок 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652400" cy="360000"/>
                    </a:xfrm>
                    <a:prstGeom prst="rect">
                      <a:avLst/>
                    </a:prstGeom>
                    <a:noFill/>
                    <a:ln w="3175">
                      <a:solidFill>
                        <a:schemeClr val="tx1"/>
                      </a:solidFill>
                    </a:ln>
                  </pic:spPr>
                </pic:pic>
              </a:graphicData>
            </a:graphic>
          </wp:inline>
        </w:drawing>
      </w:r>
      <w:r>
        <w:t>.</w:t>
      </w:r>
    </w:p>
    <w:p w14:paraId="062E7698">
      <w:pPr>
        <w:pStyle w:val="56"/>
      </w:pPr>
      <w:r>
        <w:t xml:space="preserve">Перечень возможных статусов данных, относящихся к основным сведениям о персоне, представлен в таблице </w:t>
      </w:r>
      <w:r>
        <w:fldChar w:fldCharType="begin"/>
      </w:r>
      <w:r>
        <w:instrText xml:space="preserve"> REF _Ref189646306 \h\#\0 </w:instrText>
      </w:r>
      <w:r>
        <w:fldChar w:fldCharType="separate"/>
      </w:r>
      <w:r>
        <w:t>2</w:t>
      </w:r>
      <w:r>
        <w:fldChar w:fldCharType="end"/>
      </w:r>
      <w:r>
        <w:t>.</w:t>
      </w:r>
    </w:p>
    <w:p w14:paraId="3F885925">
      <w:pPr>
        <w:pStyle w:val="70"/>
        <w:ind w:left="1418" w:hanging="1418"/>
      </w:pPr>
      <w:bookmarkStart w:id="8304" w:name="_Ref189646306"/>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2</w:t>
      </w:r>
      <w:r>
        <w:rPr>
          <w:rStyle w:val="59"/>
        </w:rPr>
        <w:fldChar w:fldCharType="end"/>
      </w:r>
      <w:bookmarkEnd w:id="8304"/>
      <w:r>
        <w:t xml:space="preserve"> — Перечень статусов данных, относящихся к основным сведениям о персоне</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33"/>
        <w:gridCol w:w="2547"/>
        <w:gridCol w:w="5471"/>
      </w:tblGrid>
      <w:tr w14:paraId="0E9AE4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884" w:type="pct"/>
            <w:tcBorders>
              <w:bottom w:val="double" w:color="auto" w:sz="4" w:space="0"/>
            </w:tcBorders>
            <w:vAlign w:val="center"/>
          </w:tcPr>
          <w:p w14:paraId="5FDD8FAA">
            <w:pPr>
              <w:pStyle w:val="116"/>
            </w:pPr>
            <w:r>
              <w:t>Код</w:t>
            </w:r>
          </w:p>
        </w:tc>
        <w:tc>
          <w:tcPr>
            <w:tcW w:w="1300" w:type="pct"/>
            <w:tcBorders>
              <w:bottom w:val="double" w:color="auto" w:sz="4" w:space="0"/>
            </w:tcBorders>
            <w:vAlign w:val="center"/>
          </w:tcPr>
          <w:p w14:paraId="51DD5C53">
            <w:pPr>
              <w:pStyle w:val="116"/>
            </w:pPr>
            <w:r>
              <w:t>Наименование</w:t>
            </w:r>
          </w:p>
        </w:tc>
        <w:tc>
          <w:tcPr>
            <w:tcW w:w="2792" w:type="pct"/>
            <w:tcBorders>
              <w:bottom w:val="double" w:color="auto" w:sz="4" w:space="0"/>
            </w:tcBorders>
            <w:vAlign w:val="center"/>
          </w:tcPr>
          <w:p w14:paraId="342BC7C0">
            <w:pPr>
              <w:pStyle w:val="116"/>
            </w:pPr>
            <w:r>
              <w:t>Описание</w:t>
            </w:r>
          </w:p>
        </w:tc>
      </w:tr>
      <w:tr w14:paraId="2F2212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Borders>
              <w:top w:val="double" w:color="auto" w:sz="4" w:space="0"/>
            </w:tcBorders>
          </w:tcPr>
          <w:p w14:paraId="7736799D">
            <w:pPr>
              <w:pStyle w:val="112"/>
            </w:pPr>
            <w:r>
              <w:t>ДПП</w:t>
            </w:r>
          </w:p>
        </w:tc>
        <w:tc>
          <w:tcPr>
            <w:tcW w:w="1300" w:type="pct"/>
            <w:tcBorders>
              <w:top w:val="double" w:color="auto" w:sz="4" w:space="0"/>
            </w:tcBorders>
          </w:tcPr>
          <w:p w14:paraId="7FE47783">
            <w:pPr>
              <w:pStyle w:val="112"/>
            </w:pPr>
            <w:r>
              <w:t>Действующая (подтверждена)</w:t>
            </w:r>
          </w:p>
        </w:tc>
        <w:tc>
          <w:tcPr>
            <w:tcW w:w="2792" w:type="pct"/>
            <w:tcBorders>
              <w:top w:val="double" w:color="auto" w:sz="4" w:space="0"/>
            </w:tcBorders>
          </w:tcPr>
          <w:p w14:paraId="7AC9E9FA">
            <w:pPr>
              <w:pStyle w:val="112"/>
            </w:pPr>
            <w:r>
              <w:t>Устанавливается при создании персоны на основании сведений от мастер-систем или в случае успешной верификации сведений о персоне по данным мастер-систем из статуса ДНП</w:t>
            </w:r>
          </w:p>
        </w:tc>
      </w:tr>
      <w:tr w14:paraId="1E355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5FE61776">
            <w:pPr>
              <w:pStyle w:val="112"/>
            </w:pPr>
            <w:r>
              <w:t>ДНП</w:t>
            </w:r>
          </w:p>
        </w:tc>
        <w:tc>
          <w:tcPr>
            <w:tcW w:w="1300" w:type="pct"/>
          </w:tcPr>
          <w:p w14:paraId="191F0008">
            <w:pPr>
              <w:pStyle w:val="112"/>
            </w:pPr>
            <w:r>
              <w:t>Действующая (на подтверждении)</w:t>
            </w:r>
          </w:p>
        </w:tc>
        <w:tc>
          <w:tcPr>
            <w:tcW w:w="2792" w:type="pct"/>
          </w:tcPr>
          <w:p w14:paraId="5550F78A">
            <w:pPr>
              <w:pStyle w:val="112"/>
            </w:pPr>
            <w:r>
              <w:t>Устанавливается при создании персоны на основании сведений, требующих подтверждения в мастер-системах</w:t>
            </w:r>
          </w:p>
        </w:tc>
      </w:tr>
      <w:tr w14:paraId="150D9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56DF5196">
            <w:pPr>
              <w:pStyle w:val="112"/>
            </w:pPr>
            <w:r>
              <w:t>ННП</w:t>
            </w:r>
          </w:p>
        </w:tc>
        <w:tc>
          <w:tcPr>
            <w:tcW w:w="1300" w:type="pct"/>
          </w:tcPr>
          <w:p w14:paraId="5049D244">
            <w:pPr>
              <w:pStyle w:val="112"/>
            </w:pPr>
            <w:r>
              <w:t>Недействующая (не подтверждена)</w:t>
            </w:r>
          </w:p>
        </w:tc>
        <w:tc>
          <w:tcPr>
            <w:tcW w:w="2792" w:type="pct"/>
          </w:tcPr>
          <w:p w14:paraId="3B144E53">
            <w:pPr>
              <w:pStyle w:val="112"/>
            </w:pPr>
            <w:r>
              <w:t>Устанавливается в случае неуспешной верификации персоны из статуса ДНП</w:t>
            </w:r>
          </w:p>
        </w:tc>
      </w:tr>
      <w:tr w14:paraId="3DFCF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0072797D">
            <w:pPr>
              <w:pStyle w:val="112"/>
            </w:pPr>
            <w:r>
              <w:t>НСН</w:t>
            </w:r>
          </w:p>
        </w:tc>
        <w:tc>
          <w:tcPr>
            <w:tcW w:w="1300" w:type="pct"/>
          </w:tcPr>
          <w:p w14:paraId="42AB6D8D">
            <w:pPr>
              <w:pStyle w:val="112"/>
            </w:pPr>
            <w:r>
              <w:t>Недействующая (в связи со смертью)</w:t>
            </w:r>
          </w:p>
        </w:tc>
        <w:tc>
          <w:tcPr>
            <w:tcW w:w="2792" w:type="pct"/>
          </w:tcPr>
          <w:p w14:paraId="45969C74">
            <w:pPr>
              <w:pStyle w:val="112"/>
            </w:pPr>
            <w:r>
              <w:t>Устанавливается при получении сведений о смерти персоны из мастер-систем. Дата смерти записывается в Персоне</w:t>
            </w:r>
          </w:p>
        </w:tc>
      </w:tr>
      <w:tr w14:paraId="1A568B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7872FFE4">
            <w:pPr>
              <w:pStyle w:val="112"/>
            </w:pPr>
            <w:r>
              <w:t>НПП</w:t>
            </w:r>
          </w:p>
        </w:tc>
        <w:tc>
          <w:tcPr>
            <w:tcW w:w="1300" w:type="pct"/>
          </w:tcPr>
          <w:p w14:paraId="6ECFC81C">
            <w:pPr>
              <w:pStyle w:val="112"/>
            </w:pPr>
            <w:r>
              <w:t>Недействующая (в связи со смертью на подтверждении)</w:t>
            </w:r>
          </w:p>
        </w:tc>
        <w:tc>
          <w:tcPr>
            <w:tcW w:w="2792" w:type="pct"/>
          </w:tcPr>
          <w:p w14:paraId="343CC4CC">
            <w:pPr>
              <w:pStyle w:val="112"/>
            </w:pPr>
            <w:r>
              <w:t>Устанавливается при получении сведений о смерти, требующих подтверждения от мастер-систем</w:t>
            </w:r>
          </w:p>
        </w:tc>
      </w:tr>
      <w:tr w14:paraId="7C2072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1B84AEF9">
            <w:pPr>
              <w:pStyle w:val="112"/>
            </w:pPr>
            <w:r>
              <w:t>НАП</w:t>
            </w:r>
          </w:p>
        </w:tc>
        <w:tc>
          <w:tcPr>
            <w:tcW w:w="1300" w:type="pct"/>
          </w:tcPr>
          <w:p w14:paraId="4C393D01">
            <w:pPr>
              <w:pStyle w:val="112"/>
            </w:pPr>
            <w:r>
              <w:t>Недействующая (аннулированная)</w:t>
            </w:r>
          </w:p>
        </w:tc>
        <w:tc>
          <w:tcPr>
            <w:tcW w:w="2792" w:type="pct"/>
          </w:tcPr>
          <w:p w14:paraId="4AE63231">
            <w:pPr>
              <w:pStyle w:val="112"/>
            </w:pPr>
            <w:r>
              <w:t>Устанавливается при аннулировании в ходе исправления ошибки</w:t>
            </w:r>
          </w:p>
        </w:tc>
      </w:tr>
      <w:tr w14:paraId="0AD1B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884" w:type="pct"/>
          </w:tcPr>
          <w:p w14:paraId="0E7E4207">
            <w:pPr>
              <w:pStyle w:val="112"/>
            </w:pPr>
            <w:r>
              <w:t>Эмансипирована</w:t>
            </w:r>
          </w:p>
        </w:tc>
        <w:tc>
          <w:tcPr>
            <w:tcW w:w="1300" w:type="pct"/>
          </w:tcPr>
          <w:p w14:paraId="1CB7B24E">
            <w:pPr>
              <w:pStyle w:val="112"/>
            </w:pPr>
            <w:r>
              <w:t>Эмансипирована</w:t>
            </w:r>
          </w:p>
        </w:tc>
        <w:tc>
          <w:tcPr>
            <w:tcW w:w="2792" w:type="pct"/>
          </w:tcPr>
          <w:p w14:paraId="4E4010CF">
            <w:pPr>
              <w:pStyle w:val="112"/>
            </w:pPr>
            <w:r>
              <w:t>Устанавливается, если персона является эмансипированной</w:t>
            </w:r>
          </w:p>
        </w:tc>
      </w:tr>
    </w:tbl>
    <w:p w14:paraId="0E1FA70D">
      <w:pPr>
        <w:pStyle w:val="56"/>
      </w:pPr>
    </w:p>
    <w:p w14:paraId="5B328F7F">
      <w:pPr>
        <w:pStyle w:val="56"/>
        <w:keepNext/>
      </w:pPr>
      <w:r>
        <w:t>В блоке «Актуальная информация» отображается:</w:t>
      </w:r>
    </w:p>
    <w:p w14:paraId="3DB7ECCE">
      <w:pPr>
        <w:pStyle w:val="62"/>
        <w:keepNext/>
        <w:numPr>
          <w:ilvl w:val="0"/>
          <w:numId w:val="32"/>
        </w:numPr>
      </w:pPr>
      <w:r>
        <w:t>Основная информация:</w:t>
      </w:r>
    </w:p>
    <w:p w14:paraId="5404635E">
      <w:pPr>
        <w:pStyle w:val="64"/>
      </w:pPr>
      <w:r>
        <w:t>ФИО — фамилия, имя, отчество ЗЛ;</w:t>
      </w:r>
    </w:p>
    <w:p w14:paraId="4764E065">
      <w:pPr>
        <w:pStyle w:val="64"/>
      </w:pPr>
      <w:r>
        <w:t>СНИЛС — номер СНИЛС ЗЛ;</w:t>
      </w:r>
    </w:p>
    <w:p w14:paraId="040154F7">
      <w:pPr>
        <w:pStyle w:val="64"/>
      </w:pPr>
      <w:r>
        <w:t>Дата рождения — дата рождения ЗЛ;</w:t>
      </w:r>
    </w:p>
    <w:p w14:paraId="42254C24">
      <w:pPr>
        <w:pStyle w:val="64"/>
      </w:pPr>
      <w:r>
        <w:t>Пол — пол ЗЛ;</w:t>
      </w:r>
    </w:p>
    <w:p w14:paraId="2BE6D4B3">
      <w:pPr>
        <w:pStyle w:val="64"/>
      </w:pPr>
      <w:r>
        <w:t>Гражданство — гражданство ЗЛ;</w:t>
      </w:r>
    </w:p>
    <w:p w14:paraId="517AA5C7">
      <w:pPr>
        <w:pStyle w:val="64"/>
      </w:pPr>
      <w:r>
        <w:t>ОИП — обезличенный идентификатор пациента (ЗЛ);</w:t>
      </w:r>
    </w:p>
    <w:p w14:paraId="69369975">
      <w:pPr>
        <w:pStyle w:val="64"/>
      </w:pPr>
      <w:r>
        <w:t>Дата снятия с учета — дата снятия с учета ЗЛ в ЕРН;</w:t>
      </w:r>
    </w:p>
    <w:p w14:paraId="011E1C1B">
      <w:pPr>
        <w:pStyle w:val="64"/>
      </w:pPr>
      <w:r>
        <w:t>Социальный статус — социальный статус ЗЛ, возможные значения:</w:t>
      </w:r>
    </w:p>
    <w:p w14:paraId="0296C982">
      <w:pPr>
        <w:pStyle w:val="98"/>
      </w:pPr>
      <w:r>
        <w:t>Работающий;</w:t>
      </w:r>
    </w:p>
    <w:p w14:paraId="38A712F2">
      <w:pPr>
        <w:pStyle w:val="98"/>
      </w:pPr>
      <w:r>
        <w:t>Неработающий;</w:t>
      </w:r>
    </w:p>
    <w:p w14:paraId="0E9BC1EE">
      <w:pPr>
        <w:pStyle w:val="62"/>
      </w:pPr>
      <w:r>
        <w:t>Полис:</w:t>
      </w:r>
    </w:p>
    <w:p w14:paraId="086B8355">
      <w:pPr>
        <w:pStyle w:val="64"/>
      </w:pPr>
      <w:r>
        <w:t>Тип полиса — тип полиса ЗЛ;</w:t>
      </w:r>
    </w:p>
    <w:p w14:paraId="1F9A0C61">
      <w:pPr>
        <w:pStyle w:val="64"/>
      </w:pPr>
      <w:r>
        <w:t>ОКАТО — ОКАТО организации, выдавшей полис ЗЛ;</w:t>
      </w:r>
    </w:p>
    <w:p w14:paraId="73D99710">
      <w:pPr>
        <w:pStyle w:val="64"/>
      </w:pPr>
      <w:r>
        <w:t>Номер полиса — номер полиса ЗЛ;</w:t>
      </w:r>
    </w:p>
    <w:p w14:paraId="7D8538FE">
      <w:pPr>
        <w:pStyle w:val="62"/>
      </w:pPr>
      <w:r>
        <w:t>Прикрепление:</w:t>
      </w:r>
    </w:p>
    <w:p w14:paraId="7AE875F6">
      <w:pPr>
        <w:pStyle w:val="64"/>
      </w:pPr>
      <w:r>
        <w:t>Профиль — профиль (тип) медицинской организации прикрепления ЗЛ;</w:t>
      </w:r>
    </w:p>
    <w:p w14:paraId="43024ACA">
      <w:pPr>
        <w:pStyle w:val="64"/>
      </w:pPr>
      <w:r>
        <w:t>Наименование МО — наименование МО прикрепления ЗЛ;</w:t>
      </w:r>
    </w:p>
    <w:p w14:paraId="49FBFAED">
      <w:pPr>
        <w:pStyle w:val="64"/>
      </w:pPr>
      <w:r>
        <w:t>Код МО — код МО прикрепления ЗЛ.</w:t>
      </w:r>
    </w:p>
    <w:p w14:paraId="59439511">
      <w:pPr>
        <w:pStyle w:val="49"/>
      </w:pPr>
      <w:bookmarkStart w:id="8305" w:name="_Toc189757155"/>
      <w:bookmarkEnd w:id="8305"/>
      <w:bookmarkStart w:id="8306" w:name="_Toc189757518"/>
      <w:bookmarkEnd w:id="8306"/>
      <w:bookmarkStart w:id="8307" w:name="_Toc189759108"/>
      <w:bookmarkEnd w:id="8307"/>
      <w:bookmarkStart w:id="8308" w:name="_Toc189827492"/>
      <w:bookmarkEnd w:id="8308"/>
      <w:bookmarkStart w:id="8309" w:name="_Toc189839526"/>
      <w:bookmarkEnd w:id="8309"/>
      <w:bookmarkStart w:id="8310" w:name="_Toc190192168"/>
      <w:bookmarkEnd w:id="8310"/>
      <w:bookmarkStart w:id="8311" w:name="_Toc190192551"/>
      <w:bookmarkEnd w:id="8311"/>
      <w:bookmarkStart w:id="8312" w:name="_Toc189820605"/>
      <w:bookmarkEnd w:id="8312"/>
      <w:bookmarkStart w:id="8313" w:name="_Toc189749705"/>
      <w:bookmarkEnd w:id="8313"/>
      <w:bookmarkStart w:id="8314" w:name="_Toc190082180"/>
      <w:bookmarkEnd w:id="8314"/>
      <w:bookmarkStart w:id="8315" w:name="_Toc189833360"/>
      <w:bookmarkEnd w:id="8315"/>
      <w:bookmarkStart w:id="8316" w:name="_Toc190253650"/>
      <w:bookmarkEnd w:id="8316"/>
      <w:bookmarkStart w:id="8317" w:name="_Toc189822113"/>
      <w:bookmarkEnd w:id="8317"/>
      <w:bookmarkStart w:id="8318" w:name="_Toc189822480"/>
      <w:bookmarkEnd w:id="8318"/>
      <w:bookmarkStart w:id="8319" w:name="_Toc189839118"/>
      <w:bookmarkEnd w:id="8319"/>
      <w:bookmarkStart w:id="8320" w:name="_Toc189824538"/>
      <w:bookmarkEnd w:id="8320"/>
      <w:bookmarkStart w:id="8321" w:name="_Toc190076902"/>
      <w:bookmarkEnd w:id="8321"/>
      <w:bookmarkStart w:id="8322" w:name="_Toc190085131"/>
      <w:bookmarkEnd w:id="8322"/>
      <w:bookmarkStart w:id="8323" w:name="_Toc190105271"/>
      <w:bookmarkEnd w:id="8323"/>
      <w:bookmarkStart w:id="8324" w:name="_Toc190105643"/>
      <w:bookmarkEnd w:id="8324"/>
      <w:bookmarkStart w:id="8325" w:name="_Toc190187104"/>
      <w:bookmarkEnd w:id="8325"/>
      <w:bookmarkStart w:id="8326" w:name="_Toc190191791"/>
      <w:bookmarkEnd w:id="8326"/>
      <w:bookmarkStart w:id="8327" w:name="_Toc189835607"/>
      <w:bookmarkEnd w:id="8327"/>
      <w:bookmarkStart w:id="8328" w:name="_Toc189832918"/>
      <w:bookmarkEnd w:id="8328"/>
      <w:bookmarkStart w:id="8329" w:name="_Toc189845915"/>
      <w:bookmarkEnd w:id="8329"/>
      <w:bookmarkStart w:id="8330" w:name="_Toc189837766"/>
      <w:bookmarkEnd w:id="8330"/>
      <w:bookmarkStart w:id="8331" w:name="_Toc189835977"/>
      <w:bookmarkEnd w:id="8331"/>
      <w:bookmarkStart w:id="8332" w:name="_Toc190085503"/>
      <w:bookmarkEnd w:id="8332"/>
      <w:bookmarkStart w:id="8333" w:name="_Toc189840979"/>
      <w:bookmarkEnd w:id="8333"/>
      <w:bookmarkStart w:id="8334" w:name="_Toc190103892"/>
      <w:bookmarkEnd w:id="8334"/>
      <w:bookmarkStart w:id="8335" w:name="_Toc190082552"/>
      <w:bookmarkEnd w:id="8335"/>
      <w:bookmarkStart w:id="8336" w:name="_Toc189758743"/>
      <w:bookmarkEnd w:id="8336"/>
      <w:bookmarkStart w:id="8337" w:name="_Toc190103519"/>
      <w:bookmarkEnd w:id="8337"/>
      <w:bookmarkStart w:id="8338" w:name="_Toc189754159"/>
      <w:bookmarkEnd w:id="8338"/>
      <w:bookmarkStart w:id="8339" w:name="_Toc189836695"/>
      <w:bookmarkEnd w:id="8339"/>
      <w:bookmarkStart w:id="8340" w:name="_Toc190081808"/>
      <w:bookmarkEnd w:id="8340"/>
      <w:bookmarkStart w:id="8341" w:name="_Toc189832548"/>
      <w:bookmarkEnd w:id="8341"/>
      <w:bookmarkStart w:id="8342" w:name="_Toc190184581"/>
      <w:bookmarkEnd w:id="8342"/>
      <w:bookmarkStart w:id="8343" w:name="_Toc189824172"/>
      <w:bookmarkEnd w:id="8343"/>
      <w:bookmarkStart w:id="8344" w:name="_Toc189747650"/>
      <w:bookmarkEnd w:id="8344"/>
      <w:bookmarkStart w:id="8345" w:name="_Toc189834551"/>
      <w:bookmarkEnd w:id="8345"/>
      <w:bookmarkStart w:id="8346" w:name="_Toc190082926"/>
      <w:bookmarkEnd w:id="8346"/>
      <w:bookmarkStart w:id="8347" w:name="_Toc190188921"/>
      <w:bookmarkEnd w:id="8347"/>
      <w:bookmarkStart w:id="8348" w:name="_Toc189821502"/>
      <w:bookmarkEnd w:id="8348"/>
      <w:bookmarkStart w:id="8349" w:name="_Toc190191296"/>
      <w:bookmarkEnd w:id="8349"/>
      <w:bookmarkStart w:id="8350" w:name="_Toc189753799"/>
      <w:bookmarkEnd w:id="8350"/>
      <w:bookmarkStart w:id="8351" w:name="_Toc189752554"/>
      <w:bookmarkEnd w:id="8351"/>
      <w:bookmarkStart w:id="8352" w:name="_Toc189820239"/>
      <w:bookmarkEnd w:id="8352"/>
      <w:bookmarkStart w:id="8353" w:name="_Toc189823805"/>
      <w:bookmarkEnd w:id="8353"/>
      <w:bookmarkStart w:id="8354" w:name="_Toc190076149"/>
      <w:bookmarkEnd w:id="8354"/>
      <w:bookmarkStart w:id="8355" w:name="_Toc190176522"/>
      <w:bookmarkEnd w:id="8355"/>
      <w:bookmarkStart w:id="8356" w:name="_Toc190186692"/>
      <w:bookmarkEnd w:id="8356"/>
      <w:bookmarkStart w:id="8357" w:name="_Toc189750060"/>
      <w:bookmarkEnd w:id="8357"/>
      <w:bookmarkStart w:id="8358" w:name="_Toc189752194"/>
      <w:bookmarkEnd w:id="8358"/>
      <w:bookmarkStart w:id="8359" w:name="_Toc190701823"/>
      <w:bookmarkEnd w:id="8359"/>
      <w:bookmarkStart w:id="8360" w:name="_Toc190792562"/>
      <w:bookmarkEnd w:id="8360"/>
      <w:bookmarkStart w:id="8361" w:name="_Toc190787625"/>
      <w:bookmarkEnd w:id="8361"/>
      <w:bookmarkStart w:id="8362" w:name="_Toc190854367"/>
      <w:bookmarkEnd w:id="8362"/>
      <w:bookmarkStart w:id="8363" w:name="_Toc190686059"/>
      <w:bookmarkEnd w:id="8363"/>
      <w:bookmarkStart w:id="8364" w:name="_Toc190789101"/>
      <w:bookmarkEnd w:id="8364"/>
      <w:bookmarkStart w:id="8365" w:name="_Toc190792181"/>
      <w:bookmarkEnd w:id="8365"/>
      <w:bookmarkStart w:id="8366" w:name="_Toc190683178"/>
      <w:bookmarkEnd w:id="8366"/>
      <w:bookmarkStart w:id="8367" w:name="_Toc190690514"/>
      <w:bookmarkEnd w:id="8367"/>
      <w:bookmarkStart w:id="8368" w:name="_Toc190941320"/>
      <w:bookmarkEnd w:id="8368"/>
      <w:bookmarkStart w:id="8369" w:name="_Toc190783949"/>
      <w:bookmarkEnd w:id="8369"/>
      <w:bookmarkStart w:id="8370" w:name="_Toc190702213"/>
      <w:bookmarkEnd w:id="8370"/>
      <w:bookmarkStart w:id="8371" w:name="_Toc190701040"/>
      <w:bookmarkEnd w:id="8371"/>
      <w:bookmarkStart w:id="8372" w:name="_Toc190687698"/>
      <w:bookmarkEnd w:id="8372"/>
      <w:bookmarkStart w:id="8373" w:name="_Toc190697015"/>
      <w:bookmarkEnd w:id="8373"/>
      <w:bookmarkStart w:id="8374" w:name="_Toc190265566"/>
      <w:bookmarkEnd w:id="8374"/>
      <w:bookmarkStart w:id="8375" w:name="_Toc190687306"/>
      <w:bookmarkEnd w:id="8375"/>
      <w:bookmarkStart w:id="8376" w:name="_Toc190778411"/>
      <w:bookmarkEnd w:id="8376"/>
      <w:bookmarkStart w:id="8377" w:name="_Toc190771930"/>
      <w:bookmarkEnd w:id="8377"/>
      <w:bookmarkStart w:id="8378" w:name="_Toc190786066"/>
      <w:bookmarkEnd w:id="8378"/>
      <w:bookmarkStart w:id="8379" w:name="_Toc190433182"/>
      <w:bookmarkEnd w:id="8379"/>
      <w:bookmarkStart w:id="8380" w:name="_Toc190432790"/>
      <w:bookmarkEnd w:id="8380"/>
      <w:bookmarkStart w:id="8381" w:name="_Toc190258392"/>
      <w:bookmarkEnd w:id="8381"/>
      <w:bookmarkStart w:id="8382" w:name="_Toc190780232"/>
      <w:bookmarkEnd w:id="8382"/>
      <w:bookmarkStart w:id="8383" w:name="_Toc190786432"/>
      <w:bookmarkEnd w:id="8383"/>
      <w:bookmarkStart w:id="8384" w:name="_Toc190790375"/>
      <w:bookmarkEnd w:id="8384"/>
      <w:bookmarkStart w:id="8385" w:name="_Toc190254952"/>
      <w:bookmarkEnd w:id="8385"/>
      <w:bookmarkStart w:id="8386" w:name="_Toc190258776"/>
      <w:bookmarkEnd w:id="8386"/>
      <w:bookmarkStart w:id="8387" w:name="_Toc190686524"/>
      <w:bookmarkEnd w:id="8387"/>
      <w:bookmarkStart w:id="8388" w:name="_Toc190698635"/>
      <w:bookmarkEnd w:id="8388"/>
      <w:bookmarkStart w:id="8389" w:name="_Toc190697993"/>
      <w:bookmarkEnd w:id="8389"/>
      <w:bookmarkStart w:id="8390" w:name="_Toc190258008"/>
      <w:bookmarkEnd w:id="8390"/>
      <w:bookmarkStart w:id="8391" w:name="_Toc190772935"/>
      <w:bookmarkEnd w:id="8391"/>
      <w:bookmarkStart w:id="8392" w:name="_Toc190257623"/>
      <w:bookmarkEnd w:id="8392"/>
      <w:bookmarkStart w:id="8393" w:name="_Toc190789478"/>
      <w:bookmarkEnd w:id="8393"/>
      <w:bookmarkStart w:id="8394" w:name="_Toc190790755"/>
      <w:bookmarkEnd w:id="8394"/>
      <w:bookmarkStart w:id="8395" w:name="_Toc190791616"/>
      <w:bookmarkEnd w:id="8395"/>
      <w:bookmarkStart w:id="8396" w:name="_Toc190255719"/>
      <w:bookmarkEnd w:id="8396"/>
      <w:bookmarkStart w:id="8397" w:name="_Toc190255336"/>
      <w:bookmarkEnd w:id="8397"/>
      <w:bookmarkStart w:id="8398" w:name="_Toc190341973"/>
      <w:bookmarkEnd w:id="8398"/>
      <w:bookmarkStart w:id="8399" w:name="_Toc190700648"/>
      <w:bookmarkEnd w:id="8399"/>
      <w:bookmarkStart w:id="8400" w:name="_Toc190781204"/>
      <w:bookmarkEnd w:id="8400"/>
      <w:bookmarkStart w:id="8401" w:name="_Toc190788361"/>
      <w:bookmarkEnd w:id="8401"/>
      <w:bookmarkStart w:id="8402" w:name="_Toc190788729"/>
      <w:bookmarkEnd w:id="8402"/>
      <w:bookmarkStart w:id="8403" w:name="_Toc190789998"/>
      <w:bookmarkEnd w:id="8403"/>
      <w:bookmarkStart w:id="8404" w:name="_Toc190701432"/>
      <w:bookmarkEnd w:id="8404"/>
      <w:bookmarkStart w:id="8405" w:name="_Toc190265952"/>
      <w:bookmarkEnd w:id="8405"/>
      <w:bookmarkStart w:id="8406" w:name="_Toc190861772"/>
      <w:bookmarkEnd w:id="8406"/>
      <w:bookmarkStart w:id="8407" w:name="_Toc190876962"/>
      <w:bookmarkEnd w:id="8407"/>
      <w:bookmarkStart w:id="8408" w:name="_Toc190686915"/>
      <w:bookmarkEnd w:id="8408"/>
      <w:bookmarkStart w:id="8409" w:name="_Toc190689697"/>
      <w:bookmarkEnd w:id="8409"/>
      <w:bookmarkStart w:id="8410" w:name="_Toc190787992"/>
      <w:bookmarkEnd w:id="8410"/>
      <w:bookmarkStart w:id="8411" w:name="_Toc190699139"/>
      <w:bookmarkEnd w:id="8411"/>
      <w:bookmarkStart w:id="8412" w:name="_Toc190940918"/>
      <w:bookmarkEnd w:id="8412"/>
      <w:bookmarkStart w:id="8413" w:name="_Toc190257202"/>
      <w:bookmarkEnd w:id="8413"/>
      <w:bookmarkStart w:id="8414" w:name="_Ref189562065"/>
      <w:bookmarkStart w:id="8415" w:name="_Toc224056799"/>
      <w:r>
        <w:t>Сведения о страховании персоны</w:t>
      </w:r>
      <w:bookmarkEnd w:id="8414"/>
      <w:bookmarkEnd w:id="8415"/>
    </w:p>
    <w:p w14:paraId="10BA91A8">
      <w:pPr>
        <w:pStyle w:val="56"/>
      </w:pPr>
      <w:r>
        <w:t xml:space="preserve">Сведения о страховании персоны содержатся в подразделе «Полис» карточки персоны (рис. </w:t>
      </w:r>
      <w:r>
        <w:fldChar w:fldCharType="begin"/>
      </w:r>
      <w:r>
        <w:instrText xml:space="preserve"> REF _Ref189129852 \h\#\0 </w:instrText>
      </w:r>
      <w:r>
        <w:fldChar w:fldCharType="separate"/>
      </w:r>
      <w:r>
        <w:t>53</w:t>
      </w:r>
      <w:r>
        <w:fldChar w:fldCharType="end"/>
      </w:r>
      <w:r>
        <w:t>).</w:t>
      </w:r>
    </w:p>
    <w:p w14:paraId="6072A3C2">
      <w:pPr>
        <w:pStyle w:val="60"/>
      </w:pPr>
      <w:r>
        <w:drawing>
          <wp:inline distT="0" distB="0" distL="0" distR="0">
            <wp:extent cx="6115050" cy="2565400"/>
            <wp:effectExtent l="19050" t="19050" r="19050" b="25400"/>
            <wp:docPr id="14486137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13715" name="Рисунок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6115050" cy="2565400"/>
                    </a:xfrm>
                    <a:prstGeom prst="rect">
                      <a:avLst/>
                    </a:prstGeom>
                    <a:noFill/>
                    <a:ln w="3175">
                      <a:solidFill>
                        <a:schemeClr val="tx1"/>
                      </a:solidFill>
                    </a:ln>
                  </pic:spPr>
                </pic:pic>
              </a:graphicData>
            </a:graphic>
          </wp:inline>
        </w:drawing>
      </w:r>
    </w:p>
    <w:p w14:paraId="29013F7E">
      <w:pPr>
        <w:pStyle w:val="61"/>
      </w:pPr>
      <w:bookmarkStart w:id="8416" w:name="_Ref189129852"/>
      <w:r>
        <w:t xml:space="preserve">Рисунок </w:t>
      </w:r>
      <w:r>
        <w:fldChar w:fldCharType="begin"/>
      </w:r>
      <w:r>
        <w:instrText xml:space="preserve"> SEQ Рисунок \* ARABIC </w:instrText>
      </w:r>
      <w:r>
        <w:fldChar w:fldCharType="separate"/>
      </w:r>
      <w:r>
        <w:t>53</w:t>
      </w:r>
      <w:r>
        <w:fldChar w:fldCharType="end"/>
      </w:r>
      <w:bookmarkEnd w:id="8416"/>
      <w:r>
        <w:t xml:space="preserve"> — Карточка персоны, подраздел «Полис»</w:t>
      </w:r>
    </w:p>
    <w:p w14:paraId="70CEFD44">
      <w:pPr>
        <w:pStyle w:val="56"/>
      </w:pPr>
      <w:r>
        <w:t xml:space="preserve">Статус и источник данных о страховании </w:t>
      </w:r>
      <w:r>
        <w:drawing>
          <wp:inline distT="0" distB="0" distL="0" distR="0">
            <wp:extent cx="503555" cy="215900"/>
            <wp:effectExtent l="19050" t="19050" r="10795" b="12700"/>
            <wp:docPr id="5607299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729943"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518160" cy="215900"/>
            <wp:effectExtent l="19050" t="19050" r="15240" b="12700"/>
            <wp:docPr id="13298483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48313" name="Рисунок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18400" cy="216000"/>
                    </a:xfrm>
                    <a:prstGeom prst="rect">
                      <a:avLst/>
                    </a:prstGeom>
                    <a:noFill/>
                    <a:ln w="3175">
                      <a:solidFill>
                        <a:schemeClr val="tx1"/>
                      </a:solidFill>
                    </a:ln>
                  </pic:spPr>
                </pic:pic>
              </a:graphicData>
            </a:graphic>
          </wp:inline>
        </w:drawing>
      </w:r>
      <w:r>
        <w:t xml:space="preserve"> отображаются рядом с заголовком «Полис».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8130240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24013"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4FD70287">
      <w:pPr>
        <w:pStyle w:val="56"/>
      </w:pPr>
      <w:r>
        <w:t xml:space="preserve">Перечень возможных статусов данных, относящихся к сведениям о страховании персоны, представлен в таблице </w:t>
      </w:r>
      <w:r>
        <w:fldChar w:fldCharType="begin"/>
      </w:r>
      <w:r>
        <w:instrText xml:space="preserve"> REF _Ref189650191 \h\#\0 </w:instrText>
      </w:r>
      <w:r>
        <w:fldChar w:fldCharType="separate"/>
      </w:r>
      <w:r>
        <w:t>3</w:t>
      </w:r>
      <w:r>
        <w:fldChar w:fldCharType="end"/>
      </w:r>
      <w:r>
        <w:t>.</w:t>
      </w:r>
    </w:p>
    <w:p w14:paraId="0688D362">
      <w:pPr>
        <w:pStyle w:val="70"/>
        <w:ind w:left="1418" w:hanging="1418"/>
      </w:pPr>
      <w:bookmarkStart w:id="8417" w:name="_Ref189650191"/>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3</w:t>
      </w:r>
      <w:r>
        <w:rPr>
          <w:rStyle w:val="59"/>
        </w:rPr>
        <w:fldChar w:fldCharType="end"/>
      </w:r>
      <w:bookmarkEnd w:id="8417"/>
      <w:r>
        <w:t xml:space="preserve"> — Перечень статусов данных, относящихся к сведениям о страховании персоны</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59852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151AA7C3">
            <w:pPr>
              <w:pStyle w:val="116"/>
            </w:pPr>
            <w:r>
              <w:t>Код</w:t>
            </w:r>
          </w:p>
        </w:tc>
        <w:tc>
          <w:tcPr>
            <w:tcW w:w="1300" w:type="pct"/>
            <w:tcBorders>
              <w:bottom w:val="double" w:color="auto" w:sz="4" w:space="0"/>
            </w:tcBorders>
            <w:vAlign w:val="center"/>
          </w:tcPr>
          <w:p w14:paraId="3AA2A22E">
            <w:pPr>
              <w:pStyle w:val="116"/>
            </w:pPr>
            <w:r>
              <w:t>Наименование</w:t>
            </w:r>
          </w:p>
        </w:tc>
        <w:tc>
          <w:tcPr>
            <w:tcW w:w="2800" w:type="pct"/>
            <w:tcBorders>
              <w:bottom w:val="double" w:color="auto" w:sz="4" w:space="0"/>
            </w:tcBorders>
            <w:vAlign w:val="center"/>
          </w:tcPr>
          <w:p w14:paraId="0C349D59">
            <w:pPr>
              <w:pStyle w:val="116"/>
            </w:pPr>
            <w:r>
              <w:t>Описание</w:t>
            </w:r>
          </w:p>
        </w:tc>
      </w:tr>
      <w:tr w14:paraId="7B598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5AD6B55">
            <w:pPr>
              <w:pStyle w:val="112"/>
            </w:pPr>
            <w:r>
              <w:t>ДПП</w:t>
            </w:r>
          </w:p>
        </w:tc>
        <w:tc>
          <w:tcPr>
            <w:tcW w:w="1300" w:type="pct"/>
          </w:tcPr>
          <w:p w14:paraId="78FB6C6C">
            <w:pPr>
              <w:pStyle w:val="112"/>
            </w:pPr>
            <w:r>
              <w:t>Действующий (подтверждённый)</w:t>
            </w:r>
          </w:p>
        </w:tc>
        <w:tc>
          <w:tcPr>
            <w:tcW w:w="2800" w:type="pct"/>
          </w:tcPr>
          <w:p w14:paraId="607B758D">
            <w:pPr>
              <w:pStyle w:val="112"/>
            </w:pPr>
            <w:r>
              <w:t>Устанавливается при создании полиса на основании сведений от мастер-систем или в случае успешной верификации сведений о ЗЛ по данным мастер-систем из статуса ДНП</w:t>
            </w:r>
          </w:p>
        </w:tc>
      </w:tr>
      <w:tr w14:paraId="6FB20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BA0F419">
            <w:pPr>
              <w:pStyle w:val="112"/>
            </w:pPr>
            <w:r>
              <w:t>ДНП</w:t>
            </w:r>
          </w:p>
        </w:tc>
        <w:tc>
          <w:tcPr>
            <w:tcW w:w="1300" w:type="pct"/>
          </w:tcPr>
          <w:p w14:paraId="38C10819">
            <w:pPr>
              <w:pStyle w:val="112"/>
            </w:pPr>
            <w:r>
              <w:t>Действующий (на подтверждении)</w:t>
            </w:r>
          </w:p>
        </w:tc>
        <w:tc>
          <w:tcPr>
            <w:tcW w:w="2800" w:type="pct"/>
          </w:tcPr>
          <w:p w14:paraId="60607694">
            <w:pPr>
              <w:pStyle w:val="112"/>
            </w:pPr>
            <w:r>
              <w:t>Устанавливается при создании полиса на основании сведений, требующих подтверждения в мастер-системах</w:t>
            </w:r>
          </w:p>
        </w:tc>
      </w:tr>
      <w:tr w14:paraId="32B81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828E44E">
            <w:pPr>
              <w:pStyle w:val="112"/>
            </w:pPr>
            <w:r>
              <w:t>НСД</w:t>
            </w:r>
          </w:p>
        </w:tc>
        <w:tc>
          <w:tcPr>
            <w:tcW w:w="1300" w:type="pct"/>
          </w:tcPr>
          <w:p w14:paraId="43CB4A52">
            <w:pPr>
              <w:pStyle w:val="112"/>
            </w:pPr>
            <w:r>
              <w:t>Недействующий (истечение срока действия)</w:t>
            </w:r>
          </w:p>
        </w:tc>
        <w:tc>
          <w:tcPr>
            <w:tcW w:w="2800" w:type="pct"/>
          </w:tcPr>
          <w:p w14:paraId="68EEF84A">
            <w:pPr>
              <w:pStyle w:val="112"/>
            </w:pPr>
            <w:r>
              <w:t>Устанавливается при наступлении даты окончания действия срочного полиса ОМС</w:t>
            </w:r>
          </w:p>
        </w:tc>
      </w:tr>
      <w:tr w14:paraId="43F4C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3E15BA8">
            <w:pPr>
              <w:pStyle w:val="112"/>
            </w:pPr>
            <w:r>
              <w:t>НСН</w:t>
            </w:r>
          </w:p>
        </w:tc>
        <w:tc>
          <w:tcPr>
            <w:tcW w:w="1300" w:type="pct"/>
          </w:tcPr>
          <w:p w14:paraId="7785EE74">
            <w:pPr>
              <w:pStyle w:val="112"/>
            </w:pPr>
            <w:r>
              <w:t>Недействующий (в связи со смертью)</w:t>
            </w:r>
          </w:p>
        </w:tc>
        <w:tc>
          <w:tcPr>
            <w:tcW w:w="2800" w:type="pct"/>
          </w:tcPr>
          <w:p w14:paraId="6819E1B5">
            <w:pPr>
              <w:pStyle w:val="112"/>
            </w:pPr>
            <w:r>
              <w:t>Устанавливается при получении сведений о смерти персоны из мастер-систем</w:t>
            </w:r>
          </w:p>
        </w:tc>
      </w:tr>
      <w:tr w14:paraId="74FA7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C7E5EAB">
            <w:pPr>
              <w:pStyle w:val="112"/>
            </w:pPr>
            <w:r>
              <w:t>НСП</w:t>
            </w:r>
          </w:p>
        </w:tc>
        <w:tc>
          <w:tcPr>
            <w:tcW w:w="1300" w:type="pct"/>
          </w:tcPr>
          <w:p w14:paraId="37027FAB">
            <w:pPr>
              <w:pStyle w:val="112"/>
            </w:pPr>
            <w:r>
              <w:t>Недействующий (в связи со смертью на подтверждении)</w:t>
            </w:r>
          </w:p>
        </w:tc>
        <w:tc>
          <w:tcPr>
            <w:tcW w:w="2800" w:type="pct"/>
          </w:tcPr>
          <w:p w14:paraId="75E889C7">
            <w:pPr>
              <w:pStyle w:val="112"/>
            </w:pPr>
            <w:r>
              <w:t>Устанавливается при получении сведений о смерти, требующих подтверждения от мастер-систем</w:t>
            </w:r>
          </w:p>
        </w:tc>
      </w:tr>
      <w:tr w14:paraId="3EB3D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8D0084F">
            <w:pPr>
              <w:pStyle w:val="112"/>
            </w:pPr>
            <w:r>
              <w:t>НПГ</w:t>
            </w:r>
          </w:p>
        </w:tc>
        <w:tc>
          <w:tcPr>
            <w:tcW w:w="1300" w:type="pct"/>
          </w:tcPr>
          <w:p w14:paraId="5FDBC2B9">
            <w:pPr>
              <w:pStyle w:val="112"/>
            </w:pPr>
            <w:r>
              <w:t>Недействующий (прекращение гражданства)</w:t>
            </w:r>
          </w:p>
        </w:tc>
        <w:tc>
          <w:tcPr>
            <w:tcW w:w="2800" w:type="pct"/>
          </w:tcPr>
          <w:p w14:paraId="0CCA0F26">
            <w:pPr>
              <w:pStyle w:val="112"/>
            </w:pPr>
            <w:r>
              <w:t>Устанавливается при признании полиса ОМС недействительным при получении сведений о прекращении гражданства РФ</w:t>
            </w:r>
          </w:p>
        </w:tc>
      </w:tr>
      <w:tr w14:paraId="63A91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D8DA284">
            <w:pPr>
              <w:pStyle w:val="112"/>
            </w:pPr>
            <w:r>
              <w:t>НАЖ</w:t>
            </w:r>
          </w:p>
        </w:tc>
        <w:tc>
          <w:tcPr>
            <w:tcW w:w="1300" w:type="pct"/>
          </w:tcPr>
          <w:p w14:paraId="5DA057D3">
            <w:pPr>
              <w:pStyle w:val="112"/>
            </w:pPr>
            <w:r>
              <w:t>Недействующий (аннулирование вида на жительство)</w:t>
            </w:r>
          </w:p>
        </w:tc>
        <w:tc>
          <w:tcPr>
            <w:tcW w:w="2800" w:type="pct"/>
          </w:tcPr>
          <w:p w14:paraId="6B562A7E">
            <w:pPr>
              <w:pStyle w:val="112"/>
            </w:pPr>
            <w:r>
              <w:t>Устанавливается при признании полиса ОМС недействительным при получении сведений об аннулировании вида на жительство</w:t>
            </w:r>
          </w:p>
        </w:tc>
      </w:tr>
      <w:tr w14:paraId="400A9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B771B2F">
            <w:pPr>
              <w:pStyle w:val="112"/>
            </w:pPr>
            <w:r>
              <w:t>НВР</w:t>
            </w:r>
          </w:p>
        </w:tc>
        <w:tc>
          <w:tcPr>
            <w:tcW w:w="1300" w:type="pct"/>
          </w:tcPr>
          <w:p w14:paraId="435A9ABD">
            <w:pPr>
              <w:pStyle w:val="112"/>
            </w:pPr>
            <w:r>
              <w:t>Недействующий (аннулирование разрешения на временное проживание)</w:t>
            </w:r>
          </w:p>
        </w:tc>
        <w:tc>
          <w:tcPr>
            <w:tcW w:w="2800" w:type="pct"/>
          </w:tcPr>
          <w:p w14:paraId="05EF1523">
            <w:pPr>
              <w:pStyle w:val="112"/>
            </w:pPr>
            <w:r>
              <w:t>Устанавливается при признании полиса ОМС недействительным при получении сведений об аннулировании разрешения на временное проживание</w:t>
            </w:r>
          </w:p>
        </w:tc>
      </w:tr>
      <w:tr w14:paraId="36999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AE9AAC1">
            <w:pPr>
              <w:pStyle w:val="112"/>
            </w:pPr>
            <w:r>
              <w:t>НУБ</w:t>
            </w:r>
          </w:p>
        </w:tc>
        <w:tc>
          <w:tcPr>
            <w:tcW w:w="1300" w:type="pct"/>
          </w:tcPr>
          <w:p w14:paraId="01488C27">
            <w:pPr>
              <w:pStyle w:val="112"/>
            </w:pPr>
            <w:r>
              <w:t>Недействующий (утрата или лишение статуса беженца)</w:t>
            </w:r>
          </w:p>
        </w:tc>
        <w:tc>
          <w:tcPr>
            <w:tcW w:w="2800" w:type="pct"/>
          </w:tcPr>
          <w:p w14:paraId="57356612">
            <w:pPr>
              <w:pStyle w:val="112"/>
            </w:pPr>
            <w:r>
              <w:t>Устанавливается при признании полиса ОМС недействительным при получении сведений об утрате или лишении статуса беженца</w:t>
            </w:r>
          </w:p>
        </w:tc>
      </w:tr>
      <w:tr w14:paraId="4666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8A561C8">
            <w:pPr>
              <w:pStyle w:val="112"/>
            </w:pPr>
            <w:r>
              <w:t>НВС</w:t>
            </w:r>
          </w:p>
        </w:tc>
        <w:tc>
          <w:tcPr>
            <w:tcW w:w="1300" w:type="pct"/>
          </w:tcPr>
          <w:p w14:paraId="6BA4EDED">
            <w:pPr>
              <w:pStyle w:val="112"/>
            </w:pPr>
            <w:r>
              <w:t>Недействующий (приостановлен в случае призыва на военную службу)</w:t>
            </w:r>
          </w:p>
        </w:tc>
        <w:tc>
          <w:tcPr>
            <w:tcW w:w="2800" w:type="pct"/>
          </w:tcPr>
          <w:p w14:paraId="314886BF">
            <w:pPr>
              <w:pStyle w:val="112"/>
            </w:pPr>
            <w:r>
              <w:t>Устанавливается в случае призыва на военную службу на срок прохождения застрахованным лицом указанной службы</w:t>
            </w:r>
          </w:p>
        </w:tc>
      </w:tr>
      <w:tr w14:paraId="6A208C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5C5FCDA">
            <w:pPr>
              <w:pStyle w:val="112"/>
            </w:pPr>
            <w:r>
              <w:t>НПВ</w:t>
            </w:r>
          </w:p>
        </w:tc>
        <w:tc>
          <w:tcPr>
            <w:tcW w:w="1300" w:type="pct"/>
          </w:tcPr>
          <w:p w14:paraId="57821BE6">
            <w:pPr>
              <w:pStyle w:val="112"/>
            </w:pPr>
            <w:r>
              <w:t>Недействующий (приостановлен в случае поступления на военную службу или приравненную к ней службу)</w:t>
            </w:r>
          </w:p>
        </w:tc>
        <w:tc>
          <w:tcPr>
            <w:tcW w:w="2800" w:type="pct"/>
          </w:tcPr>
          <w:p w14:paraId="35752531">
            <w:pPr>
              <w:pStyle w:val="112"/>
            </w:pPr>
            <w:r>
              <w:t>Устанавливается в случае поступления на военную службу или приравненную к ней службу</w:t>
            </w:r>
          </w:p>
        </w:tc>
      </w:tr>
      <w:tr w14:paraId="243E4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518D28D">
            <w:pPr>
              <w:pStyle w:val="112"/>
            </w:pPr>
            <w:r>
              <w:t>ННП</w:t>
            </w:r>
          </w:p>
        </w:tc>
        <w:tc>
          <w:tcPr>
            <w:tcW w:w="1300" w:type="pct"/>
          </w:tcPr>
          <w:p w14:paraId="44523BC5">
            <w:pPr>
              <w:pStyle w:val="112"/>
            </w:pPr>
            <w:r>
              <w:t>Недействующий (не подтверждён)</w:t>
            </w:r>
          </w:p>
        </w:tc>
        <w:tc>
          <w:tcPr>
            <w:tcW w:w="2800" w:type="pct"/>
          </w:tcPr>
          <w:p w14:paraId="21CBD886">
            <w:pPr>
              <w:pStyle w:val="112"/>
            </w:pPr>
            <w:r>
              <w:t>Устанавливается при неуспешной верификации полиса из статуса ДНП</w:t>
            </w:r>
          </w:p>
        </w:tc>
      </w:tr>
      <w:tr w14:paraId="146D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55FCF00">
            <w:pPr>
              <w:pStyle w:val="112"/>
            </w:pPr>
            <w:r>
              <w:t>НАП</w:t>
            </w:r>
          </w:p>
        </w:tc>
        <w:tc>
          <w:tcPr>
            <w:tcW w:w="1300" w:type="pct"/>
          </w:tcPr>
          <w:p w14:paraId="77953C6A">
            <w:pPr>
              <w:pStyle w:val="112"/>
            </w:pPr>
            <w:r>
              <w:t>Недействующий (аннулирован)</w:t>
            </w:r>
          </w:p>
        </w:tc>
        <w:tc>
          <w:tcPr>
            <w:tcW w:w="2800" w:type="pct"/>
          </w:tcPr>
          <w:p w14:paraId="333BB3CE">
            <w:pPr>
              <w:pStyle w:val="112"/>
            </w:pPr>
            <w:r>
              <w:t>Устанавливается при первоначальной загрузке сведений для недействующих полисов ОМС, замене текущего полиса ОМС новым, исправлении ошибки</w:t>
            </w:r>
          </w:p>
        </w:tc>
      </w:tr>
    </w:tbl>
    <w:p w14:paraId="6F829305">
      <w:pPr>
        <w:pStyle w:val="56"/>
      </w:pPr>
    </w:p>
    <w:p w14:paraId="2FED7B79">
      <w:pPr>
        <w:pStyle w:val="56"/>
      </w:pPr>
      <w:r>
        <w:t>В блоке «Актуальная информация» отображаются сведения:</w:t>
      </w:r>
    </w:p>
    <w:p w14:paraId="44A69B5C">
      <w:pPr>
        <w:pStyle w:val="63"/>
      </w:pPr>
      <w:r>
        <w:t>Тип полиса — тип полиса ЗЛ;</w:t>
      </w:r>
    </w:p>
    <w:p w14:paraId="2E080009">
      <w:pPr>
        <w:pStyle w:val="63"/>
      </w:pPr>
      <w:r>
        <w:t>ЕНП — единый номер полиса ЗЛ;</w:t>
      </w:r>
    </w:p>
    <w:p w14:paraId="46A3006C">
      <w:pPr>
        <w:pStyle w:val="63"/>
      </w:pPr>
      <w:r>
        <w:t>Дата нач. действия — дата начала действия полиса ЗЛ;</w:t>
      </w:r>
    </w:p>
    <w:p w14:paraId="168847CA">
      <w:pPr>
        <w:pStyle w:val="63"/>
      </w:pPr>
      <w:r>
        <w:t>Дата оконч. действия — дата окончания действия полиса ЗЛ;</w:t>
      </w:r>
    </w:p>
    <w:p w14:paraId="76540D91">
      <w:pPr>
        <w:pStyle w:val="63"/>
      </w:pPr>
      <w:r>
        <w:t>Дата выдачи — дата выдачи полиса ЗЛ;</w:t>
      </w:r>
    </w:p>
    <w:p w14:paraId="7179CCE0">
      <w:pPr>
        <w:pStyle w:val="63"/>
      </w:pPr>
      <w:r>
        <w:t>Страховая организация — наименование СМО, выдавшей полис ЗЛ;</w:t>
      </w:r>
    </w:p>
    <w:p w14:paraId="68B5AA21">
      <w:pPr>
        <w:pStyle w:val="63"/>
      </w:pPr>
      <w:r>
        <w:t>Источник — наименование источника данных о страховании ЗЛ;</w:t>
      </w:r>
    </w:p>
    <w:p w14:paraId="447AE638">
      <w:pPr>
        <w:pStyle w:val="63"/>
      </w:pPr>
      <w:r>
        <w:t>ОКАТО — ОКАТО СМО, выдавшей полис ЗЛ;</w:t>
      </w:r>
    </w:p>
    <w:p w14:paraId="5FD76670">
      <w:pPr>
        <w:pStyle w:val="63"/>
      </w:pPr>
      <w:r>
        <w:t>ОГРН — ОГРН СМО, выдавшей полис ЗЛ;</w:t>
      </w:r>
    </w:p>
    <w:p w14:paraId="51804A3D">
      <w:pPr>
        <w:pStyle w:val="63"/>
      </w:pPr>
      <w:r>
        <w:t>Код СМО — код СМО, выдавшей полис ЗЛ.</w:t>
      </w:r>
    </w:p>
    <w:p w14:paraId="6DEA46F5">
      <w:pPr>
        <w:pStyle w:val="56"/>
      </w:pPr>
    </w:p>
    <w:p w14:paraId="49438618">
      <w:pPr>
        <w:pStyle w:val="56"/>
      </w:pPr>
      <w:r>
        <w:t xml:space="preserve">В блоке «История» отображаются сведения (рис. </w:t>
      </w:r>
      <w:r>
        <w:fldChar w:fldCharType="begin"/>
      </w:r>
      <w:r>
        <w:instrText xml:space="preserve"> REF  _Ref217478463 \h \t \#\0 \* MERGEFORMAT </w:instrText>
      </w:r>
      <w:r>
        <w:fldChar w:fldCharType="separate"/>
      </w:r>
      <w:r>
        <w:t>54</w:t>
      </w:r>
      <w:r>
        <w:fldChar w:fldCharType="end"/>
      </w:r>
      <w:r>
        <w:t>):</w:t>
      </w:r>
    </w:p>
    <w:p w14:paraId="3E7C176B">
      <w:pPr>
        <w:pStyle w:val="63"/>
      </w:pPr>
      <w:r>
        <w:t>Тип полиса — тип полиса ЗЛ;</w:t>
      </w:r>
    </w:p>
    <w:p w14:paraId="399B2F66">
      <w:pPr>
        <w:pStyle w:val="63"/>
      </w:pPr>
      <w:r>
        <w:t>ЕНП — единый номер полиса ЗЛ;</w:t>
      </w:r>
    </w:p>
    <w:p w14:paraId="1176397E">
      <w:pPr>
        <w:pStyle w:val="63"/>
      </w:pPr>
      <w:r>
        <w:t>Дата нач. действия — дата начала действия полиса ЗЛ;</w:t>
      </w:r>
    </w:p>
    <w:p w14:paraId="7F885DA7">
      <w:pPr>
        <w:pStyle w:val="63"/>
      </w:pPr>
      <w:r>
        <w:t>Дата оконч. действия — дата окончания действия полиса ЗЛ;</w:t>
      </w:r>
    </w:p>
    <w:p w14:paraId="2D7DC96E">
      <w:pPr>
        <w:pStyle w:val="63"/>
      </w:pPr>
      <w:r>
        <w:t>Дата выдачи — дата выдачи полиса ЗЛ;</w:t>
      </w:r>
    </w:p>
    <w:p w14:paraId="4DA53AE1">
      <w:pPr>
        <w:pStyle w:val="63"/>
      </w:pPr>
      <w:r>
        <w:t>ФИО</w:t>
      </w:r>
    </w:p>
    <w:p w14:paraId="56D0B33C">
      <w:pPr>
        <w:pStyle w:val="63"/>
      </w:pPr>
      <w:r>
        <w:t>Пол</w:t>
      </w:r>
    </w:p>
    <w:p w14:paraId="1F78FB69">
      <w:pPr>
        <w:pStyle w:val="63"/>
      </w:pPr>
      <w:r>
        <w:t>Дата рождения</w:t>
      </w:r>
    </w:p>
    <w:p w14:paraId="7F51B339">
      <w:pPr>
        <w:pStyle w:val="63"/>
      </w:pPr>
      <w:r>
        <w:t>Страховая организация — наименование СМО, выдавшей полис ЗЛ;</w:t>
      </w:r>
    </w:p>
    <w:p w14:paraId="7C5587DE">
      <w:pPr>
        <w:pStyle w:val="63"/>
      </w:pPr>
      <w:r>
        <w:t>Источник — наименование источника данных о страховании ЗЛ;</w:t>
      </w:r>
    </w:p>
    <w:p w14:paraId="784A3AB8">
      <w:pPr>
        <w:pStyle w:val="63"/>
      </w:pPr>
      <w:r>
        <w:t>ОКАТО — ОКАТО СМО, выдавшей полис ЗЛ;</w:t>
      </w:r>
    </w:p>
    <w:p w14:paraId="52BB9469">
      <w:pPr>
        <w:pStyle w:val="63"/>
      </w:pPr>
      <w:r>
        <w:t>ОГРН — ОГРН СМО, выдавшей полис ЗЛ;</w:t>
      </w:r>
    </w:p>
    <w:p w14:paraId="01396BD2">
      <w:pPr>
        <w:pStyle w:val="63"/>
      </w:pPr>
      <w:r>
        <w:t>Код СМО — код СМО, выдавшей полис ЗЛ;</w:t>
      </w:r>
    </w:p>
    <w:p w14:paraId="12EA0B71">
      <w:pPr>
        <w:pStyle w:val="63"/>
      </w:pPr>
      <w:r>
        <w:t>Полис выпущен*</w:t>
      </w:r>
      <w:r>
        <w:rPr>
          <w:lang w:val="en-US"/>
        </w:rPr>
        <w:t>;</w:t>
      </w:r>
    </w:p>
    <w:p w14:paraId="37C5B1B7">
      <w:pPr>
        <w:pStyle w:val="63"/>
      </w:pPr>
      <w:r>
        <w:t>ОГРН*</w:t>
      </w:r>
      <w:r>
        <w:rPr>
          <w:lang w:val="en-US"/>
        </w:rPr>
        <w:t>;</w:t>
      </w:r>
    </w:p>
    <w:p w14:paraId="363F7948">
      <w:pPr>
        <w:pStyle w:val="63"/>
      </w:pPr>
      <w:r>
        <w:t>Код СМО*</w:t>
      </w:r>
      <w:r>
        <w:rPr>
          <w:lang w:val="en-US"/>
        </w:rPr>
        <w:t>;</w:t>
      </w:r>
    </w:p>
    <w:p w14:paraId="3C1C9F5D">
      <w:pPr>
        <w:pStyle w:val="56"/>
      </w:pPr>
      <w:r>
        <w:t>* — Данные поля отображаются если «Дата начала работы с ЗЛ фактической СМО» заполнена, а также код фактической СМО и код официальной СМО отличаются.</w:t>
      </w:r>
    </w:p>
    <w:p w14:paraId="311A9551">
      <w:pPr>
        <w:pStyle w:val="60"/>
      </w:pPr>
      <w:r>
        <w:drawing>
          <wp:inline distT="0" distB="0" distL="0" distR="0">
            <wp:extent cx="3398520" cy="5547360"/>
            <wp:effectExtent l="0" t="0" r="0" b="0"/>
            <wp:docPr id="18850709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70956" name="Рисунок 1"/>
                    <pic:cNvPicPr>
                      <a:picLocks noChangeAspect="1"/>
                    </pic:cNvPicPr>
                  </pic:nvPicPr>
                  <pic:blipFill>
                    <a:blip r:embed="rId83"/>
                    <a:stretch>
                      <a:fillRect/>
                    </a:stretch>
                  </pic:blipFill>
                  <pic:spPr>
                    <a:xfrm>
                      <a:off x="0" y="0"/>
                      <a:ext cx="3398815" cy="5547841"/>
                    </a:xfrm>
                    <a:prstGeom prst="rect">
                      <a:avLst/>
                    </a:prstGeom>
                  </pic:spPr>
                </pic:pic>
              </a:graphicData>
            </a:graphic>
          </wp:inline>
        </w:drawing>
      </w:r>
    </w:p>
    <w:p w14:paraId="63DF18CB">
      <w:pPr>
        <w:pStyle w:val="61"/>
      </w:pPr>
      <w:bookmarkStart w:id="8418" w:name="_Ref217478463"/>
      <w:r>
        <w:t xml:space="preserve">Рисунок </w:t>
      </w:r>
      <w:r>
        <w:fldChar w:fldCharType="begin"/>
      </w:r>
      <w:r>
        <w:instrText xml:space="preserve"> SEQ Рисунок \* ARABIC </w:instrText>
      </w:r>
      <w:r>
        <w:fldChar w:fldCharType="separate"/>
      </w:r>
      <w:r>
        <w:t>54</w:t>
      </w:r>
      <w:r>
        <w:fldChar w:fldCharType="end"/>
      </w:r>
      <w:bookmarkEnd w:id="8418"/>
      <w:r>
        <w:t xml:space="preserve"> — Сведения подраздела «Полис» блока «История» карточки персоны</w:t>
      </w:r>
    </w:p>
    <w:p w14:paraId="49B2F5AA">
      <w:pPr>
        <w:pStyle w:val="49"/>
      </w:pPr>
      <w:bookmarkStart w:id="8419" w:name="_Ref189562066"/>
      <w:bookmarkStart w:id="8420" w:name="_Toc224056800"/>
      <w:r>
        <w:t>Сведения о документах ЗЛ</w:t>
      </w:r>
      <w:bookmarkEnd w:id="8419"/>
      <w:bookmarkEnd w:id="8420"/>
    </w:p>
    <w:p w14:paraId="509D078F">
      <w:pPr>
        <w:pStyle w:val="56"/>
      </w:pPr>
      <w:r>
        <w:t xml:space="preserve">Сведения о документах ЗЛ содержатся в подразделе «Документы» карточки персоны (рис. </w:t>
      </w:r>
      <w:r>
        <w:fldChar w:fldCharType="begin"/>
      </w:r>
      <w:r>
        <w:instrText xml:space="preserve"> REF _Ref189133259 \h\#\0 </w:instrText>
      </w:r>
      <w:r>
        <w:fldChar w:fldCharType="separate"/>
      </w:r>
      <w:r>
        <w:t>55</w:t>
      </w:r>
      <w:r>
        <w:fldChar w:fldCharType="end"/>
      </w:r>
      <w:r>
        <w:t>).</w:t>
      </w:r>
    </w:p>
    <w:p w14:paraId="10522320">
      <w:pPr>
        <w:pStyle w:val="56"/>
      </w:pPr>
      <w:r>
        <w:t>Подраздел «Документы» содержит вкладки:</w:t>
      </w:r>
    </w:p>
    <w:p w14:paraId="16BDA6E2">
      <w:pPr>
        <w:pStyle w:val="64"/>
      </w:pPr>
      <w:r>
        <w:t>ДУДЛ;</w:t>
      </w:r>
    </w:p>
    <w:p w14:paraId="04B7F875">
      <w:pPr>
        <w:pStyle w:val="64"/>
      </w:pPr>
      <w:r>
        <w:t>Документы;</w:t>
      </w:r>
    </w:p>
    <w:p w14:paraId="20C35781">
      <w:pPr>
        <w:pStyle w:val="64"/>
      </w:pPr>
      <w:r>
        <w:t>Журнал заявок.</w:t>
      </w:r>
    </w:p>
    <w:p w14:paraId="34C691F6">
      <w:pPr>
        <w:pStyle w:val="50"/>
      </w:pPr>
      <w:bookmarkStart w:id="8421" w:name="_Ref189583261"/>
      <w:r>
        <w:t>Сведения о ДУДЛ ЗЛ</w:t>
      </w:r>
      <w:bookmarkEnd w:id="8421"/>
    </w:p>
    <w:p w14:paraId="08F83369">
      <w:pPr>
        <w:pStyle w:val="56"/>
        <w:rPr>
          <w:lang w:val="en-US"/>
        </w:rPr>
      </w:pPr>
      <w:r>
        <w:t xml:space="preserve">Для просмотра информации о документе, удостоверяющем личность ЗЛ, следует в подразделе «Документы» выбрать вкладку «ДУДЛ» (рис. </w:t>
      </w:r>
      <w:r>
        <w:fldChar w:fldCharType="begin"/>
      </w:r>
      <w:r>
        <w:instrText xml:space="preserve"> REF _Ref189133259 \h\#\0 </w:instrText>
      </w:r>
      <w:r>
        <w:fldChar w:fldCharType="separate"/>
      </w:r>
      <w:r>
        <w:t>55</w:t>
      </w:r>
      <w:r>
        <w:fldChar w:fldCharType="end"/>
      </w:r>
      <w:r>
        <w:t>).</w:t>
      </w:r>
    </w:p>
    <w:p w14:paraId="65542CB9">
      <w:pPr>
        <w:pStyle w:val="60"/>
      </w:pPr>
      <w:r>
        <w:drawing>
          <wp:inline distT="0" distB="0" distL="0" distR="0">
            <wp:extent cx="6115050" cy="3289300"/>
            <wp:effectExtent l="19050" t="19050" r="19050" b="25400"/>
            <wp:docPr id="775566456"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566456" name="Рисунок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6115050" cy="3289300"/>
                    </a:xfrm>
                    <a:prstGeom prst="rect">
                      <a:avLst/>
                    </a:prstGeom>
                    <a:noFill/>
                    <a:ln w="3175">
                      <a:solidFill>
                        <a:schemeClr val="tx1"/>
                      </a:solidFill>
                    </a:ln>
                  </pic:spPr>
                </pic:pic>
              </a:graphicData>
            </a:graphic>
          </wp:inline>
        </w:drawing>
      </w:r>
    </w:p>
    <w:p w14:paraId="69449556">
      <w:pPr>
        <w:pStyle w:val="61"/>
      </w:pPr>
      <w:bookmarkStart w:id="8422" w:name="_Ref189133259"/>
      <w:r>
        <w:t xml:space="preserve">Рисунок </w:t>
      </w:r>
      <w:r>
        <w:fldChar w:fldCharType="begin"/>
      </w:r>
      <w:r>
        <w:instrText xml:space="preserve"> SEQ Рисунок \* ARABIC </w:instrText>
      </w:r>
      <w:r>
        <w:fldChar w:fldCharType="separate"/>
      </w:r>
      <w:r>
        <w:t>55</w:t>
      </w:r>
      <w:r>
        <w:fldChar w:fldCharType="end"/>
      </w:r>
      <w:bookmarkEnd w:id="8422"/>
      <w:r>
        <w:t xml:space="preserve"> — Карточка персоны, подраздел «Документы», вкладка «ДУДЛ»</w:t>
      </w:r>
    </w:p>
    <w:p w14:paraId="4F819D95">
      <w:pPr>
        <w:pStyle w:val="56"/>
      </w:pPr>
      <w:r>
        <w:t xml:space="preserve">Статус и источник данных о ДУДЛ ЗЛ </w:t>
      </w:r>
      <w:r>
        <w:drawing>
          <wp:inline distT="0" distB="0" distL="0" distR="0">
            <wp:extent cx="503555" cy="215900"/>
            <wp:effectExtent l="19050" t="19050" r="10795" b="12700"/>
            <wp:docPr id="7491739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73960"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356235" cy="215900"/>
            <wp:effectExtent l="19050" t="19050" r="24765" b="12700"/>
            <wp:docPr id="14455342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53425" name="Рисунок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356400" cy="216000"/>
                    </a:xfrm>
                    <a:prstGeom prst="rect">
                      <a:avLst/>
                    </a:prstGeom>
                    <a:noFill/>
                    <a:ln w="3175">
                      <a:solidFill>
                        <a:schemeClr val="tx1"/>
                      </a:solidFill>
                    </a:ln>
                  </pic:spPr>
                </pic:pic>
              </a:graphicData>
            </a:graphic>
          </wp:inline>
        </w:drawing>
      </w:r>
      <w:r>
        <w:t xml:space="preserve"> отображаются рядом с заголовком «Документ».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7794396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3968"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0E573242">
      <w:pPr>
        <w:pStyle w:val="56"/>
      </w:pPr>
      <w:r>
        <w:t xml:space="preserve">Перечень возможных статусов данных, относящихся к сведениям о ДУДЛ ЗЛ, представлен в таблице </w:t>
      </w:r>
      <w:r>
        <w:fldChar w:fldCharType="begin"/>
      </w:r>
      <w:r>
        <w:instrText xml:space="preserve"> REF _Ref189647598 \h\#\0 </w:instrText>
      </w:r>
      <w:r>
        <w:fldChar w:fldCharType="separate"/>
      </w:r>
      <w:r>
        <w:t>4</w:t>
      </w:r>
      <w:r>
        <w:fldChar w:fldCharType="end"/>
      </w:r>
      <w:r>
        <w:t>.</w:t>
      </w:r>
    </w:p>
    <w:p w14:paraId="422FCF77">
      <w:pPr>
        <w:pStyle w:val="70"/>
        <w:ind w:left="1418" w:hanging="1418"/>
      </w:pPr>
      <w:bookmarkStart w:id="8423" w:name="_Ref189647598"/>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4</w:t>
      </w:r>
      <w:r>
        <w:rPr>
          <w:rStyle w:val="59"/>
        </w:rPr>
        <w:fldChar w:fldCharType="end"/>
      </w:r>
      <w:bookmarkEnd w:id="8423"/>
      <w:r>
        <w:t xml:space="preserve"> — Перечень статусов данных, относящихся к сведениям о ДУДЛ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68758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71DF9DC2">
            <w:pPr>
              <w:pStyle w:val="116"/>
            </w:pPr>
            <w:r>
              <w:t>Код</w:t>
            </w:r>
          </w:p>
        </w:tc>
        <w:tc>
          <w:tcPr>
            <w:tcW w:w="1300" w:type="pct"/>
            <w:tcBorders>
              <w:bottom w:val="double" w:color="auto" w:sz="4" w:space="0"/>
            </w:tcBorders>
            <w:vAlign w:val="center"/>
          </w:tcPr>
          <w:p w14:paraId="2AB41A08">
            <w:pPr>
              <w:pStyle w:val="116"/>
            </w:pPr>
            <w:r>
              <w:t>Наименование</w:t>
            </w:r>
          </w:p>
        </w:tc>
        <w:tc>
          <w:tcPr>
            <w:tcW w:w="2800" w:type="pct"/>
            <w:tcBorders>
              <w:bottom w:val="double" w:color="auto" w:sz="4" w:space="0"/>
            </w:tcBorders>
            <w:vAlign w:val="center"/>
          </w:tcPr>
          <w:p w14:paraId="5A5776CD">
            <w:pPr>
              <w:pStyle w:val="116"/>
            </w:pPr>
            <w:r>
              <w:t>Описание</w:t>
            </w:r>
          </w:p>
        </w:tc>
      </w:tr>
      <w:tr w14:paraId="03B7C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BDD50C2">
            <w:pPr>
              <w:pStyle w:val="112"/>
            </w:pPr>
            <w:r>
              <w:t>ДПП</w:t>
            </w:r>
          </w:p>
        </w:tc>
        <w:tc>
          <w:tcPr>
            <w:tcW w:w="1300" w:type="pct"/>
          </w:tcPr>
          <w:p w14:paraId="446FD56E">
            <w:pPr>
              <w:pStyle w:val="112"/>
            </w:pPr>
            <w:r>
              <w:t>Действующий (подтверждённый)</w:t>
            </w:r>
          </w:p>
        </w:tc>
        <w:tc>
          <w:tcPr>
            <w:tcW w:w="2800" w:type="pct"/>
          </w:tcPr>
          <w:p w14:paraId="115BA439">
            <w:pPr>
              <w:pStyle w:val="112"/>
            </w:pPr>
            <w:r>
              <w:t>Устанавливается при создании ДУДЛ на основании сведений от мастер-систем или в случае успешной верификации ДУДЛ по данным мастер-систем из статуса ДНП</w:t>
            </w:r>
          </w:p>
        </w:tc>
      </w:tr>
      <w:tr w14:paraId="0CD82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1434493">
            <w:pPr>
              <w:pStyle w:val="112"/>
            </w:pPr>
            <w:r>
              <w:t>ДНП</w:t>
            </w:r>
          </w:p>
        </w:tc>
        <w:tc>
          <w:tcPr>
            <w:tcW w:w="1300" w:type="pct"/>
          </w:tcPr>
          <w:p w14:paraId="4CAA9FC5">
            <w:pPr>
              <w:pStyle w:val="112"/>
            </w:pPr>
            <w:r>
              <w:t>Действующий (на подтверждении)</w:t>
            </w:r>
          </w:p>
        </w:tc>
        <w:tc>
          <w:tcPr>
            <w:tcW w:w="2800" w:type="pct"/>
          </w:tcPr>
          <w:p w14:paraId="48C01AFD">
            <w:pPr>
              <w:pStyle w:val="112"/>
            </w:pPr>
            <w:r>
              <w:t xml:space="preserve">Устанавливается при создании ДУДЛ, а также внесении изменений в ранее подтвержденный ДУДЛ на основании сведений, требующих подтверждения в мастер-системах  </w:t>
            </w:r>
          </w:p>
        </w:tc>
      </w:tr>
      <w:tr w14:paraId="70B31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13EF570">
            <w:pPr>
              <w:pStyle w:val="112"/>
            </w:pPr>
            <w:r>
              <w:t>ННП</w:t>
            </w:r>
          </w:p>
        </w:tc>
        <w:tc>
          <w:tcPr>
            <w:tcW w:w="1300" w:type="pct"/>
          </w:tcPr>
          <w:p w14:paraId="675A82A2">
            <w:pPr>
              <w:pStyle w:val="112"/>
            </w:pPr>
            <w:r>
              <w:t>Недействующий (не подтверждён)</w:t>
            </w:r>
          </w:p>
        </w:tc>
        <w:tc>
          <w:tcPr>
            <w:tcW w:w="2800" w:type="pct"/>
          </w:tcPr>
          <w:p w14:paraId="16525C7E">
            <w:pPr>
              <w:pStyle w:val="112"/>
            </w:pPr>
            <w:r>
              <w:t xml:space="preserve">Устанавливается при неуспешной верификации ДУДЛ из статуса ДНП </w:t>
            </w:r>
          </w:p>
        </w:tc>
      </w:tr>
      <w:tr w14:paraId="432B5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FC31758">
            <w:pPr>
              <w:pStyle w:val="112"/>
            </w:pPr>
            <w:r>
              <w:t>НСД</w:t>
            </w:r>
          </w:p>
        </w:tc>
        <w:tc>
          <w:tcPr>
            <w:tcW w:w="1300" w:type="pct"/>
          </w:tcPr>
          <w:p w14:paraId="5A636FD2">
            <w:pPr>
              <w:pStyle w:val="112"/>
            </w:pPr>
            <w:r>
              <w:t>Недействующий (истечение срока действия</w:t>
            </w:r>
          </w:p>
        </w:tc>
        <w:tc>
          <w:tcPr>
            <w:tcW w:w="2800" w:type="pct"/>
          </w:tcPr>
          <w:p w14:paraId="33C5B7DC">
            <w:pPr>
              <w:pStyle w:val="112"/>
            </w:pPr>
            <w:r>
              <w:t>Устанавливается при наступлении даты окончания действия ДУДЛ</w:t>
            </w:r>
          </w:p>
        </w:tc>
      </w:tr>
      <w:tr w14:paraId="75407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0C48FF0">
            <w:pPr>
              <w:pStyle w:val="112"/>
            </w:pPr>
            <w:r>
              <w:t>НАП</w:t>
            </w:r>
          </w:p>
        </w:tc>
        <w:tc>
          <w:tcPr>
            <w:tcW w:w="1300" w:type="pct"/>
          </w:tcPr>
          <w:p w14:paraId="2FD2B80A">
            <w:pPr>
              <w:pStyle w:val="112"/>
            </w:pPr>
            <w:r>
              <w:t>Недействующий (аннулирован)</w:t>
            </w:r>
          </w:p>
        </w:tc>
        <w:tc>
          <w:tcPr>
            <w:tcW w:w="2800" w:type="pct"/>
          </w:tcPr>
          <w:p w14:paraId="41EB26E8">
            <w:pPr>
              <w:pStyle w:val="112"/>
            </w:pPr>
            <w:r>
              <w:t>Устанавливается при замене текущего ДУДЛ актуальным, исправлении ошибки, аннулировании или смерти персоны</w:t>
            </w:r>
          </w:p>
        </w:tc>
      </w:tr>
    </w:tbl>
    <w:p w14:paraId="6FB6CAA1">
      <w:pPr>
        <w:pStyle w:val="56"/>
      </w:pPr>
    </w:p>
    <w:p w14:paraId="09E7CA3B">
      <w:pPr>
        <w:pStyle w:val="56"/>
      </w:pPr>
      <w:r>
        <w:t>В блоке «Актуальная информация» отображаются:</w:t>
      </w:r>
    </w:p>
    <w:p w14:paraId="1C45ED70">
      <w:pPr>
        <w:pStyle w:val="63"/>
      </w:pPr>
      <w:r>
        <w:t>Тип документа — тип документа, удостоверяющего личность ЗЛ;</w:t>
      </w:r>
    </w:p>
    <w:p w14:paraId="6EC64716">
      <w:pPr>
        <w:pStyle w:val="63"/>
      </w:pPr>
      <w:r>
        <w:t>Серия — серия документа, удостоверяющего личность ЗЛ;</w:t>
      </w:r>
    </w:p>
    <w:p w14:paraId="000DE627">
      <w:pPr>
        <w:pStyle w:val="63"/>
      </w:pPr>
      <w:r>
        <w:t>Номер — номер документа, удостоверяющего личность ЗЛ;</w:t>
      </w:r>
    </w:p>
    <w:p w14:paraId="7C29121A">
      <w:pPr>
        <w:pStyle w:val="63"/>
      </w:pPr>
      <w:r>
        <w:t>Источник — ОКАТО источника данных о ДУДЛ ЗЛ;</w:t>
      </w:r>
    </w:p>
    <w:p w14:paraId="42A59EC0">
      <w:pPr>
        <w:pStyle w:val="63"/>
      </w:pPr>
      <w:r>
        <w:t>Кем выдан — наименование организации, выдавшей ДУДЛ ЗЛ;</w:t>
      </w:r>
    </w:p>
    <w:p w14:paraId="68B0A950">
      <w:pPr>
        <w:pStyle w:val="63"/>
      </w:pPr>
      <w:r>
        <w:t>Код выдавшего подразделения — код подразделения, выдавшего ДУДЛ ЗЛ;</w:t>
      </w:r>
    </w:p>
    <w:p w14:paraId="17FEEFAC">
      <w:pPr>
        <w:pStyle w:val="63"/>
      </w:pPr>
      <w:r>
        <w:t>Гражданство — гражданство ЗЛ;</w:t>
      </w:r>
    </w:p>
    <w:p w14:paraId="03CF71E5">
      <w:pPr>
        <w:pStyle w:val="63"/>
      </w:pPr>
      <w:r>
        <w:t>Место рождения — место рождения ЗЛ;</w:t>
      </w:r>
    </w:p>
    <w:p w14:paraId="7DF1BE76">
      <w:pPr>
        <w:pStyle w:val="63"/>
      </w:pPr>
      <w:r>
        <w:t>Страна выдачи — название страны выдачи ДУДЛ ЗЛ;</w:t>
      </w:r>
    </w:p>
    <w:p w14:paraId="34CEAFE3">
      <w:pPr>
        <w:pStyle w:val="63"/>
      </w:pPr>
      <w:r>
        <w:t>Дата начала действия — дата начала действия ДУДЛ ЗЛ;</w:t>
      </w:r>
    </w:p>
    <w:p w14:paraId="1112AC9C">
      <w:pPr>
        <w:pStyle w:val="63"/>
      </w:pPr>
      <w:r>
        <w:t>Дата окончания действия — дата окончания действия ДУДЛ ЗЛ.</w:t>
      </w:r>
    </w:p>
    <w:p w14:paraId="133938D6">
      <w:pPr>
        <w:pStyle w:val="56"/>
      </w:pPr>
      <w:r>
        <w:t xml:space="preserve">Если источник создания документа совпадает с ТФОМС пользователя, от имени которого осуществлен вход в подсистему, имеется возможность редактировать данные ДУДЛ ЗЛ. Подробно об этом написано в </w:t>
      </w:r>
      <w:r>
        <w:fldChar w:fldCharType="begin"/>
      </w:r>
      <w:r>
        <w:instrText xml:space="preserve"> REF _Ref189137354 \n \h </w:instrText>
      </w:r>
      <w:r>
        <w:fldChar w:fldCharType="separate"/>
      </w:r>
      <w:r>
        <w:t>4.11.1</w:t>
      </w:r>
      <w:r>
        <w:fldChar w:fldCharType="end"/>
      </w:r>
      <w:r>
        <w:t>.</w:t>
      </w:r>
    </w:p>
    <w:p w14:paraId="477DC58F">
      <w:pPr>
        <w:pStyle w:val="50"/>
      </w:pPr>
      <w:bookmarkStart w:id="8424" w:name="_Ref189559726"/>
      <w:r>
        <w:t>Сведения о документах ЗЛ</w:t>
      </w:r>
      <w:bookmarkEnd w:id="8424"/>
    </w:p>
    <w:p w14:paraId="25679FE3">
      <w:pPr>
        <w:pStyle w:val="56"/>
        <w:rPr>
          <w:lang w:val="en-US"/>
        </w:rPr>
      </w:pPr>
      <w:r>
        <w:t xml:space="preserve">Для просмотра информации обо всех документах ЗЛ, кроме ДУДЛ, следует в подразделе «Документы» выбрать вкладку «Документы» (рис. </w:t>
      </w:r>
      <w:r>
        <w:fldChar w:fldCharType="begin"/>
      </w:r>
      <w:r>
        <w:instrText xml:space="preserve"> REF _Ref189145962 \h\#\0 </w:instrText>
      </w:r>
      <w:r>
        <w:fldChar w:fldCharType="separate"/>
      </w:r>
      <w:r>
        <w:t>56</w:t>
      </w:r>
      <w:r>
        <w:fldChar w:fldCharType="end"/>
      </w:r>
      <w:r>
        <w:t>).</w:t>
      </w:r>
    </w:p>
    <w:p w14:paraId="5E1D6586">
      <w:pPr>
        <w:pStyle w:val="60"/>
      </w:pPr>
      <w:r>
        <w:drawing>
          <wp:inline distT="0" distB="0" distL="0" distR="0">
            <wp:extent cx="6119495" cy="2056765"/>
            <wp:effectExtent l="19050" t="19050" r="14605" b="19685"/>
            <wp:docPr id="133235019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350192" name="Рисунок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6119495" cy="2056765"/>
                    </a:xfrm>
                    <a:prstGeom prst="rect">
                      <a:avLst/>
                    </a:prstGeom>
                    <a:noFill/>
                    <a:ln w="3175">
                      <a:solidFill>
                        <a:schemeClr val="tx1"/>
                      </a:solidFill>
                    </a:ln>
                  </pic:spPr>
                </pic:pic>
              </a:graphicData>
            </a:graphic>
          </wp:inline>
        </w:drawing>
      </w:r>
    </w:p>
    <w:p w14:paraId="28CCBB65">
      <w:pPr>
        <w:pStyle w:val="61"/>
      </w:pPr>
      <w:bookmarkStart w:id="8425" w:name="_Ref189145962"/>
      <w:r>
        <w:t xml:space="preserve">Рисунок </w:t>
      </w:r>
      <w:r>
        <w:fldChar w:fldCharType="begin"/>
      </w:r>
      <w:r>
        <w:instrText xml:space="preserve"> SEQ Рисунок \* ARABIC </w:instrText>
      </w:r>
      <w:r>
        <w:fldChar w:fldCharType="separate"/>
      </w:r>
      <w:r>
        <w:t>56</w:t>
      </w:r>
      <w:r>
        <w:fldChar w:fldCharType="end"/>
      </w:r>
      <w:bookmarkEnd w:id="8425"/>
      <w:r>
        <w:t xml:space="preserve"> — Карточка персоны, подраздел «Документы», вкладка «Документы»</w:t>
      </w:r>
    </w:p>
    <w:p w14:paraId="12451AE2">
      <w:pPr>
        <w:pStyle w:val="56"/>
      </w:pPr>
      <w:r>
        <w:t xml:space="preserve">Статус и источник данных о документах ЗЛ </w:t>
      </w:r>
      <w:r>
        <w:drawing>
          <wp:inline distT="0" distB="0" distL="0" distR="0">
            <wp:extent cx="554355" cy="215900"/>
            <wp:effectExtent l="19050" t="19050" r="17145" b="12700"/>
            <wp:docPr id="33319166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1669" name="Рисунок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54400" cy="216000"/>
                    </a:xfrm>
                    <a:prstGeom prst="rect">
                      <a:avLst/>
                    </a:prstGeom>
                    <a:noFill/>
                    <a:ln w="3175">
                      <a:solidFill>
                        <a:schemeClr val="tx1"/>
                      </a:solidFill>
                    </a:ln>
                  </pic:spPr>
                </pic:pic>
              </a:graphicData>
            </a:graphic>
          </wp:inline>
        </w:drawing>
      </w:r>
      <w:r>
        <w:t xml:space="preserve">, </w:t>
      </w:r>
      <w:r>
        <w:drawing>
          <wp:inline distT="0" distB="0" distL="0" distR="0">
            <wp:extent cx="471170" cy="215900"/>
            <wp:effectExtent l="19050" t="19050" r="24130" b="12700"/>
            <wp:docPr id="128532208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322081" name="Рисунок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471600" cy="216000"/>
                    </a:xfrm>
                    <a:prstGeom prst="rect">
                      <a:avLst/>
                    </a:prstGeom>
                    <a:noFill/>
                    <a:ln w="3175">
                      <a:solidFill>
                        <a:schemeClr val="tx1"/>
                      </a:solidFill>
                    </a:ln>
                  </pic:spPr>
                </pic:pic>
              </a:graphicData>
            </a:graphic>
          </wp:inline>
        </w:drawing>
      </w:r>
      <w:r>
        <w:t xml:space="preserve"> отображаются рядом с заголовком «Документ». При наведении указателя на обозначение статуса данных во всплывающем окне отобразятся подробные сведения </w:t>
      </w:r>
      <w:r>
        <w:drawing>
          <wp:inline distT="0" distB="0" distL="0" distR="0">
            <wp:extent cx="1619250" cy="342900"/>
            <wp:effectExtent l="19050" t="19050" r="19050" b="19050"/>
            <wp:docPr id="1855646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4612" name="Рисунок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1619250" cy="342900"/>
                    </a:xfrm>
                    <a:prstGeom prst="rect">
                      <a:avLst/>
                    </a:prstGeom>
                    <a:noFill/>
                    <a:ln w="3175">
                      <a:solidFill>
                        <a:schemeClr val="tx1"/>
                      </a:solidFill>
                    </a:ln>
                  </pic:spPr>
                </pic:pic>
              </a:graphicData>
            </a:graphic>
          </wp:inline>
        </w:drawing>
      </w:r>
      <w:r>
        <w:t>.</w:t>
      </w:r>
    </w:p>
    <w:p w14:paraId="6D2C65C2">
      <w:pPr>
        <w:pStyle w:val="56"/>
      </w:pPr>
      <w:r>
        <w:t xml:space="preserve">Перечень возможных статусов данных, относящихся к сведениям о документах ЗЛ, представлен в таблице </w:t>
      </w:r>
      <w:r>
        <w:fldChar w:fldCharType="begin"/>
      </w:r>
      <w:r>
        <w:instrText xml:space="preserve"> REF _Ref189648175 \h\#\0 </w:instrText>
      </w:r>
      <w:r>
        <w:fldChar w:fldCharType="separate"/>
      </w:r>
      <w:r>
        <w:t>5</w:t>
      </w:r>
      <w:r>
        <w:fldChar w:fldCharType="end"/>
      </w:r>
      <w:r>
        <w:t>.</w:t>
      </w:r>
    </w:p>
    <w:p w14:paraId="5B48C76D">
      <w:pPr>
        <w:pStyle w:val="70"/>
        <w:ind w:left="1418" w:hanging="1418"/>
      </w:pPr>
      <w:bookmarkStart w:id="8426" w:name="_Ref189648175"/>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5</w:t>
      </w:r>
      <w:r>
        <w:rPr>
          <w:rStyle w:val="59"/>
        </w:rPr>
        <w:fldChar w:fldCharType="end"/>
      </w:r>
      <w:bookmarkEnd w:id="8426"/>
      <w:r>
        <w:t xml:space="preserve"> — Перечень статусов данных, относящихся к сведениям о документах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4DB4FB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20F7F9C1">
            <w:pPr>
              <w:pStyle w:val="116"/>
            </w:pPr>
            <w:r>
              <w:t>Код</w:t>
            </w:r>
          </w:p>
        </w:tc>
        <w:tc>
          <w:tcPr>
            <w:tcW w:w="1300" w:type="pct"/>
            <w:tcBorders>
              <w:bottom w:val="double" w:color="auto" w:sz="4" w:space="0"/>
            </w:tcBorders>
            <w:vAlign w:val="center"/>
          </w:tcPr>
          <w:p w14:paraId="6435284B">
            <w:pPr>
              <w:pStyle w:val="116"/>
            </w:pPr>
            <w:r>
              <w:t>Наименование</w:t>
            </w:r>
          </w:p>
        </w:tc>
        <w:tc>
          <w:tcPr>
            <w:tcW w:w="2800" w:type="pct"/>
            <w:tcBorders>
              <w:bottom w:val="double" w:color="auto" w:sz="4" w:space="0"/>
            </w:tcBorders>
            <w:vAlign w:val="center"/>
          </w:tcPr>
          <w:p w14:paraId="6657B483">
            <w:pPr>
              <w:pStyle w:val="116"/>
            </w:pPr>
            <w:r>
              <w:t>Описание</w:t>
            </w:r>
          </w:p>
        </w:tc>
      </w:tr>
      <w:tr w14:paraId="0B401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0902106">
            <w:pPr>
              <w:pStyle w:val="112"/>
            </w:pPr>
            <w:r>
              <w:t>ДПП</w:t>
            </w:r>
          </w:p>
        </w:tc>
        <w:tc>
          <w:tcPr>
            <w:tcW w:w="1300" w:type="pct"/>
          </w:tcPr>
          <w:p w14:paraId="544FA531">
            <w:pPr>
              <w:pStyle w:val="112"/>
            </w:pPr>
            <w:r>
              <w:t>Действующий (подтверждённый)</w:t>
            </w:r>
          </w:p>
        </w:tc>
        <w:tc>
          <w:tcPr>
            <w:tcW w:w="2800" w:type="pct"/>
          </w:tcPr>
          <w:p w14:paraId="0E81239E">
            <w:pPr>
              <w:pStyle w:val="112"/>
            </w:pPr>
            <w:r>
              <w:t>Устанавливается при создании документа на основании сведений от мастер-систем или в случае успешной верификации документа по данным мастер-систем из статуса ДНП</w:t>
            </w:r>
          </w:p>
        </w:tc>
      </w:tr>
      <w:tr w14:paraId="36A5E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E6B49E8">
            <w:pPr>
              <w:pStyle w:val="112"/>
            </w:pPr>
            <w:r>
              <w:t>ДНП</w:t>
            </w:r>
          </w:p>
        </w:tc>
        <w:tc>
          <w:tcPr>
            <w:tcW w:w="1300" w:type="pct"/>
          </w:tcPr>
          <w:p w14:paraId="04FF3422">
            <w:pPr>
              <w:pStyle w:val="112"/>
            </w:pPr>
            <w:r>
              <w:t>Действующий (на подтверждении)</w:t>
            </w:r>
          </w:p>
        </w:tc>
        <w:tc>
          <w:tcPr>
            <w:tcW w:w="2800" w:type="pct"/>
          </w:tcPr>
          <w:p w14:paraId="4D7FB093">
            <w:pPr>
              <w:pStyle w:val="112"/>
            </w:pPr>
            <w:r>
              <w:t>Устанавливается при создании документа, а также внесении изменений в ранее подтвержденный документ на основании сведений, требующих подтверждения в мастер-системах</w:t>
            </w:r>
          </w:p>
        </w:tc>
      </w:tr>
      <w:tr w14:paraId="51632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63D58C1">
            <w:pPr>
              <w:pStyle w:val="112"/>
            </w:pPr>
            <w:r>
              <w:t>ННП</w:t>
            </w:r>
          </w:p>
        </w:tc>
        <w:tc>
          <w:tcPr>
            <w:tcW w:w="1300" w:type="pct"/>
          </w:tcPr>
          <w:p w14:paraId="1A82B497">
            <w:pPr>
              <w:pStyle w:val="112"/>
            </w:pPr>
            <w:r>
              <w:t>Недействующий (не подтверждён)</w:t>
            </w:r>
          </w:p>
        </w:tc>
        <w:tc>
          <w:tcPr>
            <w:tcW w:w="2800" w:type="pct"/>
          </w:tcPr>
          <w:p w14:paraId="2356BB7B">
            <w:pPr>
              <w:pStyle w:val="112"/>
            </w:pPr>
            <w:r>
              <w:t>Устанавливается при неуспешной верификации документа из статуса ДНП</w:t>
            </w:r>
          </w:p>
        </w:tc>
      </w:tr>
      <w:tr w14:paraId="46A09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B7565C7">
            <w:pPr>
              <w:pStyle w:val="112"/>
            </w:pPr>
            <w:r>
              <w:t>НСД</w:t>
            </w:r>
          </w:p>
        </w:tc>
        <w:tc>
          <w:tcPr>
            <w:tcW w:w="1300" w:type="pct"/>
          </w:tcPr>
          <w:p w14:paraId="21CE5498">
            <w:pPr>
              <w:pStyle w:val="112"/>
            </w:pPr>
            <w:r>
              <w:t>Недействующий (истечение срока действия</w:t>
            </w:r>
          </w:p>
        </w:tc>
        <w:tc>
          <w:tcPr>
            <w:tcW w:w="2800" w:type="pct"/>
          </w:tcPr>
          <w:p w14:paraId="039001C5">
            <w:pPr>
              <w:pStyle w:val="112"/>
            </w:pPr>
            <w:r>
              <w:t>Устанавливается при наступлении даты окончания действия документа</w:t>
            </w:r>
          </w:p>
        </w:tc>
      </w:tr>
      <w:tr w14:paraId="64A04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2E71D64">
            <w:pPr>
              <w:pStyle w:val="112"/>
            </w:pPr>
            <w:r>
              <w:t>НАП</w:t>
            </w:r>
          </w:p>
        </w:tc>
        <w:tc>
          <w:tcPr>
            <w:tcW w:w="1300" w:type="pct"/>
          </w:tcPr>
          <w:p w14:paraId="675F5A25">
            <w:pPr>
              <w:pStyle w:val="112"/>
            </w:pPr>
            <w:r>
              <w:t>Недействующий (аннулирован)</w:t>
            </w:r>
          </w:p>
        </w:tc>
        <w:tc>
          <w:tcPr>
            <w:tcW w:w="2800" w:type="pct"/>
          </w:tcPr>
          <w:p w14:paraId="50122EF5">
            <w:pPr>
              <w:pStyle w:val="112"/>
            </w:pPr>
            <w:r>
              <w:t>Устанавливается при замене текущего документа актуальным, исправлении ошибки или аннулировании</w:t>
            </w:r>
          </w:p>
        </w:tc>
      </w:tr>
    </w:tbl>
    <w:p w14:paraId="61FD4B73">
      <w:pPr>
        <w:pStyle w:val="56"/>
      </w:pPr>
    </w:p>
    <w:p w14:paraId="58188ED8">
      <w:pPr>
        <w:pStyle w:val="56"/>
      </w:pPr>
      <w:r>
        <w:t>В блоке «Актуальная информация» отображаются:</w:t>
      </w:r>
    </w:p>
    <w:p w14:paraId="412CDAE5">
      <w:pPr>
        <w:pStyle w:val="63"/>
      </w:pPr>
      <w:r>
        <w:t>Тип — тип документа ЗЛ;</w:t>
      </w:r>
    </w:p>
    <w:p w14:paraId="70D668A4">
      <w:pPr>
        <w:pStyle w:val="63"/>
      </w:pPr>
      <w:r>
        <w:t>Серия — серия документа ЗЛ;</w:t>
      </w:r>
    </w:p>
    <w:p w14:paraId="6C795988">
      <w:pPr>
        <w:pStyle w:val="63"/>
      </w:pPr>
      <w:r>
        <w:t>Номер — номер документа ЗЛ;</w:t>
      </w:r>
    </w:p>
    <w:p w14:paraId="4FC0146B">
      <w:pPr>
        <w:pStyle w:val="63"/>
      </w:pPr>
      <w:r>
        <w:t>Дата начала действия — дата начала действия документа ЗЛ;</w:t>
      </w:r>
    </w:p>
    <w:p w14:paraId="1797BC5A">
      <w:pPr>
        <w:pStyle w:val="63"/>
      </w:pPr>
      <w:r>
        <w:t>Дата окончания действия — дата окончания действия документа ЗЛ.</w:t>
      </w:r>
    </w:p>
    <w:p w14:paraId="563E4CF7">
      <w:pPr>
        <w:pStyle w:val="50"/>
      </w:pPr>
      <w:bookmarkStart w:id="8427" w:name="_Ref189583280"/>
      <w:r>
        <w:t>Журнал заявок</w:t>
      </w:r>
      <w:bookmarkEnd w:id="8427"/>
    </w:p>
    <w:p w14:paraId="175AB7A8">
      <w:pPr>
        <w:pStyle w:val="56"/>
      </w:pPr>
      <w:r>
        <w:t xml:space="preserve">В журнале заявок отображаются заявления на корректировку ДУДЛ или СНИЛС для данной персоны, созданные в течение последних 10 дней (подробно о корректировке ДУДЛ и СНИЛС написано в </w:t>
      </w:r>
      <w:r>
        <w:fldChar w:fldCharType="begin"/>
      </w:r>
      <w:r>
        <w:instrText xml:space="preserve"> REF _Ref189217795 \r \h </w:instrText>
      </w:r>
      <w:r>
        <w:fldChar w:fldCharType="separate"/>
      </w:r>
      <w:r>
        <w:t>4.11.1</w:t>
      </w:r>
      <w:r>
        <w:fldChar w:fldCharType="end"/>
      </w:r>
      <w:r>
        <w:t xml:space="preserve"> и </w:t>
      </w:r>
      <w:r>
        <w:fldChar w:fldCharType="begin"/>
      </w:r>
      <w:r>
        <w:instrText xml:space="preserve"> REF _Ref189217801 \r \h </w:instrText>
      </w:r>
      <w:r>
        <w:fldChar w:fldCharType="separate"/>
      </w:r>
      <w:r>
        <w:t>4.11.2</w:t>
      </w:r>
      <w:r>
        <w:fldChar w:fldCharType="end"/>
      </w:r>
      <w:r>
        <w:t>, соответственно), а также скорректированные ДУДЛ и СНИЛС ЗЛ.</w:t>
      </w:r>
    </w:p>
    <w:p w14:paraId="3BD619CA">
      <w:pPr>
        <w:pStyle w:val="56"/>
      </w:pPr>
      <w:r>
        <w:t>Чтобы перейти в журнал заявок, следует в подразделе «Документы» выбрать вкладку «Журнал заявок».</w:t>
      </w:r>
    </w:p>
    <w:p w14:paraId="39F81CB9">
      <w:pPr>
        <w:pStyle w:val="75"/>
      </w:pPr>
      <w:r>
        <w:t>Скорректированные документы</w:t>
      </w:r>
    </w:p>
    <w:p w14:paraId="5312464B">
      <w:pPr>
        <w:pStyle w:val="56"/>
      </w:pPr>
      <w:r>
        <w:t xml:space="preserve">Для просмотра скорректированных ДУДЛ и СНИЛС ЗЛ следует в журнале заявок выбрать вкладку «Скорректированные документы» (рис. </w:t>
      </w:r>
      <w:r>
        <w:fldChar w:fldCharType="begin"/>
      </w:r>
      <w:r>
        <w:instrText xml:space="preserve"> REF _Ref189152687 \h\#\0 </w:instrText>
      </w:r>
      <w:r>
        <w:fldChar w:fldCharType="separate"/>
      </w:r>
      <w:r>
        <w:t>57</w:t>
      </w:r>
      <w:r>
        <w:fldChar w:fldCharType="end"/>
      </w:r>
      <w:r>
        <w:t>).</w:t>
      </w:r>
    </w:p>
    <w:p w14:paraId="215A768C">
      <w:pPr>
        <w:pStyle w:val="60"/>
      </w:pPr>
      <w:r>
        <w:drawing>
          <wp:inline distT="0" distB="0" distL="0" distR="0">
            <wp:extent cx="4919345" cy="5200650"/>
            <wp:effectExtent l="19050" t="19050" r="14605" b="19050"/>
            <wp:docPr id="178751456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514565" name="Рисунок 2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924647" cy="5205909"/>
                    </a:xfrm>
                    <a:prstGeom prst="rect">
                      <a:avLst/>
                    </a:prstGeom>
                    <a:noFill/>
                    <a:ln w="3175">
                      <a:solidFill>
                        <a:schemeClr val="tx1"/>
                      </a:solidFill>
                    </a:ln>
                  </pic:spPr>
                </pic:pic>
              </a:graphicData>
            </a:graphic>
          </wp:inline>
        </w:drawing>
      </w:r>
    </w:p>
    <w:p w14:paraId="2682A8F6">
      <w:pPr>
        <w:pStyle w:val="61"/>
      </w:pPr>
      <w:bookmarkStart w:id="8428" w:name="_Ref189152687"/>
      <w:r>
        <w:t xml:space="preserve">Рисунок </w:t>
      </w:r>
      <w:r>
        <w:fldChar w:fldCharType="begin"/>
      </w:r>
      <w:r>
        <w:instrText xml:space="preserve"> SEQ Рисунок \* ARABIC </w:instrText>
      </w:r>
      <w:r>
        <w:fldChar w:fldCharType="separate"/>
      </w:r>
      <w:r>
        <w:t>57</w:t>
      </w:r>
      <w:r>
        <w:fldChar w:fldCharType="end"/>
      </w:r>
      <w:bookmarkEnd w:id="8428"/>
      <w:r>
        <w:t xml:space="preserve"> — Карточка персоны, подраздел «Документы», вкладка «Журнал заявок», подвкладка «Скорректированные документы»</w:t>
      </w:r>
    </w:p>
    <w:p w14:paraId="27F8187F">
      <w:pPr>
        <w:pStyle w:val="56"/>
      </w:pPr>
      <w:r>
        <w:t xml:space="preserve">Статус и источник данных о ДУДЛ и СНИЛС ЗЛ отображаются рядом с заголовками «Документ» и «СНИЛС» </w:t>
      </w:r>
      <w:r>
        <w:drawing>
          <wp:inline distT="0" distB="0" distL="0" distR="0">
            <wp:extent cx="503555" cy="215900"/>
            <wp:effectExtent l="19050" t="19050" r="10795" b="12700"/>
            <wp:docPr id="13950359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03595"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518160" cy="215900"/>
            <wp:effectExtent l="19050" t="19050" r="15240" b="12700"/>
            <wp:docPr id="138987055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870552" name="Рисунок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18400" cy="216000"/>
                    </a:xfrm>
                    <a:prstGeom prst="rect">
                      <a:avLst/>
                    </a:prstGeom>
                    <a:noFill/>
                    <a:ln w="3175">
                      <a:solidFill>
                        <a:schemeClr val="tx1"/>
                      </a:solidFill>
                    </a:ln>
                  </pic:spPr>
                </pic:pic>
              </a:graphicData>
            </a:graphic>
          </wp:inline>
        </w:drawing>
      </w:r>
      <w:r>
        <w:t xml:space="preserve">.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71060295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602959"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04EBB10A">
      <w:pPr>
        <w:pStyle w:val="56"/>
      </w:pPr>
      <w:r>
        <w:t xml:space="preserve">Перечень возможных статусов данных, относящихся к сведениям о ДУДЛ ЗЛ, представлен в таблице </w:t>
      </w:r>
      <w:r>
        <w:fldChar w:fldCharType="begin"/>
      </w:r>
      <w:r>
        <w:instrText xml:space="preserve"> REF _Ref189649230 \h\#\0 </w:instrText>
      </w:r>
      <w:r>
        <w:fldChar w:fldCharType="separate"/>
      </w:r>
      <w:r>
        <w:t>6</w:t>
      </w:r>
      <w:r>
        <w:fldChar w:fldCharType="end"/>
      </w:r>
      <w:r>
        <w:t xml:space="preserve">. Перечень возможных статусов данных, относящихся к сведениям о СНИЛС ЗЛ, представлен в таблице </w:t>
      </w:r>
      <w:r>
        <w:fldChar w:fldCharType="begin"/>
      </w:r>
      <w:r>
        <w:instrText xml:space="preserve"> REF _Ref189649231 \h\#\0 </w:instrText>
      </w:r>
      <w:r>
        <w:fldChar w:fldCharType="separate"/>
      </w:r>
      <w:r>
        <w:t>7</w:t>
      </w:r>
      <w:r>
        <w:fldChar w:fldCharType="end"/>
      </w:r>
      <w:r>
        <w:t>.</w:t>
      </w:r>
    </w:p>
    <w:p w14:paraId="60F37A1D">
      <w:pPr>
        <w:pStyle w:val="70"/>
        <w:ind w:left="1418" w:hanging="1418"/>
      </w:pPr>
      <w:bookmarkStart w:id="8429" w:name="_Ref189649230"/>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6</w:t>
      </w:r>
      <w:r>
        <w:rPr>
          <w:rStyle w:val="59"/>
        </w:rPr>
        <w:fldChar w:fldCharType="end"/>
      </w:r>
      <w:bookmarkEnd w:id="8429"/>
      <w:r>
        <w:t xml:space="preserve"> — Перечень статусов данных, относящихся к сведениям о ДУДЛ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6E37A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657BB79A">
            <w:pPr>
              <w:pStyle w:val="116"/>
            </w:pPr>
            <w:r>
              <w:t>Код</w:t>
            </w:r>
          </w:p>
        </w:tc>
        <w:tc>
          <w:tcPr>
            <w:tcW w:w="1300" w:type="pct"/>
            <w:tcBorders>
              <w:bottom w:val="double" w:color="auto" w:sz="4" w:space="0"/>
            </w:tcBorders>
            <w:vAlign w:val="center"/>
          </w:tcPr>
          <w:p w14:paraId="563F8C00">
            <w:pPr>
              <w:pStyle w:val="116"/>
            </w:pPr>
            <w:r>
              <w:t>Наименование</w:t>
            </w:r>
          </w:p>
        </w:tc>
        <w:tc>
          <w:tcPr>
            <w:tcW w:w="2800" w:type="pct"/>
            <w:tcBorders>
              <w:bottom w:val="double" w:color="auto" w:sz="4" w:space="0"/>
            </w:tcBorders>
            <w:vAlign w:val="center"/>
          </w:tcPr>
          <w:p w14:paraId="5EEABBE8">
            <w:pPr>
              <w:pStyle w:val="116"/>
            </w:pPr>
            <w:r>
              <w:t>Описание</w:t>
            </w:r>
          </w:p>
        </w:tc>
      </w:tr>
      <w:tr w14:paraId="6959E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E2D2160">
            <w:pPr>
              <w:pStyle w:val="112"/>
            </w:pPr>
            <w:r>
              <w:t>ДПП</w:t>
            </w:r>
          </w:p>
        </w:tc>
        <w:tc>
          <w:tcPr>
            <w:tcW w:w="1300" w:type="pct"/>
          </w:tcPr>
          <w:p w14:paraId="746628DA">
            <w:pPr>
              <w:pStyle w:val="112"/>
            </w:pPr>
            <w:r>
              <w:t>Действующий (подтверждённый)</w:t>
            </w:r>
          </w:p>
        </w:tc>
        <w:tc>
          <w:tcPr>
            <w:tcW w:w="2800" w:type="pct"/>
          </w:tcPr>
          <w:p w14:paraId="0E3A3041">
            <w:pPr>
              <w:pStyle w:val="112"/>
            </w:pPr>
            <w:r>
              <w:t>Устанавливается при создании ДУДЛ на основании сведений от мастер-систем или в случае успешной верификации ДУДЛ по данным мастер-систем из статуса ДНП</w:t>
            </w:r>
          </w:p>
        </w:tc>
      </w:tr>
      <w:tr w14:paraId="6C41A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E4B2DF8">
            <w:pPr>
              <w:pStyle w:val="112"/>
            </w:pPr>
            <w:r>
              <w:t>ДНП</w:t>
            </w:r>
          </w:p>
        </w:tc>
        <w:tc>
          <w:tcPr>
            <w:tcW w:w="1300" w:type="pct"/>
          </w:tcPr>
          <w:p w14:paraId="452F49AD">
            <w:pPr>
              <w:pStyle w:val="112"/>
            </w:pPr>
            <w:r>
              <w:t>Действующий (на подтверждении)</w:t>
            </w:r>
          </w:p>
        </w:tc>
        <w:tc>
          <w:tcPr>
            <w:tcW w:w="2800" w:type="pct"/>
          </w:tcPr>
          <w:p w14:paraId="422A4FBC">
            <w:pPr>
              <w:pStyle w:val="112"/>
            </w:pPr>
            <w:r>
              <w:t xml:space="preserve">Устанавливается при создании ДУДЛ, а также внесении изменений в ранее подтвержденный ДУДЛ на основании сведений, требующих подтверждения в мастер-системах  </w:t>
            </w:r>
          </w:p>
        </w:tc>
      </w:tr>
      <w:tr w14:paraId="0B9053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04B2111">
            <w:pPr>
              <w:pStyle w:val="112"/>
            </w:pPr>
            <w:r>
              <w:t>ННП</w:t>
            </w:r>
          </w:p>
        </w:tc>
        <w:tc>
          <w:tcPr>
            <w:tcW w:w="1300" w:type="pct"/>
          </w:tcPr>
          <w:p w14:paraId="5D40372E">
            <w:pPr>
              <w:pStyle w:val="112"/>
            </w:pPr>
            <w:r>
              <w:t>Недействующий (не подтверждён)</w:t>
            </w:r>
          </w:p>
        </w:tc>
        <w:tc>
          <w:tcPr>
            <w:tcW w:w="2800" w:type="pct"/>
          </w:tcPr>
          <w:p w14:paraId="0391CDC9">
            <w:pPr>
              <w:pStyle w:val="112"/>
            </w:pPr>
            <w:r>
              <w:t xml:space="preserve">Устанавливается при неуспешной верификации ДУДЛ из статуса ДНП </w:t>
            </w:r>
          </w:p>
        </w:tc>
      </w:tr>
      <w:tr w14:paraId="4AA96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B7F051B">
            <w:pPr>
              <w:pStyle w:val="112"/>
            </w:pPr>
            <w:r>
              <w:t>НСД</w:t>
            </w:r>
          </w:p>
        </w:tc>
        <w:tc>
          <w:tcPr>
            <w:tcW w:w="1300" w:type="pct"/>
          </w:tcPr>
          <w:p w14:paraId="52F3D25F">
            <w:pPr>
              <w:pStyle w:val="112"/>
            </w:pPr>
            <w:r>
              <w:t>Недействующий (истечение срока действия</w:t>
            </w:r>
          </w:p>
        </w:tc>
        <w:tc>
          <w:tcPr>
            <w:tcW w:w="2800" w:type="pct"/>
          </w:tcPr>
          <w:p w14:paraId="6EDA6033">
            <w:pPr>
              <w:pStyle w:val="112"/>
            </w:pPr>
            <w:r>
              <w:t>Устанавливается при наступлении даты окончания действия ДУДЛ</w:t>
            </w:r>
          </w:p>
        </w:tc>
      </w:tr>
      <w:tr w14:paraId="3E081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74CCCF4">
            <w:pPr>
              <w:pStyle w:val="112"/>
            </w:pPr>
            <w:r>
              <w:t>НАП</w:t>
            </w:r>
          </w:p>
        </w:tc>
        <w:tc>
          <w:tcPr>
            <w:tcW w:w="1300" w:type="pct"/>
          </w:tcPr>
          <w:p w14:paraId="185F7F70">
            <w:pPr>
              <w:pStyle w:val="112"/>
            </w:pPr>
            <w:r>
              <w:t>Недействующий (аннулирован)</w:t>
            </w:r>
          </w:p>
        </w:tc>
        <w:tc>
          <w:tcPr>
            <w:tcW w:w="2800" w:type="pct"/>
          </w:tcPr>
          <w:p w14:paraId="22A8BA84">
            <w:pPr>
              <w:pStyle w:val="112"/>
            </w:pPr>
            <w:r>
              <w:t>Устанавливается при замене текущего ДУДЛ актуальным, исправлении ошибки, аннулировании или смерти персоны</w:t>
            </w:r>
          </w:p>
        </w:tc>
      </w:tr>
    </w:tbl>
    <w:p w14:paraId="16ED4936">
      <w:pPr>
        <w:pStyle w:val="56"/>
      </w:pPr>
    </w:p>
    <w:p w14:paraId="7A19569C">
      <w:pPr>
        <w:pStyle w:val="70"/>
        <w:ind w:left="1418" w:hanging="1418"/>
      </w:pPr>
      <w:bookmarkStart w:id="8430" w:name="_Ref189649231"/>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7</w:t>
      </w:r>
      <w:r>
        <w:rPr>
          <w:rStyle w:val="59"/>
        </w:rPr>
        <w:fldChar w:fldCharType="end"/>
      </w:r>
      <w:bookmarkEnd w:id="8430"/>
      <w:r>
        <w:t xml:space="preserve"> — Перечень статусов данных, относящихся к сведениям о СНИЛС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2F389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4C32C38F">
            <w:pPr>
              <w:pStyle w:val="116"/>
            </w:pPr>
            <w:r>
              <w:t>Код</w:t>
            </w:r>
          </w:p>
        </w:tc>
        <w:tc>
          <w:tcPr>
            <w:tcW w:w="1300" w:type="pct"/>
            <w:tcBorders>
              <w:bottom w:val="double" w:color="auto" w:sz="4" w:space="0"/>
            </w:tcBorders>
            <w:vAlign w:val="center"/>
          </w:tcPr>
          <w:p w14:paraId="528523CF">
            <w:pPr>
              <w:pStyle w:val="116"/>
            </w:pPr>
            <w:r>
              <w:t>Наименование</w:t>
            </w:r>
          </w:p>
        </w:tc>
        <w:tc>
          <w:tcPr>
            <w:tcW w:w="2800" w:type="pct"/>
            <w:tcBorders>
              <w:bottom w:val="double" w:color="auto" w:sz="4" w:space="0"/>
            </w:tcBorders>
            <w:vAlign w:val="center"/>
          </w:tcPr>
          <w:p w14:paraId="58BB9463">
            <w:pPr>
              <w:pStyle w:val="116"/>
            </w:pPr>
            <w:r>
              <w:t>Описание</w:t>
            </w:r>
          </w:p>
        </w:tc>
      </w:tr>
      <w:tr w14:paraId="2C366F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538CFBB">
            <w:pPr>
              <w:pStyle w:val="112"/>
            </w:pPr>
            <w:r>
              <w:t>ДПП</w:t>
            </w:r>
          </w:p>
        </w:tc>
        <w:tc>
          <w:tcPr>
            <w:tcW w:w="1300" w:type="pct"/>
          </w:tcPr>
          <w:p w14:paraId="1F862941">
            <w:pPr>
              <w:pStyle w:val="112"/>
            </w:pPr>
            <w:r>
              <w:t>Действующий (подтверждённый)</w:t>
            </w:r>
          </w:p>
        </w:tc>
        <w:tc>
          <w:tcPr>
            <w:tcW w:w="2800" w:type="pct"/>
          </w:tcPr>
          <w:p w14:paraId="78E960E0">
            <w:pPr>
              <w:pStyle w:val="112"/>
            </w:pPr>
            <w:r>
              <w:t>Устанавливается при создании СНИЛС на основании сведений от мастер-систем или в случае успешной верификации сведений о СНИЛС по данным мастер-систем из статуса ДНП</w:t>
            </w:r>
          </w:p>
        </w:tc>
      </w:tr>
      <w:tr w14:paraId="61CC5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ECE4CCC">
            <w:pPr>
              <w:pStyle w:val="112"/>
            </w:pPr>
            <w:r>
              <w:t>ДНП</w:t>
            </w:r>
          </w:p>
        </w:tc>
        <w:tc>
          <w:tcPr>
            <w:tcW w:w="1300" w:type="pct"/>
          </w:tcPr>
          <w:p w14:paraId="3B6505A0">
            <w:pPr>
              <w:pStyle w:val="112"/>
            </w:pPr>
            <w:r>
              <w:t>Действующий (на подтверждении)</w:t>
            </w:r>
          </w:p>
        </w:tc>
        <w:tc>
          <w:tcPr>
            <w:tcW w:w="2800" w:type="pct"/>
          </w:tcPr>
          <w:p w14:paraId="2D95AAF6">
            <w:pPr>
              <w:pStyle w:val="112"/>
            </w:pPr>
            <w:r>
              <w:t>Устанавливается при создании СНИЛС на основании сведений, требующих подтверждения в мастер-системах</w:t>
            </w:r>
          </w:p>
        </w:tc>
      </w:tr>
      <w:tr w14:paraId="3F8DE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AD71416">
            <w:pPr>
              <w:pStyle w:val="112"/>
            </w:pPr>
            <w:r>
              <w:t>ННП</w:t>
            </w:r>
          </w:p>
        </w:tc>
        <w:tc>
          <w:tcPr>
            <w:tcW w:w="1300" w:type="pct"/>
          </w:tcPr>
          <w:p w14:paraId="682A6436">
            <w:pPr>
              <w:pStyle w:val="112"/>
            </w:pPr>
            <w:r>
              <w:t>Недействующий (не подтверждён)</w:t>
            </w:r>
          </w:p>
        </w:tc>
        <w:tc>
          <w:tcPr>
            <w:tcW w:w="2800" w:type="pct"/>
          </w:tcPr>
          <w:p w14:paraId="3D534BC0">
            <w:pPr>
              <w:pStyle w:val="112"/>
            </w:pPr>
            <w:r>
              <w:t>Устанавливается в случае неуспешной верификации СНИЛС из статуса ДНП</w:t>
            </w:r>
          </w:p>
        </w:tc>
      </w:tr>
      <w:tr w14:paraId="05FBE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678A4FEA">
            <w:pPr>
              <w:pStyle w:val="112"/>
            </w:pPr>
            <w:r>
              <w:t>НАП</w:t>
            </w:r>
          </w:p>
        </w:tc>
        <w:tc>
          <w:tcPr>
            <w:tcW w:w="1300" w:type="pct"/>
          </w:tcPr>
          <w:p w14:paraId="4028C137">
            <w:pPr>
              <w:pStyle w:val="112"/>
            </w:pPr>
            <w:r>
              <w:t>Недействующий (аннулирован)</w:t>
            </w:r>
          </w:p>
        </w:tc>
        <w:tc>
          <w:tcPr>
            <w:tcW w:w="2800" w:type="pct"/>
          </w:tcPr>
          <w:p w14:paraId="76892276">
            <w:pPr>
              <w:pStyle w:val="112"/>
            </w:pPr>
            <w:r>
              <w:t>Устанавливается при замене текущего СНИЛС актуальным, исправлении ошибки, аннулировании или смерти персоны</w:t>
            </w:r>
          </w:p>
        </w:tc>
      </w:tr>
      <w:tr w14:paraId="3F02C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12F71E6">
            <w:pPr>
              <w:pStyle w:val="112"/>
            </w:pPr>
            <w:r>
              <w:t>НСН</w:t>
            </w:r>
          </w:p>
        </w:tc>
        <w:tc>
          <w:tcPr>
            <w:tcW w:w="1300" w:type="pct"/>
          </w:tcPr>
          <w:p w14:paraId="643138A1">
            <w:pPr>
              <w:pStyle w:val="112"/>
            </w:pPr>
            <w:r>
              <w:t>Недействующий (снят с учёта в связи со смертью ЗЛ)</w:t>
            </w:r>
          </w:p>
        </w:tc>
        <w:tc>
          <w:tcPr>
            <w:tcW w:w="2800" w:type="pct"/>
          </w:tcPr>
          <w:p w14:paraId="4F565B8B">
            <w:pPr>
              <w:pStyle w:val="112"/>
            </w:pPr>
            <w:r>
              <w:t>Устанавливается при подтверждении смерти персоны</w:t>
            </w:r>
          </w:p>
        </w:tc>
      </w:tr>
    </w:tbl>
    <w:p w14:paraId="3A1DA2BE">
      <w:pPr>
        <w:pStyle w:val="56"/>
      </w:pPr>
    </w:p>
    <w:p w14:paraId="78CBAEB1">
      <w:pPr>
        <w:pStyle w:val="56"/>
      </w:pPr>
      <w:r>
        <w:t>В блоке «ДУДЛ» отображаются:</w:t>
      </w:r>
    </w:p>
    <w:p w14:paraId="739B56B0">
      <w:pPr>
        <w:pStyle w:val="63"/>
      </w:pPr>
      <w:r>
        <w:t>Тип документа — тип документа, удостоверяющего личность ЗЛ;</w:t>
      </w:r>
    </w:p>
    <w:p w14:paraId="295992AD">
      <w:pPr>
        <w:pStyle w:val="63"/>
      </w:pPr>
      <w:r>
        <w:t>Серия — серия документа, удостоверяющего личность ЗЛ;</w:t>
      </w:r>
    </w:p>
    <w:p w14:paraId="6C5CD0AF">
      <w:pPr>
        <w:pStyle w:val="63"/>
      </w:pPr>
      <w:r>
        <w:t>Номер — номер документа, удостоверяющего личность ЗЛ;</w:t>
      </w:r>
    </w:p>
    <w:p w14:paraId="34B52C37">
      <w:pPr>
        <w:pStyle w:val="63"/>
      </w:pPr>
      <w:r>
        <w:t>Источник — ОКАТО источника данных о ДУДЛ ЗЛ;</w:t>
      </w:r>
    </w:p>
    <w:p w14:paraId="6C6ED537">
      <w:pPr>
        <w:pStyle w:val="63"/>
      </w:pPr>
      <w:r>
        <w:t>Описание — описание ДУДЛ ЗЛ;</w:t>
      </w:r>
    </w:p>
    <w:p w14:paraId="6773536E">
      <w:pPr>
        <w:pStyle w:val="63"/>
      </w:pPr>
      <w:r>
        <w:t>ФИО — фамилия, имя, отчество ЗЛ;</w:t>
      </w:r>
    </w:p>
    <w:p w14:paraId="6A3FC7FA">
      <w:pPr>
        <w:pStyle w:val="63"/>
      </w:pPr>
      <w:r>
        <w:t>Дата рождения — дата рождения ЗЛ;</w:t>
      </w:r>
    </w:p>
    <w:p w14:paraId="204242DD">
      <w:pPr>
        <w:pStyle w:val="63"/>
      </w:pPr>
      <w:r>
        <w:t>Пол — пол ЗЛ;</w:t>
      </w:r>
    </w:p>
    <w:p w14:paraId="335918EC">
      <w:pPr>
        <w:pStyle w:val="63"/>
      </w:pPr>
      <w:r>
        <w:t>Гражданство — гражданство ЗЛ;</w:t>
      </w:r>
    </w:p>
    <w:p w14:paraId="4FB9BBCB">
      <w:pPr>
        <w:pStyle w:val="63"/>
      </w:pPr>
      <w:r>
        <w:t>Место рождения — место рождения ЗЛ;</w:t>
      </w:r>
    </w:p>
    <w:p w14:paraId="0D8693AE">
      <w:pPr>
        <w:pStyle w:val="63"/>
      </w:pPr>
      <w:r>
        <w:t>Страна рождения — место рождения ЗЛ;</w:t>
      </w:r>
    </w:p>
    <w:p w14:paraId="256E1937">
      <w:pPr>
        <w:pStyle w:val="63"/>
      </w:pPr>
      <w:r>
        <w:t>Кем выдан — наименование организации, выдавшей ДУДЛ ЗЛ;</w:t>
      </w:r>
    </w:p>
    <w:p w14:paraId="2C5C3D4D">
      <w:pPr>
        <w:pStyle w:val="63"/>
      </w:pPr>
      <w:r>
        <w:t>Страна выдачи — название страны выдачи ДУДЛ ЗЛ;</w:t>
      </w:r>
    </w:p>
    <w:p w14:paraId="6575B45E">
      <w:pPr>
        <w:pStyle w:val="63"/>
      </w:pPr>
      <w:r>
        <w:t>Код подразделения — код подразделения, выдавшего ДУДЛ ЗЛ;</w:t>
      </w:r>
    </w:p>
    <w:p w14:paraId="69A88DB5">
      <w:pPr>
        <w:pStyle w:val="63"/>
      </w:pPr>
      <w:r>
        <w:t>Дата нач. действия — дата начала действия ДУДЛ ЗЛ;</w:t>
      </w:r>
    </w:p>
    <w:p w14:paraId="37C21637">
      <w:pPr>
        <w:pStyle w:val="63"/>
      </w:pPr>
      <w:r>
        <w:t>Дата оконч. действия — дата окончания действия ДУДЛ ЗЛ.</w:t>
      </w:r>
    </w:p>
    <w:p w14:paraId="2D735049">
      <w:pPr>
        <w:pStyle w:val="63"/>
      </w:pPr>
      <w:r>
        <w:t>Дата корректировки — дата корректировки записи о ДУДЛ ЗЛ.</w:t>
      </w:r>
    </w:p>
    <w:p w14:paraId="49E199AB">
      <w:pPr>
        <w:pStyle w:val="56"/>
      </w:pPr>
      <w:r>
        <w:t>В блоке «СНИЛС» отображаются:</w:t>
      </w:r>
    </w:p>
    <w:p w14:paraId="50ED5B84">
      <w:pPr>
        <w:pStyle w:val="63"/>
      </w:pPr>
      <w:r>
        <w:t>СНИЛС — номер СНИЛС ЗЛ;</w:t>
      </w:r>
    </w:p>
    <w:p w14:paraId="6C8BACE5">
      <w:pPr>
        <w:pStyle w:val="63"/>
      </w:pPr>
      <w:r>
        <w:t>Источник — ОКАТО источника данных о СНИЛС ЗЛ;</w:t>
      </w:r>
    </w:p>
    <w:p w14:paraId="4574B0FF">
      <w:pPr>
        <w:pStyle w:val="63"/>
      </w:pPr>
      <w:r>
        <w:t>Описание — описание СНИЛС ЗЛ;</w:t>
      </w:r>
    </w:p>
    <w:p w14:paraId="653F00ED">
      <w:pPr>
        <w:pStyle w:val="63"/>
      </w:pPr>
      <w:r>
        <w:t>Дата нач. действия — дата начала действия СНИЛС ЗЛ;</w:t>
      </w:r>
    </w:p>
    <w:p w14:paraId="3D1373AB">
      <w:pPr>
        <w:pStyle w:val="63"/>
      </w:pPr>
      <w:r>
        <w:t>Дата оконч. действия — дата окончания действия СНИЛС ЗЛ.</w:t>
      </w:r>
    </w:p>
    <w:p w14:paraId="2F4CEDCF">
      <w:pPr>
        <w:pStyle w:val="63"/>
      </w:pPr>
      <w:r>
        <w:t>Дата корректировки — дата корректировки записи о СНИЛС ЗЛ.</w:t>
      </w:r>
    </w:p>
    <w:p w14:paraId="21D18A74">
      <w:pPr>
        <w:pStyle w:val="75"/>
      </w:pPr>
      <w:r>
        <w:t>Заявки</w:t>
      </w:r>
    </w:p>
    <w:p w14:paraId="55A81B32">
      <w:pPr>
        <w:pStyle w:val="56"/>
      </w:pPr>
      <w:r>
        <w:t xml:space="preserve">Для просмотра заявлений на корректировку ДУДЛ или СНИЛС для данной персоны, созданных в течение последних 10 дней, следует в журнале заявок выбрать вкладку «Заявки» (рис. </w:t>
      </w:r>
      <w:r>
        <w:fldChar w:fldCharType="begin"/>
      </w:r>
      <w:r>
        <w:instrText xml:space="preserve"> REF _Ref189221275 \h\#\0 </w:instrText>
      </w:r>
      <w:r>
        <w:fldChar w:fldCharType="separate"/>
      </w:r>
      <w:r>
        <w:t>58</w:t>
      </w:r>
      <w:r>
        <w:fldChar w:fldCharType="end"/>
      </w:r>
      <w:r>
        <w:t>).</w:t>
      </w:r>
    </w:p>
    <w:p w14:paraId="2D284008">
      <w:pPr>
        <w:pStyle w:val="60"/>
      </w:pPr>
      <w:r>
        <w:drawing>
          <wp:inline distT="0" distB="0" distL="0" distR="0">
            <wp:extent cx="6115050" cy="1447800"/>
            <wp:effectExtent l="19050" t="19050" r="19050" b="19050"/>
            <wp:docPr id="9433546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54633" name="Рисунок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6115050" cy="1447800"/>
                    </a:xfrm>
                    <a:prstGeom prst="rect">
                      <a:avLst/>
                    </a:prstGeom>
                    <a:noFill/>
                    <a:ln w="3175">
                      <a:solidFill>
                        <a:schemeClr val="tx1"/>
                      </a:solidFill>
                    </a:ln>
                  </pic:spPr>
                </pic:pic>
              </a:graphicData>
            </a:graphic>
          </wp:inline>
        </w:drawing>
      </w:r>
    </w:p>
    <w:p w14:paraId="7C2D37D6">
      <w:pPr>
        <w:pStyle w:val="61"/>
      </w:pPr>
      <w:bookmarkStart w:id="8431" w:name="_Ref189221275"/>
      <w:r>
        <w:t xml:space="preserve">Рисунок </w:t>
      </w:r>
      <w:r>
        <w:fldChar w:fldCharType="begin"/>
      </w:r>
      <w:r>
        <w:instrText xml:space="preserve"> SEQ Рисунок \* ARABIC </w:instrText>
      </w:r>
      <w:r>
        <w:fldChar w:fldCharType="separate"/>
      </w:r>
      <w:r>
        <w:t>58</w:t>
      </w:r>
      <w:r>
        <w:fldChar w:fldCharType="end"/>
      </w:r>
      <w:bookmarkEnd w:id="8431"/>
      <w:r>
        <w:t xml:space="preserve"> — Карточка персоны, подраздел «Документы», вкладка «Журнал заявок», подвкладка «Заявки»</w:t>
      </w:r>
    </w:p>
    <w:p w14:paraId="6CFE82D2">
      <w:pPr>
        <w:pStyle w:val="56"/>
      </w:pPr>
      <w:r>
        <w:t>В журнале заявок отображается следующая информация:</w:t>
      </w:r>
    </w:p>
    <w:p w14:paraId="7AEDB6AF">
      <w:pPr>
        <w:pStyle w:val="63"/>
      </w:pPr>
      <w:r>
        <w:t>Идентификатор заявки — уникальный идентификатор заявки на корректировку ДУДЛ или СНИЛС ЗЛ;</w:t>
      </w:r>
    </w:p>
    <w:p w14:paraId="29867496">
      <w:pPr>
        <w:pStyle w:val="63"/>
      </w:pPr>
      <w:r>
        <w:t>Тип заявки — тип заявки на корректировку, возможные значения:</w:t>
      </w:r>
    </w:p>
    <w:p w14:paraId="65A72022">
      <w:pPr>
        <w:pStyle w:val="97"/>
      </w:pPr>
      <w:r>
        <w:t>Корректировка ДУДЛ;</w:t>
      </w:r>
    </w:p>
    <w:p w14:paraId="0C865648">
      <w:pPr>
        <w:pStyle w:val="97"/>
      </w:pPr>
      <w:r>
        <w:t>Корректировка СНИЛС;</w:t>
      </w:r>
    </w:p>
    <w:p w14:paraId="18A8C1A1">
      <w:pPr>
        <w:pStyle w:val="63"/>
      </w:pPr>
      <w:r>
        <w:t>Организация — наименование организации пользователя, создавшего заявку;</w:t>
      </w:r>
    </w:p>
    <w:p w14:paraId="1D18FD2E">
      <w:pPr>
        <w:pStyle w:val="63"/>
      </w:pPr>
      <w:r>
        <w:t>Автор — фамилия, имя, отчество и роль пользователя, создавшего заявку;</w:t>
      </w:r>
    </w:p>
    <w:p w14:paraId="62B59052">
      <w:pPr>
        <w:pStyle w:val="63"/>
      </w:pPr>
      <w:r>
        <w:t>Дата создания — дата и время создания заявки на корректировку;</w:t>
      </w:r>
    </w:p>
    <w:p w14:paraId="673C3C7D">
      <w:pPr>
        <w:pStyle w:val="63"/>
      </w:pPr>
      <w:r>
        <w:t>Подпись — статус проверки электронной подписи, которой была подписана заявка на корректировку;</w:t>
      </w:r>
    </w:p>
    <w:p w14:paraId="30B40D9B">
      <w:pPr>
        <w:pStyle w:val="63"/>
      </w:pPr>
      <w:r>
        <w:t>Статус — статус заявки на корректировку, может принимать одно из следующих значений:</w:t>
      </w:r>
    </w:p>
    <w:p w14:paraId="012E0320">
      <w:pPr>
        <w:pStyle w:val="97"/>
      </w:pPr>
      <w:r>
        <w:t>Успешно — корректировка ДУДЛ или СНИЛС ЗЛ выполнена;</w:t>
      </w:r>
    </w:p>
    <w:p w14:paraId="48AE0C7C">
      <w:pPr>
        <w:pStyle w:val="97"/>
      </w:pPr>
      <w:r>
        <w:t>Не успешно — при выполнении корректировки ДУДЛ или СНИЛС ЗЛ возникла ошибка, корректировка ДУДЛ или СНИЛС ЗЛ не выполнена.</w:t>
      </w:r>
    </w:p>
    <w:p w14:paraId="29002BE7">
      <w:pPr>
        <w:pStyle w:val="49"/>
      </w:pPr>
      <w:bookmarkStart w:id="8432" w:name="_Toc190186697"/>
      <w:bookmarkEnd w:id="8432"/>
      <w:bookmarkStart w:id="8433" w:name="_Toc190187109"/>
      <w:bookmarkEnd w:id="8433"/>
      <w:bookmarkStart w:id="8434" w:name="_Toc190188926"/>
      <w:bookmarkEnd w:id="8434"/>
      <w:bookmarkStart w:id="8435" w:name="_Toc190082185"/>
      <w:bookmarkEnd w:id="8435"/>
      <w:bookmarkStart w:id="8436" w:name="_Toc190081813"/>
      <w:bookmarkEnd w:id="8436"/>
      <w:bookmarkStart w:id="8437" w:name="_Toc190082557"/>
      <w:bookmarkEnd w:id="8437"/>
      <w:bookmarkStart w:id="8438" w:name="_Toc190082931"/>
      <w:bookmarkEnd w:id="8438"/>
      <w:bookmarkStart w:id="8439" w:name="_Toc190085136"/>
      <w:bookmarkEnd w:id="8439"/>
      <w:bookmarkStart w:id="8440" w:name="_Toc190076907"/>
      <w:bookmarkEnd w:id="8440"/>
      <w:bookmarkStart w:id="8441" w:name="_Toc190085508"/>
      <w:bookmarkEnd w:id="8441"/>
      <w:bookmarkStart w:id="8442" w:name="_Toc190103524"/>
      <w:bookmarkEnd w:id="8442"/>
      <w:bookmarkStart w:id="8443" w:name="_Toc190103897"/>
      <w:bookmarkEnd w:id="8443"/>
      <w:bookmarkStart w:id="8444" w:name="_Toc190105276"/>
      <w:bookmarkEnd w:id="8444"/>
      <w:bookmarkStart w:id="8445" w:name="_Toc190105648"/>
      <w:bookmarkEnd w:id="8445"/>
      <w:bookmarkStart w:id="8446" w:name="_Toc190176527"/>
      <w:bookmarkEnd w:id="8446"/>
      <w:bookmarkStart w:id="8447" w:name="_Toc190184586"/>
      <w:bookmarkEnd w:id="8447"/>
      <w:bookmarkStart w:id="8448" w:name="_Toc190686064"/>
      <w:bookmarkEnd w:id="8448"/>
      <w:bookmarkStart w:id="8449" w:name="_Toc190686529"/>
      <w:bookmarkEnd w:id="8449"/>
      <w:bookmarkStart w:id="8450" w:name="_Toc190686920"/>
      <w:bookmarkEnd w:id="8450"/>
      <w:bookmarkStart w:id="8451" w:name="_Toc190433187"/>
      <w:bookmarkEnd w:id="8451"/>
      <w:bookmarkStart w:id="8452" w:name="_Toc190683183"/>
      <w:bookmarkEnd w:id="8452"/>
      <w:bookmarkStart w:id="8453" w:name="_Toc190432795"/>
      <w:bookmarkEnd w:id="8453"/>
      <w:bookmarkStart w:id="8454" w:name="_Toc190341978"/>
      <w:bookmarkEnd w:id="8454"/>
      <w:bookmarkStart w:id="8455" w:name="_Toc189758748"/>
      <w:bookmarkEnd w:id="8455"/>
      <w:bookmarkStart w:id="8456" w:name="_Toc189837771"/>
      <w:bookmarkEnd w:id="8456"/>
      <w:bookmarkStart w:id="8457" w:name="_Toc189840984"/>
      <w:bookmarkEnd w:id="8457"/>
      <w:bookmarkStart w:id="8458" w:name="_Toc189845920"/>
      <w:bookmarkEnd w:id="8458"/>
      <w:bookmarkStart w:id="8459" w:name="_Toc189834556"/>
      <w:bookmarkEnd w:id="8459"/>
      <w:bookmarkStart w:id="8460" w:name="_Toc189752199"/>
      <w:bookmarkEnd w:id="8460"/>
      <w:bookmarkStart w:id="8461" w:name="_Toc189754164"/>
      <w:bookmarkEnd w:id="8461"/>
      <w:bookmarkStart w:id="8462" w:name="_Toc189823810"/>
      <w:bookmarkEnd w:id="8462"/>
      <w:bookmarkStart w:id="8463" w:name="_Toc189747655"/>
      <w:bookmarkEnd w:id="8463"/>
      <w:bookmarkStart w:id="8464" w:name="_Toc189749710"/>
      <w:bookmarkEnd w:id="8464"/>
      <w:bookmarkStart w:id="8465" w:name="_Toc189752559"/>
      <w:bookmarkEnd w:id="8465"/>
      <w:bookmarkStart w:id="8466" w:name="_Toc189757160"/>
      <w:bookmarkEnd w:id="8466"/>
      <w:bookmarkStart w:id="8467" w:name="_Toc189759113"/>
      <w:bookmarkEnd w:id="8467"/>
      <w:bookmarkStart w:id="8468" w:name="_Toc189753804"/>
      <w:bookmarkEnd w:id="8468"/>
      <w:bookmarkStart w:id="8469" w:name="_Toc189820610"/>
      <w:bookmarkEnd w:id="8469"/>
      <w:bookmarkStart w:id="8470" w:name="_Toc189757523"/>
      <w:bookmarkEnd w:id="8470"/>
      <w:bookmarkStart w:id="8471" w:name="_Toc189820244"/>
      <w:bookmarkEnd w:id="8471"/>
      <w:bookmarkStart w:id="8472" w:name="_Toc189822485"/>
      <w:bookmarkEnd w:id="8472"/>
      <w:bookmarkStart w:id="8473" w:name="_Toc189824177"/>
      <w:bookmarkEnd w:id="8473"/>
      <w:bookmarkStart w:id="8474" w:name="_Toc189824543"/>
      <w:bookmarkEnd w:id="8474"/>
      <w:bookmarkStart w:id="8475" w:name="_Toc189832553"/>
      <w:bookmarkEnd w:id="8475"/>
      <w:bookmarkStart w:id="8476" w:name="_Toc189832923"/>
      <w:bookmarkEnd w:id="8476"/>
      <w:bookmarkStart w:id="8477" w:name="_Toc189827497"/>
      <w:bookmarkEnd w:id="8477"/>
      <w:bookmarkStart w:id="8478" w:name="_Toc189821507"/>
      <w:bookmarkEnd w:id="8478"/>
      <w:bookmarkStart w:id="8479" w:name="_Toc189833365"/>
      <w:bookmarkEnd w:id="8479"/>
      <w:bookmarkStart w:id="8480" w:name="_Toc189835612"/>
      <w:bookmarkEnd w:id="8480"/>
      <w:bookmarkStart w:id="8481" w:name="_Toc189822118"/>
      <w:bookmarkEnd w:id="8481"/>
      <w:bookmarkStart w:id="8482" w:name="_Toc189835982"/>
      <w:bookmarkEnd w:id="8482"/>
      <w:bookmarkStart w:id="8483" w:name="_Toc189836700"/>
      <w:bookmarkEnd w:id="8483"/>
      <w:bookmarkStart w:id="8484" w:name="_Toc189839123"/>
      <w:bookmarkEnd w:id="8484"/>
      <w:bookmarkStart w:id="8485" w:name="_Toc189839531"/>
      <w:bookmarkEnd w:id="8485"/>
      <w:bookmarkStart w:id="8486" w:name="_Toc189750065"/>
      <w:bookmarkEnd w:id="8486"/>
      <w:bookmarkStart w:id="8487" w:name="_Toc190076154"/>
      <w:bookmarkEnd w:id="8487"/>
      <w:bookmarkStart w:id="8488" w:name="_Toc190687703"/>
      <w:bookmarkEnd w:id="8488"/>
      <w:bookmarkStart w:id="8489" w:name="_Toc190687311"/>
      <w:bookmarkEnd w:id="8489"/>
      <w:bookmarkStart w:id="8490" w:name="_Toc190787630"/>
      <w:bookmarkEnd w:id="8490"/>
      <w:bookmarkStart w:id="8491" w:name="_Toc190786071"/>
      <w:bookmarkEnd w:id="8491"/>
      <w:bookmarkStart w:id="8492" w:name="_Toc190700653"/>
      <w:bookmarkEnd w:id="8492"/>
      <w:bookmarkStart w:id="8493" w:name="_Toc190876967"/>
      <w:bookmarkEnd w:id="8493"/>
      <w:bookmarkStart w:id="8494" w:name="_Toc190778416"/>
      <w:bookmarkEnd w:id="8494"/>
      <w:bookmarkStart w:id="8495" w:name="_Toc190698640"/>
      <w:bookmarkEnd w:id="8495"/>
      <w:bookmarkStart w:id="8496" w:name="_Toc190699144"/>
      <w:bookmarkEnd w:id="8496"/>
      <w:bookmarkStart w:id="8497" w:name="_Toc190783954"/>
      <w:bookmarkEnd w:id="8497"/>
      <w:bookmarkStart w:id="8498" w:name="_Toc190690519"/>
      <w:bookmarkEnd w:id="8498"/>
      <w:bookmarkStart w:id="8499" w:name="_Toc190791621"/>
      <w:bookmarkEnd w:id="8499"/>
      <w:bookmarkStart w:id="8500" w:name="_Toc190786437"/>
      <w:bookmarkEnd w:id="8500"/>
      <w:bookmarkStart w:id="8501" w:name="_Toc190941325"/>
      <w:bookmarkEnd w:id="8501"/>
      <w:bookmarkStart w:id="8502" w:name="_Toc190771935"/>
      <w:bookmarkEnd w:id="8502"/>
      <w:bookmarkStart w:id="8503" w:name="_Toc190861777"/>
      <w:bookmarkEnd w:id="8503"/>
      <w:bookmarkStart w:id="8504" w:name="_Toc190854372"/>
      <w:bookmarkEnd w:id="8504"/>
      <w:bookmarkStart w:id="8505" w:name="_Toc190790380"/>
      <w:bookmarkEnd w:id="8505"/>
      <w:bookmarkStart w:id="8506" w:name="_Toc190701437"/>
      <w:bookmarkEnd w:id="8506"/>
      <w:bookmarkStart w:id="8507" w:name="_Toc190689702"/>
      <w:bookmarkEnd w:id="8507"/>
      <w:bookmarkStart w:id="8508" w:name="_Toc190697020"/>
      <w:bookmarkEnd w:id="8508"/>
      <w:bookmarkStart w:id="8509" w:name="_Toc190781209"/>
      <w:bookmarkEnd w:id="8509"/>
      <w:bookmarkStart w:id="8510" w:name="_Toc190787997"/>
      <w:bookmarkEnd w:id="8510"/>
      <w:bookmarkStart w:id="8511" w:name="_Toc190790003"/>
      <w:bookmarkEnd w:id="8511"/>
      <w:bookmarkStart w:id="8512" w:name="_Toc190790760"/>
      <w:bookmarkEnd w:id="8512"/>
      <w:bookmarkStart w:id="8513" w:name="_Toc190701828"/>
      <w:bookmarkEnd w:id="8513"/>
      <w:bookmarkStart w:id="8514" w:name="_Toc190940923"/>
      <w:bookmarkEnd w:id="8514"/>
      <w:bookmarkStart w:id="8515" w:name="_Toc190780237"/>
      <w:bookmarkEnd w:id="8515"/>
      <w:bookmarkStart w:id="8516" w:name="_Toc190697998"/>
      <w:bookmarkEnd w:id="8516"/>
      <w:bookmarkStart w:id="8517" w:name="_Toc190788366"/>
      <w:bookmarkEnd w:id="8517"/>
      <w:bookmarkStart w:id="8518" w:name="_Toc190788734"/>
      <w:bookmarkEnd w:id="8518"/>
      <w:bookmarkStart w:id="8519" w:name="_Toc190792567"/>
      <w:bookmarkEnd w:id="8519"/>
      <w:bookmarkStart w:id="8520" w:name="_Toc190789483"/>
      <w:bookmarkEnd w:id="8520"/>
      <w:bookmarkStart w:id="8521" w:name="_Toc190772940"/>
      <w:bookmarkEnd w:id="8521"/>
      <w:bookmarkStart w:id="8522" w:name="_Toc190702218"/>
      <w:bookmarkEnd w:id="8522"/>
      <w:bookmarkStart w:id="8523" w:name="_Toc190792186"/>
      <w:bookmarkEnd w:id="8523"/>
      <w:bookmarkStart w:id="8524" w:name="_Toc190701045"/>
      <w:bookmarkEnd w:id="8524"/>
      <w:bookmarkStart w:id="8525" w:name="_Toc190789106"/>
      <w:bookmarkEnd w:id="8525"/>
      <w:bookmarkStart w:id="8526" w:name="_Toc190253655"/>
      <w:bookmarkEnd w:id="8526"/>
      <w:bookmarkStart w:id="8527" w:name="_Toc190254957"/>
      <w:bookmarkEnd w:id="8527"/>
      <w:bookmarkStart w:id="8528" w:name="_Toc190192173"/>
      <w:bookmarkEnd w:id="8528"/>
      <w:bookmarkStart w:id="8529" w:name="_Toc190192556"/>
      <w:bookmarkEnd w:id="8529"/>
      <w:bookmarkStart w:id="8530" w:name="_Toc190255341"/>
      <w:bookmarkEnd w:id="8530"/>
      <w:bookmarkStart w:id="8531" w:name="_Toc190255724"/>
      <w:bookmarkEnd w:id="8531"/>
      <w:bookmarkStart w:id="8532" w:name="_Toc190258397"/>
      <w:bookmarkEnd w:id="8532"/>
      <w:bookmarkStart w:id="8533" w:name="_Toc190257628"/>
      <w:bookmarkEnd w:id="8533"/>
      <w:bookmarkStart w:id="8534" w:name="_Toc190257207"/>
      <w:bookmarkEnd w:id="8534"/>
      <w:bookmarkStart w:id="8535" w:name="_Toc190258013"/>
      <w:bookmarkEnd w:id="8535"/>
      <w:bookmarkStart w:id="8536" w:name="_Toc190258781"/>
      <w:bookmarkEnd w:id="8536"/>
      <w:bookmarkStart w:id="8537" w:name="_Toc190265571"/>
      <w:bookmarkEnd w:id="8537"/>
      <w:bookmarkStart w:id="8538" w:name="_Toc190265957"/>
      <w:bookmarkEnd w:id="8538"/>
      <w:bookmarkStart w:id="8539" w:name="_Toc190191301"/>
      <w:bookmarkEnd w:id="8539"/>
      <w:bookmarkStart w:id="8540" w:name="_Toc190191796"/>
      <w:bookmarkEnd w:id="8540"/>
      <w:bookmarkStart w:id="8541" w:name="_Toc224056801"/>
      <w:bookmarkStart w:id="8542" w:name="_Ref189148402"/>
      <w:r>
        <w:t>Сведения об адресах ЗЛ</w:t>
      </w:r>
      <w:bookmarkEnd w:id="8541"/>
      <w:r>
        <w:t xml:space="preserve"> </w:t>
      </w:r>
      <w:bookmarkEnd w:id="8542"/>
    </w:p>
    <w:p w14:paraId="77F5DE66">
      <w:pPr>
        <w:pStyle w:val="56"/>
      </w:pPr>
      <w:r>
        <w:t>Сведения об адресах ЗЛ содержатся в подразделе «Адреса» карточки персоны (рис. </w:t>
      </w:r>
      <w:r>
        <w:fldChar w:fldCharType="begin"/>
      </w:r>
      <w:r>
        <w:instrText xml:space="preserve"> REF _Ref189140002 \h\#\0 </w:instrText>
      </w:r>
      <w:r>
        <w:fldChar w:fldCharType="separate"/>
      </w:r>
      <w:r>
        <w:t>59</w:t>
      </w:r>
      <w:r>
        <w:fldChar w:fldCharType="end"/>
      </w:r>
      <w:r>
        <w:t>).</w:t>
      </w:r>
    </w:p>
    <w:p w14:paraId="6797BFD6">
      <w:pPr>
        <w:pStyle w:val="60"/>
      </w:pPr>
      <w:r>
        <w:drawing>
          <wp:inline distT="0" distB="0" distL="0" distR="0">
            <wp:extent cx="6115050" cy="2197100"/>
            <wp:effectExtent l="19050" t="19050" r="19050" b="12700"/>
            <wp:docPr id="124879835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798351" name="Рисунок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6115050" cy="2197100"/>
                    </a:xfrm>
                    <a:prstGeom prst="rect">
                      <a:avLst/>
                    </a:prstGeom>
                    <a:noFill/>
                    <a:ln w="3175">
                      <a:solidFill>
                        <a:schemeClr val="tx1"/>
                      </a:solidFill>
                    </a:ln>
                  </pic:spPr>
                </pic:pic>
              </a:graphicData>
            </a:graphic>
          </wp:inline>
        </w:drawing>
      </w:r>
    </w:p>
    <w:p w14:paraId="43A75759">
      <w:pPr>
        <w:pStyle w:val="61"/>
      </w:pPr>
      <w:bookmarkStart w:id="8543" w:name="_Ref189140002"/>
      <w:r>
        <w:t xml:space="preserve">Рисунок </w:t>
      </w:r>
      <w:r>
        <w:fldChar w:fldCharType="begin"/>
      </w:r>
      <w:r>
        <w:instrText xml:space="preserve"> SEQ Рисунок \* ARABIC </w:instrText>
      </w:r>
      <w:r>
        <w:fldChar w:fldCharType="separate"/>
      </w:r>
      <w:r>
        <w:t>59</w:t>
      </w:r>
      <w:r>
        <w:fldChar w:fldCharType="end"/>
      </w:r>
      <w:bookmarkEnd w:id="8543"/>
      <w:r>
        <w:t xml:space="preserve"> — Карточка персоны, подраздел «Адреса»</w:t>
      </w:r>
    </w:p>
    <w:p w14:paraId="14EFCE70">
      <w:pPr>
        <w:pStyle w:val="56"/>
      </w:pPr>
      <w:r>
        <w:t xml:space="preserve">Статус и источник данных об адресах ЗЛ отображаются рядом с заголовком «Адрес» </w:t>
      </w:r>
      <w:r>
        <w:drawing>
          <wp:inline distT="0" distB="0" distL="0" distR="0">
            <wp:extent cx="503555" cy="215900"/>
            <wp:effectExtent l="19050" t="19050" r="10795" b="12700"/>
            <wp:docPr id="169524968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249689"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273050" cy="215900"/>
            <wp:effectExtent l="19050" t="19050" r="12700" b="12700"/>
            <wp:docPr id="182718650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186505" name="Рисунок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73600" cy="216000"/>
                    </a:xfrm>
                    <a:prstGeom prst="rect">
                      <a:avLst/>
                    </a:prstGeom>
                    <a:noFill/>
                    <a:ln w="3175">
                      <a:solidFill>
                        <a:schemeClr val="tx1"/>
                      </a:solidFill>
                    </a:ln>
                  </pic:spPr>
                </pic:pic>
              </a:graphicData>
            </a:graphic>
          </wp:inline>
        </w:drawing>
      </w:r>
      <w:r>
        <w:t xml:space="preserve">.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40867808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678083"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565CD3C4">
      <w:pPr>
        <w:pStyle w:val="56"/>
      </w:pPr>
      <w:r>
        <w:t xml:space="preserve">Перечень возможных статусов данных, относящихся к сведениям об адресах ЗЛ, представлен в таблице </w:t>
      </w:r>
      <w:r>
        <w:fldChar w:fldCharType="begin"/>
      </w:r>
      <w:r>
        <w:instrText xml:space="preserve"> REF _Ref189651389 \h\#\0 </w:instrText>
      </w:r>
      <w:r>
        <w:fldChar w:fldCharType="separate"/>
      </w:r>
      <w:r>
        <w:t>8</w:t>
      </w:r>
      <w:r>
        <w:fldChar w:fldCharType="end"/>
      </w:r>
      <w:r>
        <w:t>.</w:t>
      </w:r>
    </w:p>
    <w:p w14:paraId="4234F4CC">
      <w:pPr>
        <w:pStyle w:val="70"/>
        <w:ind w:left="1418" w:hanging="1418"/>
      </w:pPr>
      <w:bookmarkStart w:id="8544" w:name="_Ref189651389"/>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8</w:t>
      </w:r>
      <w:r>
        <w:rPr>
          <w:rStyle w:val="59"/>
        </w:rPr>
        <w:fldChar w:fldCharType="end"/>
      </w:r>
      <w:bookmarkEnd w:id="8544"/>
      <w:r>
        <w:t xml:space="preserve"> — Перечень статусов данных, относящихся к сведениям об адресах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398F4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707F766C">
            <w:pPr>
              <w:pStyle w:val="116"/>
            </w:pPr>
            <w:r>
              <w:t>Код</w:t>
            </w:r>
          </w:p>
        </w:tc>
        <w:tc>
          <w:tcPr>
            <w:tcW w:w="1300" w:type="pct"/>
            <w:tcBorders>
              <w:bottom w:val="double" w:color="auto" w:sz="4" w:space="0"/>
            </w:tcBorders>
            <w:vAlign w:val="center"/>
          </w:tcPr>
          <w:p w14:paraId="64EF0199">
            <w:pPr>
              <w:pStyle w:val="116"/>
            </w:pPr>
            <w:r>
              <w:t>Наименование</w:t>
            </w:r>
          </w:p>
        </w:tc>
        <w:tc>
          <w:tcPr>
            <w:tcW w:w="2800" w:type="pct"/>
            <w:tcBorders>
              <w:bottom w:val="double" w:color="auto" w:sz="4" w:space="0"/>
            </w:tcBorders>
            <w:vAlign w:val="center"/>
          </w:tcPr>
          <w:p w14:paraId="401D27DE">
            <w:pPr>
              <w:pStyle w:val="116"/>
            </w:pPr>
            <w:r>
              <w:t>Описание</w:t>
            </w:r>
          </w:p>
        </w:tc>
      </w:tr>
      <w:tr w14:paraId="1A984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0F2BC31">
            <w:pPr>
              <w:pStyle w:val="112"/>
            </w:pPr>
            <w:r>
              <w:t>ДПП</w:t>
            </w:r>
          </w:p>
        </w:tc>
        <w:tc>
          <w:tcPr>
            <w:tcW w:w="1300" w:type="pct"/>
          </w:tcPr>
          <w:p w14:paraId="0B2A8FDA">
            <w:pPr>
              <w:pStyle w:val="112"/>
            </w:pPr>
            <w:r>
              <w:t>Действующий (подтверждённый)</w:t>
            </w:r>
          </w:p>
        </w:tc>
        <w:tc>
          <w:tcPr>
            <w:tcW w:w="2800" w:type="pct"/>
          </w:tcPr>
          <w:p w14:paraId="7ADD65D3">
            <w:pPr>
              <w:pStyle w:val="112"/>
            </w:pPr>
            <w:r>
              <w:t>Устанавливается при создании адреса на основании сведений от мастер-систем или в случае успешной верификации адреса по данным мастер-систем из статуса ДНП</w:t>
            </w:r>
          </w:p>
        </w:tc>
      </w:tr>
      <w:tr w14:paraId="7FA3D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2799720">
            <w:pPr>
              <w:pStyle w:val="112"/>
            </w:pPr>
            <w:r>
              <w:t>ДНП</w:t>
            </w:r>
          </w:p>
        </w:tc>
        <w:tc>
          <w:tcPr>
            <w:tcW w:w="1300" w:type="pct"/>
          </w:tcPr>
          <w:p w14:paraId="3DA79B10">
            <w:pPr>
              <w:pStyle w:val="112"/>
            </w:pPr>
            <w:r>
              <w:t>Действующий (на подтверждении)</w:t>
            </w:r>
          </w:p>
        </w:tc>
        <w:tc>
          <w:tcPr>
            <w:tcW w:w="2800" w:type="pct"/>
          </w:tcPr>
          <w:p w14:paraId="61F49924">
            <w:pPr>
              <w:pStyle w:val="112"/>
            </w:pPr>
            <w:r>
              <w:t>Устанавливается при создании адреса на основании сведений, требующих подтверждения в мастер-системах</w:t>
            </w:r>
          </w:p>
        </w:tc>
      </w:tr>
      <w:tr w14:paraId="5EC6E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0EEC992">
            <w:pPr>
              <w:pStyle w:val="112"/>
            </w:pPr>
            <w:r>
              <w:t>ННП</w:t>
            </w:r>
          </w:p>
        </w:tc>
        <w:tc>
          <w:tcPr>
            <w:tcW w:w="1300" w:type="pct"/>
          </w:tcPr>
          <w:p w14:paraId="23B7B5D7">
            <w:pPr>
              <w:pStyle w:val="112"/>
            </w:pPr>
            <w:r>
              <w:t>Недействующий (не подтверждён)</w:t>
            </w:r>
          </w:p>
        </w:tc>
        <w:tc>
          <w:tcPr>
            <w:tcW w:w="2800" w:type="pct"/>
          </w:tcPr>
          <w:p w14:paraId="59C7BDBD">
            <w:pPr>
              <w:pStyle w:val="112"/>
            </w:pPr>
            <w:r>
              <w:t>Устанавливается в случае неуспешной верификации адреса из статуса ДНП</w:t>
            </w:r>
          </w:p>
        </w:tc>
      </w:tr>
      <w:tr w14:paraId="2B84D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3FAC0F2">
            <w:pPr>
              <w:pStyle w:val="112"/>
            </w:pPr>
            <w:r>
              <w:t>НАП</w:t>
            </w:r>
          </w:p>
        </w:tc>
        <w:tc>
          <w:tcPr>
            <w:tcW w:w="1300" w:type="pct"/>
          </w:tcPr>
          <w:p w14:paraId="05C8CED9">
            <w:pPr>
              <w:pStyle w:val="112"/>
            </w:pPr>
            <w:r>
              <w:t>Недействующий (аннулирован)</w:t>
            </w:r>
          </w:p>
        </w:tc>
        <w:tc>
          <w:tcPr>
            <w:tcW w:w="2800" w:type="pct"/>
          </w:tcPr>
          <w:p w14:paraId="03B40086">
            <w:pPr>
              <w:pStyle w:val="112"/>
            </w:pPr>
            <w:r>
              <w:t>Устанавливается при принудительном закрытии адреса (из-за ошибки, из-за замены текущего адреса новым, при погашении адреса в связи со смертью персоны)</w:t>
            </w:r>
          </w:p>
        </w:tc>
      </w:tr>
    </w:tbl>
    <w:p w14:paraId="6948FC15">
      <w:pPr>
        <w:pStyle w:val="56"/>
      </w:pPr>
    </w:p>
    <w:p w14:paraId="05CECCAC">
      <w:pPr>
        <w:pStyle w:val="56"/>
      </w:pPr>
      <w:r>
        <w:t>В блоке «Актуальная информация» отображаются:</w:t>
      </w:r>
    </w:p>
    <w:p w14:paraId="260F2783">
      <w:pPr>
        <w:pStyle w:val="63"/>
      </w:pPr>
      <w:r>
        <w:t>Тип адреса — тип адреса ЗЛ, возможные значения:</w:t>
      </w:r>
    </w:p>
    <w:p w14:paraId="698EA611">
      <w:pPr>
        <w:pStyle w:val="97"/>
      </w:pPr>
      <w:r>
        <w:t>Адрес по месту жительства (постоянной регистрации);</w:t>
      </w:r>
    </w:p>
    <w:p w14:paraId="2921D3BD">
      <w:pPr>
        <w:pStyle w:val="97"/>
      </w:pPr>
      <w:r>
        <w:t>Адрес по месту пребывания (временной регистрации);</w:t>
      </w:r>
    </w:p>
    <w:p w14:paraId="6773D159">
      <w:pPr>
        <w:pStyle w:val="63"/>
      </w:pPr>
      <w:r>
        <w:t>Источник — ОКАТО источника данных об адресе ЗЛ;</w:t>
      </w:r>
    </w:p>
    <w:p w14:paraId="29E514F0">
      <w:pPr>
        <w:pStyle w:val="63"/>
      </w:pPr>
      <w:r>
        <w:t>ОКАТО — ОКАТО адреса ЗЛ;</w:t>
      </w:r>
    </w:p>
    <w:p w14:paraId="66617E0B">
      <w:pPr>
        <w:pStyle w:val="63"/>
      </w:pPr>
      <w:r>
        <w:t>Адрес — адрес ЗЛ;</w:t>
      </w:r>
    </w:p>
    <w:p w14:paraId="4CBCA9F2">
      <w:pPr>
        <w:pStyle w:val="63"/>
      </w:pPr>
      <w:r>
        <w:t>Дом — номер дома ЗЛ;</w:t>
      </w:r>
    </w:p>
    <w:p w14:paraId="6B2C0092">
      <w:pPr>
        <w:pStyle w:val="63"/>
      </w:pPr>
      <w:r>
        <w:t>Квартира — номер квартиры ЗЛ;</w:t>
      </w:r>
    </w:p>
    <w:p w14:paraId="2085D43C">
      <w:pPr>
        <w:pStyle w:val="63"/>
      </w:pPr>
      <w:r>
        <w:t>Дата начала действия — дата начала действия регистрации по адресу ЗЛ;</w:t>
      </w:r>
    </w:p>
    <w:p w14:paraId="50ACCECC">
      <w:pPr>
        <w:pStyle w:val="63"/>
      </w:pPr>
      <w:r>
        <w:t>Дата окончания действия — дата окончания действия регистрации по адресу ЗЛ.</w:t>
      </w:r>
    </w:p>
    <w:p w14:paraId="566DBE76">
      <w:pPr>
        <w:pStyle w:val="49"/>
      </w:pPr>
      <w:bookmarkStart w:id="8545" w:name="_Toc224056802"/>
      <w:bookmarkStart w:id="8546" w:name="_Ref189148414"/>
      <w:r>
        <w:t>Сведения о контактных данных ЗЛ</w:t>
      </w:r>
      <w:bookmarkEnd w:id="8545"/>
      <w:bookmarkEnd w:id="8546"/>
    </w:p>
    <w:p w14:paraId="651F977F">
      <w:pPr>
        <w:pStyle w:val="56"/>
      </w:pPr>
      <w:r>
        <w:t>Сведения о контактных данных ЗЛ содержатся в подразделе «Контакты» карточки персоны (рис. </w:t>
      </w:r>
      <w:r>
        <w:fldChar w:fldCharType="begin"/>
      </w:r>
      <w:r>
        <w:instrText xml:space="preserve"> REF _Ref189142265 \h\#\0 </w:instrText>
      </w:r>
      <w:r>
        <w:fldChar w:fldCharType="separate"/>
      </w:r>
      <w:r>
        <w:t>60</w:t>
      </w:r>
      <w:r>
        <w:fldChar w:fldCharType="end"/>
      </w:r>
      <w:r>
        <w:t>).</w:t>
      </w:r>
    </w:p>
    <w:p w14:paraId="1FB774C0">
      <w:pPr>
        <w:pStyle w:val="60"/>
      </w:pPr>
      <w:r>
        <w:drawing>
          <wp:inline distT="0" distB="0" distL="0" distR="0">
            <wp:extent cx="6115050" cy="1892300"/>
            <wp:effectExtent l="19050" t="19050" r="19050" b="12700"/>
            <wp:docPr id="155986338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63389" name="Рисунок 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6115050" cy="1892300"/>
                    </a:xfrm>
                    <a:prstGeom prst="rect">
                      <a:avLst/>
                    </a:prstGeom>
                    <a:noFill/>
                    <a:ln w="3175">
                      <a:solidFill>
                        <a:schemeClr val="tx1"/>
                      </a:solidFill>
                    </a:ln>
                  </pic:spPr>
                </pic:pic>
              </a:graphicData>
            </a:graphic>
          </wp:inline>
        </w:drawing>
      </w:r>
    </w:p>
    <w:p w14:paraId="5C069F3F">
      <w:pPr>
        <w:pStyle w:val="61"/>
      </w:pPr>
      <w:bookmarkStart w:id="8547" w:name="_Ref189142265"/>
      <w:r>
        <w:t xml:space="preserve">Рисунок </w:t>
      </w:r>
      <w:r>
        <w:fldChar w:fldCharType="begin"/>
      </w:r>
      <w:r>
        <w:instrText xml:space="preserve"> SEQ Рисунок \* ARABIC </w:instrText>
      </w:r>
      <w:r>
        <w:fldChar w:fldCharType="separate"/>
      </w:r>
      <w:r>
        <w:t>60</w:t>
      </w:r>
      <w:r>
        <w:fldChar w:fldCharType="end"/>
      </w:r>
      <w:bookmarkEnd w:id="8547"/>
      <w:r>
        <w:t xml:space="preserve"> — Карточка персоны, подраздел «Контакты»</w:t>
      </w:r>
    </w:p>
    <w:p w14:paraId="30303363">
      <w:pPr>
        <w:pStyle w:val="56"/>
      </w:pPr>
      <w:r>
        <w:t xml:space="preserve">Статус и источник контактных данных ЗЛ отображаются рядом с заголовком «Контактная информация» </w:t>
      </w:r>
      <w:r>
        <w:drawing>
          <wp:inline distT="0" distB="0" distL="0" distR="0">
            <wp:extent cx="503555" cy="215900"/>
            <wp:effectExtent l="19050" t="19050" r="10795" b="12700"/>
            <wp:docPr id="3686573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657373"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356235" cy="215900"/>
            <wp:effectExtent l="19050" t="19050" r="24765" b="12700"/>
            <wp:docPr id="19959524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952491" name="Рисунок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356400" cy="216000"/>
                    </a:xfrm>
                    <a:prstGeom prst="rect">
                      <a:avLst/>
                    </a:prstGeom>
                    <a:noFill/>
                    <a:ln w="3175">
                      <a:solidFill>
                        <a:schemeClr val="tx1"/>
                      </a:solidFill>
                    </a:ln>
                  </pic:spPr>
                </pic:pic>
              </a:graphicData>
            </a:graphic>
          </wp:inline>
        </w:drawing>
      </w:r>
      <w:r>
        <w:t xml:space="preserve">, </w:t>
      </w:r>
      <w:r>
        <w:drawing>
          <wp:inline distT="0" distB="0" distL="0" distR="0">
            <wp:extent cx="273050" cy="215900"/>
            <wp:effectExtent l="19050" t="19050" r="12700" b="12700"/>
            <wp:docPr id="202974983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49831" name="Рисунок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73600" cy="216000"/>
                    </a:xfrm>
                    <a:prstGeom prst="rect">
                      <a:avLst/>
                    </a:prstGeom>
                    <a:noFill/>
                    <a:ln w="3175">
                      <a:solidFill>
                        <a:schemeClr val="tx1"/>
                      </a:solidFill>
                    </a:ln>
                  </pic:spPr>
                </pic:pic>
              </a:graphicData>
            </a:graphic>
          </wp:inline>
        </w:drawing>
      </w:r>
      <w:r>
        <w:t xml:space="preserve">.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93206085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060857"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4E5608F3">
      <w:pPr>
        <w:pStyle w:val="56"/>
      </w:pPr>
      <w:r>
        <w:t xml:space="preserve">Перечень возможных статусов данных, относящихся к сведениям о контактных данных ЗЛ, представлен в таблице </w:t>
      </w:r>
      <w:r>
        <w:fldChar w:fldCharType="begin"/>
      </w:r>
      <w:r>
        <w:instrText xml:space="preserve"> REF _Ref189651869 \h\#\0 </w:instrText>
      </w:r>
      <w:r>
        <w:fldChar w:fldCharType="separate"/>
      </w:r>
      <w:r>
        <w:t>9</w:t>
      </w:r>
      <w:r>
        <w:fldChar w:fldCharType="end"/>
      </w:r>
      <w:r>
        <w:t>.</w:t>
      </w:r>
    </w:p>
    <w:p w14:paraId="55A240A5">
      <w:pPr>
        <w:pStyle w:val="70"/>
        <w:ind w:left="1418" w:hanging="1418"/>
      </w:pPr>
      <w:bookmarkStart w:id="8548" w:name="_Ref189651869"/>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9</w:t>
      </w:r>
      <w:r>
        <w:rPr>
          <w:rStyle w:val="59"/>
        </w:rPr>
        <w:fldChar w:fldCharType="end"/>
      </w:r>
      <w:bookmarkEnd w:id="8548"/>
      <w:r>
        <w:t xml:space="preserve"> — Перечень статусов данных, относящихся к сведениям</w:t>
      </w:r>
      <w:r>
        <w:br w:type="textWrapping"/>
      </w:r>
      <w:r>
        <w:t>о контактных данных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5D894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6113B269">
            <w:pPr>
              <w:pStyle w:val="116"/>
            </w:pPr>
            <w:r>
              <w:t>Код</w:t>
            </w:r>
          </w:p>
        </w:tc>
        <w:tc>
          <w:tcPr>
            <w:tcW w:w="1300" w:type="pct"/>
            <w:tcBorders>
              <w:bottom w:val="double" w:color="auto" w:sz="4" w:space="0"/>
            </w:tcBorders>
            <w:vAlign w:val="center"/>
          </w:tcPr>
          <w:p w14:paraId="4BB0599C">
            <w:pPr>
              <w:pStyle w:val="116"/>
            </w:pPr>
            <w:r>
              <w:t>Наименование</w:t>
            </w:r>
          </w:p>
        </w:tc>
        <w:tc>
          <w:tcPr>
            <w:tcW w:w="2800" w:type="pct"/>
            <w:tcBorders>
              <w:bottom w:val="double" w:color="auto" w:sz="4" w:space="0"/>
            </w:tcBorders>
            <w:vAlign w:val="center"/>
          </w:tcPr>
          <w:p w14:paraId="476A8BFD">
            <w:pPr>
              <w:pStyle w:val="116"/>
            </w:pPr>
            <w:r>
              <w:t>Описание</w:t>
            </w:r>
          </w:p>
        </w:tc>
      </w:tr>
      <w:tr w14:paraId="64834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DE5F19D">
            <w:pPr>
              <w:pStyle w:val="112"/>
            </w:pPr>
            <w:r>
              <w:t>ДПП</w:t>
            </w:r>
          </w:p>
        </w:tc>
        <w:tc>
          <w:tcPr>
            <w:tcW w:w="1300" w:type="pct"/>
          </w:tcPr>
          <w:p w14:paraId="6972EFF8">
            <w:pPr>
              <w:pStyle w:val="112"/>
            </w:pPr>
            <w:r>
              <w:t>Действующий (подтверждённый)</w:t>
            </w:r>
          </w:p>
        </w:tc>
        <w:tc>
          <w:tcPr>
            <w:tcW w:w="2800" w:type="pct"/>
          </w:tcPr>
          <w:p w14:paraId="796CF86C">
            <w:pPr>
              <w:pStyle w:val="112"/>
            </w:pPr>
            <w:r>
              <w:t>Устанавливается при создании контакта на основании сведений от мастер-систем или в случае успешной верификации сведений о контакте по данным мастер-систем из статуса ДНП</w:t>
            </w:r>
          </w:p>
        </w:tc>
      </w:tr>
      <w:tr w14:paraId="364F8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10D0856">
            <w:pPr>
              <w:pStyle w:val="112"/>
            </w:pPr>
            <w:r>
              <w:t>ДНП</w:t>
            </w:r>
          </w:p>
        </w:tc>
        <w:tc>
          <w:tcPr>
            <w:tcW w:w="1300" w:type="pct"/>
          </w:tcPr>
          <w:p w14:paraId="6C05866F">
            <w:pPr>
              <w:pStyle w:val="112"/>
            </w:pPr>
            <w:r>
              <w:t>Действующий (на подтверждении)</w:t>
            </w:r>
          </w:p>
        </w:tc>
        <w:tc>
          <w:tcPr>
            <w:tcW w:w="2800" w:type="pct"/>
          </w:tcPr>
          <w:p w14:paraId="2B033D33">
            <w:pPr>
              <w:pStyle w:val="112"/>
            </w:pPr>
            <w:r>
              <w:t>Устанавливается при создании контакта на основании сведений, требующих подтверждения в мастер-системах</w:t>
            </w:r>
          </w:p>
        </w:tc>
      </w:tr>
      <w:tr w14:paraId="37EBA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0389884">
            <w:pPr>
              <w:pStyle w:val="112"/>
            </w:pPr>
            <w:r>
              <w:t>ННП</w:t>
            </w:r>
          </w:p>
        </w:tc>
        <w:tc>
          <w:tcPr>
            <w:tcW w:w="1300" w:type="pct"/>
          </w:tcPr>
          <w:p w14:paraId="263FE4E2">
            <w:pPr>
              <w:pStyle w:val="112"/>
            </w:pPr>
            <w:r>
              <w:t>Недействующий (не подтверждён)</w:t>
            </w:r>
          </w:p>
        </w:tc>
        <w:tc>
          <w:tcPr>
            <w:tcW w:w="2800" w:type="pct"/>
          </w:tcPr>
          <w:p w14:paraId="7C3C7F46">
            <w:pPr>
              <w:pStyle w:val="112"/>
            </w:pPr>
            <w:r>
              <w:t>Устанавливается в случае неуспешной верификации контакта из статуса ДНП</w:t>
            </w:r>
          </w:p>
        </w:tc>
      </w:tr>
      <w:tr w14:paraId="05938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6F52CEA">
            <w:pPr>
              <w:pStyle w:val="112"/>
            </w:pPr>
            <w:r>
              <w:t>НАП</w:t>
            </w:r>
          </w:p>
        </w:tc>
        <w:tc>
          <w:tcPr>
            <w:tcW w:w="1300" w:type="pct"/>
          </w:tcPr>
          <w:p w14:paraId="06C8C1FC">
            <w:pPr>
              <w:pStyle w:val="112"/>
            </w:pPr>
            <w:r>
              <w:t>Недействующий (аннулирован)</w:t>
            </w:r>
          </w:p>
        </w:tc>
        <w:tc>
          <w:tcPr>
            <w:tcW w:w="2800" w:type="pct"/>
          </w:tcPr>
          <w:p w14:paraId="5EC6A421">
            <w:pPr>
              <w:pStyle w:val="112"/>
            </w:pPr>
            <w:r>
              <w:t>Устанавливается при замене текущего контакта актуальным, исправлении ошибки, аннулировании или смерти персоны</w:t>
            </w:r>
          </w:p>
        </w:tc>
      </w:tr>
    </w:tbl>
    <w:p w14:paraId="4E3D69EC">
      <w:pPr>
        <w:pStyle w:val="56"/>
      </w:pPr>
    </w:p>
    <w:p w14:paraId="05182841">
      <w:pPr>
        <w:pStyle w:val="56"/>
      </w:pPr>
      <w:r>
        <w:t>В блоке «Актуальная информация» отображаются:</w:t>
      </w:r>
    </w:p>
    <w:p w14:paraId="0ACCFC77">
      <w:pPr>
        <w:pStyle w:val="63"/>
      </w:pPr>
      <w:r>
        <w:t>Тип контакта — тип контактных данных ЗЛ;</w:t>
      </w:r>
    </w:p>
    <w:p w14:paraId="3264E4C7">
      <w:pPr>
        <w:pStyle w:val="63"/>
      </w:pPr>
      <w:r>
        <w:t>Содержимое контакта — контакт ЗЛ (номер телефона, адрес электронной почты и т.п.);</w:t>
      </w:r>
    </w:p>
    <w:p w14:paraId="30334090">
      <w:pPr>
        <w:pStyle w:val="63"/>
      </w:pPr>
      <w:r>
        <w:t>Комментарий;</w:t>
      </w:r>
    </w:p>
    <w:p w14:paraId="663EBE9A">
      <w:pPr>
        <w:pStyle w:val="63"/>
      </w:pPr>
      <w:r>
        <w:t>Источник — ОКАТО источника данных о контакте ЗЛ.</w:t>
      </w:r>
    </w:p>
    <w:p w14:paraId="63B46DF0">
      <w:pPr>
        <w:pStyle w:val="49"/>
      </w:pPr>
      <w:bookmarkStart w:id="8549" w:name="_Toc224056803"/>
      <w:bookmarkStart w:id="8550" w:name="_Ref189148429"/>
      <w:r>
        <w:t>Сведения о прикреплениях персоны к МО и МР</w:t>
      </w:r>
      <w:bookmarkEnd w:id="8549"/>
      <w:bookmarkEnd w:id="8550"/>
    </w:p>
    <w:p w14:paraId="5DB07AC7">
      <w:pPr>
        <w:pStyle w:val="56"/>
      </w:pPr>
      <w:r>
        <w:t>Сведения о прикреплениях персоны к МО и МР содержатся в подразделе «Прикрепления» карточки персоны (рис. </w:t>
      </w:r>
      <w:r>
        <w:fldChar w:fldCharType="begin"/>
      </w:r>
      <w:r>
        <w:instrText xml:space="preserve"> REF _Ref189143238 \h\#\0 </w:instrText>
      </w:r>
      <w:r>
        <w:fldChar w:fldCharType="separate"/>
      </w:r>
      <w:r>
        <w:t>61</w:t>
      </w:r>
      <w:r>
        <w:fldChar w:fldCharType="end"/>
      </w:r>
      <w:r>
        <w:t>).</w:t>
      </w:r>
    </w:p>
    <w:p w14:paraId="0D8D4237">
      <w:pPr>
        <w:pStyle w:val="60"/>
      </w:pPr>
      <w:r>
        <w:drawing>
          <wp:inline distT="0" distB="0" distL="0" distR="0">
            <wp:extent cx="6115050" cy="3016250"/>
            <wp:effectExtent l="19050" t="19050" r="19050" b="12700"/>
            <wp:docPr id="127567482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674825" name="Рисунок 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6115050" cy="3016250"/>
                    </a:xfrm>
                    <a:prstGeom prst="rect">
                      <a:avLst/>
                    </a:prstGeom>
                    <a:noFill/>
                    <a:ln w="3175">
                      <a:solidFill>
                        <a:schemeClr val="tx1"/>
                      </a:solidFill>
                    </a:ln>
                  </pic:spPr>
                </pic:pic>
              </a:graphicData>
            </a:graphic>
          </wp:inline>
        </w:drawing>
      </w:r>
    </w:p>
    <w:p w14:paraId="7F31EE00">
      <w:pPr>
        <w:pStyle w:val="61"/>
      </w:pPr>
      <w:bookmarkStart w:id="8551" w:name="_Ref189143238"/>
      <w:r>
        <w:t xml:space="preserve">Рисунок </w:t>
      </w:r>
      <w:r>
        <w:fldChar w:fldCharType="begin"/>
      </w:r>
      <w:r>
        <w:instrText xml:space="preserve"> SEQ Рисунок \* ARABIC </w:instrText>
      </w:r>
      <w:r>
        <w:fldChar w:fldCharType="separate"/>
      </w:r>
      <w:r>
        <w:t>61</w:t>
      </w:r>
      <w:r>
        <w:fldChar w:fldCharType="end"/>
      </w:r>
      <w:bookmarkEnd w:id="8551"/>
      <w:r>
        <w:t xml:space="preserve"> — Карточка персоны, подраздел «Прикрепления»</w:t>
      </w:r>
    </w:p>
    <w:p w14:paraId="16A339D4">
      <w:pPr>
        <w:pStyle w:val="56"/>
      </w:pPr>
      <w:r>
        <w:t xml:space="preserve">Статус и источник данных о прикреплении персоны к МО и МР отображаются рядом с заголовком «Прикрепление» </w:t>
      </w:r>
      <w:r>
        <w:drawing>
          <wp:inline distT="0" distB="0" distL="0" distR="0">
            <wp:extent cx="521970" cy="215900"/>
            <wp:effectExtent l="19050" t="19050" r="11430" b="12700"/>
            <wp:docPr id="73112043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120437" name="Рисунок 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2000" cy="216000"/>
                    </a:xfrm>
                    <a:prstGeom prst="rect">
                      <a:avLst/>
                    </a:prstGeom>
                    <a:noFill/>
                    <a:ln w="3175">
                      <a:solidFill>
                        <a:schemeClr val="tx1"/>
                      </a:solidFill>
                    </a:ln>
                  </pic:spPr>
                </pic:pic>
              </a:graphicData>
            </a:graphic>
          </wp:inline>
        </w:drawing>
      </w:r>
      <w:r>
        <w:t xml:space="preserve">, </w:t>
      </w:r>
      <w:r>
        <w:drawing>
          <wp:inline distT="0" distB="0" distL="0" distR="0">
            <wp:extent cx="518160" cy="215900"/>
            <wp:effectExtent l="19050" t="19050" r="15240" b="12700"/>
            <wp:docPr id="5966688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68855" name="Рисунок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18400" cy="216000"/>
                    </a:xfrm>
                    <a:prstGeom prst="rect">
                      <a:avLst/>
                    </a:prstGeom>
                    <a:noFill/>
                    <a:ln w="3175">
                      <a:solidFill>
                        <a:schemeClr val="tx1"/>
                      </a:solidFill>
                    </a:ln>
                  </pic:spPr>
                </pic:pic>
              </a:graphicData>
            </a:graphic>
          </wp:inline>
        </w:drawing>
      </w:r>
      <w:r>
        <w:t xml:space="preserve">. При наведении указателя на обозначение статуса данных во всплывающем окне отобразятся подробные сведения </w:t>
      </w:r>
      <w:r>
        <w:drawing>
          <wp:inline distT="0" distB="0" distL="0" distR="0">
            <wp:extent cx="1272540" cy="341630"/>
            <wp:effectExtent l="19050" t="19050" r="22860" b="20320"/>
            <wp:docPr id="17052846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284671" name="Рисунок 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285536" cy="345574"/>
                    </a:xfrm>
                    <a:prstGeom prst="rect">
                      <a:avLst/>
                    </a:prstGeom>
                    <a:noFill/>
                    <a:ln w="3175">
                      <a:solidFill>
                        <a:schemeClr val="tx1"/>
                      </a:solidFill>
                    </a:ln>
                  </pic:spPr>
                </pic:pic>
              </a:graphicData>
            </a:graphic>
          </wp:inline>
        </w:drawing>
      </w:r>
      <w:r>
        <w:t>.</w:t>
      </w:r>
    </w:p>
    <w:p w14:paraId="59654449">
      <w:pPr>
        <w:pStyle w:val="56"/>
      </w:pPr>
      <w:r>
        <w:t xml:space="preserve">Перечень возможных статусов данных, относящихся к сведениям о прикреплении персоны к МО и МР, представлен в таблице </w:t>
      </w:r>
      <w:r>
        <w:fldChar w:fldCharType="begin"/>
      </w:r>
      <w:r>
        <w:instrText xml:space="preserve"> REF _Ref189652349 \h\#\0  \* MERGEFORMAT </w:instrText>
      </w:r>
      <w:r>
        <w:fldChar w:fldCharType="separate"/>
      </w:r>
      <w:r>
        <w:rPr>
          <w:rStyle w:val="59"/>
          <w:spacing w:val="0"/>
        </w:rPr>
        <w:t>10</w:t>
      </w:r>
      <w:r>
        <w:fldChar w:fldCharType="end"/>
      </w:r>
      <w:r>
        <w:t>.</w:t>
      </w:r>
    </w:p>
    <w:p w14:paraId="1CF980AF">
      <w:pPr>
        <w:pStyle w:val="70"/>
        <w:ind w:left="1418" w:hanging="1418"/>
      </w:pPr>
      <w:bookmarkStart w:id="8552" w:name="_Ref189652349"/>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10</w:t>
      </w:r>
      <w:r>
        <w:rPr>
          <w:rStyle w:val="59"/>
        </w:rPr>
        <w:fldChar w:fldCharType="end"/>
      </w:r>
      <w:bookmarkEnd w:id="8552"/>
      <w:r>
        <w:t xml:space="preserve"> — Перечень статусов данных, относящихся к сведениям о прикреплении персоны к МО и МР</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5BD58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36F7A2B5">
            <w:pPr>
              <w:pStyle w:val="116"/>
            </w:pPr>
            <w:r>
              <w:t>Код</w:t>
            </w:r>
          </w:p>
        </w:tc>
        <w:tc>
          <w:tcPr>
            <w:tcW w:w="1300" w:type="pct"/>
            <w:tcBorders>
              <w:bottom w:val="double" w:color="auto" w:sz="4" w:space="0"/>
            </w:tcBorders>
            <w:vAlign w:val="center"/>
          </w:tcPr>
          <w:p w14:paraId="5529C7C1">
            <w:pPr>
              <w:pStyle w:val="116"/>
            </w:pPr>
            <w:r>
              <w:t>Наименование</w:t>
            </w:r>
          </w:p>
        </w:tc>
        <w:tc>
          <w:tcPr>
            <w:tcW w:w="2800" w:type="pct"/>
            <w:tcBorders>
              <w:bottom w:val="double" w:color="auto" w:sz="4" w:space="0"/>
            </w:tcBorders>
            <w:vAlign w:val="center"/>
          </w:tcPr>
          <w:p w14:paraId="3EE11453">
            <w:pPr>
              <w:pStyle w:val="116"/>
            </w:pPr>
            <w:r>
              <w:t>Описание</w:t>
            </w:r>
          </w:p>
        </w:tc>
      </w:tr>
      <w:tr w14:paraId="26AB3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AE93369">
            <w:pPr>
              <w:pStyle w:val="112"/>
            </w:pPr>
            <w:r>
              <w:t>ДПП</w:t>
            </w:r>
          </w:p>
        </w:tc>
        <w:tc>
          <w:tcPr>
            <w:tcW w:w="1300" w:type="pct"/>
          </w:tcPr>
          <w:p w14:paraId="2F65F918">
            <w:pPr>
              <w:pStyle w:val="112"/>
            </w:pPr>
            <w:r>
              <w:t>Действующее подушевое</w:t>
            </w:r>
          </w:p>
        </w:tc>
        <w:tc>
          <w:tcPr>
            <w:tcW w:w="2800" w:type="pct"/>
          </w:tcPr>
          <w:p w14:paraId="7611DF2A">
            <w:pPr>
              <w:pStyle w:val="112"/>
            </w:pPr>
            <w:r>
              <w:t>Устанавливается при создании прикрепления, которое на текущий момент является подушевым</w:t>
            </w:r>
          </w:p>
        </w:tc>
      </w:tr>
      <w:tr w14:paraId="352F7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EEE226D">
            <w:pPr>
              <w:pStyle w:val="112"/>
            </w:pPr>
            <w:r>
              <w:t>ДПУ</w:t>
            </w:r>
          </w:p>
        </w:tc>
        <w:tc>
          <w:tcPr>
            <w:tcW w:w="1300" w:type="pct"/>
          </w:tcPr>
          <w:p w14:paraId="50AB7DE6">
            <w:pPr>
              <w:pStyle w:val="112"/>
            </w:pPr>
            <w:r>
              <w:t>Действующее учетное</w:t>
            </w:r>
          </w:p>
        </w:tc>
        <w:tc>
          <w:tcPr>
            <w:tcW w:w="2800" w:type="pct"/>
          </w:tcPr>
          <w:p w14:paraId="5E09B346">
            <w:pPr>
              <w:pStyle w:val="112"/>
            </w:pPr>
            <w:r>
              <w:t>Устанавливается при создании прикрепления, которое на текущий момент является учетным</w:t>
            </w:r>
          </w:p>
        </w:tc>
      </w:tr>
      <w:tr w14:paraId="56446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69EA044F">
            <w:pPr>
              <w:pStyle w:val="112"/>
            </w:pPr>
            <w:r>
              <w:t>НСУ</w:t>
            </w:r>
          </w:p>
        </w:tc>
        <w:tc>
          <w:tcPr>
            <w:tcW w:w="1300" w:type="pct"/>
          </w:tcPr>
          <w:p w14:paraId="51B4322D">
            <w:pPr>
              <w:pStyle w:val="112"/>
            </w:pPr>
            <w:r>
              <w:t>Недействующее. Истечение срока действия учетного прикрепления</w:t>
            </w:r>
          </w:p>
        </w:tc>
        <w:tc>
          <w:tcPr>
            <w:tcW w:w="2800" w:type="pct"/>
          </w:tcPr>
          <w:p w14:paraId="08F5BC45">
            <w:pPr>
              <w:pStyle w:val="112"/>
            </w:pPr>
            <w:r>
              <w:t>Устанавливается при наступлении даты окончания учетного прикрепления</w:t>
            </w:r>
          </w:p>
        </w:tc>
      </w:tr>
      <w:tr w14:paraId="6122B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BB2C685">
            <w:pPr>
              <w:pStyle w:val="112"/>
            </w:pPr>
            <w:r>
              <w:t>НДВ</w:t>
            </w:r>
          </w:p>
        </w:tc>
        <w:tc>
          <w:tcPr>
            <w:tcW w:w="1300" w:type="pct"/>
          </w:tcPr>
          <w:p w14:paraId="2476B1BD">
            <w:pPr>
              <w:pStyle w:val="112"/>
            </w:pPr>
            <w:r>
              <w:t>Недействующее (достижение восемнадцатилетнего возраста)</w:t>
            </w:r>
          </w:p>
        </w:tc>
        <w:tc>
          <w:tcPr>
            <w:tcW w:w="2800" w:type="pct"/>
          </w:tcPr>
          <w:p w14:paraId="788D55D5">
            <w:pPr>
              <w:pStyle w:val="112"/>
            </w:pPr>
            <w:r>
              <w:t>Устанавливается при закрытии прикрепления к МО, которому было прикреплено ЗЛ до 18 лет</w:t>
            </w:r>
          </w:p>
        </w:tc>
      </w:tr>
      <w:tr w14:paraId="36884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A7D3A53">
            <w:pPr>
              <w:pStyle w:val="112"/>
            </w:pPr>
            <w:r>
              <w:t>НСМ</w:t>
            </w:r>
          </w:p>
        </w:tc>
        <w:tc>
          <w:tcPr>
            <w:tcW w:w="1300" w:type="pct"/>
          </w:tcPr>
          <w:p w14:paraId="71336056">
            <w:pPr>
              <w:pStyle w:val="112"/>
            </w:pPr>
            <w:r>
              <w:t>Недействующее (смена/закрытие МО)</w:t>
            </w:r>
          </w:p>
        </w:tc>
        <w:tc>
          <w:tcPr>
            <w:tcW w:w="2800" w:type="pct"/>
          </w:tcPr>
          <w:p w14:paraId="5B03A971">
            <w:pPr>
              <w:pStyle w:val="112"/>
            </w:pPr>
            <w:r>
              <w:t>Устанавливается, если произошла замена МО на одной территории, закрытие МО, выход МО из ОМС</w:t>
            </w:r>
          </w:p>
        </w:tc>
      </w:tr>
      <w:tr w14:paraId="2B174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4766679">
            <w:pPr>
              <w:pStyle w:val="112"/>
            </w:pPr>
            <w:r>
              <w:t>НПП</w:t>
            </w:r>
          </w:p>
        </w:tc>
        <w:tc>
          <w:tcPr>
            <w:tcW w:w="1300" w:type="pct"/>
          </w:tcPr>
          <w:p w14:paraId="4D45CFBA">
            <w:pPr>
              <w:pStyle w:val="112"/>
            </w:pPr>
            <w:r>
              <w:t>Недействующее (прочие причины)</w:t>
            </w:r>
          </w:p>
        </w:tc>
        <w:tc>
          <w:tcPr>
            <w:tcW w:w="2800" w:type="pct"/>
          </w:tcPr>
          <w:p w14:paraId="0A3EED03">
            <w:pPr>
              <w:pStyle w:val="112"/>
            </w:pPr>
            <w:r>
              <w:t>Устанавливается при получении даты открепления от источника без указания причины</w:t>
            </w:r>
          </w:p>
        </w:tc>
      </w:tr>
      <w:tr w14:paraId="23406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3076347">
            <w:pPr>
              <w:pStyle w:val="112"/>
            </w:pPr>
            <w:r>
              <w:t>НАП</w:t>
            </w:r>
          </w:p>
        </w:tc>
        <w:tc>
          <w:tcPr>
            <w:tcW w:w="1300" w:type="pct"/>
          </w:tcPr>
          <w:p w14:paraId="1D784A60">
            <w:pPr>
              <w:pStyle w:val="112"/>
            </w:pPr>
            <w:r>
              <w:t>Недействующее (аннулированное)</w:t>
            </w:r>
          </w:p>
        </w:tc>
        <w:tc>
          <w:tcPr>
            <w:tcW w:w="2800" w:type="pct"/>
          </w:tcPr>
          <w:p w14:paraId="2ACA0577">
            <w:pPr>
              <w:pStyle w:val="112"/>
            </w:pPr>
            <w:r>
              <w:t>Устанавливается при первоначальной загрузке сведений для закрытых прикреплений, исправлении ошибки, аннулировании или смерти персоны, признания полиса ОМС недействительным</w:t>
            </w:r>
          </w:p>
        </w:tc>
      </w:tr>
      <w:tr w14:paraId="438D2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17E38D8">
            <w:pPr>
              <w:pStyle w:val="112"/>
            </w:pPr>
            <w:r>
              <w:t>ДВП</w:t>
            </w:r>
          </w:p>
        </w:tc>
        <w:tc>
          <w:tcPr>
            <w:tcW w:w="1300" w:type="pct"/>
          </w:tcPr>
          <w:p w14:paraId="02577FD4">
            <w:pPr>
              <w:pStyle w:val="112"/>
            </w:pPr>
            <w:r>
              <w:t>Действующее (временное подушевое) </w:t>
            </w:r>
          </w:p>
        </w:tc>
        <w:tc>
          <w:tcPr>
            <w:tcW w:w="2800" w:type="pct"/>
          </w:tcPr>
          <w:p w14:paraId="71CF94D2">
            <w:pPr>
              <w:pStyle w:val="112"/>
            </w:pPr>
            <w:r>
              <w:t>Устанавливается при временном переводе ЗЛ в другое МО, если в старом МО было подушевое прикрепление</w:t>
            </w:r>
          </w:p>
        </w:tc>
      </w:tr>
      <w:tr w14:paraId="50911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F7A4B50">
            <w:pPr>
              <w:pStyle w:val="112"/>
            </w:pPr>
            <w:r>
              <w:t>ДВУ</w:t>
            </w:r>
          </w:p>
        </w:tc>
        <w:tc>
          <w:tcPr>
            <w:tcW w:w="1300" w:type="pct"/>
          </w:tcPr>
          <w:p w14:paraId="01A80F29">
            <w:pPr>
              <w:pStyle w:val="112"/>
            </w:pPr>
            <w:r>
              <w:t>Действующее (временное учетное)</w:t>
            </w:r>
          </w:p>
        </w:tc>
        <w:tc>
          <w:tcPr>
            <w:tcW w:w="2800" w:type="pct"/>
          </w:tcPr>
          <w:p w14:paraId="275A5C3B">
            <w:pPr>
              <w:pStyle w:val="112"/>
            </w:pPr>
            <w:r>
              <w:t>Устанавливается при временном переводе ЗЛ в другое МО, если в старом МО было учетное прикрепление</w:t>
            </w:r>
          </w:p>
        </w:tc>
      </w:tr>
      <w:tr w14:paraId="224472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0EBA631">
            <w:pPr>
              <w:pStyle w:val="112"/>
            </w:pPr>
            <w:r>
              <w:t>НВП</w:t>
            </w:r>
          </w:p>
        </w:tc>
        <w:tc>
          <w:tcPr>
            <w:tcW w:w="1300" w:type="pct"/>
          </w:tcPr>
          <w:p w14:paraId="0B536891">
            <w:pPr>
              <w:pStyle w:val="112"/>
            </w:pPr>
            <w:r>
              <w:t>Недействующее (временное)</w:t>
            </w:r>
          </w:p>
        </w:tc>
        <w:tc>
          <w:tcPr>
            <w:tcW w:w="2800" w:type="pct"/>
          </w:tcPr>
          <w:p w14:paraId="19DF3016">
            <w:pPr>
              <w:pStyle w:val="112"/>
            </w:pPr>
            <w:r>
              <w:t>Устанавливается при временном закрытии МО, временном переводе ЗЛ в другое МО</w:t>
            </w:r>
          </w:p>
        </w:tc>
      </w:tr>
    </w:tbl>
    <w:p w14:paraId="586C5F05">
      <w:pPr>
        <w:pStyle w:val="56"/>
      </w:pPr>
    </w:p>
    <w:p w14:paraId="398474C8">
      <w:pPr>
        <w:pStyle w:val="56"/>
      </w:pPr>
      <w:r>
        <w:t>В блоке «Актуальная информация» отображаются:</w:t>
      </w:r>
    </w:p>
    <w:p w14:paraId="2980DD05">
      <w:pPr>
        <w:pStyle w:val="63"/>
      </w:pPr>
      <w:r>
        <w:t>ОКАТО — ОКАТО медицинской организации прикрепления ЗЛ;</w:t>
      </w:r>
    </w:p>
    <w:p w14:paraId="5852B462">
      <w:pPr>
        <w:pStyle w:val="63"/>
      </w:pPr>
      <w:r>
        <w:t>Профиль — профиль медицинской организации прикрепления ЗЛ, может принимать одно из следующих значений:</w:t>
      </w:r>
    </w:p>
    <w:p w14:paraId="479696D5">
      <w:pPr>
        <w:pStyle w:val="97"/>
      </w:pPr>
      <w:r>
        <w:t>терапевтический;</w:t>
      </w:r>
    </w:p>
    <w:p w14:paraId="6B00D37B">
      <w:pPr>
        <w:pStyle w:val="97"/>
      </w:pPr>
      <w:r>
        <w:t>акушерско-гинекологический;</w:t>
      </w:r>
    </w:p>
    <w:p w14:paraId="28ABA1A2">
      <w:pPr>
        <w:pStyle w:val="97"/>
      </w:pPr>
      <w:r>
        <w:t>стоматологический;</w:t>
      </w:r>
    </w:p>
    <w:p w14:paraId="3A95A86B">
      <w:pPr>
        <w:pStyle w:val="97"/>
      </w:pPr>
      <w:r>
        <w:t>СМП;</w:t>
      </w:r>
    </w:p>
    <w:p w14:paraId="0851B6AB">
      <w:pPr>
        <w:pStyle w:val="97"/>
      </w:pPr>
      <w:r>
        <w:t>ФАП;</w:t>
      </w:r>
    </w:p>
    <w:p w14:paraId="2397BF24">
      <w:pPr>
        <w:pStyle w:val="63"/>
      </w:pPr>
      <w:r>
        <w:t>Дата начала — дата начала прикрепления ЗЛ к МО;</w:t>
      </w:r>
    </w:p>
    <w:p w14:paraId="33A65F9C">
      <w:pPr>
        <w:pStyle w:val="63"/>
      </w:pPr>
      <w:r>
        <w:t>Дата завершения — дата открепления ЗЛ от МО (при наличии);</w:t>
      </w:r>
    </w:p>
    <w:p w14:paraId="6D0FD1C5">
      <w:pPr>
        <w:pStyle w:val="63"/>
      </w:pPr>
      <w:r>
        <w:t>Источник — ОКАТО источника данных о контакте ЗЛ;</w:t>
      </w:r>
    </w:p>
    <w:p w14:paraId="7093E649">
      <w:pPr>
        <w:pStyle w:val="63"/>
      </w:pPr>
      <w:r>
        <w:t>МО — наименование МО прикрепления ЗЛ/шестизначный код МО в системе ОМС/</w:t>
      </w:r>
      <w:r>
        <w:rPr>
          <w:lang w:val="en-US"/>
        </w:rPr>
        <w:t>OID</w:t>
      </w:r>
      <w:r>
        <w:t xml:space="preserve"> МО в ФРМО;</w:t>
      </w:r>
    </w:p>
    <w:p w14:paraId="35B17833">
      <w:pPr>
        <w:pStyle w:val="63"/>
      </w:pPr>
      <w:r>
        <w:t>Филиал — наименование филиала МО прикрепления ЗЛ/</w:t>
      </w:r>
      <w:r>
        <w:rPr>
          <w:lang w:val="en-US"/>
        </w:rPr>
        <w:t>OID</w:t>
      </w:r>
      <w:r>
        <w:t xml:space="preserve"> филиала МО в ФРМО;</w:t>
      </w:r>
    </w:p>
    <w:p w14:paraId="590DE72D">
      <w:pPr>
        <w:pStyle w:val="63"/>
      </w:pPr>
      <w:r>
        <w:t>Структурное подразделение — наименование структурного подразделения МО прикрепления ЗЛ/</w:t>
      </w:r>
      <w:r>
        <w:rPr>
          <w:lang w:val="en-US"/>
        </w:rPr>
        <w:t>OID</w:t>
      </w:r>
      <w:r>
        <w:t xml:space="preserve"> структурного подразделения МО в ФРМО;</w:t>
      </w:r>
    </w:p>
    <w:p w14:paraId="1A953C0A">
      <w:pPr>
        <w:pStyle w:val="63"/>
      </w:pPr>
      <w:r>
        <w:t>СНИЛС врача — СНИЛС медицинского работника, к которому прикреплено ЗЛ;</w:t>
      </w:r>
    </w:p>
    <w:p w14:paraId="5585E86A">
      <w:pPr>
        <w:pStyle w:val="63"/>
      </w:pPr>
      <w:r>
        <w:t>Дата прикрепления к врачу — дата прикрепления ЗЛ к медицинскому работнику;</w:t>
      </w:r>
    </w:p>
    <w:p w14:paraId="2FBD46C9">
      <w:pPr>
        <w:pStyle w:val="63"/>
      </w:pPr>
      <w:r>
        <w:t>Способ прикрепления — способ прикрепления ЗЛ к МО, может принимать одно из следующих значений:</w:t>
      </w:r>
    </w:p>
    <w:p w14:paraId="4F7BF350">
      <w:pPr>
        <w:pStyle w:val="97"/>
      </w:pPr>
      <w:r>
        <w:t>по месту регистрации;</w:t>
      </w:r>
    </w:p>
    <w:p w14:paraId="050031E1">
      <w:pPr>
        <w:pStyle w:val="97"/>
      </w:pPr>
      <w:r>
        <w:t>по заявлению;</w:t>
      </w:r>
    </w:p>
    <w:p w14:paraId="2AC8ED54">
      <w:pPr>
        <w:pStyle w:val="97"/>
      </w:pPr>
      <w:r>
        <w:t>по электронному заявлению через ЕПГУ;</w:t>
      </w:r>
    </w:p>
    <w:p w14:paraId="6634E6AA">
      <w:pPr>
        <w:pStyle w:val="97"/>
      </w:pPr>
      <w:r>
        <w:t xml:space="preserve">по распоряжению органа здравоохранения (отобразится пиктограмма </w:t>
      </w:r>
      <w:r>
        <w:drawing>
          <wp:inline distT="0" distB="0" distL="0" distR="0">
            <wp:extent cx="167640" cy="129540"/>
            <wp:effectExtent l="0" t="0" r="3810" b="3810"/>
            <wp:docPr id="13390169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16914" name="Рисунок 1"/>
                    <pic:cNvPicPr>
                      <a:picLocks noChangeAspect="1"/>
                    </pic:cNvPicPr>
                  </pic:nvPicPr>
                  <pic:blipFill>
                    <a:blip r:embed="rId98"/>
                    <a:stretch>
                      <a:fillRect/>
                    </a:stretch>
                  </pic:blipFill>
                  <pic:spPr>
                    <a:xfrm>
                      <a:off x="0" y="0"/>
                      <a:ext cx="167655" cy="129551"/>
                    </a:xfrm>
                    <a:prstGeom prst="rect">
                      <a:avLst/>
                    </a:prstGeom>
                  </pic:spPr>
                </pic:pic>
              </a:graphicData>
            </a:graphic>
          </wp:inline>
        </w:drawing>
      </w:r>
      <w:r>
        <w:t xml:space="preserve"> при наведении отобразится информация о распоряжении органов здравоохранения, а именно наименование орган, номер и дата приказа.</w:t>
      </w:r>
    </w:p>
    <w:p w14:paraId="0F8C9BED">
      <w:pPr>
        <w:pStyle w:val="56"/>
      </w:pPr>
      <w:r>
        <w:t xml:space="preserve">Рядом с заголовком «МО» может отображаться признак закрытия МО </w:t>
      </w:r>
      <w:r>
        <w:drawing>
          <wp:inline distT="0" distB="0" distL="0" distR="0">
            <wp:extent cx="215900" cy="215900"/>
            <wp:effectExtent l="19050" t="19050" r="12700" b="12700"/>
            <wp:docPr id="11590284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028400" name="Рисунок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16000" cy="216000"/>
                    </a:xfrm>
                    <a:prstGeom prst="rect">
                      <a:avLst/>
                    </a:prstGeom>
                    <a:noFill/>
                    <a:ln w="3175">
                      <a:solidFill>
                        <a:schemeClr val="tx1"/>
                      </a:solidFill>
                    </a:ln>
                  </pic:spPr>
                </pic:pic>
              </a:graphicData>
            </a:graphic>
          </wp:inline>
        </w:drawing>
      </w:r>
      <w:r>
        <w:t xml:space="preserve">. При наведении указателя на признак закрытия МО во всплывающем окне отобразятся дата и основание закрытия МО </w:t>
      </w:r>
      <w:r>
        <w:drawing>
          <wp:inline distT="0" distB="0" distL="0" distR="0">
            <wp:extent cx="1234440" cy="215900"/>
            <wp:effectExtent l="19050" t="19050" r="22860" b="12700"/>
            <wp:docPr id="19159769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976972" name="Рисунок 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1234800" cy="216000"/>
                    </a:xfrm>
                    <a:prstGeom prst="rect">
                      <a:avLst/>
                    </a:prstGeom>
                    <a:noFill/>
                    <a:ln w="3175">
                      <a:solidFill>
                        <a:schemeClr val="tx1"/>
                      </a:solidFill>
                    </a:ln>
                  </pic:spPr>
                </pic:pic>
              </a:graphicData>
            </a:graphic>
          </wp:inline>
        </w:drawing>
      </w:r>
      <w:r>
        <w:t>.</w:t>
      </w:r>
    </w:p>
    <w:p w14:paraId="53836ED3">
      <w:pPr>
        <w:pStyle w:val="56"/>
      </w:pPr>
      <w:r>
        <w:t xml:space="preserve">Рядом с заголовком «Дата начала» может отображаться признак смены местожительства внутри региона </w:t>
      </w:r>
      <w:r>
        <w:drawing>
          <wp:inline distT="0" distB="0" distL="0" distR="0">
            <wp:extent cx="167640" cy="114300"/>
            <wp:effectExtent l="0" t="0" r="3810" b="0"/>
            <wp:docPr id="12062348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234856" name="Рисунок 1"/>
                    <pic:cNvPicPr>
                      <a:picLocks noChangeAspect="1"/>
                    </pic:cNvPicPr>
                  </pic:nvPicPr>
                  <pic:blipFill>
                    <a:blip r:embed="rId101"/>
                    <a:stretch>
                      <a:fillRect/>
                    </a:stretch>
                  </pic:blipFill>
                  <pic:spPr>
                    <a:xfrm>
                      <a:off x="0" y="0"/>
                      <a:ext cx="167655" cy="114310"/>
                    </a:xfrm>
                    <a:prstGeom prst="rect">
                      <a:avLst/>
                    </a:prstGeom>
                  </pic:spPr>
                </pic:pic>
              </a:graphicData>
            </a:graphic>
          </wp:inline>
        </w:drawing>
      </w:r>
      <w:r>
        <w:t>.</w:t>
      </w:r>
    </w:p>
    <w:p w14:paraId="1A254229">
      <w:pPr>
        <w:pStyle w:val="49"/>
      </w:pPr>
      <w:bookmarkStart w:id="8553" w:name="_Ref189562067"/>
      <w:bookmarkStart w:id="8554" w:name="_Toc224056804"/>
      <w:r>
        <w:t>Сведения о социальном статусе ЗЛ</w:t>
      </w:r>
      <w:bookmarkEnd w:id="8553"/>
      <w:bookmarkEnd w:id="8554"/>
    </w:p>
    <w:p w14:paraId="2267EB2C">
      <w:pPr>
        <w:pStyle w:val="56"/>
      </w:pPr>
      <w:r>
        <w:t>Сведения о социальном статусе ЗЛ содержатся в подразделе «Социальный статус» карточки персоны (рис. </w:t>
      </w:r>
      <w:r>
        <w:fldChar w:fldCharType="begin"/>
      </w:r>
      <w:r>
        <w:instrText xml:space="preserve"> REF _Ref189230237 \h\#\0 </w:instrText>
      </w:r>
      <w:r>
        <w:fldChar w:fldCharType="separate"/>
      </w:r>
      <w:r>
        <w:t>62</w:t>
      </w:r>
      <w:r>
        <w:fldChar w:fldCharType="end"/>
      </w:r>
      <w:r>
        <w:t>).</w:t>
      </w:r>
    </w:p>
    <w:p w14:paraId="7DDEDF58">
      <w:pPr>
        <w:pStyle w:val="56"/>
      </w:pPr>
      <w:r>
        <w:t xml:space="preserve">Информация об источнике данных (ОКАТО и наименование источника данных) о социальном статусе ЗЛ отображается рядом с заголовком «Общая информация» </w:t>
      </w:r>
      <w:r>
        <w:drawing>
          <wp:inline distT="0" distB="0" distL="0" distR="0">
            <wp:extent cx="370205" cy="190500"/>
            <wp:effectExtent l="19050" t="19050" r="10795" b="19050"/>
            <wp:docPr id="19244047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04737" name="Рисунок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70800" cy="190800"/>
                    </a:xfrm>
                    <a:prstGeom prst="rect">
                      <a:avLst/>
                    </a:prstGeom>
                    <a:noFill/>
                    <a:ln w="3175">
                      <a:solidFill>
                        <a:schemeClr val="tx1"/>
                      </a:solidFill>
                    </a:ln>
                  </pic:spPr>
                </pic:pic>
              </a:graphicData>
            </a:graphic>
          </wp:inline>
        </w:drawing>
      </w:r>
      <w:r>
        <w:t xml:space="preserve">, </w:t>
      </w:r>
      <w:r>
        <w:drawing>
          <wp:inline distT="0" distB="0" distL="0" distR="0">
            <wp:extent cx="313055" cy="190500"/>
            <wp:effectExtent l="19050" t="19050" r="10795" b="19050"/>
            <wp:docPr id="40542260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22605" name="Рисунок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13200" cy="190800"/>
                    </a:xfrm>
                    <a:prstGeom prst="rect">
                      <a:avLst/>
                    </a:prstGeom>
                    <a:noFill/>
                    <a:ln w="3175">
                      <a:solidFill>
                        <a:schemeClr val="tx1"/>
                      </a:solidFill>
                    </a:ln>
                  </pic:spPr>
                </pic:pic>
              </a:graphicData>
            </a:graphic>
          </wp:inline>
        </w:drawing>
      </w:r>
      <w:r>
        <w:t>.</w:t>
      </w:r>
    </w:p>
    <w:p w14:paraId="0FDB15E7">
      <w:pPr>
        <w:pStyle w:val="60"/>
      </w:pPr>
      <w:r>
        <w:drawing>
          <wp:inline distT="0" distB="0" distL="0" distR="0">
            <wp:extent cx="6115050" cy="1301750"/>
            <wp:effectExtent l="19050" t="19050" r="19050" b="12700"/>
            <wp:docPr id="159328975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289756" name="Рисунок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6115050" cy="1301750"/>
                    </a:xfrm>
                    <a:prstGeom prst="rect">
                      <a:avLst/>
                    </a:prstGeom>
                    <a:noFill/>
                    <a:ln w="3175">
                      <a:solidFill>
                        <a:schemeClr val="tx1"/>
                      </a:solidFill>
                    </a:ln>
                  </pic:spPr>
                </pic:pic>
              </a:graphicData>
            </a:graphic>
          </wp:inline>
        </w:drawing>
      </w:r>
    </w:p>
    <w:p w14:paraId="62E3F431">
      <w:pPr>
        <w:pStyle w:val="61"/>
      </w:pPr>
      <w:bookmarkStart w:id="8555" w:name="_Ref189230237"/>
      <w:r>
        <w:t xml:space="preserve">Рисунок </w:t>
      </w:r>
      <w:r>
        <w:fldChar w:fldCharType="begin"/>
      </w:r>
      <w:r>
        <w:instrText xml:space="preserve"> SEQ Рисунок \* ARABIC </w:instrText>
      </w:r>
      <w:r>
        <w:fldChar w:fldCharType="separate"/>
      </w:r>
      <w:r>
        <w:t>62</w:t>
      </w:r>
      <w:r>
        <w:fldChar w:fldCharType="end"/>
      </w:r>
      <w:bookmarkEnd w:id="8555"/>
      <w:r>
        <w:t xml:space="preserve"> — Карточка персоны, подраздел «Социальный статус»</w:t>
      </w:r>
    </w:p>
    <w:p w14:paraId="3A874292">
      <w:pPr>
        <w:pStyle w:val="56"/>
      </w:pPr>
      <w:r>
        <w:t>В блоке «Актуальная информация» отображаются:</w:t>
      </w:r>
    </w:p>
    <w:p w14:paraId="0D55AD35">
      <w:pPr>
        <w:pStyle w:val="63"/>
      </w:pPr>
      <w:r>
        <w:t>Дата рег. состояния — дата регистрации социального статуса ЗЛ;</w:t>
      </w:r>
    </w:p>
    <w:p w14:paraId="46ED7791">
      <w:pPr>
        <w:pStyle w:val="63"/>
      </w:pPr>
      <w:r>
        <w:t>Статус — социальный статус ЗЛ, может принимать одно из следующих значений:</w:t>
      </w:r>
    </w:p>
    <w:p w14:paraId="356B3571">
      <w:pPr>
        <w:pStyle w:val="97"/>
      </w:pPr>
      <w:r>
        <w:t>Работающий;</w:t>
      </w:r>
    </w:p>
    <w:p w14:paraId="4E31FE47">
      <w:pPr>
        <w:pStyle w:val="97"/>
      </w:pPr>
      <w:r>
        <w:t>Неработающий.</w:t>
      </w:r>
    </w:p>
    <w:p w14:paraId="21B17773">
      <w:pPr>
        <w:pStyle w:val="49"/>
      </w:pPr>
      <w:bookmarkStart w:id="8556" w:name="_Ref189233797"/>
      <w:bookmarkStart w:id="8557" w:name="_Toc224056805"/>
      <w:r>
        <w:t>Сведения о запросах на идентификацию НИЛ, связанных с данным ЗЛ</w:t>
      </w:r>
      <w:bookmarkEnd w:id="8556"/>
      <w:bookmarkEnd w:id="8557"/>
    </w:p>
    <w:p w14:paraId="30403951">
      <w:pPr>
        <w:pStyle w:val="56"/>
      </w:pPr>
      <w:r>
        <w:t>Сведения о запросах на идентификацию НИЛ, связанных с данным застрахованным лицом, содержатся в карточке персоны в подразделе «НИЛ» (рис. </w:t>
      </w:r>
      <w:r>
        <w:fldChar w:fldCharType="begin"/>
      </w:r>
      <w:r>
        <w:instrText xml:space="preserve"> REF _Ref189233796 \h\#\0 </w:instrText>
      </w:r>
      <w:r>
        <w:fldChar w:fldCharType="separate"/>
      </w:r>
      <w:r>
        <w:t>63</w:t>
      </w:r>
      <w:r>
        <w:fldChar w:fldCharType="end"/>
      </w:r>
      <w:r>
        <w:t>).</w:t>
      </w:r>
    </w:p>
    <w:p w14:paraId="16755659">
      <w:pPr>
        <w:pStyle w:val="56"/>
      </w:pPr>
      <w:r>
        <w:t>В подразделе «НИЛ» отображается список номеров листов регистрации запросов на идентификацию НИЛ, связанных с данным ЗЛ, в виде XXXXXX-ГГММДД-XХХХХ, где:</w:t>
      </w:r>
    </w:p>
    <w:p w14:paraId="52DAEBB3">
      <w:pPr>
        <w:pStyle w:val="63"/>
      </w:pPr>
      <w:r>
        <w:t>XXXXXХ — код МО, зарегистрировавшей НИЛ;</w:t>
      </w:r>
    </w:p>
    <w:p w14:paraId="66955611">
      <w:pPr>
        <w:pStyle w:val="63"/>
      </w:pPr>
      <w:r>
        <w:t>ГГММДД — год, месяц и дата поступления НИЛ в МО;</w:t>
      </w:r>
    </w:p>
    <w:p w14:paraId="536A306D">
      <w:pPr>
        <w:pStyle w:val="63"/>
      </w:pPr>
      <w:r>
        <w:t>XХХХХ — порядковый номер поступления НИЛ в день поступления в эту МО.</w:t>
      </w:r>
    </w:p>
    <w:p w14:paraId="2133478F">
      <w:pPr>
        <w:pStyle w:val="60"/>
      </w:pPr>
      <w:r>
        <w:drawing>
          <wp:inline distT="0" distB="0" distL="0" distR="0">
            <wp:extent cx="6119495" cy="1737995"/>
            <wp:effectExtent l="19050" t="19050" r="14605" b="14605"/>
            <wp:docPr id="1634591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59137" name="Рисунок 1"/>
                    <pic:cNvPicPr>
                      <a:picLocks noChangeAspect="1"/>
                    </pic:cNvPicPr>
                  </pic:nvPicPr>
                  <pic:blipFill>
                    <a:blip r:embed="rId105"/>
                    <a:stretch>
                      <a:fillRect/>
                    </a:stretch>
                  </pic:blipFill>
                  <pic:spPr>
                    <a:xfrm>
                      <a:off x="0" y="0"/>
                      <a:ext cx="6119495" cy="1737995"/>
                    </a:xfrm>
                    <a:prstGeom prst="rect">
                      <a:avLst/>
                    </a:prstGeom>
                    <a:noFill/>
                    <a:ln w="3175" cmpd="sng">
                      <a:solidFill>
                        <a:srgbClr val="000000"/>
                      </a:solidFill>
                    </a:ln>
                  </pic:spPr>
                </pic:pic>
              </a:graphicData>
            </a:graphic>
          </wp:inline>
        </w:drawing>
      </w:r>
    </w:p>
    <w:p w14:paraId="474CF950">
      <w:pPr>
        <w:pStyle w:val="61"/>
      </w:pPr>
      <w:bookmarkStart w:id="8558" w:name="_Ref189233796"/>
      <w:r>
        <w:t xml:space="preserve">Рисунок </w:t>
      </w:r>
      <w:r>
        <w:fldChar w:fldCharType="begin"/>
      </w:r>
      <w:r>
        <w:instrText xml:space="preserve"> SEQ Рисунок \* ARABIC </w:instrText>
      </w:r>
      <w:r>
        <w:fldChar w:fldCharType="separate"/>
      </w:r>
      <w:r>
        <w:t>63</w:t>
      </w:r>
      <w:r>
        <w:fldChar w:fldCharType="end"/>
      </w:r>
      <w:bookmarkEnd w:id="8558"/>
      <w:r>
        <w:t xml:space="preserve"> — Карточка персоны, подраздел «НИЛ», краткие сведения о НИЛ</w:t>
      </w:r>
    </w:p>
    <w:p w14:paraId="14233496">
      <w:pPr>
        <w:pStyle w:val="56"/>
      </w:pPr>
      <w:r>
        <w:t xml:space="preserve">Для просмотра подробной информации, содержащейся в запросе на идентификацию НИЛ, следует нажать на запись с номером листа регистрации запроса (рис. </w:t>
      </w:r>
      <w:r>
        <w:fldChar w:fldCharType="begin"/>
      </w:r>
      <w:r>
        <w:instrText xml:space="preserve"> REF _Ref189233798 \h\#\0 </w:instrText>
      </w:r>
      <w:r>
        <w:fldChar w:fldCharType="separate"/>
      </w:r>
      <w:r>
        <w:t>64</w:t>
      </w:r>
      <w:r>
        <w:fldChar w:fldCharType="end"/>
      </w:r>
      <w:r>
        <w:t>).</w:t>
      </w:r>
    </w:p>
    <w:p w14:paraId="6F054D06">
      <w:pPr>
        <w:pStyle w:val="60"/>
      </w:pPr>
      <w:r>
        <w:drawing>
          <wp:inline distT="0" distB="0" distL="0" distR="0">
            <wp:extent cx="6119495" cy="3369310"/>
            <wp:effectExtent l="19050" t="19050" r="14605" b="21590"/>
            <wp:docPr id="15790524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052453" name="Рисунок 1"/>
                    <pic:cNvPicPr>
                      <a:picLocks noChangeAspect="1"/>
                    </pic:cNvPicPr>
                  </pic:nvPicPr>
                  <pic:blipFill>
                    <a:blip r:embed="rId106"/>
                    <a:stretch>
                      <a:fillRect/>
                    </a:stretch>
                  </pic:blipFill>
                  <pic:spPr>
                    <a:xfrm>
                      <a:off x="0" y="0"/>
                      <a:ext cx="6119495" cy="3369310"/>
                    </a:xfrm>
                    <a:prstGeom prst="rect">
                      <a:avLst/>
                    </a:prstGeom>
                    <a:noFill/>
                    <a:ln w="3175" cmpd="sng">
                      <a:solidFill>
                        <a:srgbClr val="000000"/>
                      </a:solidFill>
                    </a:ln>
                  </pic:spPr>
                </pic:pic>
              </a:graphicData>
            </a:graphic>
          </wp:inline>
        </w:drawing>
      </w:r>
    </w:p>
    <w:p w14:paraId="3968CCA7">
      <w:pPr>
        <w:pStyle w:val="61"/>
      </w:pPr>
      <w:bookmarkStart w:id="8559" w:name="_Ref189233798"/>
      <w:r>
        <w:t xml:space="preserve">Рисунок </w:t>
      </w:r>
      <w:r>
        <w:fldChar w:fldCharType="begin"/>
      </w:r>
      <w:r>
        <w:instrText xml:space="preserve"> SEQ Рисунок \* ARABIC </w:instrText>
      </w:r>
      <w:r>
        <w:fldChar w:fldCharType="separate"/>
      </w:r>
      <w:r>
        <w:t>64</w:t>
      </w:r>
      <w:r>
        <w:fldChar w:fldCharType="end"/>
      </w:r>
      <w:bookmarkEnd w:id="8559"/>
      <w:r>
        <w:t xml:space="preserve"> — Карточка персоны, подраздел «НИЛ», вкладка «Основная информация»</w:t>
      </w:r>
    </w:p>
    <w:p w14:paraId="2136740A">
      <w:pPr>
        <w:pStyle w:val="56"/>
      </w:pPr>
      <w:r>
        <w:t>Информация, представленная в подразделе «НИЛ» карточки персоны, аналогична информации, представленной в разделе «НИЛ». Подробно о поиске и просмотре информации о НИЛ написано в </w:t>
      </w:r>
      <w:r>
        <w:fldChar w:fldCharType="begin"/>
      </w:r>
      <w:r>
        <w:instrText xml:space="preserve"> REF _Ref189040494 \n \h </w:instrText>
      </w:r>
      <w:r>
        <w:fldChar w:fldCharType="separate"/>
      </w:r>
      <w:r>
        <w:t>4.4</w:t>
      </w:r>
      <w:r>
        <w:fldChar w:fldCharType="end"/>
      </w:r>
      <w:r>
        <w:t>.</w:t>
      </w:r>
    </w:p>
    <w:p w14:paraId="58F25B07">
      <w:pPr>
        <w:pStyle w:val="49"/>
      </w:pPr>
      <w:bookmarkStart w:id="8560" w:name="_Toc189824549"/>
      <w:bookmarkEnd w:id="8560"/>
      <w:bookmarkStart w:id="8561" w:name="_Toc190184592"/>
      <w:bookmarkEnd w:id="8561"/>
      <w:bookmarkStart w:id="8562" w:name="_Toc190186703"/>
      <w:bookmarkEnd w:id="8562"/>
      <w:bookmarkStart w:id="8563" w:name="_Toc189839129"/>
      <w:bookmarkEnd w:id="8563"/>
      <w:bookmarkStart w:id="8564" w:name="_Toc190082937"/>
      <w:bookmarkEnd w:id="8564"/>
      <w:bookmarkStart w:id="8565" w:name="_Toc190187115"/>
      <w:bookmarkEnd w:id="8565"/>
      <w:bookmarkStart w:id="8566" w:name="_Toc190188932"/>
      <w:bookmarkEnd w:id="8566"/>
      <w:bookmarkStart w:id="8567" w:name="_Toc190191307"/>
      <w:bookmarkEnd w:id="8567"/>
      <w:bookmarkStart w:id="8568" w:name="_Toc190191802"/>
      <w:bookmarkEnd w:id="8568"/>
      <w:bookmarkStart w:id="8569" w:name="_Toc189749716"/>
      <w:bookmarkEnd w:id="8569"/>
      <w:bookmarkStart w:id="8570" w:name="_Toc190103903"/>
      <w:bookmarkEnd w:id="8570"/>
      <w:bookmarkStart w:id="8571" w:name="_Toc189820250"/>
      <w:bookmarkEnd w:id="8571"/>
      <w:bookmarkStart w:id="8572" w:name="_Toc189752205"/>
      <w:bookmarkEnd w:id="8572"/>
      <w:bookmarkStart w:id="8573" w:name="_Toc189752565"/>
      <w:bookmarkEnd w:id="8573"/>
      <w:bookmarkStart w:id="8574" w:name="_Toc189824183"/>
      <w:bookmarkEnd w:id="8574"/>
      <w:bookmarkStart w:id="8575" w:name="_Toc189757166"/>
      <w:bookmarkEnd w:id="8575"/>
      <w:bookmarkStart w:id="8576" w:name="_Toc189821513"/>
      <w:bookmarkEnd w:id="8576"/>
      <w:bookmarkStart w:id="8577" w:name="_Toc189833371"/>
      <w:bookmarkEnd w:id="8577"/>
      <w:bookmarkStart w:id="8578" w:name="_Toc189759119"/>
      <w:bookmarkEnd w:id="8578"/>
      <w:bookmarkStart w:id="8579" w:name="_Toc189832559"/>
      <w:bookmarkEnd w:id="8579"/>
      <w:bookmarkStart w:id="8580" w:name="_Toc189823816"/>
      <w:bookmarkEnd w:id="8580"/>
      <w:bookmarkStart w:id="8581" w:name="_Toc189822124"/>
      <w:bookmarkEnd w:id="8581"/>
      <w:bookmarkStart w:id="8582" w:name="_Toc189835618"/>
      <w:bookmarkEnd w:id="8582"/>
      <w:bookmarkStart w:id="8583" w:name="_Toc189827503"/>
      <w:bookmarkEnd w:id="8583"/>
      <w:bookmarkStart w:id="8584" w:name="_Toc189834562"/>
      <w:bookmarkEnd w:id="8584"/>
      <w:bookmarkStart w:id="8585" w:name="_Toc189835988"/>
      <w:bookmarkEnd w:id="8585"/>
      <w:bookmarkStart w:id="8586" w:name="_Toc189837777"/>
      <w:bookmarkEnd w:id="8586"/>
      <w:bookmarkStart w:id="8587" w:name="_Toc189822491"/>
      <w:bookmarkEnd w:id="8587"/>
      <w:bookmarkStart w:id="8588" w:name="_Toc189839537"/>
      <w:bookmarkEnd w:id="8588"/>
      <w:bookmarkStart w:id="8589" w:name="_Toc189845926"/>
      <w:bookmarkEnd w:id="8589"/>
      <w:bookmarkStart w:id="8590" w:name="_Toc189758754"/>
      <w:bookmarkEnd w:id="8590"/>
      <w:bookmarkStart w:id="8591" w:name="_Toc190076160"/>
      <w:bookmarkEnd w:id="8591"/>
      <w:bookmarkStart w:id="8592" w:name="_Toc189754170"/>
      <w:bookmarkEnd w:id="8592"/>
      <w:bookmarkStart w:id="8593" w:name="_Toc189820616"/>
      <w:bookmarkEnd w:id="8593"/>
      <w:bookmarkStart w:id="8594" w:name="_Toc189836706"/>
      <w:bookmarkEnd w:id="8594"/>
      <w:bookmarkStart w:id="8595" w:name="_Toc190081819"/>
      <w:bookmarkEnd w:id="8595"/>
      <w:bookmarkStart w:id="8596" w:name="_Toc190082191"/>
      <w:bookmarkEnd w:id="8596"/>
      <w:bookmarkStart w:id="8597" w:name="_Toc190082563"/>
      <w:bookmarkEnd w:id="8597"/>
      <w:bookmarkStart w:id="8598" w:name="_Toc190085142"/>
      <w:bookmarkEnd w:id="8598"/>
      <w:bookmarkStart w:id="8599" w:name="_Toc190105654"/>
      <w:bookmarkEnd w:id="8599"/>
      <w:bookmarkStart w:id="8600" w:name="_Toc189750071"/>
      <w:bookmarkEnd w:id="8600"/>
      <w:bookmarkStart w:id="8601" w:name="_Toc190105282"/>
      <w:bookmarkEnd w:id="8601"/>
      <w:bookmarkStart w:id="8602" w:name="_Toc189747661"/>
      <w:bookmarkEnd w:id="8602"/>
      <w:bookmarkStart w:id="8603" w:name="_Toc189753810"/>
      <w:bookmarkEnd w:id="8603"/>
      <w:bookmarkStart w:id="8604" w:name="_Toc189832929"/>
      <w:bookmarkEnd w:id="8604"/>
      <w:bookmarkStart w:id="8605" w:name="_Toc190076913"/>
      <w:bookmarkEnd w:id="8605"/>
      <w:bookmarkStart w:id="8606" w:name="_Toc190103530"/>
      <w:bookmarkEnd w:id="8606"/>
      <w:bookmarkStart w:id="8607" w:name="_Toc189840990"/>
      <w:bookmarkEnd w:id="8607"/>
      <w:bookmarkStart w:id="8608" w:name="_Toc189757529"/>
      <w:bookmarkEnd w:id="8608"/>
      <w:bookmarkStart w:id="8609" w:name="_Toc190085514"/>
      <w:bookmarkEnd w:id="8609"/>
      <w:bookmarkStart w:id="8610" w:name="_Toc190176533"/>
      <w:bookmarkEnd w:id="8610"/>
      <w:bookmarkStart w:id="8611" w:name="_Toc190257634"/>
      <w:bookmarkEnd w:id="8611"/>
      <w:bookmarkStart w:id="8612" w:name="_Toc190792573"/>
      <w:bookmarkEnd w:id="8612"/>
      <w:bookmarkStart w:id="8613" w:name="_Toc190854378"/>
      <w:bookmarkEnd w:id="8613"/>
      <w:bookmarkStart w:id="8614" w:name="_Toc190861783"/>
      <w:bookmarkEnd w:id="8614"/>
      <w:bookmarkStart w:id="8615" w:name="_Toc190686070"/>
      <w:bookmarkEnd w:id="8615"/>
      <w:bookmarkStart w:id="8616" w:name="_Toc190701834"/>
      <w:bookmarkEnd w:id="8616"/>
      <w:bookmarkStart w:id="8617" w:name="_Toc190876973"/>
      <w:bookmarkEnd w:id="8617"/>
      <w:bookmarkStart w:id="8618" w:name="_Toc190701051"/>
      <w:bookmarkEnd w:id="8618"/>
      <w:bookmarkStart w:id="8619" w:name="_Toc190940929"/>
      <w:bookmarkEnd w:id="8619"/>
      <w:bookmarkStart w:id="8620" w:name="_Toc190790009"/>
      <w:bookmarkEnd w:id="8620"/>
      <w:bookmarkStart w:id="8621" w:name="_Toc190789112"/>
      <w:bookmarkEnd w:id="8621"/>
      <w:bookmarkStart w:id="8622" w:name="_Toc190941331"/>
      <w:bookmarkEnd w:id="8622"/>
      <w:bookmarkStart w:id="8623" w:name="_Toc190192179"/>
      <w:bookmarkEnd w:id="8623"/>
      <w:bookmarkStart w:id="8624" w:name="_Toc190265577"/>
      <w:bookmarkEnd w:id="8624"/>
      <w:bookmarkStart w:id="8625" w:name="_Toc190257213"/>
      <w:bookmarkEnd w:id="8625"/>
      <w:bookmarkStart w:id="8626" w:name="_Toc190698004"/>
      <w:bookmarkEnd w:id="8626"/>
      <w:bookmarkStart w:id="8627" w:name="_Toc190683189"/>
      <w:bookmarkEnd w:id="8627"/>
      <w:bookmarkStart w:id="8628" w:name="_Toc190700659"/>
      <w:bookmarkEnd w:id="8628"/>
      <w:bookmarkStart w:id="8629" w:name="_Toc190341984"/>
      <w:bookmarkEnd w:id="8629"/>
      <w:bookmarkStart w:id="8630" w:name="_Toc190786443"/>
      <w:bookmarkEnd w:id="8630"/>
      <w:bookmarkStart w:id="8631" w:name="_Toc190253661"/>
      <w:bookmarkEnd w:id="8631"/>
      <w:bookmarkStart w:id="8632" w:name="_Toc190701443"/>
      <w:bookmarkEnd w:id="8632"/>
      <w:bookmarkStart w:id="8633" w:name="_Toc190258403"/>
      <w:bookmarkEnd w:id="8633"/>
      <w:bookmarkStart w:id="8634" w:name="_Toc190690525"/>
      <w:bookmarkEnd w:id="8634"/>
      <w:bookmarkStart w:id="8635" w:name="_Toc190255730"/>
      <w:bookmarkEnd w:id="8635"/>
      <w:bookmarkStart w:id="8636" w:name="_Toc190254963"/>
      <w:bookmarkEnd w:id="8636"/>
      <w:bookmarkStart w:id="8637" w:name="_Toc190686535"/>
      <w:bookmarkEnd w:id="8637"/>
      <w:bookmarkStart w:id="8638" w:name="_Toc190258019"/>
      <w:bookmarkEnd w:id="8638"/>
      <w:bookmarkStart w:id="8639" w:name="_Toc190265963"/>
      <w:bookmarkEnd w:id="8639"/>
      <w:bookmarkStart w:id="8640" w:name="_Toc190432801"/>
      <w:bookmarkEnd w:id="8640"/>
      <w:bookmarkStart w:id="8641" w:name="_Toc190687317"/>
      <w:bookmarkEnd w:id="8641"/>
      <w:bookmarkStart w:id="8642" w:name="_Toc190699150"/>
      <w:bookmarkEnd w:id="8642"/>
      <w:bookmarkStart w:id="8643" w:name="_Toc190702224"/>
      <w:bookmarkEnd w:id="8643"/>
      <w:bookmarkStart w:id="8644" w:name="_Toc190255347"/>
      <w:bookmarkEnd w:id="8644"/>
      <w:bookmarkStart w:id="8645" w:name="_Toc190687709"/>
      <w:bookmarkEnd w:id="8645"/>
      <w:bookmarkStart w:id="8646" w:name="_Toc190781215"/>
      <w:bookmarkEnd w:id="8646"/>
      <w:bookmarkStart w:id="8647" w:name="_Toc190783960"/>
      <w:bookmarkEnd w:id="8647"/>
      <w:bookmarkStart w:id="8648" w:name="_Toc190698646"/>
      <w:bookmarkEnd w:id="8648"/>
      <w:bookmarkStart w:id="8649" w:name="_Toc190192562"/>
      <w:bookmarkEnd w:id="8649"/>
      <w:bookmarkStart w:id="8650" w:name="_Toc190786077"/>
      <w:bookmarkEnd w:id="8650"/>
      <w:bookmarkStart w:id="8651" w:name="_Toc190433193"/>
      <w:bookmarkEnd w:id="8651"/>
      <w:bookmarkStart w:id="8652" w:name="_Toc190771941"/>
      <w:bookmarkEnd w:id="8652"/>
      <w:bookmarkStart w:id="8653" w:name="_Toc190772946"/>
      <w:bookmarkEnd w:id="8653"/>
      <w:bookmarkStart w:id="8654" w:name="_Toc190788003"/>
      <w:bookmarkEnd w:id="8654"/>
      <w:bookmarkStart w:id="8655" w:name="_Toc190788372"/>
      <w:bookmarkEnd w:id="8655"/>
      <w:bookmarkStart w:id="8656" w:name="_Toc190788740"/>
      <w:bookmarkEnd w:id="8656"/>
      <w:bookmarkStart w:id="8657" w:name="_Toc190789489"/>
      <w:bookmarkEnd w:id="8657"/>
      <w:bookmarkStart w:id="8658" w:name="_Toc190780243"/>
      <w:bookmarkEnd w:id="8658"/>
      <w:bookmarkStart w:id="8659" w:name="_Toc190697026"/>
      <w:bookmarkEnd w:id="8659"/>
      <w:bookmarkStart w:id="8660" w:name="_Toc190689708"/>
      <w:bookmarkEnd w:id="8660"/>
      <w:bookmarkStart w:id="8661" w:name="_Toc190787636"/>
      <w:bookmarkEnd w:id="8661"/>
      <w:bookmarkStart w:id="8662" w:name="_Toc190258787"/>
      <w:bookmarkEnd w:id="8662"/>
      <w:bookmarkStart w:id="8663" w:name="_Toc190790386"/>
      <w:bookmarkEnd w:id="8663"/>
      <w:bookmarkStart w:id="8664" w:name="_Toc190790766"/>
      <w:bookmarkEnd w:id="8664"/>
      <w:bookmarkStart w:id="8665" w:name="_Toc190686926"/>
      <w:bookmarkEnd w:id="8665"/>
      <w:bookmarkStart w:id="8666" w:name="_Toc190791627"/>
      <w:bookmarkEnd w:id="8666"/>
      <w:bookmarkStart w:id="8667" w:name="_Toc190792192"/>
      <w:bookmarkEnd w:id="8667"/>
      <w:bookmarkStart w:id="8668" w:name="_Toc190778422"/>
      <w:bookmarkEnd w:id="8668"/>
      <w:bookmarkStart w:id="8669" w:name="_Toc224056806"/>
      <w:bookmarkStart w:id="8670" w:name="_Ref189562071"/>
      <w:r>
        <w:t>Сведения о законном представительстве, связанные с данным ЗЛ</w:t>
      </w:r>
      <w:bookmarkEnd w:id="8669"/>
      <w:bookmarkEnd w:id="8670"/>
    </w:p>
    <w:p w14:paraId="649B0890">
      <w:pPr>
        <w:pStyle w:val="56"/>
      </w:pPr>
      <w:r>
        <w:t>Сведения о законном представительстве, связанные с данным ЗЛ, содержатся в подразделе «ЗП» карточки персоны (рис. </w:t>
      </w:r>
      <w:r>
        <w:fldChar w:fldCharType="begin"/>
      </w:r>
      <w:r>
        <w:instrText xml:space="preserve"> REF _Ref189562399 \h\#\0 </w:instrText>
      </w:r>
      <w:r>
        <w:fldChar w:fldCharType="separate"/>
      </w:r>
      <w:r>
        <w:t>65</w:t>
      </w:r>
      <w:r>
        <w:fldChar w:fldCharType="end"/>
      </w:r>
      <w:r>
        <w:t>).</w:t>
      </w:r>
    </w:p>
    <w:p w14:paraId="0498294A">
      <w:pPr>
        <w:pStyle w:val="56"/>
      </w:pPr>
      <w:r>
        <w:t>Подраздел «ЗП» содержит вкладки:</w:t>
      </w:r>
    </w:p>
    <w:p w14:paraId="5C74B26E">
      <w:pPr>
        <w:pStyle w:val="64"/>
      </w:pPr>
      <w:r>
        <w:t>Представляемые;</w:t>
      </w:r>
    </w:p>
    <w:p w14:paraId="3E4ABDA2">
      <w:pPr>
        <w:pStyle w:val="64"/>
      </w:pPr>
      <w:r>
        <w:t>Представители.</w:t>
      </w:r>
    </w:p>
    <w:p w14:paraId="2C051170">
      <w:pPr>
        <w:pStyle w:val="50"/>
      </w:pPr>
      <w:r>
        <w:t>Представляемые</w:t>
      </w:r>
    </w:p>
    <w:p w14:paraId="2AA4612B">
      <w:pPr>
        <w:pStyle w:val="56"/>
      </w:pPr>
      <w:r>
        <w:t xml:space="preserve">Если застрахованное лицо является законным представителем других лиц, то для просмотра информации о законном представительстве ЗЛ следует в подразделе «ЗП» выбрать вкладку «Представляемые» (рис. </w:t>
      </w:r>
      <w:r>
        <w:fldChar w:fldCharType="begin"/>
      </w:r>
      <w:r>
        <w:instrText xml:space="preserve"> REF _Ref189562399 \h\#\0 </w:instrText>
      </w:r>
      <w:r>
        <w:fldChar w:fldCharType="separate"/>
      </w:r>
      <w:r>
        <w:t>65</w:t>
      </w:r>
      <w:r>
        <w:fldChar w:fldCharType="end"/>
      </w:r>
      <w:r>
        <w:t>).</w:t>
      </w:r>
    </w:p>
    <w:p w14:paraId="0244DAC6">
      <w:pPr>
        <w:pStyle w:val="60"/>
      </w:pPr>
      <w:r>
        <w:drawing>
          <wp:inline distT="0" distB="0" distL="0" distR="0">
            <wp:extent cx="6115050" cy="2311400"/>
            <wp:effectExtent l="19050" t="19050" r="19050" b="12700"/>
            <wp:docPr id="20142441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110" name="Рисунок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6115050" cy="2311400"/>
                    </a:xfrm>
                    <a:prstGeom prst="rect">
                      <a:avLst/>
                    </a:prstGeom>
                    <a:noFill/>
                    <a:ln w="3175">
                      <a:solidFill>
                        <a:schemeClr val="tx1"/>
                      </a:solidFill>
                    </a:ln>
                  </pic:spPr>
                </pic:pic>
              </a:graphicData>
            </a:graphic>
          </wp:inline>
        </w:drawing>
      </w:r>
    </w:p>
    <w:p w14:paraId="26899621">
      <w:pPr>
        <w:pStyle w:val="61"/>
      </w:pPr>
      <w:bookmarkStart w:id="8671" w:name="_Ref189562399"/>
      <w:r>
        <w:t xml:space="preserve">Рисунок </w:t>
      </w:r>
      <w:r>
        <w:fldChar w:fldCharType="begin"/>
      </w:r>
      <w:r>
        <w:instrText xml:space="preserve"> SEQ Рисунок \* ARABIC </w:instrText>
      </w:r>
      <w:r>
        <w:fldChar w:fldCharType="separate"/>
      </w:r>
      <w:r>
        <w:t>65</w:t>
      </w:r>
      <w:r>
        <w:fldChar w:fldCharType="end"/>
      </w:r>
      <w:bookmarkEnd w:id="8671"/>
      <w:r>
        <w:t xml:space="preserve"> — Карточка персоны, подраздел «ЗП», вкладка «Представляемые»</w:t>
      </w:r>
    </w:p>
    <w:p w14:paraId="3F6D8DA2">
      <w:pPr>
        <w:pStyle w:val="56"/>
      </w:pPr>
      <w:r>
        <w:t xml:space="preserve">Статус и источник данных о законном представительстве ЗЛ </w:t>
      </w:r>
      <w:r>
        <w:drawing>
          <wp:inline distT="0" distB="0" distL="0" distR="0">
            <wp:extent cx="503555" cy="215900"/>
            <wp:effectExtent l="19050" t="19050" r="10795" b="12700"/>
            <wp:docPr id="9964906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490627"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273050" cy="215900"/>
            <wp:effectExtent l="19050" t="19050" r="12700" b="12700"/>
            <wp:docPr id="212914324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43241" name="Рисунок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73600" cy="216000"/>
                    </a:xfrm>
                    <a:prstGeom prst="rect">
                      <a:avLst/>
                    </a:prstGeom>
                    <a:noFill/>
                    <a:ln w="3175">
                      <a:solidFill>
                        <a:schemeClr val="tx1"/>
                      </a:solidFill>
                    </a:ln>
                  </pic:spPr>
                </pic:pic>
              </a:graphicData>
            </a:graphic>
          </wp:inline>
        </w:drawing>
      </w:r>
      <w:r>
        <w:t xml:space="preserve"> отображаются рядом с заголовком «Представляемые».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578965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6552"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53D7E299">
      <w:pPr>
        <w:pStyle w:val="56"/>
      </w:pPr>
      <w:r>
        <w:t xml:space="preserve">Перечень возможных статусов данных, относящихся к сведениям о законном представительстве ЗЛ, представлен в таблице </w:t>
      </w:r>
      <w:r>
        <w:fldChar w:fldCharType="begin"/>
      </w:r>
      <w:r>
        <w:instrText xml:space="preserve"> REF _Ref189652829 \h\#\0  \* MERGEFORMAT </w:instrText>
      </w:r>
      <w:r>
        <w:fldChar w:fldCharType="separate"/>
      </w:r>
      <w:r>
        <w:rPr>
          <w:rStyle w:val="59"/>
          <w:spacing w:val="0"/>
        </w:rPr>
        <w:t>11</w:t>
      </w:r>
      <w:r>
        <w:fldChar w:fldCharType="end"/>
      </w:r>
      <w:r>
        <w:t>.</w:t>
      </w:r>
    </w:p>
    <w:p w14:paraId="1C1CF368">
      <w:pPr>
        <w:pStyle w:val="70"/>
        <w:ind w:left="1418" w:hanging="1418"/>
      </w:pPr>
      <w:bookmarkStart w:id="8672" w:name="_Ref189652829"/>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11</w:t>
      </w:r>
      <w:r>
        <w:rPr>
          <w:rStyle w:val="59"/>
        </w:rPr>
        <w:fldChar w:fldCharType="end"/>
      </w:r>
      <w:bookmarkEnd w:id="8672"/>
      <w:r>
        <w:t xml:space="preserve"> — Перечень статусов данных, относящихся к сведениям</w:t>
      </w:r>
      <w:r>
        <w:br w:type="textWrapping"/>
      </w:r>
      <w:r>
        <w:t>о законном представительстве</w:t>
      </w:r>
      <w:r>
        <w:rPr>
          <w:kern w:val="28"/>
          <w:szCs w:val="32"/>
        </w:rPr>
        <w:t xml:space="preserve"> </w:t>
      </w:r>
      <w:r>
        <w:t>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1CEAA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68858C6D">
            <w:pPr>
              <w:pStyle w:val="116"/>
            </w:pPr>
            <w:r>
              <w:t>Код</w:t>
            </w:r>
          </w:p>
        </w:tc>
        <w:tc>
          <w:tcPr>
            <w:tcW w:w="1300" w:type="pct"/>
            <w:tcBorders>
              <w:bottom w:val="double" w:color="auto" w:sz="4" w:space="0"/>
            </w:tcBorders>
            <w:vAlign w:val="center"/>
          </w:tcPr>
          <w:p w14:paraId="6669335F">
            <w:pPr>
              <w:pStyle w:val="116"/>
            </w:pPr>
            <w:r>
              <w:t>Наименование</w:t>
            </w:r>
          </w:p>
        </w:tc>
        <w:tc>
          <w:tcPr>
            <w:tcW w:w="2800" w:type="pct"/>
            <w:tcBorders>
              <w:bottom w:val="double" w:color="auto" w:sz="4" w:space="0"/>
            </w:tcBorders>
            <w:vAlign w:val="center"/>
          </w:tcPr>
          <w:p w14:paraId="6CE4B46D">
            <w:pPr>
              <w:pStyle w:val="116"/>
            </w:pPr>
            <w:r>
              <w:t>Описание</w:t>
            </w:r>
          </w:p>
        </w:tc>
      </w:tr>
      <w:tr w14:paraId="048A1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7296DC8C">
            <w:pPr>
              <w:pStyle w:val="112"/>
            </w:pPr>
            <w:r>
              <w:t>ДПП</w:t>
            </w:r>
          </w:p>
        </w:tc>
        <w:tc>
          <w:tcPr>
            <w:tcW w:w="1300" w:type="pct"/>
          </w:tcPr>
          <w:p w14:paraId="2097ECC2">
            <w:pPr>
              <w:pStyle w:val="112"/>
            </w:pPr>
            <w:r>
              <w:t>Действующий (подтверждённый)</w:t>
            </w:r>
          </w:p>
        </w:tc>
        <w:tc>
          <w:tcPr>
            <w:tcW w:w="2800" w:type="pct"/>
          </w:tcPr>
          <w:p w14:paraId="7F6298BA">
            <w:pPr>
              <w:pStyle w:val="112"/>
            </w:pPr>
            <w:r>
              <w:t>Устанавливается в случае успешной верификации законного представителя, представляемого, документа, подтверждающего законное представительство, по данным мастер-систем из статуса ДНП</w:t>
            </w:r>
          </w:p>
        </w:tc>
      </w:tr>
      <w:tr w14:paraId="076D5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DADCB68">
            <w:pPr>
              <w:pStyle w:val="112"/>
            </w:pPr>
            <w:r>
              <w:t>ДНП</w:t>
            </w:r>
          </w:p>
        </w:tc>
        <w:tc>
          <w:tcPr>
            <w:tcW w:w="1300" w:type="pct"/>
          </w:tcPr>
          <w:p w14:paraId="4F6127E0">
            <w:pPr>
              <w:pStyle w:val="112"/>
            </w:pPr>
            <w:r>
              <w:t>Действующий (на подтверждении)</w:t>
            </w:r>
          </w:p>
        </w:tc>
        <w:tc>
          <w:tcPr>
            <w:tcW w:w="2800" w:type="pct"/>
          </w:tcPr>
          <w:p w14:paraId="5D43A712">
            <w:pPr>
              <w:pStyle w:val="112"/>
            </w:pPr>
            <w:r>
              <w:t>Устанавливается при создании законного представительства на основании сведений, требующих подтверждения в мастер-системах (если не подтвержден законный представитель или представляемый, или документ, подтверждающий законное представительство)</w:t>
            </w:r>
          </w:p>
        </w:tc>
      </w:tr>
      <w:tr w14:paraId="04C42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DE2104F">
            <w:pPr>
              <w:pStyle w:val="112"/>
            </w:pPr>
            <w:r>
              <w:t>ННП</w:t>
            </w:r>
          </w:p>
        </w:tc>
        <w:tc>
          <w:tcPr>
            <w:tcW w:w="1300" w:type="pct"/>
          </w:tcPr>
          <w:p w14:paraId="2498711B">
            <w:pPr>
              <w:pStyle w:val="112"/>
            </w:pPr>
            <w:r>
              <w:t>Недействующий (не подтвержден)</w:t>
            </w:r>
          </w:p>
        </w:tc>
        <w:tc>
          <w:tcPr>
            <w:tcW w:w="2800" w:type="pct"/>
          </w:tcPr>
          <w:p w14:paraId="0737DA73">
            <w:pPr>
              <w:pStyle w:val="112"/>
            </w:pPr>
            <w:r>
              <w:t>Устанавливается при неуспешной верификации законного представителя или представляемого или документа, подтверждающего законное представительство из статуса ДНП</w:t>
            </w:r>
          </w:p>
        </w:tc>
      </w:tr>
      <w:tr w14:paraId="50C69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D5F7759">
            <w:pPr>
              <w:pStyle w:val="112"/>
            </w:pPr>
            <w:r>
              <w:t>НСД</w:t>
            </w:r>
          </w:p>
        </w:tc>
        <w:tc>
          <w:tcPr>
            <w:tcW w:w="1300" w:type="pct"/>
          </w:tcPr>
          <w:p w14:paraId="6272761C">
            <w:pPr>
              <w:pStyle w:val="112"/>
            </w:pPr>
            <w:r>
              <w:t>Недействующий (истечение срока действия)</w:t>
            </w:r>
          </w:p>
        </w:tc>
        <w:tc>
          <w:tcPr>
            <w:tcW w:w="2800" w:type="pct"/>
          </w:tcPr>
          <w:p w14:paraId="5C29F5C6">
            <w:pPr>
              <w:pStyle w:val="112"/>
            </w:pPr>
            <w:r>
              <w:t>Устанавливается при наступлении даты окончания действия (окончание срока действия документа, подтверждающего ЗП, достижение совершеннолетия ребенком)</w:t>
            </w:r>
          </w:p>
        </w:tc>
      </w:tr>
      <w:tr w14:paraId="6D3C0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03D68FD">
            <w:pPr>
              <w:pStyle w:val="112"/>
            </w:pPr>
            <w:r>
              <w:t>НАП</w:t>
            </w:r>
          </w:p>
        </w:tc>
        <w:tc>
          <w:tcPr>
            <w:tcW w:w="1300" w:type="pct"/>
          </w:tcPr>
          <w:p w14:paraId="5EF18664">
            <w:pPr>
              <w:pStyle w:val="112"/>
            </w:pPr>
            <w:r>
              <w:t>Недействующий (аннулирован)</w:t>
            </w:r>
          </w:p>
        </w:tc>
        <w:tc>
          <w:tcPr>
            <w:tcW w:w="2800" w:type="pct"/>
          </w:tcPr>
          <w:p w14:paraId="72BD8FA1">
            <w:pPr>
              <w:pStyle w:val="112"/>
            </w:pPr>
            <w:r>
              <w:t>Устанавливается при принудительном закрытии законного представительства (исправление ошибки, аннулирование документа, подтверждающего ЗП) или смерти персоны</w:t>
            </w:r>
          </w:p>
        </w:tc>
      </w:tr>
    </w:tbl>
    <w:p w14:paraId="1DDE5592">
      <w:pPr>
        <w:pStyle w:val="56"/>
      </w:pPr>
    </w:p>
    <w:p w14:paraId="49A8702B">
      <w:pPr>
        <w:pStyle w:val="56"/>
      </w:pPr>
      <w:r>
        <w:t>В блоке «Актуальная информация» отображаются:</w:t>
      </w:r>
    </w:p>
    <w:p w14:paraId="5DE400C8">
      <w:pPr>
        <w:pStyle w:val="63"/>
      </w:pPr>
      <w:r>
        <w:t xml:space="preserve">ОИП персоны — ОИП представляемого лица и пиктограмма </w:t>
      </w:r>
      <w:r>
        <w:drawing>
          <wp:inline distT="0" distB="0" distL="0" distR="0">
            <wp:extent cx="348615" cy="215900"/>
            <wp:effectExtent l="19050" t="19050" r="13335" b="12700"/>
            <wp:docPr id="10031131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13112" name="Рисунок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49200" cy="216000"/>
                    </a:xfrm>
                    <a:prstGeom prst="rect">
                      <a:avLst/>
                    </a:prstGeom>
                    <a:noFill/>
                    <a:ln w="3175">
                      <a:solidFill>
                        <a:schemeClr val="tx1"/>
                      </a:solidFill>
                    </a:ln>
                  </pic:spPr>
                </pic:pic>
              </a:graphicData>
            </a:graphic>
          </wp:inline>
        </w:drawing>
      </w:r>
      <w:r>
        <w:t xml:space="preserve"> для перехода к карточке представляемого лица;</w:t>
      </w:r>
    </w:p>
    <w:p w14:paraId="0EFED1D3">
      <w:pPr>
        <w:pStyle w:val="63"/>
      </w:pPr>
      <w:r>
        <w:t>Тип представительства — тип законного представительства ЗЛ, может принимать одно из следующих значений:</w:t>
      </w:r>
    </w:p>
    <w:p w14:paraId="1C0DEC08">
      <w:pPr>
        <w:pStyle w:val="97"/>
      </w:pPr>
      <w:r>
        <w:t>Родитель;</w:t>
      </w:r>
    </w:p>
    <w:p w14:paraId="5D24AA3F">
      <w:pPr>
        <w:pStyle w:val="97"/>
      </w:pPr>
      <w:r>
        <w:t>Усыновитель;</w:t>
      </w:r>
    </w:p>
    <w:p w14:paraId="62A42DB1">
      <w:pPr>
        <w:pStyle w:val="97"/>
      </w:pPr>
      <w:r>
        <w:t>Опекун ребенка (физическое лицо);</w:t>
      </w:r>
    </w:p>
    <w:p w14:paraId="4F79D457">
      <w:pPr>
        <w:pStyle w:val="97"/>
      </w:pPr>
      <w:r>
        <w:t>Опекун (представитель учреждения социальной опеки);</w:t>
      </w:r>
    </w:p>
    <w:p w14:paraId="6B9A47F0">
      <w:pPr>
        <w:pStyle w:val="97"/>
      </w:pPr>
      <w:r>
        <w:t>Попечитель;</w:t>
      </w:r>
    </w:p>
    <w:p w14:paraId="30705DB2">
      <w:pPr>
        <w:pStyle w:val="63"/>
      </w:pPr>
      <w:r>
        <w:t>Дата начала действия ЗП — дата начала действия законного представительства ЗЛ;</w:t>
      </w:r>
    </w:p>
    <w:p w14:paraId="54D76F96">
      <w:pPr>
        <w:pStyle w:val="63"/>
      </w:pPr>
      <w:r>
        <w:t>Дата окончания действия ЗП — дата окончания действия законного представительства ЗЛ.</w:t>
      </w:r>
    </w:p>
    <w:p w14:paraId="6CD28DF1">
      <w:pPr>
        <w:pStyle w:val="97"/>
        <w:numPr>
          <w:ilvl w:val="0"/>
          <w:numId w:val="0"/>
        </w:numPr>
        <w:ind w:left="284" w:firstLine="680"/>
      </w:pPr>
      <w:r>
        <w:t xml:space="preserve">Оператор ТФОМС имеет возможность внести сведения о законном представительстве ЗЛ. Подробно об этом написано в </w:t>
      </w:r>
      <w:r>
        <w:fldChar w:fldCharType="begin"/>
      </w:r>
      <w:r>
        <w:instrText xml:space="preserve"> REF _Ref188284136 \n \h </w:instrText>
      </w:r>
      <w:r>
        <w:fldChar w:fldCharType="separate"/>
      </w:r>
      <w:r>
        <w:t>4.12</w:t>
      </w:r>
      <w:r>
        <w:fldChar w:fldCharType="end"/>
      </w:r>
      <w:r>
        <w:t>.</w:t>
      </w:r>
    </w:p>
    <w:p w14:paraId="7B3F4790">
      <w:pPr>
        <w:pStyle w:val="50"/>
      </w:pPr>
      <w:r>
        <w:t>Представители</w:t>
      </w:r>
    </w:p>
    <w:p w14:paraId="0F77090C">
      <w:pPr>
        <w:pStyle w:val="56"/>
      </w:pPr>
      <w:r>
        <w:t xml:space="preserve">Если у ЗЛ имеются законные представители, то для просмотра информации о законном представительстве ЗЛ следует в подразделе «ЗП» выбрать вкладку «Представители» (рис. </w:t>
      </w:r>
      <w:r>
        <w:fldChar w:fldCharType="begin"/>
      </w:r>
      <w:r>
        <w:instrText xml:space="preserve"> REF _Ref189567599 \h\#\0 </w:instrText>
      </w:r>
      <w:r>
        <w:fldChar w:fldCharType="separate"/>
      </w:r>
      <w:r>
        <w:t>66</w:t>
      </w:r>
      <w:r>
        <w:fldChar w:fldCharType="end"/>
      </w:r>
      <w:r>
        <w:t>).</w:t>
      </w:r>
    </w:p>
    <w:p w14:paraId="64A2BEC4">
      <w:pPr>
        <w:pStyle w:val="60"/>
      </w:pPr>
      <w:r>
        <w:drawing>
          <wp:inline distT="0" distB="0" distL="0" distR="0">
            <wp:extent cx="6115050" cy="2324100"/>
            <wp:effectExtent l="19050" t="19050" r="19050" b="19050"/>
            <wp:docPr id="6056427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642740" name="Рисунок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6115050" cy="2324100"/>
                    </a:xfrm>
                    <a:prstGeom prst="rect">
                      <a:avLst/>
                    </a:prstGeom>
                    <a:noFill/>
                    <a:ln w="3175">
                      <a:solidFill>
                        <a:schemeClr val="tx1"/>
                      </a:solidFill>
                    </a:ln>
                  </pic:spPr>
                </pic:pic>
              </a:graphicData>
            </a:graphic>
          </wp:inline>
        </w:drawing>
      </w:r>
    </w:p>
    <w:p w14:paraId="527D41E3">
      <w:pPr>
        <w:pStyle w:val="61"/>
      </w:pPr>
      <w:bookmarkStart w:id="8673" w:name="_Ref189567599"/>
      <w:r>
        <w:t xml:space="preserve">Рисунок </w:t>
      </w:r>
      <w:r>
        <w:fldChar w:fldCharType="begin"/>
      </w:r>
      <w:r>
        <w:instrText xml:space="preserve"> SEQ Рисунок \* ARABIC </w:instrText>
      </w:r>
      <w:r>
        <w:fldChar w:fldCharType="separate"/>
      </w:r>
      <w:r>
        <w:t>66</w:t>
      </w:r>
      <w:r>
        <w:fldChar w:fldCharType="end"/>
      </w:r>
      <w:bookmarkEnd w:id="8673"/>
      <w:r>
        <w:t xml:space="preserve"> — Карточка персоны, подраздел «ЗП», вкладка «Представители»</w:t>
      </w:r>
    </w:p>
    <w:p w14:paraId="118F10EF">
      <w:pPr>
        <w:pStyle w:val="56"/>
      </w:pPr>
      <w:r>
        <w:t xml:space="preserve">Статус и источник данных о законном представительстве ЗЛ </w:t>
      </w:r>
      <w:r>
        <w:drawing>
          <wp:inline distT="0" distB="0" distL="0" distR="0">
            <wp:extent cx="503555" cy="215900"/>
            <wp:effectExtent l="19050" t="19050" r="10795" b="12700"/>
            <wp:docPr id="159261508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615081"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273050" cy="215900"/>
            <wp:effectExtent l="19050" t="19050" r="12700" b="12700"/>
            <wp:docPr id="14672274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22746" name="Рисунок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73600" cy="216000"/>
                    </a:xfrm>
                    <a:prstGeom prst="rect">
                      <a:avLst/>
                    </a:prstGeom>
                    <a:noFill/>
                    <a:ln w="3175">
                      <a:solidFill>
                        <a:schemeClr val="tx1"/>
                      </a:solidFill>
                    </a:ln>
                  </pic:spPr>
                </pic:pic>
              </a:graphicData>
            </a:graphic>
          </wp:inline>
        </w:drawing>
      </w:r>
      <w:r>
        <w:t xml:space="preserve"> отображаются рядом с заголовком «Представляемые».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13863307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30721"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w:t>
      </w:r>
    </w:p>
    <w:p w14:paraId="460C6BA6">
      <w:pPr>
        <w:pStyle w:val="56"/>
      </w:pPr>
      <w:r>
        <w:t xml:space="preserve">Перечень возможных статусов данных, относящихся к сведениям о законном представительстве ЗЛ, представлен в таблице </w:t>
      </w:r>
      <w:r>
        <w:fldChar w:fldCharType="begin"/>
      </w:r>
      <w:r>
        <w:instrText xml:space="preserve"> REF _Ref189653754 \h\#\0  \* MERGEFORMAT </w:instrText>
      </w:r>
      <w:r>
        <w:fldChar w:fldCharType="separate"/>
      </w:r>
      <w:r>
        <w:t>12</w:t>
      </w:r>
      <w:r>
        <w:fldChar w:fldCharType="end"/>
      </w:r>
      <w:r>
        <w:t>.</w:t>
      </w:r>
    </w:p>
    <w:p w14:paraId="658A95FF">
      <w:pPr>
        <w:pStyle w:val="70"/>
        <w:ind w:left="1418" w:hanging="1418"/>
      </w:pPr>
      <w:bookmarkStart w:id="8674" w:name="_Ref189653754"/>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12</w:t>
      </w:r>
      <w:r>
        <w:rPr>
          <w:rStyle w:val="59"/>
        </w:rPr>
        <w:fldChar w:fldCharType="end"/>
      </w:r>
      <w:bookmarkEnd w:id="8674"/>
      <w:r>
        <w:t xml:space="preserve"> — Перечень статусов данных, относящихся к сведениям</w:t>
      </w:r>
      <w:r>
        <w:br w:type="textWrapping"/>
      </w:r>
      <w:r>
        <w:t>о законном представительстве</w:t>
      </w:r>
      <w:r>
        <w:rPr>
          <w:kern w:val="28"/>
          <w:szCs w:val="32"/>
        </w:rPr>
        <w:t xml:space="preserve"> </w:t>
      </w:r>
      <w:r>
        <w:t>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4281E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46C4BC84">
            <w:pPr>
              <w:pStyle w:val="116"/>
            </w:pPr>
            <w:r>
              <w:t>Код</w:t>
            </w:r>
          </w:p>
        </w:tc>
        <w:tc>
          <w:tcPr>
            <w:tcW w:w="1300" w:type="pct"/>
            <w:tcBorders>
              <w:bottom w:val="double" w:color="auto" w:sz="4" w:space="0"/>
            </w:tcBorders>
            <w:vAlign w:val="center"/>
          </w:tcPr>
          <w:p w14:paraId="0480F8D0">
            <w:pPr>
              <w:pStyle w:val="116"/>
            </w:pPr>
            <w:r>
              <w:t>Наименование</w:t>
            </w:r>
          </w:p>
        </w:tc>
        <w:tc>
          <w:tcPr>
            <w:tcW w:w="2800" w:type="pct"/>
            <w:tcBorders>
              <w:bottom w:val="double" w:color="auto" w:sz="4" w:space="0"/>
            </w:tcBorders>
            <w:vAlign w:val="center"/>
          </w:tcPr>
          <w:p w14:paraId="62D5E368">
            <w:pPr>
              <w:pStyle w:val="116"/>
            </w:pPr>
            <w:r>
              <w:t>Описание</w:t>
            </w:r>
          </w:p>
        </w:tc>
      </w:tr>
      <w:tr w14:paraId="04659F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27EC9AC">
            <w:pPr>
              <w:pStyle w:val="112"/>
            </w:pPr>
            <w:r>
              <w:t>ДПП</w:t>
            </w:r>
          </w:p>
        </w:tc>
        <w:tc>
          <w:tcPr>
            <w:tcW w:w="1300" w:type="pct"/>
          </w:tcPr>
          <w:p w14:paraId="750B992F">
            <w:pPr>
              <w:pStyle w:val="112"/>
            </w:pPr>
            <w:r>
              <w:t>Действующий (подтверждённый)</w:t>
            </w:r>
          </w:p>
        </w:tc>
        <w:tc>
          <w:tcPr>
            <w:tcW w:w="2800" w:type="pct"/>
          </w:tcPr>
          <w:p w14:paraId="590087C6">
            <w:pPr>
              <w:pStyle w:val="112"/>
            </w:pPr>
            <w:r>
              <w:t>Устанавливается в случае успешной верификации законного представителя, представляемого, документа, подтверждающего законное представительство, по данным мастер-систем из статуса ДНП</w:t>
            </w:r>
          </w:p>
        </w:tc>
      </w:tr>
      <w:tr w14:paraId="007DEC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87262AF">
            <w:pPr>
              <w:pStyle w:val="112"/>
            </w:pPr>
            <w:r>
              <w:t>ДНП</w:t>
            </w:r>
          </w:p>
        </w:tc>
        <w:tc>
          <w:tcPr>
            <w:tcW w:w="1300" w:type="pct"/>
          </w:tcPr>
          <w:p w14:paraId="6740A000">
            <w:pPr>
              <w:pStyle w:val="112"/>
            </w:pPr>
            <w:r>
              <w:t>Действующий (на подтверждении)</w:t>
            </w:r>
          </w:p>
        </w:tc>
        <w:tc>
          <w:tcPr>
            <w:tcW w:w="2800" w:type="pct"/>
          </w:tcPr>
          <w:p w14:paraId="35470454">
            <w:pPr>
              <w:pStyle w:val="112"/>
            </w:pPr>
            <w:r>
              <w:t>Устанавливается при создании законного представительства на основании сведений, требующих подтверждения в мастер-системах (если не подтвержден законный представитель или представляемый, или документ, подтверждающий законное представительство)</w:t>
            </w:r>
          </w:p>
        </w:tc>
      </w:tr>
      <w:tr w14:paraId="5127E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1B0F131">
            <w:pPr>
              <w:pStyle w:val="112"/>
            </w:pPr>
            <w:r>
              <w:t>ННП</w:t>
            </w:r>
          </w:p>
        </w:tc>
        <w:tc>
          <w:tcPr>
            <w:tcW w:w="1300" w:type="pct"/>
          </w:tcPr>
          <w:p w14:paraId="1C219B6D">
            <w:pPr>
              <w:pStyle w:val="112"/>
            </w:pPr>
            <w:r>
              <w:t>Недействующий (не подтвержден)</w:t>
            </w:r>
          </w:p>
        </w:tc>
        <w:tc>
          <w:tcPr>
            <w:tcW w:w="2800" w:type="pct"/>
          </w:tcPr>
          <w:p w14:paraId="50546808">
            <w:pPr>
              <w:pStyle w:val="112"/>
            </w:pPr>
            <w:r>
              <w:t>Устанавливается при неуспешной верификации законного представителя или представляемого или документа, подтверждающего законное представительство из статуса ДНП</w:t>
            </w:r>
          </w:p>
        </w:tc>
      </w:tr>
      <w:tr w14:paraId="5D340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6C9872A">
            <w:pPr>
              <w:pStyle w:val="112"/>
            </w:pPr>
            <w:r>
              <w:t>НСД</w:t>
            </w:r>
          </w:p>
        </w:tc>
        <w:tc>
          <w:tcPr>
            <w:tcW w:w="1300" w:type="pct"/>
          </w:tcPr>
          <w:p w14:paraId="7C530CCE">
            <w:pPr>
              <w:pStyle w:val="112"/>
            </w:pPr>
            <w:r>
              <w:t>Недействующий (истечение срока действия)</w:t>
            </w:r>
          </w:p>
        </w:tc>
        <w:tc>
          <w:tcPr>
            <w:tcW w:w="2800" w:type="pct"/>
          </w:tcPr>
          <w:p w14:paraId="191F34AA">
            <w:pPr>
              <w:pStyle w:val="112"/>
            </w:pPr>
            <w:r>
              <w:t>Устанавливается при наступлении даты окончания действия (окончание срока действия документа, подтверждающего ЗП, достижение совершеннолетия ребенком)</w:t>
            </w:r>
          </w:p>
        </w:tc>
      </w:tr>
      <w:tr w14:paraId="0C69B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2599739C">
            <w:pPr>
              <w:pStyle w:val="112"/>
            </w:pPr>
            <w:r>
              <w:t>НАП</w:t>
            </w:r>
          </w:p>
        </w:tc>
        <w:tc>
          <w:tcPr>
            <w:tcW w:w="1300" w:type="pct"/>
          </w:tcPr>
          <w:p w14:paraId="0AF4ECE9">
            <w:pPr>
              <w:pStyle w:val="112"/>
            </w:pPr>
            <w:r>
              <w:t>Недействующий (аннулирован)</w:t>
            </w:r>
          </w:p>
        </w:tc>
        <w:tc>
          <w:tcPr>
            <w:tcW w:w="2800" w:type="pct"/>
          </w:tcPr>
          <w:p w14:paraId="713153D3">
            <w:pPr>
              <w:pStyle w:val="112"/>
            </w:pPr>
            <w:r>
              <w:t>Устанавливается при принудительном закрытии законного представительства (исправление ошибки, аннулирование документа, подтверждающего ЗП) или смерти персоны</w:t>
            </w:r>
          </w:p>
        </w:tc>
      </w:tr>
    </w:tbl>
    <w:p w14:paraId="401D867F">
      <w:pPr>
        <w:pStyle w:val="56"/>
      </w:pPr>
    </w:p>
    <w:p w14:paraId="569A15CB">
      <w:pPr>
        <w:pStyle w:val="56"/>
      </w:pPr>
      <w:r>
        <w:t>В блоке «Актуальная информация» отображаются:</w:t>
      </w:r>
    </w:p>
    <w:p w14:paraId="7042EF46">
      <w:pPr>
        <w:pStyle w:val="63"/>
      </w:pPr>
      <w:r>
        <w:t xml:space="preserve">ОИП персоны — ОИП законного представителя и пиктограмма </w:t>
      </w:r>
      <w:r>
        <w:drawing>
          <wp:inline distT="0" distB="0" distL="0" distR="0">
            <wp:extent cx="348615" cy="215900"/>
            <wp:effectExtent l="19050" t="19050" r="13335" b="12700"/>
            <wp:docPr id="11487079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07985" name="Рисунок 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49200" cy="216000"/>
                    </a:xfrm>
                    <a:prstGeom prst="rect">
                      <a:avLst/>
                    </a:prstGeom>
                    <a:noFill/>
                    <a:ln w="3175">
                      <a:solidFill>
                        <a:schemeClr val="tx1"/>
                      </a:solidFill>
                    </a:ln>
                  </pic:spPr>
                </pic:pic>
              </a:graphicData>
            </a:graphic>
          </wp:inline>
        </w:drawing>
      </w:r>
      <w:r>
        <w:t xml:space="preserve"> для перехода к карточке законного представителя;</w:t>
      </w:r>
    </w:p>
    <w:p w14:paraId="52E24B29">
      <w:pPr>
        <w:pStyle w:val="63"/>
      </w:pPr>
      <w:r>
        <w:t>Тип представительства — тип законного представительства ЗЛ, может принимать одно из следующих значений:</w:t>
      </w:r>
    </w:p>
    <w:p w14:paraId="4E6A521D">
      <w:pPr>
        <w:pStyle w:val="97"/>
      </w:pPr>
      <w:r>
        <w:t>Родитель;</w:t>
      </w:r>
    </w:p>
    <w:p w14:paraId="5FDD03CA">
      <w:pPr>
        <w:pStyle w:val="97"/>
      </w:pPr>
      <w:r>
        <w:t>Усыновитель;</w:t>
      </w:r>
    </w:p>
    <w:p w14:paraId="3CE753BE">
      <w:pPr>
        <w:pStyle w:val="97"/>
      </w:pPr>
      <w:r>
        <w:t>Опекун ребенка (физическое лицо);</w:t>
      </w:r>
    </w:p>
    <w:p w14:paraId="1184876D">
      <w:pPr>
        <w:pStyle w:val="97"/>
      </w:pPr>
      <w:r>
        <w:t>Опекун (представитель учреждения социальной опеки);</w:t>
      </w:r>
    </w:p>
    <w:p w14:paraId="244C2D8D">
      <w:pPr>
        <w:pStyle w:val="97"/>
      </w:pPr>
      <w:r>
        <w:t>Попечитель;</w:t>
      </w:r>
    </w:p>
    <w:p w14:paraId="197C429B">
      <w:pPr>
        <w:pStyle w:val="63"/>
      </w:pPr>
      <w:r>
        <w:t>Дата начала действия ЗП — дата начала действия законного представительства ЗЛ;</w:t>
      </w:r>
    </w:p>
    <w:p w14:paraId="4F13F99E">
      <w:pPr>
        <w:pStyle w:val="63"/>
      </w:pPr>
      <w:r>
        <w:t>Дата окончания действия ЗП — дата окончания действия законного представительства ЗЛ.</w:t>
      </w:r>
    </w:p>
    <w:p w14:paraId="37CBBD48">
      <w:pPr>
        <w:pStyle w:val="63"/>
        <w:numPr>
          <w:ilvl w:val="0"/>
          <w:numId w:val="0"/>
        </w:numPr>
        <w:ind w:left="1" w:firstLine="709"/>
        <w:rPr>
          <w:kern w:val="28"/>
          <w:szCs w:val="32"/>
          <w:lang w:eastAsia="en-US"/>
        </w:rPr>
      </w:pPr>
      <w:r>
        <w:t xml:space="preserve">Оператор ТФОМС имеет возможность внести сведения о законном представительстве ЗЛ. Подробно об этом написано в </w:t>
      </w:r>
      <w:r>
        <w:rPr>
          <w:kern w:val="28"/>
          <w:szCs w:val="32"/>
        </w:rPr>
        <w:fldChar w:fldCharType="begin"/>
      </w:r>
      <w:r>
        <w:instrText xml:space="preserve"> REF _Ref188284136 \n \h </w:instrText>
      </w:r>
      <w:r>
        <w:rPr>
          <w:kern w:val="28"/>
          <w:szCs w:val="32"/>
        </w:rPr>
        <w:fldChar w:fldCharType="separate"/>
      </w:r>
      <w:r>
        <w:t>4.12</w:t>
      </w:r>
      <w:r>
        <w:rPr>
          <w:kern w:val="28"/>
          <w:szCs w:val="32"/>
        </w:rPr>
        <w:fldChar w:fldCharType="end"/>
      </w:r>
      <w:r>
        <w:t>.</w:t>
      </w:r>
    </w:p>
    <w:p w14:paraId="6F42BF55">
      <w:pPr>
        <w:pStyle w:val="49"/>
      </w:pPr>
      <w:bookmarkStart w:id="8675" w:name="_Ref189573759"/>
      <w:bookmarkStart w:id="8676" w:name="_Toc224056807"/>
      <w:r>
        <w:t>Сведения о новорожденном</w:t>
      </w:r>
      <w:bookmarkEnd w:id="8675"/>
      <w:bookmarkEnd w:id="8676"/>
    </w:p>
    <w:p w14:paraId="6EB311C4">
      <w:pPr>
        <w:pStyle w:val="56"/>
      </w:pPr>
      <w:r>
        <w:t>Если ЗЛ является новорожденным, то сведения о нем содержатся в подразделе «НР» карточки персоны (рис. </w:t>
      </w:r>
      <w:r>
        <w:fldChar w:fldCharType="begin"/>
      </w:r>
      <w:r>
        <w:instrText xml:space="preserve"> REF _Ref189573758 \h\#\0 </w:instrText>
      </w:r>
      <w:r>
        <w:fldChar w:fldCharType="separate"/>
      </w:r>
      <w:r>
        <w:t>67</w:t>
      </w:r>
      <w:r>
        <w:fldChar w:fldCharType="end"/>
      </w:r>
      <w:r>
        <w:t>).</w:t>
      </w:r>
    </w:p>
    <w:p w14:paraId="4932A26A">
      <w:pPr>
        <w:pStyle w:val="56"/>
      </w:pPr>
      <w:r>
        <w:t>Подраздел «НР» содержит вкладки:</w:t>
      </w:r>
    </w:p>
    <w:p w14:paraId="368D8843">
      <w:pPr>
        <w:pStyle w:val="64"/>
      </w:pPr>
      <w:r>
        <w:t>Основная информация (рис. </w:t>
      </w:r>
      <w:r>
        <w:fldChar w:fldCharType="begin"/>
      </w:r>
      <w:r>
        <w:instrText xml:space="preserve"> REF _Ref189573758 \h\#\0 </w:instrText>
      </w:r>
      <w:r>
        <w:fldChar w:fldCharType="separate"/>
      </w:r>
      <w:r>
        <w:t>67</w:t>
      </w:r>
      <w:r>
        <w:fldChar w:fldCharType="end"/>
      </w:r>
      <w:r>
        <w:t>);</w:t>
      </w:r>
    </w:p>
    <w:p w14:paraId="6EB13E51">
      <w:pPr>
        <w:pStyle w:val="64"/>
      </w:pPr>
      <w:r>
        <w:t>Документы (рис. </w:t>
      </w:r>
      <w:r>
        <w:fldChar w:fldCharType="begin"/>
      </w:r>
      <w:r>
        <w:instrText xml:space="preserve"> REF _Ref189574996 \h\</w:instrText>
      </w:r>
      <w:r>
        <w:rPr>
          <w:lang w:val="en-US"/>
        </w:rPr>
        <w:instrText xml:space="preserve">#\0</w:instrText>
      </w:r>
      <w:r>
        <w:instrText xml:space="preserve"> </w:instrText>
      </w:r>
      <w:r>
        <w:fldChar w:fldCharType="separate"/>
      </w:r>
      <w:r>
        <w:rPr>
          <w:lang w:val="en-US"/>
        </w:rPr>
        <w:t>68</w:t>
      </w:r>
      <w:r>
        <w:fldChar w:fldCharType="end"/>
      </w:r>
      <w:r>
        <w:t>);</w:t>
      </w:r>
    </w:p>
    <w:p w14:paraId="20B08A4F">
      <w:pPr>
        <w:pStyle w:val="64"/>
      </w:pPr>
      <w:r>
        <w:t>Законный представитель (неподтвержденный) (рис. </w:t>
      </w:r>
      <w:r>
        <w:fldChar w:fldCharType="begin"/>
      </w:r>
      <w:r>
        <w:instrText xml:space="preserve"> REF _Ref189575001 \h</w:instrText>
      </w:r>
      <w:r>
        <w:rPr>
          <w:lang w:val="en-US"/>
        </w:rPr>
        <w:instrText xml:space="preserve">\#\0</w:instrText>
      </w:r>
      <w:r>
        <w:instrText xml:space="preserve"> </w:instrText>
      </w:r>
      <w:r>
        <w:fldChar w:fldCharType="separate"/>
      </w:r>
      <w:r>
        <w:rPr>
          <w:lang w:val="en-US"/>
        </w:rPr>
        <w:t>69</w:t>
      </w:r>
      <w:r>
        <w:fldChar w:fldCharType="end"/>
      </w:r>
      <w:r>
        <w:t>).</w:t>
      </w:r>
    </w:p>
    <w:p w14:paraId="476BEA4C">
      <w:pPr>
        <w:pStyle w:val="60"/>
      </w:pPr>
      <w:r>
        <w:drawing>
          <wp:inline distT="0" distB="0" distL="0" distR="0">
            <wp:extent cx="6119495" cy="1967865"/>
            <wp:effectExtent l="19050" t="19050" r="14605" b="13335"/>
            <wp:docPr id="525101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0138" name="Рисунок 1"/>
                    <pic:cNvPicPr>
                      <a:picLocks noChangeAspect="1"/>
                    </pic:cNvPicPr>
                  </pic:nvPicPr>
                  <pic:blipFill>
                    <a:blip r:embed="rId110"/>
                    <a:stretch>
                      <a:fillRect/>
                    </a:stretch>
                  </pic:blipFill>
                  <pic:spPr>
                    <a:xfrm>
                      <a:off x="0" y="0"/>
                      <a:ext cx="6119495" cy="1967865"/>
                    </a:xfrm>
                    <a:prstGeom prst="rect">
                      <a:avLst/>
                    </a:prstGeom>
                    <a:noFill/>
                    <a:ln w="3175" cmpd="sng">
                      <a:solidFill>
                        <a:srgbClr val="000000"/>
                      </a:solidFill>
                    </a:ln>
                  </pic:spPr>
                </pic:pic>
              </a:graphicData>
            </a:graphic>
          </wp:inline>
        </w:drawing>
      </w:r>
    </w:p>
    <w:p w14:paraId="12083DA7">
      <w:pPr>
        <w:pStyle w:val="61"/>
      </w:pPr>
      <w:bookmarkStart w:id="8677" w:name="_Ref189573758"/>
      <w:r>
        <w:t xml:space="preserve">Рисунок </w:t>
      </w:r>
      <w:r>
        <w:fldChar w:fldCharType="begin"/>
      </w:r>
      <w:r>
        <w:instrText xml:space="preserve"> SEQ Рисунок \* ARABIC </w:instrText>
      </w:r>
      <w:r>
        <w:fldChar w:fldCharType="separate"/>
      </w:r>
      <w:r>
        <w:t>67</w:t>
      </w:r>
      <w:r>
        <w:fldChar w:fldCharType="end"/>
      </w:r>
      <w:bookmarkEnd w:id="8677"/>
      <w:r>
        <w:t xml:space="preserve"> — Карточка персоны, подраздел «НР», вкладка «Основная информация»</w:t>
      </w:r>
    </w:p>
    <w:p w14:paraId="6131F38D">
      <w:pPr>
        <w:pStyle w:val="60"/>
      </w:pPr>
      <w:r>
        <w:rPr>
          <w:lang w:val="en-US"/>
        </w:rPr>
        <w:drawing>
          <wp:inline distT="0" distB="0" distL="0" distR="0">
            <wp:extent cx="6119495" cy="1421765"/>
            <wp:effectExtent l="19050" t="19050" r="14605" b="26035"/>
            <wp:docPr id="19023788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78847" name="Рисунок 1"/>
                    <pic:cNvPicPr>
                      <a:picLocks noChangeAspect="1"/>
                    </pic:cNvPicPr>
                  </pic:nvPicPr>
                  <pic:blipFill>
                    <a:blip r:embed="rId111"/>
                    <a:stretch>
                      <a:fillRect/>
                    </a:stretch>
                  </pic:blipFill>
                  <pic:spPr>
                    <a:xfrm>
                      <a:off x="0" y="0"/>
                      <a:ext cx="6119495" cy="1421765"/>
                    </a:xfrm>
                    <a:prstGeom prst="rect">
                      <a:avLst/>
                    </a:prstGeom>
                    <a:noFill/>
                    <a:ln w="3175" cmpd="sng">
                      <a:solidFill>
                        <a:srgbClr val="000000"/>
                      </a:solidFill>
                    </a:ln>
                  </pic:spPr>
                </pic:pic>
              </a:graphicData>
            </a:graphic>
          </wp:inline>
        </w:drawing>
      </w:r>
    </w:p>
    <w:p w14:paraId="545957CA">
      <w:pPr>
        <w:pStyle w:val="61"/>
      </w:pPr>
      <w:bookmarkStart w:id="8678" w:name="_Ref189574996"/>
      <w:r>
        <w:t xml:space="preserve">Рисунок </w:t>
      </w:r>
      <w:r>
        <w:fldChar w:fldCharType="begin"/>
      </w:r>
      <w:r>
        <w:instrText xml:space="preserve"> SEQ Рисунок \* ARABIC </w:instrText>
      </w:r>
      <w:r>
        <w:fldChar w:fldCharType="separate"/>
      </w:r>
      <w:r>
        <w:t>68</w:t>
      </w:r>
      <w:r>
        <w:fldChar w:fldCharType="end"/>
      </w:r>
      <w:bookmarkEnd w:id="8678"/>
      <w:r>
        <w:t xml:space="preserve"> — Карточка персоны, подраздел «НР», вкладка «Документы»</w:t>
      </w:r>
    </w:p>
    <w:p w14:paraId="0289CBFC">
      <w:pPr>
        <w:pStyle w:val="60"/>
      </w:pPr>
      <w:r>
        <w:rPr>
          <w:lang w:val="en-US"/>
        </w:rPr>
        <w:drawing>
          <wp:inline distT="0" distB="0" distL="0" distR="0">
            <wp:extent cx="6119495" cy="1653540"/>
            <wp:effectExtent l="19050" t="19050" r="14605" b="22860"/>
            <wp:docPr id="19886132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613213" name="Рисунок 1"/>
                    <pic:cNvPicPr>
                      <a:picLocks noChangeAspect="1"/>
                    </pic:cNvPicPr>
                  </pic:nvPicPr>
                  <pic:blipFill>
                    <a:blip r:embed="rId112"/>
                    <a:stretch>
                      <a:fillRect/>
                    </a:stretch>
                  </pic:blipFill>
                  <pic:spPr>
                    <a:xfrm>
                      <a:off x="0" y="0"/>
                      <a:ext cx="6119495" cy="1653540"/>
                    </a:xfrm>
                    <a:prstGeom prst="rect">
                      <a:avLst/>
                    </a:prstGeom>
                    <a:noFill/>
                    <a:ln w="3175" cmpd="sng">
                      <a:solidFill>
                        <a:srgbClr val="000000"/>
                      </a:solidFill>
                    </a:ln>
                  </pic:spPr>
                </pic:pic>
              </a:graphicData>
            </a:graphic>
          </wp:inline>
        </w:drawing>
      </w:r>
    </w:p>
    <w:p w14:paraId="7B632FBA">
      <w:pPr>
        <w:pStyle w:val="61"/>
      </w:pPr>
      <w:bookmarkStart w:id="8679" w:name="_Ref189575001"/>
      <w:r>
        <w:t xml:space="preserve">Рисунок </w:t>
      </w:r>
      <w:r>
        <w:fldChar w:fldCharType="begin"/>
      </w:r>
      <w:r>
        <w:instrText xml:space="preserve"> SEQ Рисунок \* ARABIC </w:instrText>
      </w:r>
      <w:r>
        <w:fldChar w:fldCharType="separate"/>
      </w:r>
      <w:r>
        <w:t>69</w:t>
      </w:r>
      <w:r>
        <w:fldChar w:fldCharType="end"/>
      </w:r>
      <w:bookmarkEnd w:id="8679"/>
      <w:r>
        <w:t xml:space="preserve"> — Карточка персоны, подраздел «НР», вкладка «Законный представитель (неподтвержденный)»</w:t>
      </w:r>
    </w:p>
    <w:p w14:paraId="29E94581">
      <w:pPr>
        <w:pStyle w:val="56"/>
      </w:pPr>
      <w:r>
        <w:t>Информация, представленная в подразделе «НР» карточки персоны, аналогична информации, представленной в разделе «НР». Подробно о поиске и просмотре информации о НР написано в </w:t>
      </w:r>
      <w:r>
        <w:fldChar w:fldCharType="begin"/>
      </w:r>
      <w:r>
        <w:instrText xml:space="preserve"> REF _Ref188260974 \n \h </w:instrText>
      </w:r>
      <w:r>
        <w:fldChar w:fldCharType="separate"/>
      </w:r>
      <w:r>
        <w:t>4.5</w:t>
      </w:r>
      <w:r>
        <w:fldChar w:fldCharType="end"/>
      </w:r>
      <w:r>
        <w:t>.</w:t>
      </w:r>
    </w:p>
    <w:p w14:paraId="16CD8AC7">
      <w:pPr>
        <w:pStyle w:val="49"/>
      </w:pPr>
      <w:bookmarkStart w:id="8680" w:name="_Ref189583222"/>
      <w:bookmarkStart w:id="8681" w:name="_Toc224056808"/>
      <w:r>
        <w:t>Сведения о согласии на предоставление данных</w:t>
      </w:r>
      <w:bookmarkEnd w:id="8680"/>
      <w:bookmarkEnd w:id="8681"/>
    </w:p>
    <w:p w14:paraId="67390FBE">
      <w:pPr>
        <w:pStyle w:val="56"/>
      </w:pPr>
      <w:r>
        <w:t>Сведения о согласии на предоставление данных ЗЛ содержатся в подразделе «ЕПГУ» карточки персоны (рис. </w:t>
      </w:r>
      <w:r>
        <w:fldChar w:fldCharType="begin"/>
      </w:r>
      <w:r>
        <w:instrText xml:space="preserve"> REF _Ref189577905 \h\#\0 </w:instrText>
      </w:r>
      <w:r>
        <w:fldChar w:fldCharType="separate"/>
      </w:r>
      <w:r>
        <w:t>70</w:t>
      </w:r>
      <w:r>
        <w:fldChar w:fldCharType="end"/>
      </w:r>
      <w:r>
        <w:t>).</w:t>
      </w:r>
    </w:p>
    <w:p w14:paraId="5F86659C">
      <w:pPr>
        <w:pStyle w:val="60"/>
      </w:pPr>
      <w:r>
        <w:drawing>
          <wp:inline distT="0" distB="0" distL="0" distR="0">
            <wp:extent cx="6115050" cy="2044700"/>
            <wp:effectExtent l="19050" t="19050" r="19050" b="12700"/>
            <wp:docPr id="43402080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020809" name="Рисунок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115050" cy="2044700"/>
                    </a:xfrm>
                    <a:prstGeom prst="rect">
                      <a:avLst/>
                    </a:prstGeom>
                    <a:noFill/>
                    <a:ln w="3175">
                      <a:solidFill>
                        <a:schemeClr val="tx1"/>
                      </a:solidFill>
                    </a:ln>
                  </pic:spPr>
                </pic:pic>
              </a:graphicData>
            </a:graphic>
          </wp:inline>
        </w:drawing>
      </w:r>
    </w:p>
    <w:p w14:paraId="41F4F4A7">
      <w:pPr>
        <w:pStyle w:val="61"/>
      </w:pPr>
      <w:bookmarkStart w:id="8682" w:name="_Ref189577905"/>
      <w:r>
        <w:t xml:space="preserve">Рисунок </w:t>
      </w:r>
      <w:r>
        <w:fldChar w:fldCharType="begin"/>
      </w:r>
      <w:r>
        <w:instrText xml:space="preserve"> SEQ Рисунок \* ARABIC </w:instrText>
      </w:r>
      <w:r>
        <w:fldChar w:fldCharType="separate"/>
      </w:r>
      <w:r>
        <w:t>70</w:t>
      </w:r>
      <w:r>
        <w:fldChar w:fldCharType="end"/>
      </w:r>
      <w:bookmarkEnd w:id="8682"/>
      <w:r>
        <w:t xml:space="preserve"> — Карточка персоны, подраздел «ЕПГУ»</w:t>
      </w:r>
    </w:p>
    <w:p w14:paraId="0A76D74D">
      <w:pPr>
        <w:pStyle w:val="56"/>
      </w:pPr>
      <w:r>
        <w:t>В блоке «Согласие» отображаются:</w:t>
      </w:r>
    </w:p>
    <w:p w14:paraId="6812904F">
      <w:pPr>
        <w:pStyle w:val="63"/>
      </w:pPr>
      <w:r>
        <w:t>Статус — статус согласия ЗЛ на предоставление данных, может принимать одно из следующих значений:</w:t>
      </w:r>
    </w:p>
    <w:p w14:paraId="2B37275A">
      <w:pPr>
        <w:pStyle w:val="97"/>
      </w:pPr>
      <w:r>
        <w:t>Активно;</w:t>
      </w:r>
    </w:p>
    <w:p w14:paraId="7DED7CCF">
      <w:pPr>
        <w:pStyle w:val="97"/>
      </w:pPr>
      <w:r>
        <w:t>Неактивно.</w:t>
      </w:r>
    </w:p>
    <w:p w14:paraId="154860FA">
      <w:pPr>
        <w:pStyle w:val="63"/>
      </w:pPr>
      <w:r>
        <w:t xml:space="preserve">ЕСИА </w:t>
      </w:r>
      <w:r>
        <w:rPr>
          <w:lang w:val="en-US"/>
        </w:rPr>
        <w:t>ID</w:t>
      </w:r>
      <w:r>
        <w:t xml:space="preserve"> — уникальный идентификатор в ЕСИА;</w:t>
      </w:r>
    </w:p>
    <w:p w14:paraId="18BF6471">
      <w:pPr>
        <w:pStyle w:val="63"/>
      </w:pPr>
      <w:r>
        <w:t>Дата получения — дата и время получения согласия (по московскому времени (UTC+3));</w:t>
      </w:r>
    </w:p>
    <w:p w14:paraId="46E71E7E">
      <w:pPr>
        <w:pStyle w:val="63"/>
      </w:pPr>
      <w:r>
        <w:t>Вложение — ссылка для просмотра данных о полученном согласии.</w:t>
      </w:r>
    </w:p>
    <w:p w14:paraId="228C5185">
      <w:pPr>
        <w:pStyle w:val="56"/>
      </w:pPr>
      <w:r>
        <w:t>В блоке «Сведения о страховании и прикреплении к МО» отображаются:</w:t>
      </w:r>
    </w:p>
    <w:p w14:paraId="7C201F0C">
      <w:pPr>
        <w:pStyle w:val="63"/>
      </w:pPr>
      <w:r>
        <w:rPr>
          <w:lang w:val="en-US"/>
        </w:rPr>
        <w:t>MessageID</w:t>
      </w:r>
      <w:r>
        <w:t xml:space="preserve"> — идентификатор сообщения о страховании и прикреплении ЗЛ к МО, переданное в ЕПГУ в широковещательной рассылке;</w:t>
      </w:r>
    </w:p>
    <w:p w14:paraId="2FF3E857">
      <w:pPr>
        <w:pStyle w:val="63"/>
      </w:pPr>
      <w:r>
        <w:t>Дата передачи — дата и время передачи сведений о страховании и прикреплении ЗЛ к МО в ЕПГУ в широковещательной рассылке (по московскому времени (UTC+3));</w:t>
      </w:r>
    </w:p>
    <w:p w14:paraId="3B250B9A">
      <w:pPr>
        <w:pStyle w:val="63"/>
      </w:pPr>
      <w:r>
        <w:t>Данные рассылки — ссылка для просмотра содержимого ШВР, отправленной в ЕПГУ.</w:t>
      </w:r>
    </w:p>
    <w:p w14:paraId="41FD8B0E">
      <w:pPr>
        <w:pStyle w:val="49"/>
      </w:pPr>
      <w:bookmarkStart w:id="8683" w:name="_Toc189759123"/>
      <w:bookmarkEnd w:id="8683"/>
      <w:bookmarkStart w:id="8684" w:name="_Toc189820254"/>
      <w:bookmarkEnd w:id="8684"/>
      <w:bookmarkStart w:id="8685" w:name="_Toc189820620"/>
      <w:bookmarkEnd w:id="8685"/>
      <w:bookmarkStart w:id="8686" w:name="_Toc189747665"/>
      <w:bookmarkEnd w:id="8686"/>
      <w:bookmarkStart w:id="8687" w:name="_Toc189749720"/>
      <w:bookmarkEnd w:id="8687"/>
      <w:bookmarkStart w:id="8688" w:name="_Toc189752209"/>
      <w:bookmarkEnd w:id="8688"/>
      <w:bookmarkStart w:id="8689" w:name="_Toc189752569"/>
      <w:bookmarkEnd w:id="8689"/>
      <w:bookmarkStart w:id="8690" w:name="_Toc189754174"/>
      <w:bookmarkEnd w:id="8690"/>
      <w:bookmarkStart w:id="8691" w:name="_Toc189750075"/>
      <w:bookmarkEnd w:id="8691"/>
      <w:bookmarkStart w:id="8692" w:name="_Toc189753814"/>
      <w:bookmarkEnd w:id="8692"/>
      <w:bookmarkStart w:id="8693" w:name="_Toc189757170"/>
      <w:bookmarkEnd w:id="8693"/>
      <w:bookmarkStart w:id="8694" w:name="_Toc189757533"/>
      <w:bookmarkEnd w:id="8694"/>
      <w:bookmarkStart w:id="8695" w:name="_Toc189758758"/>
      <w:bookmarkEnd w:id="8695"/>
      <w:bookmarkStart w:id="8696" w:name="_Toc189832933"/>
      <w:bookmarkEnd w:id="8696"/>
      <w:bookmarkStart w:id="8697" w:name="_Toc190258407"/>
      <w:bookmarkEnd w:id="8697"/>
      <w:bookmarkStart w:id="8698" w:name="_Toc190265581"/>
      <w:bookmarkEnd w:id="8698"/>
      <w:bookmarkStart w:id="8699" w:name="_Toc190265967"/>
      <w:bookmarkEnd w:id="8699"/>
      <w:bookmarkStart w:id="8700" w:name="_Toc189845930"/>
      <w:bookmarkEnd w:id="8700"/>
      <w:bookmarkStart w:id="8701" w:name="_Toc190184596"/>
      <w:bookmarkEnd w:id="8701"/>
      <w:bookmarkStart w:id="8702" w:name="_Toc190341988"/>
      <w:bookmarkEnd w:id="8702"/>
      <w:bookmarkStart w:id="8703" w:name="_Toc190103534"/>
      <w:bookmarkEnd w:id="8703"/>
      <w:bookmarkStart w:id="8704" w:name="_Toc190105658"/>
      <w:bookmarkEnd w:id="8704"/>
      <w:bookmarkStart w:id="8705" w:name="_Toc189822128"/>
      <w:bookmarkEnd w:id="8705"/>
      <w:bookmarkStart w:id="8706" w:name="_Toc190103907"/>
      <w:bookmarkEnd w:id="8706"/>
      <w:bookmarkStart w:id="8707" w:name="_Toc189835992"/>
      <w:bookmarkEnd w:id="8707"/>
      <w:bookmarkStart w:id="8708" w:name="_Toc190258023"/>
      <w:bookmarkEnd w:id="8708"/>
      <w:bookmarkStart w:id="8709" w:name="_Toc190258791"/>
      <w:bookmarkEnd w:id="8709"/>
      <w:bookmarkStart w:id="8710" w:name="_Toc189832563"/>
      <w:bookmarkEnd w:id="8710"/>
      <w:bookmarkStart w:id="8711" w:name="_Toc190432805"/>
      <w:bookmarkEnd w:id="8711"/>
      <w:bookmarkStart w:id="8712" w:name="_Toc190433197"/>
      <w:bookmarkEnd w:id="8712"/>
      <w:bookmarkStart w:id="8713" w:name="_Toc189840994"/>
      <w:bookmarkEnd w:id="8713"/>
      <w:bookmarkStart w:id="8714" w:name="_Toc190105286"/>
      <w:bookmarkEnd w:id="8714"/>
      <w:bookmarkStart w:id="8715" w:name="_Toc190683193"/>
      <w:bookmarkEnd w:id="8715"/>
      <w:bookmarkStart w:id="8716" w:name="_Toc189837781"/>
      <w:bookmarkEnd w:id="8716"/>
      <w:bookmarkStart w:id="8717" w:name="_Toc189823820"/>
      <w:bookmarkEnd w:id="8717"/>
      <w:bookmarkStart w:id="8718" w:name="_Toc190176537"/>
      <w:bookmarkEnd w:id="8718"/>
      <w:bookmarkStart w:id="8719" w:name="_Toc189821517"/>
      <w:bookmarkEnd w:id="8719"/>
      <w:bookmarkStart w:id="8720" w:name="_Toc189834566"/>
      <w:bookmarkEnd w:id="8720"/>
      <w:bookmarkStart w:id="8721" w:name="_Toc189827507"/>
      <w:bookmarkEnd w:id="8721"/>
      <w:bookmarkStart w:id="8722" w:name="_Toc189824187"/>
      <w:bookmarkEnd w:id="8722"/>
      <w:bookmarkStart w:id="8723" w:name="_Toc190076164"/>
      <w:bookmarkEnd w:id="8723"/>
      <w:bookmarkStart w:id="8724" w:name="_Toc189833375"/>
      <w:bookmarkEnd w:id="8724"/>
      <w:bookmarkStart w:id="8725" w:name="_Toc189836710"/>
      <w:bookmarkEnd w:id="8725"/>
      <w:bookmarkStart w:id="8726" w:name="_Toc189839133"/>
      <w:bookmarkEnd w:id="8726"/>
      <w:bookmarkStart w:id="8727" w:name="_Toc190081823"/>
      <w:bookmarkEnd w:id="8727"/>
      <w:bookmarkStart w:id="8728" w:name="_Toc190082941"/>
      <w:bookmarkEnd w:id="8728"/>
      <w:bookmarkStart w:id="8729" w:name="_Toc190186707"/>
      <w:bookmarkEnd w:id="8729"/>
      <w:bookmarkStart w:id="8730" w:name="_Toc189824553"/>
      <w:bookmarkEnd w:id="8730"/>
      <w:bookmarkStart w:id="8731" w:name="_Toc190082195"/>
      <w:bookmarkEnd w:id="8731"/>
      <w:bookmarkStart w:id="8732" w:name="_Toc190085518"/>
      <w:bookmarkEnd w:id="8732"/>
      <w:bookmarkStart w:id="8733" w:name="_Toc190192183"/>
      <w:bookmarkEnd w:id="8733"/>
      <w:bookmarkStart w:id="8734" w:name="_Toc190192566"/>
      <w:bookmarkEnd w:id="8734"/>
      <w:bookmarkStart w:id="8735" w:name="_Toc189822495"/>
      <w:bookmarkEnd w:id="8735"/>
      <w:bookmarkStart w:id="8736" w:name="_Toc190253665"/>
      <w:bookmarkEnd w:id="8736"/>
      <w:bookmarkStart w:id="8737" w:name="_Toc189839541"/>
      <w:bookmarkEnd w:id="8737"/>
      <w:bookmarkStart w:id="8738" w:name="_Toc190187119"/>
      <w:bookmarkEnd w:id="8738"/>
      <w:bookmarkStart w:id="8739" w:name="_Toc190188936"/>
      <w:bookmarkEnd w:id="8739"/>
      <w:bookmarkStart w:id="8740" w:name="_Toc190254967"/>
      <w:bookmarkEnd w:id="8740"/>
      <w:bookmarkStart w:id="8741" w:name="_Toc190255734"/>
      <w:bookmarkEnd w:id="8741"/>
      <w:bookmarkStart w:id="8742" w:name="_Toc190085146"/>
      <w:bookmarkEnd w:id="8742"/>
      <w:bookmarkStart w:id="8743" w:name="_Toc190082567"/>
      <w:bookmarkEnd w:id="8743"/>
      <w:bookmarkStart w:id="8744" w:name="_Toc189835622"/>
      <w:bookmarkEnd w:id="8744"/>
      <w:bookmarkStart w:id="8745" w:name="_Toc190191806"/>
      <w:bookmarkEnd w:id="8745"/>
      <w:bookmarkStart w:id="8746" w:name="_Toc190255351"/>
      <w:bookmarkEnd w:id="8746"/>
      <w:bookmarkStart w:id="8747" w:name="_Toc190076917"/>
      <w:bookmarkEnd w:id="8747"/>
      <w:bookmarkStart w:id="8748" w:name="_Toc190257217"/>
      <w:bookmarkEnd w:id="8748"/>
      <w:bookmarkStart w:id="8749" w:name="_Toc190257638"/>
      <w:bookmarkEnd w:id="8749"/>
      <w:bookmarkStart w:id="8750" w:name="_Toc190191311"/>
      <w:bookmarkEnd w:id="8750"/>
      <w:bookmarkStart w:id="8751" w:name="_Toc190686074"/>
      <w:bookmarkEnd w:id="8751"/>
      <w:bookmarkStart w:id="8752" w:name="_Toc190686539"/>
      <w:bookmarkEnd w:id="8752"/>
      <w:bookmarkStart w:id="8753" w:name="_Toc190689712"/>
      <w:bookmarkEnd w:id="8753"/>
      <w:bookmarkStart w:id="8754" w:name="_Toc190697030"/>
      <w:bookmarkEnd w:id="8754"/>
      <w:bookmarkStart w:id="8755" w:name="_Toc190701055"/>
      <w:bookmarkEnd w:id="8755"/>
      <w:bookmarkStart w:id="8756" w:name="_Toc190687713"/>
      <w:bookmarkEnd w:id="8756"/>
      <w:bookmarkStart w:id="8757" w:name="_Toc190701447"/>
      <w:bookmarkEnd w:id="8757"/>
      <w:bookmarkStart w:id="8758" w:name="_Toc190690529"/>
      <w:bookmarkEnd w:id="8758"/>
      <w:bookmarkStart w:id="8759" w:name="_Toc190698008"/>
      <w:bookmarkEnd w:id="8759"/>
      <w:bookmarkStart w:id="8760" w:name="_Toc190698650"/>
      <w:bookmarkEnd w:id="8760"/>
      <w:bookmarkStart w:id="8761" w:name="_Toc190687321"/>
      <w:bookmarkEnd w:id="8761"/>
      <w:bookmarkStart w:id="8762" w:name="_Toc190699154"/>
      <w:bookmarkEnd w:id="8762"/>
      <w:bookmarkStart w:id="8763" w:name="_Toc190700663"/>
      <w:bookmarkEnd w:id="8763"/>
      <w:bookmarkStart w:id="8764" w:name="_Toc190686930"/>
      <w:bookmarkEnd w:id="8764"/>
      <w:bookmarkStart w:id="8765" w:name="_Toc190789116"/>
      <w:bookmarkEnd w:id="8765"/>
      <w:bookmarkStart w:id="8766" w:name="_Toc190941335"/>
      <w:bookmarkEnd w:id="8766"/>
      <w:bookmarkStart w:id="8767" w:name="_Toc190861787"/>
      <w:bookmarkEnd w:id="8767"/>
      <w:bookmarkStart w:id="8768" w:name="_Toc190786081"/>
      <w:bookmarkEnd w:id="8768"/>
      <w:bookmarkStart w:id="8769" w:name="_Toc190876977"/>
      <w:bookmarkEnd w:id="8769"/>
      <w:bookmarkStart w:id="8770" w:name="_Toc190778426"/>
      <w:bookmarkEnd w:id="8770"/>
      <w:bookmarkStart w:id="8771" w:name="_Toc190788744"/>
      <w:bookmarkEnd w:id="8771"/>
      <w:bookmarkStart w:id="8772" w:name="_Toc190701838"/>
      <w:bookmarkEnd w:id="8772"/>
      <w:bookmarkStart w:id="8773" w:name="_Toc190780247"/>
      <w:bookmarkEnd w:id="8773"/>
      <w:bookmarkStart w:id="8774" w:name="_Toc190787640"/>
      <w:bookmarkEnd w:id="8774"/>
      <w:bookmarkStart w:id="8775" w:name="_Toc190940933"/>
      <w:bookmarkEnd w:id="8775"/>
      <w:bookmarkStart w:id="8776" w:name="_Toc190781219"/>
      <w:bookmarkEnd w:id="8776"/>
      <w:bookmarkStart w:id="8777" w:name="_Toc190792196"/>
      <w:bookmarkEnd w:id="8777"/>
      <w:bookmarkStart w:id="8778" w:name="_Toc190789493"/>
      <w:bookmarkEnd w:id="8778"/>
      <w:bookmarkStart w:id="8779" w:name="_Toc190771945"/>
      <w:bookmarkEnd w:id="8779"/>
      <w:bookmarkStart w:id="8780" w:name="_Toc190786447"/>
      <w:bookmarkEnd w:id="8780"/>
      <w:bookmarkStart w:id="8781" w:name="_Toc190788007"/>
      <w:bookmarkEnd w:id="8781"/>
      <w:bookmarkStart w:id="8782" w:name="_Toc190790390"/>
      <w:bookmarkEnd w:id="8782"/>
      <w:bookmarkStart w:id="8783" w:name="_Toc190772950"/>
      <w:bookmarkEnd w:id="8783"/>
      <w:bookmarkStart w:id="8784" w:name="_Toc190790770"/>
      <w:bookmarkEnd w:id="8784"/>
      <w:bookmarkStart w:id="8785" w:name="_Toc190854382"/>
      <w:bookmarkEnd w:id="8785"/>
      <w:bookmarkStart w:id="8786" w:name="_Toc190788376"/>
      <w:bookmarkEnd w:id="8786"/>
      <w:bookmarkStart w:id="8787" w:name="_Toc190702228"/>
      <w:bookmarkEnd w:id="8787"/>
      <w:bookmarkStart w:id="8788" w:name="_Toc190792577"/>
      <w:bookmarkEnd w:id="8788"/>
      <w:bookmarkStart w:id="8789" w:name="_Toc190791631"/>
      <w:bookmarkEnd w:id="8789"/>
      <w:bookmarkStart w:id="8790" w:name="_Toc190783964"/>
      <w:bookmarkEnd w:id="8790"/>
      <w:bookmarkStart w:id="8791" w:name="_Toc190790013"/>
      <w:bookmarkEnd w:id="8791"/>
      <w:bookmarkStart w:id="8792" w:name="_Toc224056809"/>
      <w:bookmarkStart w:id="8793" w:name="_Ref189583231"/>
      <w:r>
        <w:t>Сведения об эмансипации ЗЛ</w:t>
      </w:r>
      <w:bookmarkEnd w:id="8792"/>
      <w:bookmarkEnd w:id="8793"/>
    </w:p>
    <w:p w14:paraId="5B162FF6">
      <w:pPr>
        <w:pStyle w:val="56"/>
      </w:pPr>
      <w:r>
        <w:t>Сведения об эмансипации ЗЛ содержатся в подразделе «Статус» карточки персоны (рис. </w:t>
      </w:r>
      <w:r>
        <w:fldChar w:fldCharType="begin"/>
      </w:r>
      <w:r>
        <w:instrText xml:space="preserve"> REF _Ref189582364 \h\#\0 </w:instrText>
      </w:r>
      <w:r>
        <w:fldChar w:fldCharType="separate"/>
      </w:r>
      <w:r>
        <w:t>71</w:t>
      </w:r>
      <w:r>
        <w:fldChar w:fldCharType="end"/>
      </w:r>
      <w:r>
        <w:t>).</w:t>
      </w:r>
    </w:p>
    <w:p w14:paraId="7D3AC81B">
      <w:pPr>
        <w:pStyle w:val="60"/>
      </w:pPr>
      <w:r>
        <w:drawing>
          <wp:inline distT="0" distB="0" distL="0" distR="0">
            <wp:extent cx="6115050" cy="1714500"/>
            <wp:effectExtent l="19050" t="19050" r="19050" b="19050"/>
            <wp:docPr id="80048481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484818" name="Рисунок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115050" cy="1714500"/>
                    </a:xfrm>
                    <a:prstGeom prst="rect">
                      <a:avLst/>
                    </a:prstGeom>
                    <a:noFill/>
                    <a:ln w="3175">
                      <a:solidFill>
                        <a:schemeClr val="tx1"/>
                      </a:solidFill>
                    </a:ln>
                  </pic:spPr>
                </pic:pic>
              </a:graphicData>
            </a:graphic>
          </wp:inline>
        </w:drawing>
      </w:r>
    </w:p>
    <w:p w14:paraId="531BA88C">
      <w:pPr>
        <w:pStyle w:val="61"/>
      </w:pPr>
      <w:bookmarkStart w:id="8794" w:name="_Ref189582364"/>
      <w:r>
        <w:t xml:space="preserve">Рисунок </w:t>
      </w:r>
      <w:r>
        <w:fldChar w:fldCharType="begin"/>
      </w:r>
      <w:r>
        <w:instrText xml:space="preserve"> SEQ Рисунок \* ARABIC </w:instrText>
      </w:r>
      <w:r>
        <w:fldChar w:fldCharType="separate"/>
      </w:r>
      <w:r>
        <w:t>71</w:t>
      </w:r>
      <w:r>
        <w:fldChar w:fldCharType="end"/>
      </w:r>
      <w:bookmarkEnd w:id="8794"/>
      <w:r>
        <w:t xml:space="preserve"> — Карточка персоны, подраздел «Статус»</w:t>
      </w:r>
    </w:p>
    <w:p w14:paraId="32EFB642">
      <w:pPr>
        <w:pStyle w:val="56"/>
      </w:pPr>
      <w:r>
        <w:t xml:space="preserve">Статус и источник данных об эмансипации ЗЛ </w:t>
      </w:r>
      <w:r>
        <w:drawing>
          <wp:inline distT="0" distB="0" distL="0" distR="0">
            <wp:extent cx="503555" cy="215900"/>
            <wp:effectExtent l="19050" t="19050" r="10795" b="12700"/>
            <wp:docPr id="659890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89030" name="Рисунок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04000" cy="216000"/>
                    </a:xfrm>
                    <a:prstGeom prst="rect">
                      <a:avLst/>
                    </a:prstGeom>
                    <a:noFill/>
                    <a:ln w="3175">
                      <a:solidFill>
                        <a:schemeClr val="tx1"/>
                      </a:solidFill>
                    </a:ln>
                  </pic:spPr>
                </pic:pic>
              </a:graphicData>
            </a:graphic>
          </wp:inline>
        </w:drawing>
      </w:r>
      <w:r>
        <w:t xml:space="preserve">, </w:t>
      </w:r>
      <w:r>
        <w:drawing>
          <wp:inline distT="0" distB="0" distL="0" distR="0">
            <wp:extent cx="384810" cy="215900"/>
            <wp:effectExtent l="19050" t="19050" r="15240" b="12700"/>
            <wp:docPr id="20096338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63389" name="Рисунок 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85200" cy="216000"/>
                    </a:xfrm>
                    <a:prstGeom prst="rect">
                      <a:avLst/>
                    </a:prstGeom>
                    <a:noFill/>
                    <a:ln w="3175">
                      <a:solidFill>
                        <a:schemeClr val="tx1"/>
                      </a:solidFill>
                    </a:ln>
                  </pic:spPr>
                </pic:pic>
              </a:graphicData>
            </a:graphic>
          </wp:inline>
        </w:drawing>
      </w:r>
      <w:r>
        <w:t xml:space="preserve"> отображаются рядом с заголовком «Эмансипация». При наведении указателя на обозначение статуса данных во всплывающем окне отобразятся подробные сведения </w:t>
      </w:r>
      <w:r>
        <w:drawing>
          <wp:inline distT="0" distB="0" distL="0" distR="0">
            <wp:extent cx="1670050" cy="336550"/>
            <wp:effectExtent l="19050" t="19050" r="25400" b="25400"/>
            <wp:docPr id="20066299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629911" name="Рисунок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670050" cy="336550"/>
                    </a:xfrm>
                    <a:prstGeom prst="rect">
                      <a:avLst/>
                    </a:prstGeom>
                    <a:noFill/>
                    <a:ln w="3175">
                      <a:solidFill>
                        <a:schemeClr val="tx1"/>
                      </a:solidFill>
                    </a:ln>
                  </pic:spPr>
                </pic:pic>
              </a:graphicData>
            </a:graphic>
          </wp:inline>
        </w:drawing>
      </w:r>
      <w:r>
        <w:t xml:space="preserve">. Информация о статусах данных приведена в приложении </w:t>
      </w:r>
      <w:r>
        <w:fldChar w:fldCharType="begin"/>
      </w:r>
      <w:r>
        <w:instrText xml:space="preserve"> REF  _Ref159951327 \h \n \t  \* MERGEFORMAT </w:instrText>
      </w:r>
      <w:r>
        <w:fldChar w:fldCharType="separate"/>
      </w:r>
      <w:r>
        <w:t>А</w:t>
      </w:r>
      <w:r>
        <w:fldChar w:fldCharType="end"/>
      </w:r>
      <w:r>
        <w:t>.</w:t>
      </w:r>
    </w:p>
    <w:p w14:paraId="2716F772">
      <w:pPr>
        <w:pStyle w:val="56"/>
      </w:pPr>
      <w:r>
        <w:t xml:space="preserve">Перечень возможных статусов данных, относящихся к сведениям об эмансипации ЗЛ, представлен в таблице </w:t>
      </w:r>
      <w:r>
        <w:fldChar w:fldCharType="begin"/>
      </w:r>
      <w:r>
        <w:instrText xml:space="preserve"> REF _Ref189654234 \h\#\0  \* MERGEFORMAT </w:instrText>
      </w:r>
      <w:r>
        <w:fldChar w:fldCharType="separate"/>
      </w:r>
      <w:r>
        <w:t>13</w:t>
      </w:r>
      <w:r>
        <w:fldChar w:fldCharType="end"/>
      </w:r>
      <w:r>
        <w:t>.</w:t>
      </w:r>
    </w:p>
    <w:p w14:paraId="371F9BB8">
      <w:pPr>
        <w:pStyle w:val="70"/>
        <w:ind w:left="1418" w:hanging="1418"/>
      </w:pPr>
      <w:bookmarkStart w:id="8795" w:name="_Ref189654234"/>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13</w:t>
      </w:r>
      <w:r>
        <w:rPr>
          <w:rStyle w:val="59"/>
        </w:rPr>
        <w:fldChar w:fldCharType="end"/>
      </w:r>
      <w:bookmarkEnd w:id="8795"/>
      <w:r>
        <w:t xml:space="preserve"> — Перечень статусов данных, относящихся к сведениям об эмансипации ЗЛ</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755"/>
        <w:gridCol w:w="2535"/>
        <w:gridCol w:w="5460"/>
      </w:tblGrid>
      <w:tr w14:paraId="02639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3885F81F">
            <w:pPr>
              <w:pStyle w:val="116"/>
            </w:pPr>
            <w:r>
              <w:t>Код</w:t>
            </w:r>
          </w:p>
        </w:tc>
        <w:tc>
          <w:tcPr>
            <w:tcW w:w="1300" w:type="pct"/>
            <w:tcBorders>
              <w:bottom w:val="double" w:color="auto" w:sz="4" w:space="0"/>
            </w:tcBorders>
            <w:vAlign w:val="center"/>
          </w:tcPr>
          <w:p w14:paraId="068C8F89">
            <w:pPr>
              <w:pStyle w:val="116"/>
            </w:pPr>
            <w:r>
              <w:t>Наименование</w:t>
            </w:r>
          </w:p>
        </w:tc>
        <w:tc>
          <w:tcPr>
            <w:tcW w:w="2800" w:type="pct"/>
            <w:tcBorders>
              <w:bottom w:val="double" w:color="auto" w:sz="4" w:space="0"/>
            </w:tcBorders>
            <w:vAlign w:val="center"/>
          </w:tcPr>
          <w:p w14:paraId="596B3F2E">
            <w:pPr>
              <w:pStyle w:val="116"/>
            </w:pPr>
            <w:r>
              <w:t>Описание</w:t>
            </w:r>
          </w:p>
        </w:tc>
      </w:tr>
      <w:tr w14:paraId="1E5B5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4CB228A8">
            <w:pPr>
              <w:pStyle w:val="112"/>
            </w:pPr>
            <w:r>
              <w:t>ДПП</w:t>
            </w:r>
          </w:p>
        </w:tc>
        <w:tc>
          <w:tcPr>
            <w:tcW w:w="1300" w:type="pct"/>
          </w:tcPr>
          <w:p w14:paraId="69CEA186">
            <w:pPr>
              <w:pStyle w:val="112"/>
            </w:pPr>
            <w:r>
              <w:t>Действующий (на подтверждении)</w:t>
            </w:r>
          </w:p>
        </w:tc>
        <w:tc>
          <w:tcPr>
            <w:tcW w:w="2800" w:type="pct"/>
          </w:tcPr>
          <w:p w14:paraId="3717927B">
            <w:pPr>
              <w:pStyle w:val="112"/>
            </w:pPr>
            <w:r>
              <w:t>Устанавливается при создании статуса эмансипации на основании сведений от мастер-систем или в случае успешной верификации сведений об эмансипации по данным мастер-систем из статуса ДНП</w:t>
            </w:r>
          </w:p>
        </w:tc>
      </w:tr>
      <w:tr w14:paraId="0827F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1CC4634E">
            <w:pPr>
              <w:pStyle w:val="112"/>
            </w:pPr>
            <w:r>
              <w:t>ДНП</w:t>
            </w:r>
          </w:p>
        </w:tc>
        <w:tc>
          <w:tcPr>
            <w:tcW w:w="1300" w:type="pct"/>
          </w:tcPr>
          <w:p w14:paraId="35227616">
            <w:pPr>
              <w:pStyle w:val="112"/>
            </w:pPr>
            <w:r>
              <w:t>Действующий (подтверждённый)</w:t>
            </w:r>
          </w:p>
        </w:tc>
        <w:tc>
          <w:tcPr>
            <w:tcW w:w="2800" w:type="pct"/>
          </w:tcPr>
          <w:p w14:paraId="0619002A">
            <w:pPr>
              <w:pStyle w:val="112"/>
            </w:pPr>
            <w:r>
              <w:t>Устанавливается при создании статуса эмансипации на основании сведений, требующих подтверждения в мастер-системах</w:t>
            </w:r>
          </w:p>
        </w:tc>
      </w:tr>
      <w:tr w14:paraId="0B5AD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09A64AAC">
            <w:pPr>
              <w:pStyle w:val="112"/>
            </w:pPr>
            <w:r>
              <w:t>НАП</w:t>
            </w:r>
          </w:p>
        </w:tc>
        <w:tc>
          <w:tcPr>
            <w:tcW w:w="1300" w:type="pct"/>
          </w:tcPr>
          <w:p w14:paraId="4B8B5A3D">
            <w:pPr>
              <w:pStyle w:val="112"/>
            </w:pPr>
            <w:r>
              <w:t>Недействующий (аннулирован)</w:t>
            </w:r>
          </w:p>
        </w:tc>
        <w:tc>
          <w:tcPr>
            <w:tcW w:w="2800" w:type="pct"/>
          </w:tcPr>
          <w:p w14:paraId="3C11A104">
            <w:pPr>
              <w:pStyle w:val="112"/>
            </w:pPr>
            <w:r>
              <w:t>Устанавливается при аннулировании документа, подтверждающего эмансипацию</w:t>
            </w:r>
          </w:p>
        </w:tc>
      </w:tr>
    </w:tbl>
    <w:p w14:paraId="20808EF9">
      <w:pPr>
        <w:pStyle w:val="56"/>
      </w:pPr>
    </w:p>
    <w:p w14:paraId="671DDCB2">
      <w:pPr>
        <w:pStyle w:val="56"/>
      </w:pPr>
      <w:r>
        <w:t>В блоке «Актуальная информация» отображаются:</w:t>
      </w:r>
    </w:p>
    <w:p w14:paraId="7DCDE5FA">
      <w:pPr>
        <w:pStyle w:val="63"/>
      </w:pPr>
      <w:r>
        <w:t>Дата нач. действия — дата начала действия эмансипации ЗЛ;</w:t>
      </w:r>
    </w:p>
    <w:p w14:paraId="5EFCA2DA">
      <w:pPr>
        <w:pStyle w:val="63"/>
      </w:pPr>
      <w:r>
        <w:t>Дата оконч. действия — дата окончания действия эмансипации ЗЛ.</w:t>
      </w:r>
    </w:p>
    <w:p w14:paraId="1B8C1AA0">
      <w:pPr>
        <w:pStyle w:val="56"/>
      </w:pPr>
      <w:r>
        <w:t xml:space="preserve">Оператор ТФОМС имеет возможность внести сведения об эмансипации ЗЛ. Подробно об этом написано в </w:t>
      </w:r>
      <w:r>
        <w:fldChar w:fldCharType="begin"/>
      </w:r>
      <w:r>
        <w:instrText xml:space="preserve"> REF _Ref188284143 \n \h </w:instrText>
      </w:r>
      <w:r>
        <w:fldChar w:fldCharType="separate"/>
      </w:r>
      <w:r>
        <w:t>4.13</w:t>
      </w:r>
      <w:r>
        <w:fldChar w:fldCharType="end"/>
      </w:r>
      <w:r>
        <w:t>.</w:t>
      </w:r>
    </w:p>
    <w:p w14:paraId="282B8D54">
      <w:pPr>
        <w:pStyle w:val="48"/>
      </w:pPr>
      <w:bookmarkStart w:id="8796" w:name="_Ref189040494"/>
      <w:bookmarkStart w:id="8797" w:name="_Ref189040507"/>
      <w:bookmarkStart w:id="8798" w:name="_Toc224056810"/>
      <w:bookmarkStart w:id="8799" w:name="_Toc191486810"/>
      <w:r>
        <w:t>Поиск и просмотр информации о НИЛ</w:t>
      </w:r>
      <w:bookmarkEnd w:id="8796"/>
      <w:bookmarkEnd w:id="8797"/>
      <w:bookmarkEnd w:id="8798"/>
      <w:bookmarkEnd w:id="8799"/>
    </w:p>
    <w:p w14:paraId="29D99294">
      <w:pPr>
        <w:pStyle w:val="56"/>
      </w:pPr>
      <w:bookmarkStart w:id="8800" w:name="_Toc188953155"/>
      <w:bookmarkEnd w:id="8800"/>
      <w:bookmarkStart w:id="8801" w:name="_Toc188976800"/>
      <w:bookmarkEnd w:id="8801"/>
      <w:bookmarkStart w:id="8802" w:name="_Toc188971263"/>
      <w:bookmarkEnd w:id="8802"/>
      <w:bookmarkStart w:id="8803" w:name="_Toc188958921"/>
      <w:bookmarkEnd w:id="8803"/>
      <w:bookmarkStart w:id="8804" w:name="_Toc188971907"/>
      <w:bookmarkEnd w:id="8804"/>
      <w:bookmarkStart w:id="8805" w:name="_Toc188972143"/>
      <w:bookmarkEnd w:id="8805"/>
      <w:bookmarkStart w:id="8806" w:name="_Toc188463254"/>
      <w:bookmarkEnd w:id="8806"/>
      <w:bookmarkStart w:id="8807" w:name="_Toc189040056"/>
      <w:bookmarkEnd w:id="8807"/>
      <w:bookmarkStart w:id="8808" w:name="_Toc188625921"/>
      <w:bookmarkEnd w:id="8808"/>
      <w:bookmarkStart w:id="8809" w:name="_Toc188463464"/>
      <w:bookmarkEnd w:id="8809"/>
      <w:bookmarkStart w:id="8810" w:name="_Toc188951632"/>
      <w:bookmarkEnd w:id="8810"/>
      <w:bookmarkStart w:id="8811" w:name="_Toc188958922"/>
      <w:bookmarkEnd w:id="8811"/>
      <w:bookmarkStart w:id="8812" w:name="_Toc188971908"/>
      <w:bookmarkEnd w:id="8812"/>
      <w:bookmarkStart w:id="8813" w:name="_Toc188976801"/>
      <w:bookmarkEnd w:id="8813"/>
      <w:bookmarkStart w:id="8814" w:name="_Toc188951866"/>
      <w:bookmarkEnd w:id="8814"/>
      <w:bookmarkStart w:id="8815" w:name="_Toc189040057"/>
      <w:bookmarkEnd w:id="8815"/>
      <w:bookmarkStart w:id="8816" w:name="_Toc188952339"/>
      <w:bookmarkEnd w:id="8816"/>
      <w:bookmarkStart w:id="8817" w:name="_Toc188952103"/>
      <w:bookmarkEnd w:id="8817"/>
      <w:bookmarkStart w:id="8818" w:name="_Toc188952575"/>
      <w:bookmarkEnd w:id="8818"/>
      <w:bookmarkStart w:id="8819" w:name="_Toc188952813"/>
      <w:bookmarkEnd w:id="8819"/>
      <w:bookmarkStart w:id="8820" w:name="_Toc188953156"/>
      <w:bookmarkEnd w:id="8820"/>
      <w:bookmarkStart w:id="8821" w:name="_Toc188971264"/>
      <w:bookmarkEnd w:id="8821"/>
      <w:bookmarkStart w:id="8822" w:name="_Toc188972144"/>
      <w:bookmarkEnd w:id="8822"/>
      <w:bookmarkStart w:id="8823" w:name="_Toc189040058"/>
      <w:bookmarkEnd w:id="8823"/>
      <w:bookmarkStart w:id="8824" w:name="_Toc188261670"/>
      <w:bookmarkEnd w:id="8824"/>
      <w:bookmarkStart w:id="8825" w:name="_Toc188030194"/>
      <w:bookmarkEnd w:id="8825"/>
      <w:bookmarkStart w:id="8826" w:name="_Toc188030286"/>
      <w:bookmarkEnd w:id="8826"/>
      <w:bookmarkStart w:id="8827" w:name="_Toc188260102"/>
      <w:bookmarkEnd w:id="8827"/>
      <w:bookmarkStart w:id="8828" w:name="_Toc188952104"/>
      <w:bookmarkEnd w:id="8828"/>
      <w:bookmarkStart w:id="8829" w:name="_Toc188952576"/>
      <w:bookmarkEnd w:id="8829"/>
      <w:bookmarkStart w:id="8830" w:name="_Toc188030774"/>
      <w:bookmarkEnd w:id="8830"/>
      <w:bookmarkStart w:id="8831" w:name="_Toc188261577"/>
      <w:bookmarkEnd w:id="8831"/>
      <w:bookmarkStart w:id="8832" w:name="_Toc188019861"/>
      <w:bookmarkEnd w:id="8832"/>
      <w:bookmarkStart w:id="8833" w:name="_Toc188269035"/>
      <w:bookmarkEnd w:id="8833"/>
      <w:bookmarkStart w:id="8834" w:name="_Toc188450451"/>
      <w:bookmarkEnd w:id="8834"/>
      <w:bookmarkStart w:id="8835" w:name="_Toc188450652"/>
      <w:bookmarkEnd w:id="8835"/>
      <w:bookmarkStart w:id="8836" w:name="_Toc188460410"/>
      <w:bookmarkEnd w:id="8836"/>
      <w:bookmarkStart w:id="8837" w:name="_Toc188020552"/>
      <w:bookmarkEnd w:id="8837"/>
      <w:bookmarkStart w:id="8838" w:name="_Toc188463255"/>
      <w:bookmarkEnd w:id="8838"/>
      <w:bookmarkStart w:id="8839" w:name="_Toc188951633"/>
      <w:bookmarkEnd w:id="8839"/>
      <w:bookmarkStart w:id="8840" w:name="_Toc188951867"/>
      <w:bookmarkEnd w:id="8840"/>
      <w:bookmarkStart w:id="8841" w:name="_Toc188288742"/>
      <w:bookmarkEnd w:id="8841"/>
      <w:bookmarkStart w:id="8842" w:name="_Toc188285235"/>
      <w:bookmarkEnd w:id="8842"/>
      <w:bookmarkStart w:id="8843" w:name="_Toc188625922"/>
      <w:bookmarkEnd w:id="8843"/>
      <w:bookmarkStart w:id="8844" w:name="_Toc188952340"/>
      <w:bookmarkEnd w:id="8844"/>
      <w:bookmarkStart w:id="8845" w:name="_Toc188952814"/>
      <w:bookmarkEnd w:id="8845"/>
      <w:bookmarkStart w:id="8846" w:name="_Toc188953157"/>
      <w:bookmarkEnd w:id="8846"/>
      <w:bookmarkStart w:id="8847" w:name="_Toc188450251"/>
      <w:bookmarkEnd w:id="8847"/>
      <w:bookmarkStart w:id="8848" w:name="_Toc188019948"/>
      <w:bookmarkEnd w:id="8848"/>
      <w:bookmarkStart w:id="8849" w:name="_Toc188463465"/>
      <w:bookmarkEnd w:id="8849"/>
      <w:bookmarkStart w:id="8850" w:name="_Toc188958923"/>
      <w:bookmarkEnd w:id="8850"/>
      <w:bookmarkStart w:id="8851" w:name="_Toc188971265"/>
      <w:bookmarkEnd w:id="8851"/>
      <w:bookmarkStart w:id="8852" w:name="_Toc188971909"/>
      <w:bookmarkEnd w:id="8852"/>
      <w:bookmarkStart w:id="8853" w:name="_Toc188972145"/>
      <w:bookmarkEnd w:id="8853"/>
      <w:bookmarkStart w:id="8854" w:name="_Toc188976802"/>
      <w:bookmarkEnd w:id="8854"/>
      <w:bookmarkStart w:id="8855" w:name="_Toc188364307"/>
      <w:bookmarkEnd w:id="8855"/>
      <w:bookmarkStart w:id="8856" w:name="_Toc188952574"/>
      <w:bookmarkEnd w:id="8856"/>
      <w:bookmarkStart w:id="8857" w:name="_Toc188952102"/>
      <w:bookmarkEnd w:id="8857"/>
      <w:bookmarkStart w:id="8858" w:name="_Toc188952338"/>
      <w:bookmarkEnd w:id="8858"/>
      <w:bookmarkStart w:id="8859" w:name="_Toc188952812"/>
      <w:bookmarkEnd w:id="8859"/>
      <w:bookmarkStart w:id="8860" w:name="_Toc188958920"/>
      <w:bookmarkEnd w:id="8860"/>
      <w:bookmarkStart w:id="8861" w:name="_Toc188971262"/>
      <w:bookmarkEnd w:id="8861"/>
      <w:bookmarkStart w:id="8862" w:name="_Toc188951862"/>
      <w:bookmarkEnd w:id="8862"/>
      <w:bookmarkStart w:id="8863" w:name="_Toc188971906"/>
      <w:bookmarkEnd w:id="8863"/>
      <w:bookmarkStart w:id="8864" w:name="_Toc188976799"/>
      <w:bookmarkEnd w:id="8864"/>
      <w:bookmarkStart w:id="8865" w:name="_Toc189040055"/>
      <w:bookmarkEnd w:id="8865"/>
      <w:bookmarkStart w:id="8866" w:name="_Toc188463253"/>
      <w:bookmarkEnd w:id="8866"/>
      <w:bookmarkStart w:id="8867" w:name="_Toc188951630"/>
      <w:bookmarkEnd w:id="8867"/>
      <w:bookmarkStart w:id="8868" w:name="_Toc188952809"/>
      <w:bookmarkEnd w:id="8868"/>
      <w:bookmarkStart w:id="8869" w:name="_Toc188463463"/>
      <w:bookmarkEnd w:id="8869"/>
      <w:bookmarkStart w:id="8870" w:name="_Toc188972142"/>
      <w:bookmarkEnd w:id="8870"/>
      <w:bookmarkStart w:id="8871" w:name="_Toc188625920"/>
      <w:bookmarkEnd w:id="8871"/>
      <w:bookmarkStart w:id="8872" w:name="_Toc188625918"/>
      <w:bookmarkEnd w:id="8872"/>
      <w:bookmarkStart w:id="8873" w:name="_Toc188952101"/>
      <w:bookmarkEnd w:id="8873"/>
      <w:bookmarkStart w:id="8874" w:name="_Toc188463252"/>
      <w:bookmarkEnd w:id="8874"/>
      <w:bookmarkStart w:id="8875" w:name="_Toc188625917"/>
      <w:bookmarkEnd w:id="8875"/>
      <w:bookmarkStart w:id="8876" w:name="_Toc188951628"/>
      <w:bookmarkEnd w:id="8876"/>
      <w:bookmarkStart w:id="8877" w:name="_Toc188952335"/>
      <w:bookmarkEnd w:id="8877"/>
      <w:bookmarkStart w:id="8878" w:name="_Toc188953152"/>
      <w:bookmarkEnd w:id="8878"/>
      <w:bookmarkStart w:id="8879" w:name="_Toc188952571"/>
      <w:bookmarkEnd w:id="8879"/>
      <w:bookmarkStart w:id="8880" w:name="_Toc188971904"/>
      <w:bookmarkEnd w:id="8880"/>
      <w:bookmarkStart w:id="8881" w:name="_Toc188976797"/>
      <w:bookmarkEnd w:id="8881"/>
      <w:bookmarkStart w:id="8882" w:name="_Toc188958918"/>
      <w:bookmarkEnd w:id="8882"/>
      <w:bookmarkStart w:id="8883" w:name="_Toc188972140"/>
      <w:bookmarkEnd w:id="8883"/>
      <w:bookmarkStart w:id="8884" w:name="_Toc188463461"/>
      <w:bookmarkEnd w:id="8884"/>
      <w:bookmarkStart w:id="8885" w:name="_Toc188951629"/>
      <w:bookmarkEnd w:id="8885"/>
      <w:bookmarkStart w:id="8886" w:name="_Toc188951863"/>
      <w:bookmarkEnd w:id="8886"/>
      <w:bookmarkStart w:id="8887" w:name="_Toc189040053"/>
      <w:bookmarkEnd w:id="8887"/>
      <w:bookmarkStart w:id="8888" w:name="_Toc188952100"/>
      <w:bookmarkEnd w:id="8888"/>
      <w:bookmarkStart w:id="8889" w:name="_Toc188952572"/>
      <w:bookmarkEnd w:id="8889"/>
      <w:bookmarkStart w:id="8890" w:name="_Toc188952810"/>
      <w:bookmarkEnd w:id="8890"/>
      <w:bookmarkStart w:id="8891" w:name="_Toc188953153"/>
      <w:bookmarkEnd w:id="8891"/>
      <w:bookmarkStart w:id="8892" w:name="_Toc188952099"/>
      <w:bookmarkEnd w:id="8892"/>
      <w:bookmarkStart w:id="8893" w:name="_Toc188463251"/>
      <w:bookmarkEnd w:id="8893"/>
      <w:bookmarkStart w:id="8894" w:name="_Toc188958919"/>
      <w:bookmarkEnd w:id="8894"/>
      <w:bookmarkStart w:id="8895" w:name="_Toc188952336"/>
      <w:bookmarkEnd w:id="8895"/>
      <w:bookmarkStart w:id="8896" w:name="_Toc188463462"/>
      <w:bookmarkEnd w:id="8896"/>
      <w:bookmarkStart w:id="8897" w:name="_Toc188625919"/>
      <w:bookmarkEnd w:id="8897"/>
      <w:bookmarkStart w:id="8898" w:name="_Toc188951864"/>
      <w:bookmarkEnd w:id="8898"/>
      <w:bookmarkStart w:id="8899" w:name="_Toc188952337"/>
      <w:bookmarkEnd w:id="8899"/>
      <w:bookmarkStart w:id="8900" w:name="_Toc188952573"/>
      <w:bookmarkEnd w:id="8900"/>
      <w:bookmarkStart w:id="8901" w:name="_Toc188952811"/>
      <w:bookmarkEnd w:id="8901"/>
      <w:bookmarkStart w:id="8902" w:name="_Toc188953154"/>
      <w:bookmarkEnd w:id="8902"/>
      <w:bookmarkStart w:id="8903" w:name="_Toc188971260"/>
      <w:bookmarkEnd w:id="8903"/>
      <w:bookmarkStart w:id="8904" w:name="_Toc188951631"/>
      <w:bookmarkEnd w:id="8904"/>
      <w:bookmarkStart w:id="8905" w:name="_Toc188951865"/>
      <w:bookmarkEnd w:id="8905"/>
      <w:r>
        <w:t>Поиск и просмотр сведений о НИЛ осуществляется в разделе «НИЛ».</w:t>
      </w:r>
    </w:p>
    <w:p w14:paraId="1AD9010C">
      <w:pPr>
        <w:pStyle w:val="56"/>
      </w:pPr>
      <w:r>
        <w:t xml:space="preserve">Для перехода в раздел выбрать в ленте главного меню вкладку «НИЛ» (рис. </w:t>
      </w:r>
      <w:r>
        <w:fldChar w:fldCharType="begin"/>
      </w:r>
      <w:r>
        <w:instrText xml:space="preserve"> REF _Ref189655131 \h\#\0 </w:instrText>
      </w:r>
      <w:r>
        <w:fldChar w:fldCharType="separate"/>
      </w:r>
      <w:r>
        <w:t>72</w:t>
      </w:r>
      <w:r>
        <w:fldChar w:fldCharType="end"/>
      </w:r>
      <w:r>
        <w:t>).</w:t>
      </w:r>
    </w:p>
    <w:p w14:paraId="1209F591">
      <w:pPr>
        <w:pStyle w:val="56"/>
      </w:pPr>
      <w:r>
        <w:t>Сотруднику ТФОМС доступен поиск заявок на идентификацию НИЛ, созданных МО, находящихся на территории страхования данного ТФОМС (по ОКАТО).</w:t>
      </w:r>
    </w:p>
    <w:p w14:paraId="231E64BD">
      <w:pPr>
        <w:pStyle w:val="60"/>
      </w:pPr>
      <w:r>
        <w:drawing>
          <wp:inline distT="0" distB="0" distL="0" distR="0">
            <wp:extent cx="6115050" cy="2851150"/>
            <wp:effectExtent l="19050" t="19050" r="19050" b="25400"/>
            <wp:docPr id="5867468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46855" name="Рисунок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6115050" cy="2851150"/>
                    </a:xfrm>
                    <a:prstGeom prst="rect">
                      <a:avLst/>
                    </a:prstGeom>
                    <a:noFill/>
                    <a:ln w="3175">
                      <a:solidFill>
                        <a:schemeClr val="tx1"/>
                      </a:solidFill>
                    </a:ln>
                  </pic:spPr>
                </pic:pic>
              </a:graphicData>
            </a:graphic>
          </wp:inline>
        </w:drawing>
      </w:r>
    </w:p>
    <w:p w14:paraId="600B6ED1">
      <w:pPr>
        <w:pStyle w:val="61"/>
      </w:pPr>
      <w:bookmarkStart w:id="8906" w:name="_Ref189655131"/>
      <w:r>
        <w:t xml:space="preserve">Рисунок </w:t>
      </w:r>
      <w:r>
        <w:fldChar w:fldCharType="begin"/>
      </w:r>
      <w:r>
        <w:instrText xml:space="preserve"> SEQ Рисунок \* ARABIC </w:instrText>
      </w:r>
      <w:r>
        <w:fldChar w:fldCharType="separate"/>
      </w:r>
      <w:r>
        <w:t>72</w:t>
      </w:r>
      <w:r>
        <w:fldChar w:fldCharType="end"/>
      </w:r>
      <w:bookmarkEnd w:id="8906"/>
      <w:r>
        <w:t xml:space="preserve"> — Раздел «НИЛ»</w:t>
      </w:r>
    </w:p>
    <w:p w14:paraId="31A71EB2">
      <w:pPr>
        <w:pStyle w:val="56"/>
      </w:pPr>
      <w:r>
        <w:t>Для быстрого поиска заявки на идентификацию НИЛ следует задать в блоке «Фильтр» номер листа регистрации заявки в виде XXXXXX-ГГММДД-XХХХХ, где:</w:t>
      </w:r>
    </w:p>
    <w:p w14:paraId="7351532D">
      <w:pPr>
        <w:pStyle w:val="63"/>
      </w:pPr>
      <w:r>
        <w:t>XXXXXХ — код МО, зарегистрировавшей НИЛ;</w:t>
      </w:r>
    </w:p>
    <w:p w14:paraId="11F0CE40">
      <w:pPr>
        <w:pStyle w:val="63"/>
      </w:pPr>
      <w:r>
        <w:t>ГГММДД — год, месяц и дата поступления НИЛ в МО;</w:t>
      </w:r>
    </w:p>
    <w:p w14:paraId="5E252C1D">
      <w:pPr>
        <w:pStyle w:val="63"/>
      </w:pPr>
      <w:r>
        <w:t>XХХХХ — порядковый номер поступления НИЛ в день поступления в эту МО.</w:t>
      </w:r>
    </w:p>
    <w:p w14:paraId="531A3D95">
      <w:pPr>
        <w:pStyle w:val="56"/>
      </w:pPr>
      <w:r>
        <w:t xml:space="preserve">Если номер листа регистрации заявки на идентификацию НИЛ неизвестен, можно выполнить поиск по основной информации, сведениям о ДУДЛ, документах и идентификации НИЛ (см. </w:t>
      </w:r>
      <w:r>
        <w:fldChar w:fldCharType="begin"/>
      </w:r>
      <w:r>
        <w:instrText xml:space="preserve"> REF _Ref189655419 \n \h </w:instrText>
      </w:r>
      <w:r>
        <w:fldChar w:fldCharType="separate"/>
      </w:r>
      <w:r>
        <w:t>4.4.1</w:t>
      </w:r>
      <w:r>
        <w:fldChar w:fldCharType="end"/>
      </w:r>
      <w:r>
        <w:t>).</w:t>
      </w:r>
    </w:p>
    <w:p w14:paraId="30B9704C">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_Ref189655799 \h\#\0 </w:instrText>
      </w:r>
      <w:r>
        <w:fldChar w:fldCharType="separate"/>
      </w:r>
      <w:r>
        <w:t>73</w:t>
      </w:r>
      <w:r>
        <w:fldChar w:fldCharType="end"/>
      </w:r>
      <w:r>
        <w:t>).</w:t>
      </w:r>
    </w:p>
    <w:p w14:paraId="5515CE0D">
      <w:pPr>
        <w:pStyle w:val="60"/>
      </w:pPr>
      <w:r>
        <w:drawing>
          <wp:inline distT="0" distB="0" distL="0" distR="0">
            <wp:extent cx="2495550" cy="5537200"/>
            <wp:effectExtent l="19050" t="19050" r="19050" b="25400"/>
            <wp:docPr id="56493104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931046" name="Рисунок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495550" cy="5537200"/>
                    </a:xfrm>
                    <a:prstGeom prst="rect">
                      <a:avLst/>
                    </a:prstGeom>
                    <a:noFill/>
                    <a:ln w="3175">
                      <a:solidFill>
                        <a:schemeClr val="tx1"/>
                      </a:solidFill>
                    </a:ln>
                  </pic:spPr>
                </pic:pic>
              </a:graphicData>
            </a:graphic>
          </wp:inline>
        </w:drawing>
      </w:r>
    </w:p>
    <w:p w14:paraId="408EBCA3">
      <w:pPr>
        <w:pStyle w:val="61"/>
      </w:pPr>
      <w:bookmarkStart w:id="8907" w:name="_Ref189655799"/>
      <w:r>
        <w:t xml:space="preserve">Рисунок </w:t>
      </w:r>
      <w:r>
        <w:fldChar w:fldCharType="begin"/>
      </w:r>
      <w:r>
        <w:instrText xml:space="preserve"> SEQ Рисунок \* ARABIC </w:instrText>
      </w:r>
      <w:r>
        <w:fldChar w:fldCharType="separate"/>
      </w:r>
      <w:r>
        <w:t>73</w:t>
      </w:r>
      <w:r>
        <w:fldChar w:fldCharType="end"/>
      </w:r>
      <w:bookmarkEnd w:id="8907"/>
      <w:r>
        <w:t xml:space="preserve"> — Фильтр раздела «НИЛ»</w:t>
      </w:r>
    </w:p>
    <w:p w14:paraId="3EE792FB">
      <w:pPr>
        <w:pStyle w:val="56"/>
      </w:pPr>
      <w:r>
        <w:t xml:space="preserve">В рабочей области отобразятся краткие сведения о заявке на идентификацию НИЛ, удовлетворяющей заданным параметрам поиска (рис. </w:t>
      </w:r>
      <w:r>
        <w:fldChar w:fldCharType="begin"/>
      </w:r>
      <w:r>
        <w:instrText xml:space="preserve"> REF  _Ref154502068 \h\#\0   \* MERGEFORMAT </w:instrText>
      </w:r>
      <w:r>
        <w:fldChar w:fldCharType="separate"/>
      </w:r>
      <w:r>
        <w:t>45</w:t>
      </w:r>
      <w:r>
        <w:fldChar w:fldCharType="end"/>
      </w:r>
      <w:r>
        <w:t>):</w:t>
      </w:r>
    </w:p>
    <w:p w14:paraId="54FE71E3">
      <w:pPr>
        <w:pStyle w:val="63"/>
      </w:pPr>
      <w:r>
        <w:t>ОИП — обезличенный идентификатор пациента</w:t>
      </w:r>
      <w:r>
        <w:rPr>
          <w:lang w:val="en-US"/>
        </w:rPr>
        <w:t>;</w:t>
      </w:r>
    </w:p>
    <w:p w14:paraId="4063EEFA">
      <w:pPr>
        <w:pStyle w:val="63"/>
      </w:pPr>
      <w:r>
        <w:t>Номер листа регистрации — номер листа регистрации запроса на идентификацию НИЛ в виде XXXXXX-ГГММДД-XХХХХ, где:</w:t>
      </w:r>
    </w:p>
    <w:p w14:paraId="54D3BAAB">
      <w:pPr>
        <w:pStyle w:val="97"/>
      </w:pPr>
      <w:r>
        <w:t>XXXXXХ — код МО, зарегистрировавшей НИЛ;</w:t>
      </w:r>
    </w:p>
    <w:p w14:paraId="59AD27C2">
      <w:pPr>
        <w:pStyle w:val="97"/>
      </w:pPr>
      <w:r>
        <w:t>ГГММДД — год, месяц и дата поступления НИЛ в МО;</w:t>
      </w:r>
    </w:p>
    <w:p w14:paraId="62DB1E0F">
      <w:pPr>
        <w:pStyle w:val="97"/>
      </w:pPr>
      <w:r>
        <w:t>XХХХХ — порядковый номер поступления НИЛ в день поступления в эту МО;</w:t>
      </w:r>
    </w:p>
    <w:p w14:paraId="0B1D0476">
      <w:pPr>
        <w:pStyle w:val="63"/>
      </w:pPr>
      <w:r>
        <w:t>ФИО — фамилия и инициалы НИЛ;</w:t>
      </w:r>
    </w:p>
    <w:p w14:paraId="7340E2A1">
      <w:pPr>
        <w:pStyle w:val="63"/>
      </w:pPr>
      <w:r>
        <w:t>Возраст — возраст НИЛ, количество полных лет;</w:t>
      </w:r>
    </w:p>
    <w:p w14:paraId="1B432A6F">
      <w:pPr>
        <w:pStyle w:val="63"/>
      </w:pPr>
      <w:r>
        <w:t>Пол — пол НИЛ</w:t>
      </w:r>
      <w:r>
        <w:rPr>
          <w:lang w:val="en-US"/>
        </w:rPr>
        <w:t>;</w:t>
      </w:r>
    </w:p>
    <w:p w14:paraId="7ABFA62F">
      <w:pPr>
        <w:pStyle w:val="63"/>
      </w:pPr>
      <w:r>
        <w:t>Дата запроса на идентификацию — дата создания запроса на идентификацию НИЛ;</w:t>
      </w:r>
    </w:p>
    <w:p w14:paraId="25574C51">
      <w:pPr>
        <w:pStyle w:val="63"/>
      </w:pPr>
      <w:r>
        <w:t>Решение — принятое решение по идентификации НИЛ, возможные значения:</w:t>
      </w:r>
    </w:p>
    <w:p w14:paraId="211780FE">
      <w:pPr>
        <w:pStyle w:val="97"/>
      </w:pPr>
      <w:r>
        <w:t>НИЛ;</w:t>
      </w:r>
    </w:p>
    <w:p w14:paraId="1DBC4147">
      <w:pPr>
        <w:pStyle w:val="97"/>
      </w:pPr>
      <w:r>
        <w:t>ЗЛ;</w:t>
      </w:r>
    </w:p>
    <w:p w14:paraId="5A2112B0">
      <w:pPr>
        <w:pStyle w:val="63"/>
      </w:pPr>
      <w:r>
        <w:t>Код МО — код МО, оказавшей помощь неидентифицированному лицу;</w:t>
      </w:r>
    </w:p>
    <w:p w14:paraId="41D6D83B">
      <w:pPr>
        <w:pStyle w:val="63"/>
      </w:pPr>
      <w:r>
        <w:t>ОКАТО — ОКАТО МО, оказавшей помощь неидентифицированному лицу.</w:t>
      </w:r>
    </w:p>
    <w:p w14:paraId="6A3237A8">
      <w:pPr>
        <w:pStyle w:val="60"/>
      </w:pPr>
      <w:r>
        <w:drawing>
          <wp:inline distT="0" distB="0" distL="0" distR="0">
            <wp:extent cx="6115050" cy="2978150"/>
            <wp:effectExtent l="19050" t="19050" r="19050" b="12700"/>
            <wp:docPr id="101437033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370332" name="Рисунок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6115050" cy="2978150"/>
                    </a:xfrm>
                    <a:prstGeom prst="rect">
                      <a:avLst/>
                    </a:prstGeom>
                    <a:noFill/>
                    <a:ln w="3175">
                      <a:solidFill>
                        <a:schemeClr val="tx1"/>
                      </a:solidFill>
                    </a:ln>
                  </pic:spPr>
                </pic:pic>
              </a:graphicData>
            </a:graphic>
          </wp:inline>
        </w:drawing>
      </w:r>
    </w:p>
    <w:p w14:paraId="238E1B46">
      <w:pPr>
        <w:pStyle w:val="61"/>
      </w:pPr>
      <w:r>
        <w:t xml:space="preserve">Рисунок </w:t>
      </w:r>
      <w:r>
        <w:fldChar w:fldCharType="begin"/>
      </w:r>
      <w:r>
        <w:instrText xml:space="preserve"> SEQ Рисунок \* ARABIC </w:instrText>
      </w:r>
      <w:r>
        <w:fldChar w:fldCharType="separate"/>
      </w:r>
      <w:r>
        <w:t>74</w:t>
      </w:r>
      <w:r>
        <w:fldChar w:fldCharType="end"/>
      </w:r>
      <w:r>
        <w:t xml:space="preserve"> — Список НИЛ</w:t>
      </w:r>
    </w:p>
    <w:p w14:paraId="1DB90DD8">
      <w:pPr>
        <w:pStyle w:val="63"/>
        <w:numPr>
          <w:ilvl w:val="0"/>
          <w:numId w:val="0"/>
        </w:numPr>
        <w:ind w:left="1" w:firstLine="709"/>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_Ref189655799 \h\#\0 </w:instrText>
      </w:r>
      <w:r>
        <w:fldChar w:fldCharType="separate"/>
      </w:r>
      <w:r>
        <w:t>73</w:t>
      </w:r>
      <w:r>
        <w:fldChar w:fldCharType="end"/>
      </w:r>
      <w:r>
        <w:t>).</w:t>
      </w:r>
    </w:p>
    <w:p w14:paraId="5F54E0E6">
      <w:pPr>
        <w:pStyle w:val="49"/>
      </w:pPr>
      <w:bookmarkStart w:id="8908" w:name="_Ref189655419"/>
      <w:bookmarkStart w:id="8909" w:name="_Toc191486811"/>
      <w:bookmarkStart w:id="8910" w:name="_Toc224056811"/>
      <w:r>
        <w:t>Расширенный поиск</w:t>
      </w:r>
      <w:bookmarkEnd w:id="8908"/>
      <w:bookmarkEnd w:id="8909"/>
      <w:bookmarkEnd w:id="8910"/>
    </w:p>
    <w:p w14:paraId="5644B1B1">
      <w:pPr>
        <w:pStyle w:val="56"/>
      </w:pPr>
      <w:r>
        <w:t>Если значения параметров для быстрого поиска неизвестны, можно выполнить поиск по основной информации, сведениям о ДУДЛ, документах и идентификации НИЛ. Для этого необходимо на панели «Фильтр» раскрыть следующие блоки для ввода параметров:</w:t>
      </w:r>
    </w:p>
    <w:p w14:paraId="2461C0D9">
      <w:pPr>
        <w:pStyle w:val="62"/>
        <w:numPr>
          <w:ilvl w:val="0"/>
          <w:numId w:val="33"/>
        </w:numPr>
      </w:pPr>
      <w:r>
        <w:t>«Основная информация»;</w:t>
      </w:r>
    </w:p>
    <w:p w14:paraId="55300DBC">
      <w:pPr>
        <w:pStyle w:val="62"/>
      </w:pPr>
      <w:r>
        <w:t>«ДУДЛ»;</w:t>
      </w:r>
    </w:p>
    <w:p w14:paraId="2F8BDB63">
      <w:pPr>
        <w:pStyle w:val="62"/>
      </w:pPr>
      <w:r>
        <w:t>«Документы»;</w:t>
      </w:r>
    </w:p>
    <w:p w14:paraId="236C22A2">
      <w:pPr>
        <w:pStyle w:val="62"/>
      </w:pPr>
      <w:r>
        <w:t>«Идентификация НИЛ».</w:t>
      </w:r>
    </w:p>
    <w:p w14:paraId="06796723">
      <w:pPr>
        <w:pStyle w:val="50"/>
      </w:pPr>
      <w:bookmarkStart w:id="8911" w:name="_Toc189754177"/>
      <w:bookmarkEnd w:id="8911"/>
      <w:bookmarkStart w:id="8912" w:name="_Toc189820257"/>
      <w:bookmarkEnd w:id="8912"/>
      <w:bookmarkStart w:id="8913" w:name="_Toc189821520"/>
      <w:bookmarkEnd w:id="8913"/>
      <w:bookmarkStart w:id="8914" w:name="_Toc189822131"/>
      <w:bookmarkEnd w:id="8914"/>
      <w:bookmarkStart w:id="8915" w:name="_Toc189822498"/>
      <w:bookmarkEnd w:id="8915"/>
      <w:bookmarkStart w:id="8916" w:name="_Toc189759126"/>
      <w:bookmarkEnd w:id="8916"/>
      <w:bookmarkStart w:id="8917" w:name="_Toc189730739"/>
      <w:bookmarkEnd w:id="8917"/>
      <w:bookmarkStart w:id="8918" w:name="_Toc189673436"/>
      <w:bookmarkEnd w:id="8918"/>
      <w:bookmarkStart w:id="8919" w:name="_Toc189746836"/>
      <w:bookmarkEnd w:id="8919"/>
      <w:bookmarkStart w:id="8920" w:name="_Toc189747668"/>
      <w:bookmarkEnd w:id="8920"/>
      <w:bookmarkStart w:id="8921" w:name="_Toc189750078"/>
      <w:bookmarkEnd w:id="8921"/>
      <w:bookmarkStart w:id="8922" w:name="_Toc189731062"/>
      <w:bookmarkEnd w:id="8922"/>
      <w:bookmarkStart w:id="8923" w:name="_Toc189752572"/>
      <w:bookmarkEnd w:id="8923"/>
      <w:bookmarkStart w:id="8924" w:name="_Toc189739118"/>
      <w:bookmarkEnd w:id="8924"/>
      <w:bookmarkStart w:id="8925" w:name="_Toc189673730"/>
      <w:bookmarkEnd w:id="8925"/>
      <w:bookmarkStart w:id="8926" w:name="_Toc189731707"/>
      <w:bookmarkEnd w:id="8926"/>
      <w:bookmarkStart w:id="8927" w:name="_Toc189735237"/>
      <w:bookmarkEnd w:id="8927"/>
      <w:bookmarkStart w:id="8928" w:name="_Toc189739454"/>
      <w:bookmarkEnd w:id="8928"/>
      <w:bookmarkStart w:id="8929" w:name="_Toc189749723"/>
      <w:bookmarkEnd w:id="8929"/>
      <w:bookmarkStart w:id="8930" w:name="_Toc189753817"/>
      <w:bookmarkEnd w:id="8930"/>
      <w:bookmarkStart w:id="8931" w:name="_Toc189757173"/>
      <w:bookmarkEnd w:id="8931"/>
      <w:bookmarkStart w:id="8932" w:name="_Toc189757536"/>
      <w:bookmarkEnd w:id="8932"/>
      <w:bookmarkStart w:id="8933" w:name="_Toc189752212"/>
      <w:bookmarkEnd w:id="8933"/>
      <w:bookmarkStart w:id="8934" w:name="_Toc189731384"/>
      <w:bookmarkEnd w:id="8934"/>
      <w:bookmarkStart w:id="8935" w:name="_Toc189758761"/>
      <w:bookmarkEnd w:id="8935"/>
      <w:bookmarkStart w:id="8936" w:name="_Toc189820623"/>
      <w:bookmarkEnd w:id="8936"/>
      <w:bookmarkStart w:id="8937" w:name="_Toc190176540"/>
      <w:bookmarkEnd w:id="8937"/>
      <w:bookmarkStart w:id="8938" w:name="_Toc190187122"/>
      <w:bookmarkEnd w:id="8938"/>
      <w:bookmarkStart w:id="8939" w:name="_Toc190686077"/>
      <w:bookmarkEnd w:id="8939"/>
      <w:bookmarkStart w:id="8940" w:name="_Toc189824556"/>
      <w:bookmarkEnd w:id="8940"/>
      <w:bookmarkStart w:id="8941" w:name="_Toc190105661"/>
      <w:bookmarkEnd w:id="8941"/>
      <w:bookmarkStart w:id="8942" w:name="_Toc189835995"/>
      <w:bookmarkEnd w:id="8942"/>
      <w:bookmarkStart w:id="8943" w:name="_Toc190082570"/>
      <w:bookmarkEnd w:id="8943"/>
      <w:bookmarkStart w:id="8944" w:name="_Toc190188939"/>
      <w:bookmarkEnd w:id="8944"/>
      <w:bookmarkStart w:id="8945" w:name="_Toc190253668"/>
      <w:bookmarkEnd w:id="8945"/>
      <w:bookmarkStart w:id="8946" w:name="_Toc190255737"/>
      <w:bookmarkEnd w:id="8946"/>
      <w:bookmarkStart w:id="8947" w:name="_Toc189832566"/>
      <w:bookmarkEnd w:id="8947"/>
      <w:bookmarkStart w:id="8948" w:name="_Toc190265584"/>
      <w:bookmarkEnd w:id="8948"/>
      <w:bookmarkStart w:id="8949" w:name="_Toc190082944"/>
      <w:bookmarkEnd w:id="8949"/>
      <w:bookmarkStart w:id="8950" w:name="_Toc190191809"/>
      <w:bookmarkEnd w:id="8950"/>
      <w:bookmarkStart w:id="8951" w:name="_Toc190258794"/>
      <w:bookmarkEnd w:id="8951"/>
      <w:bookmarkStart w:id="8952" w:name="_Toc190686933"/>
      <w:bookmarkEnd w:id="8952"/>
      <w:bookmarkStart w:id="8953" w:name="_Toc189823823"/>
      <w:bookmarkEnd w:id="8953"/>
      <w:bookmarkStart w:id="8954" w:name="_Toc190687324"/>
      <w:bookmarkEnd w:id="8954"/>
      <w:bookmarkStart w:id="8955" w:name="_Toc190076920"/>
      <w:bookmarkEnd w:id="8955"/>
      <w:bookmarkStart w:id="8956" w:name="_Toc190255354"/>
      <w:bookmarkEnd w:id="8956"/>
      <w:bookmarkStart w:id="8957" w:name="_Toc190257220"/>
      <w:bookmarkEnd w:id="8957"/>
      <w:bookmarkStart w:id="8958" w:name="_Toc190184599"/>
      <w:bookmarkEnd w:id="8958"/>
      <w:bookmarkStart w:id="8959" w:name="_Toc190433200"/>
      <w:bookmarkEnd w:id="8959"/>
      <w:bookmarkStart w:id="8960" w:name="_Toc190687716"/>
      <w:bookmarkEnd w:id="8960"/>
      <w:bookmarkStart w:id="8961" w:name="_Toc190265970"/>
      <w:bookmarkEnd w:id="8961"/>
      <w:bookmarkStart w:id="8962" w:name="_Toc190085521"/>
      <w:bookmarkEnd w:id="8962"/>
      <w:bookmarkStart w:id="8963" w:name="_Toc190105289"/>
      <w:bookmarkEnd w:id="8963"/>
      <w:bookmarkStart w:id="8964" w:name="_Toc190192186"/>
      <w:bookmarkEnd w:id="8964"/>
      <w:bookmarkStart w:id="8965" w:name="_Toc190432808"/>
      <w:bookmarkEnd w:id="8965"/>
      <w:bookmarkStart w:id="8966" w:name="_Toc189827510"/>
      <w:bookmarkEnd w:id="8966"/>
      <w:bookmarkStart w:id="8967" w:name="_Toc190683196"/>
      <w:bookmarkEnd w:id="8967"/>
      <w:bookmarkStart w:id="8968" w:name="_Toc190686542"/>
      <w:bookmarkEnd w:id="8968"/>
      <w:bookmarkStart w:id="8969" w:name="_Toc189837784"/>
      <w:bookmarkEnd w:id="8969"/>
      <w:bookmarkStart w:id="8970" w:name="_Toc190689715"/>
      <w:bookmarkEnd w:id="8970"/>
      <w:bookmarkStart w:id="8971" w:name="_Toc190690532"/>
      <w:bookmarkEnd w:id="8971"/>
      <w:bookmarkStart w:id="8972" w:name="_Toc189840997"/>
      <w:bookmarkEnd w:id="8972"/>
      <w:bookmarkStart w:id="8973" w:name="_Toc189839136"/>
      <w:bookmarkEnd w:id="8973"/>
      <w:bookmarkStart w:id="8974" w:name="_Toc189834569"/>
      <w:bookmarkEnd w:id="8974"/>
      <w:bookmarkStart w:id="8975" w:name="_Toc190082198"/>
      <w:bookmarkEnd w:id="8975"/>
      <w:bookmarkStart w:id="8976" w:name="_Toc189839544"/>
      <w:bookmarkEnd w:id="8976"/>
      <w:bookmarkStart w:id="8977" w:name="_Toc190103910"/>
      <w:bookmarkEnd w:id="8977"/>
      <w:bookmarkStart w:id="8978" w:name="_Toc190191314"/>
      <w:bookmarkEnd w:id="8978"/>
      <w:bookmarkStart w:id="8979" w:name="_Toc190254970"/>
      <w:bookmarkEnd w:id="8979"/>
      <w:bookmarkStart w:id="8980" w:name="_Toc189833378"/>
      <w:bookmarkEnd w:id="8980"/>
      <w:bookmarkStart w:id="8981" w:name="_Toc189832936"/>
      <w:bookmarkEnd w:id="8981"/>
      <w:bookmarkStart w:id="8982" w:name="_Toc190341991"/>
      <w:bookmarkEnd w:id="8982"/>
      <w:bookmarkStart w:id="8983" w:name="_Toc190697033"/>
      <w:bookmarkEnd w:id="8983"/>
      <w:bookmarkStart w:id="8984" w:name="_Toc190103537"/>
      <w:bookmarkEnd w:id="8984"/>
      <w:bookmarkStart w:id="8985" w:name="_Toc190076167"/>
      <w:bookmarkEnd w:id="8985"/>
      <w:bookmarkStart w:id="8986" w:name="_Toc189836713"/>
      <w:bookmarkEnd w:id="8986"/>
      <w:bookmarkStart w:id="8987" w:name="_Toc190085149"/>
      <w:bookmarkEnd w:id="8987"/>
      <w:bookmarkStart w:id="8988" w:name="_Toc190698653"/>
      <w:bookmarkEnd w:id="8988"/>
      <w:bookmarkStart w:id="8989" w:name="_Toc190699157"/>
      <w:bookmarkEnd w:id="8989"/>
      <w:bookmarkStart w:id="8990" w:name="_Toc190700666"/>
      <w:bookmarkEnd w:id="8990"/>
      <w:bookmarkStart w:id="8991" w:name="_Toc190081826"/>
      <w:bookmarkEnd w:id="8991"/>
      <w:bookmarkStart w:id="8992" w:name="_Toc190258026"/>
      <w:bookmarkEnd w:id="8992"/>
      <w:bookmarkStart w:id="8993" w:name="_Toc190257641"/>
      <w:bookmarkEnd w:id="8993"/>
      <w:bookmarkStart w:id="8994" w:name="_Toc190258410"/>
      <w:bookmarkEnd w:id="8994"/>
      <w:bookmarkStart w:id="8995" w:name="_Toc190698011"/>
      <w:bookmarkEnd w:id="8995"/>
      <w:bookmarkStart w:id="8996" w:name="_Toc190186710"/>
      <w:bookmarkEnd w:id="8996"/>
      <w:bookmarkStart w:id="8997" w:name="_Toc189824190"/>
      <w:bookmarkEnd w:id="8997"/>
      <w:bookmarkStart w:id="8998" w:name="_Toc189845933"/>
      <w:bookmarkEnd w:id="8998"/>
      <w:bookmarkStart w:id="8999" w:name="_Toc189835625"/>
      <w:bookmarkEnd w:id="8999"/>
      <w:bookmarkStart w:id="9000" w:name="_Toc190192569"/>
      <w:bookmarkEnd w:id="9000"/>
      <w:bookmarkStart w:id="9001" w:name="_Toc189739455"/>
      <w:bookmarkEnd w:id="9001"/>
      <w:bookmarkStart w:id="9002" w:name="_Toc189731708"/>
      <w:bookmarkEnd w:id="9002"/>
      <w:bookmarkStart w:id="9003" w:name="_Toc189747669"/>
      <w:bookmarkEnd w:id="9003"/>
      <w:bookmarkStart w:id="9004" w:name="_Toc190786084"/>
      <w:bookmarkEnd w:id="9004"/>
      <w:bookmarkStart w:id="9005" w:name="_Toc190960273"/>
      <w:bookmarkEnd w:id="9005"/>
      <w:bookmarkStart w:id="9006" w:name="_Toc189735238"/>
      <w:bookmarkEnd w:id="9006"/>
      <w:bookmarkStart w:id="9007" w:name="_Toc189750079"/>
      <w:bookmarkEnd w:id="9007"/>
      <w:bookmarkStart w:id="9008" w:name="_Toc189752573"/>
      <w:bookmarkEnd w:id="9008"/>
      <w:bookmarkStart w:id="9009" w:name="_Toc189757174"/>
      <w:bookmarkEnd w:id="9009"/>
      <w:bookmarkStart w:id="9010" w:name="_Toc189759127"/>
      <w:bookmarkEnd w:id="9010"/>
      <w:bookmarkStart w:id="9011" w:name="_Toc190941338"/>
      <w:bookmarkEnd w:id="9011"/>
      <w:bookmarkStart w:id="9012" w:name="_Toc190778429"/>
      <w:bookmarkEnd w:id="9012"/>
      <w:bookmarkStart w:id="9013" w:name="_Toc190788010"/>
      <w:bookmarkEnd w:id="9013"/>
      <w:bookmarkStart w:id="9014" w:name="_Toc190780250"/>
      <w:bookmarkEnd w:id="9014"/>
      <w:bookmarkStart w:id="9015" w:name="_Toc190788379"/>
      <w:bookmarkEnd w:id="9015"/>
      <w:bookmarkStart w:id="9016" w:name="_Toc190861790"/>
      <w:bookmarkEnd w:id="9016"/>
      <w:bookmarkStart w:id="9017" w:name="_Toc190791634"/>
      <w:bookmarkEnd w:id="9017"/>
      <w:bookmarkStart w:id="9018" w:name="_Toc191034508"/>
      <w:bookmarkEnd w:id="9018"/>
      <w:bookmarkStart w:id="9019" w:name="_Toc189731063"/>
      <w:bookmarkEnd w:id="9019"/>
      <w:bookmarkStart w:id="9020" w:name="_Toc189739119"/>
      <w:bookmarkEnd w:id="9020"/>
      <w:bookmarkStart w:id="9021" w:name="_Toc191038709"/>
      <w:bookmarkEnd w:id="9021"/>
      <w:bookmarkStart w:id="9022" w:name="_Toc189749724"/>
      <w:bookmarkEnd w:id="9022"/>
      <w:bookmarkStart w:id="9023" w:name="_Toc189752213"/>
      <w:bookmarkEnd w:id="9023"/>
      <w:bookmarkStart w:id="9024" w:name="_Toc189820624"/>
      <w:bookmarkEnd w:id="9024"/>
      <w:bookmarkStart w:id="9025" w:name="_Toc189753818"/>
      <w:bookmarkEnd w:id="9025"/>
      <w:bookmarkStart w:id="9026" w:name="_Toc190788747"/>
      <w:bookmarkEnd w:id="9026"/>
      <w:bookmarkStart w:id="9027" w:name="_Toc189758762"/>
      <w:bookmarkEnd w:id="9027"/>
      <w:bookmarkStart w:id="9028" w:name="_Toc190701058"/>
      <w:bookmarkEnd w:id="9028"/>
      <w:bookmarkStart w:id="9029" w:name="_Toc190702231"/>
      <w:bookmarkEnd w:id="9029"/>
      <w:bookmarkStart w:id="9030" w:name="_Toc190787643"/>
      <w:bookmarkEnd w:id="9030"/>
      <w:bookmarkStart w:id="9031" w:name="_Toc190940936"/>
      <w:bookmarkEnd w:id="9031"/>
      <w:bookmarkStart w:id="9032" w:name="_Toc191036156"/>
      <w:bookmarkEnd w:id="9032"/>
      <w:bookmarkStart w:id="9033" w:name="_Toc190789496"/>
      <w:bookmarkEnd w:id="9033"/>
      <w:bookmarkStart w:id="9034" w:name="_Toc190790393"/>
      <w:bookmarkEnd w:id="9034"/>
      <w:bookmarkStart w:id="9035" w:name="_Toc191026087"/>
      <w:bookmarkEnd w:id="9035"/>
      <w:bookmarkStart w:id="9036" w:name="_Toc190783967"/>
      <w:bookmarkEnd w:id="9036"/>
      <w:bookmarkStart w:id="9037" w:name="_Toc191041584"/>
      <w:bookmarkEnd w:id="9037"/>
      <w:bookmarkStart w:id="9038" w:name="_Toc189730740"/>
      <w:bookmarkEnd w:id="9038"/>
      <w:bookmarkStart w:id="9039" w:name="_Toc190789119"/>
      <w:bookmarkEnd w:id="9039"/>
      <w:bookmarkStart w:id="9040" w:name="_Toc190876980"/>
      <w:bookmarkEnd w:id="9040"/>
      <w:bookmarkStart w:id="9041" w:name="_Toc189746837"/>
      <w:bookmarkEnd w:id="9041"/>
      <w:bookmarkStart w:id="9042" w:name="_Toc190772953"/>
      <w:bookmarkEnd w:id="9042"/>
      <w:bookmarkStart w:id="9043" w:name="_Toc189821521"/>
      <w:bookmarkEnd w:id="9043"/>
      <w:bookmarkStart w:id="9044" w:name="_Toc191484210"/>
      <w:bookmarkEnd w:id="9044"/>
      <w:bookmarkStart w:id="9045" w:name="_Toc191036723"/>
      <w:bookmarkEnd w:id="9045"/>
      <w:bookmarkStart w:id="9046" w:name="_Toc191037170"/>
      <w:bookmarkEnd w:id="9046"/>
      <w:bookmarkStart w:id="9047" w:name="_Toc190790016"/>
      <w:bookmarkEnd w:id="9047"/>
      <w:bookmarkStart w:id="9048" w:name="_Toc189731385"/>
      <w:bookmarkEnd w:id="9048"/>
      <w:bookmarkStart w:id="9049" w:name="_Toc189754178"/>
      <w:bookmarkEnd w:id="9049"/>
      <w:bookmarkStart w:id="9050" w:name="_Toc189757537"/>
      <w:bookmarkEnd w:id="9050"/>
      <w:bookmarkStart w:id="9051" w:name="_Toc190786450"/>
      <w:bookmarkEnd w:id="9051"/>
      <w:bookmarkStart w:id="9052" w:name="_Toc189820258"/>
      <w:bookmarkEnd w:id="9052"/>
      <w:bookmarkStart w:id="9053" w:name="_Toc190792580"/>
      <w:bookmarkEnd w:id="9053"/>
      <w:bookmarkStart w:id="9054" w:name="_Toc190781222"/>
      <w:bookmarkEnd w:id="9054"/>
      <w:bookmarkStart w:id="9055" w:name="_Toc190771948"/>
      <w:bookmarkEnd w:id="9055"/>
      <w:bookmarkStart w:id="9056" w:name="_Toc190701841"/>
      <w:bookmarkEnd w:id="9056"/>
      <w:bookmarkStart w:id="9057" w:name="_Toc190792199"/>
      <w:bookmarkEnd w:id="9057"/>
      <w:bookmarkStart w:id="9058" w:name="_Toc190954204"/>
      <w:bookmarkEnd w:id="9058"/>
      <w:bookmarkStart w:id="9059" w:name="_Toc190963033"/>
      <w:bookmarkEnd w:id="9059"/>
      <w:bookmarkStart w:id="9060" w:name="_Toc189673437"/>
      <w:bookmarkEnd w:id="9060"/>
      <w:bookmarkStart w:id="9061" w:name="_Toc189673731"/>
      <w:bookmarkEnd w:id="9061"/>
      <w:bookmarkStart w:id="9062" w:name="_Toc190790773"/>
      <w:bookmarkEnd w:id="9062"/>
      <w:bookmarkStart w:id="9063" w:name="_Toc190854385"/>
      <w:bookmarkEnd w:id="9063"/>
      <w:bookmarkStart w:id="9064" w:name="_Toc190701450"/>
      <w:bookmarkEnd w:id="9064"/>
      <w:bookmarkStart w:id="9065" w:name="_Toc190184600"/>
      <w:bookmarkEnd w:id="9065"/>
      <w:bookmarkStart w:id="9066" w:name="_Toc190192570"/>
      <w:bookmarkEnd w:id="9066"/>
      <w:bookmarkStart w:id="9067" w:name="_Toc189845934"/>
      <w:bookmarkEnd w:id="9067"/>
      <w:bookmarkStart w:id="9068" w:name="_Toc189832937"/>
      <w:bookmarkEnd w:id="9068"/>
      <w:bookmarkStart w:id="9069" w:name="_Toc190255355"/>
      <w:bookmarkEnd w:id="9069"/>
      <w:bookmarkStart w:id="9070" w:name="_Toc189840998"/>
      <w:bookmarkEnd w:id="9070"/>
      <w:bookmarkStart w:id="9071" w:name="_Toc190265971"/>
      <w:bookmarkEnd w:id="9071"/>
      <w:bookmarkStart w:id="9072" w:name="_Toc189824557"/>
      <w:bookmarkEnd w:id="9072"/>
      <w:bookmarkStart w:id="9073" w:name="_Toc190432809"/>
      <w:bookmarkEnd w:id="9073"/>
      <w:bookmarkStart w:id="9074" w:name="_Toc189832567"/>
      <w:bookmarkEnd w:id="9074"/>
      <w:bookmarkStart w:id="9075" w:name="_Toc190433201"/>
      <w:bookmarkEnd w:id="9075"/>
      <w:bookmarkStart w:id="9076" w:name="_Toc190686543"/>
      <w:bookmarkEnd w:id="9076"/>
      <w:bookmarkStart w:id="9077" w:name="_Toc189824191"/>
      <w:bookmarkEnd w:id="9077"/>
      <w:bookmarkStart w:id="9078" w:name="_Toc190687325"/>
      <w:bookmarkEnd w:id="9078"/>
      <w:bookmarkStart w:id="9079" w:name="_Toc190687717"/>
      <w:bookmarkEnd w:id="9079"/>
      <w:bookmarkStart w:id="9080" w:name="_Toc190085150"/>
      <w:bookmarkEnd w:id="9080"/>
      <w:bookmarkStart w:id="9081" w:name="_Toc189833379"/>
      <w:bookmarkEnd w:id="9081"/>
      <w:bookmarkStart w:id="9082" w:name="_Toc189835996"/>
      <w:bookmarkEnd w:id="9082"/>
      <w:bookmarkStart w:id="9083" w:name="_Toc190192187"/>
      <w:bookmarkEnd w:id="9083"/>
      <w:bookmarkStart w:id="9084" w:name="_Toc190255738"/>
      <w:bookmarkEnd w:id="9084"/>
      <w:bookmarkStart w:id="9085" w:name="_Toc190105662"/>
      <w:bookmarkEnd w:id="9085"/>
      <w:bookmarkStart w:id="9086" w:name="_Toc190258795"/>
      <w:bookmarkEnd w:id="9086"/>
      <w:bookmarkStart w:id="9087" w:name="_Toc190341992"/>
      <w:bookmarkEnd w:id="9087"/>
      <w:bookmarkStart w:id="9088" w:name="_Toc190689716"/>
      <w:bookmarkEnd w:id="9088"/>
      <w:bookmarkStart w:id="9089" w:name="_Toc190697034"/>
      <w:bookmarkEnd w:id="9089"/>
      <w:bookmarkStart w:id="9090" w:name="_Toc190257221"/>
      <w:bookmarkEnd w:id="9090"/>
      <w:bookmarkStart w:id="9091" w:name="_Toc190698012"/>
      <w:bookmarkEnd w:id="9091"/>
      <w:bookmarkStart w:id="9092" w:name="_Toc190698654"/>
      <w:bookmarkEnd w:id="9092"/>
      <w:bookmarkStart w:id="9093" w:name="_Toc189822499"/>
      <w:bookmarkEnd w:id="9093"/>
      <w:bookmarkStart w:id="9094" w:name="_Toc190254971"/>
      <w:bookmarkEnd w:id="9094"/>
      <w:bookmarkStart w:id="9095" w:name="_Toc190191810"/>
      <w:bookmarkEnd w:id="9095"/>
      <w:bookmarkStart w:id="9096" w:name="_Toc190076921"/>
      <w:bookmarkEnd w:id="9096"/>
      <w:bookmarkStart w:id="9097" w:name="_Toc189837785"/>
      <w:bookmarkEnd w:id="9097"/>
      <w:bookmarkStart w:id="9098" w:name="_Toc189823824"/>
      <w:bookmarkEnd w:id="9098"/>
      <w:bookmarkStart w:id="9099" w:name="_Toc190076168"/>
      <w:bookmarkEnd w:id="9099"/>
      <w:bookmarkStart w:id="9100" w:name="_Toc190103538"/>
      <w:bookmarkEnd w:id="9100"/>
      <w:bookmarkStart w:id="9101" w:name="_Toc190186711"/>
      <w:bookmarkEnd w:id="9101"/>
      <w:bookmarkStart w:id="9102" w:name="_Toc190253669"/>
      <w:bookmarkEnd w:id="9102"/>
      <w:bookmarkStart w:id="9103" w:name="_Toc190257642"/>
      <w:bookmarkEnd w:id="9103"/>
      <w:bookmarkStart w:id="9104" w:name="_Toc190191315"/>
      <w:bookmarkEnd w:id="9104"/>
      <w:bookmarkStart w:id="9105" w:name="_Toc190258027"/>
      <w:bookmarkEnd w:id="9105"/>
      <w:bookmarkStart w:id="9106" w:name="_Toc190082945"/>
      <w:bookmarkEnd w:id="9106"/>
      <w:bookmarkStart w:id="9107" w:name="_Toc190188940"/>
      <w:bookmarkEnd w:id="9107"/>
      <w:bookmarkStart w:id="9108" w:name="_Toc190265585"/>
      <w:bookmarkEnd w:id="9108"/>
      <w:bookmarkStart w:id="9109" w:name="_Toc190686078"/>
      <w:bookmarkEnd w:id="9109"/>
      <w:bookmarkStart w:id="9110" w:name="_Toc189836714"/>
      <w:bookmarkEnd w:id="9110"/>
      <w:bookmarkStart w:id="9111" w:name="_Toc190258411"/>
      <w:bookmarkEnd w:id="9111"/>
      <w:bookmarkStart w:id="9112" w:name="_Toc189835626"/>
      <w:bookmarkEnd w:id="9112"/>
      <w:bookmarkStart w:id="9113" w:name="_Toc190686934"/>
      <w:bookmarkEnd w:id="9113"/>
      <w:bookmarkStart w:id="9114" w:name="_Toc190690533"/>
      <w:bookmarkEnd w:id="9114"/>
      <w:bookmarkStart w:id="9115" w:name="_Toc189822132"/>
      <w:bookmarkEnd w:id="9115"/>
      <w:bookmarkStart w:id="9116" w:name="_Toc189839137"/>
      <w:bookmarkEnd w:id="9116"/>
      <w:bookmarkStart w:id="9117" w:name="_Toc189839545"/>
      <w:bookmarkEnd w:id="9117"/>
      <w:bookmarkStart w:id="9118" w:name="_Toc190082199"/>
      <w:bookmarkEnd w:id="9118"/>
      <w:bookmarkStart w:id="9119" w:name="_Toc190187123"/>
      <w:bookmarkEnd w:id="9119"/>
      <w:bookmarkStart w:id="9120" w:name="_Toc190683197"/>
      <w:bookmarkEnd w:id="9120"/>
      <w:bookmarkStart w:id="9121" w:name="_Toc190105290"/>
      <w:bookmarkEnd w:id="9121"/>
      <w:bookmarkStart w:id="9122" w:name="_Toc190081827"/>
      <w:bookmarkEnd w:id="9122"/>
      <w:bookmarkStart w:id="9123" w:name="_Toc189827511"/>
      <w:bookmarkEnd w:id="9123"/>
      <w:bookmarkStart w:id="9124" w:name="_Toc190176541"/>
      <w:bookmarkEnd w:id="9124"/>
      <w:bookmarkStart w:id="9125" w:name="_Toc189834570"/>
      <w:bookmarkEnd w:id="9125"/>
      <w:bookmarkStart w:id="9126" w:name="_Toc190082571"/>
      <w:bookmarkEnd w:id="9126"/>
      <w:bookmarkStart w:id="9127" w:name="_Toc190085522"/>
      <w:bookmarkEnd w:id="9127"/>
      <w:bookmarkStart w:id="9128" w:name="_Toc190103911"/>
      <w:bookmarkEnd w:id="9128"/>
      <w:bookmarkStart w:id="9129" w:name="_Toc191036157"/>
      <w:bookmarkEnd w:id="9129"/>
      <w:bookmarkStart w:id="9130" w:name="_Toc190701451"/>
      <w:bookmarkEnd w:id="9130"/>
      <w:bookmarkStart w:id="9131" w:name="_Toc191038710"/>
      <w:bookmarkEnd w:id="9131"/>
      <w:bookmarkStart w:id="9132" w:name="_Toc190781223"/>
      <w:bookmarkEnd w:id="9132"/>
      <w:bookmarkStart w:id="9133" w:name="_Toc191034509"/>
      <w:bookmarkEnd w:id="9133"/>
      <w:bookmarkStart w:id="9134" w:name="_Toc190788748"/>
      <w:bookmarkEnd w:id="9134"/>
      <w:bookmarkStart w:id="9135" w:name="_Toc190876981"/>
      <w:bookmarkEnd w:id="9135"/>
      <w:bookmarkStart w:id="9136" w:name="_Toc191041585"/>
      <w:bookmarkEnd w:id="9136"/>
      <w:bookmarkStart w:id="9137" w:name="_Toc189731064"/>
      <w:bookmarkEnd w:id="9137"/>
      <w:bookmarkStart w:id="9138" w:name="_Toc190701059"/>
      <w:bookmarkEnd w:id="9138"/>
      <w:bookmarkStart w:id="9139" w:name="_Toc190786085"/>
      <w:bookmarkEnd w:id="9139"/>
      <w:bookmarkStart w:id="9140" w:name="_Toc189735239"/>
      <w:bookmarkEnd w:id="9140"/>
      <w:bookmarkStart w:id="9141" w:name="_Toc190940937"/>
      <w:bookmarkEnd w:id="9141"/>
      <w:bookmarkStart w:id="9142" w:name="_Toc189673438"/>
      <w:bookmarkEnd w:id="9142"/>
      <w:bookmarkStart w:id="9143" w:name="_Toc190771949"/>
      <w:bookmarkEnd w:id="9143"/>
      <w:bookmarkStart w:id="9144" w:name="_Toc189749725"/>
      <w:bookmarkEnd w:id="9144"/>
      <w:bookmarkStart w:id="9145" w:name="_Toc190778430"/>
      <w:bookmarkEnd w:id="9145"/>
      <w:bookmarkStart w:id="9146" w:name="_Toc189750080"/>
      <w:bookmarkEnd w:id="9146"/>
      <w:bookmarkStart w:id="9147" w:name="_Toc190699158"/>
      <w:bookmarkEnd w:id="9147"/>
      <w:bookmarkStart w:id="9148" w:name="_Toc190702232"/>
      <w:bookmarkEnd w:id="9148"/>
      <w:bookmarkStart w:id="9149" w:name="_Toc190772954"/>
      <w:bookmarkEnd w:id="9149"/>
      <w:bookmarkStart w:id="9150" w:name="_Toc190792581"/>
      <w:bookmarkEnd w:id="9150"/>
      <w:bookmarkStart w:id="9151" w:name="_Toc191036724"/>
      <w:bookmarkEnd w:id="9151"/>
      <w:bookmarkStart w:id="9152" w:name="_Toc189731709"/>
      <w:bookmarkEnd w:id="9152"/>
      <w:bookmarkStart w:id="9153" w:name="_Toc189739120"/>
      <w:bookmarkEnd w:id="9153"/>
      <w:bookmarkStart w:id="9154" w:name="_Toc190954205"/>
      <w:bookmarkEnd w:id="9154"/>
      <w:bookmarkStart w:id="9155" w:name="_Toc191026088"/>
      <w:bookmarkEnd w:id="9155"/>
      <w:bookmarkStart w:id="9156" w:name="_Toc189673732"/>
      <w:bookmarkEnd w:id="9156"/>
      <w:bookmarkStart w:id="9157" w:name="_Toc189752214"/>
      <w:bookmarkEnd w:id="9157"/>
      <w:bookmarkStart w:id="9158" w:name="_Toc190783968"/>
      <w:bookmarkEnd w:id="9158"/>
      <w:bookmarkStart w:id="9159" w:name="_Toc189753819"/>
      <w:bookmarkEnd w:id="9159"/>
      <w:bookmarkStart w:id="9160" w:name="_Toc190701842"/>
      <w:bookmarkEnd w:id="9160"/>
      <w:bookmarkStart w:id="9161" w:name="_Toc190789497"/>
      <w:bookmarkEnd w:id="9161"/>
      <w:bookmarkStart w:id="9162" w:name="_Toc189754179"/>
      <w:bookmarkEnd w:id="9162"/>
      <w:bookmarkStart w:id="9163" w:name="_Toc189757538"/>
      <w:bookmarkEnd w:id="9163"/>
      <w:bookmarkStart w:id="9164" w:name="_Toc190790774"/>
      <w:bookmarkEnd w:id="9164"/>
      <w:bookmarkStart w:id="9165" w:name="_Toc190790017"/>
      <w:bookmarkEnd w:id="9165"/>
      <w:bookmarkStart w:id="9166" w:name="_Toc190788011"/>
      <w:bookmarkEnd w:id="9166"/>
      <w:bookmarkStart w:id="9167" w:name="_Toc190861791"/>
      <w:bookmarkEnd w:id="9167"/>
      <w:bookmarkStart w:id="9168" w:name="_Toc190790394"/>
      <w:bookmarkEnd w:id="9168"/>
      <w:bookmarkStart w:id="9169" w:name="_Toc190963034"/>
      <w:bookmarkEnd w:id="9169"/>
      <w:bookmarkStart w:id="9170" w:name="_Toc191484211"/>
      <w:bookmarkEnd w:id="9170"/>
      <w:bookmarkStart w:id="9171" w:name="_Toc189731386"/>
      <w:bookmarkEnd w:id="9171"/>
      <w:bookmarkStart w:id="9172" w:name="_Toc190787644"/>
      <w:bookmarkEnd w:id="9172"/>
      <w:bookmarkStart w:id="9173" w:name="_Toc190786451"/>
      <w:bookmarkEnd w:id="9173"/>
      <w:bookmarkStart w:id="9174" w:name="_Toc189758763"/>
      <w:bookmarkEnd w:id="9174"/>
      <w:bookmarkStart w:id="9175" w:name="_Toc189759128"/>
      <w:bookmarkEnd w:id="9175"/>
      <w:bookmarkStart w:id="9176" w:name="_Toc190960274"/>
      <w:bookmarkEnd w:id="9176"/>
      <w:bookmarkStart w:id="9177" w:name="_Toc190792200"/>
      <w:bookmarkEnd w:id="9177"/>
      <w:bookmarkStart w:id="9178" w:name="_Toc190789120"/>
      <w:bookmarkEnd w:id="9178"/>
      <w:bookmarkStart w:id="9179" w:name="_Toc190941339"/>
      <w:bookmarkEnd w:id="9179"/>
      <w:bookmarkStart w:id="9180" w:name="_Toc189757175"/>
      <w:bookmarkEnd w:id="9180"/>
      <w:bookmarkStart w:id="9181" w:name="_Toc189820259"/>
      <w:bookmarkEnd w:id="9181"/>
      <w:bookmarkStart w:id="9182" w:name="_Toc189752574"/>
      <w:bookmarkEnd w:id="9182"/>
      <w:bookmarkStart w:id="9183" w:name="_Toc190854386"/>
      <w:bookmarkEnd w:id="9183"/>
      <w:bookmarkStart w:id="9184" w:name="_Toc189746838"/>
      <w:bookmarkEnd w:id="9184"/>
      <w:bookmarkStart w:id="9185" w:name="_Toc189739456"/>
      <w:bookmarkEnd w:id="9185"/>
      <w:bookmarkStart w:id="9186" w:name="_Toc189747670"/>
      <w:bookmarkEnd w:id="9186"/>
      <w:bookmarkStart w:id="9187" w:name="_Toc190700667"/>
      <w:bookmarkEnd w:id="9187"/>
      <w:bookmarkStart w:id="9188" w:name="_Toc191037171"/>
      <w:bookmarkEnd w:id="9188"/>
      <w:bookmarkStart w:id="9189" w:name="_Toc190780251"/>
      <w:bookmarkEnd w:id="9189"/>
      <w:bookmarkStart w:id="9190" w:name="_Toc190791635"/>
      <w:bookmarkEnd w:id="9190"/>
      <w:bookmarkStart w:id="9191" w:name="_Toc190788380"/>
      <w:bookmarkEnd w:id="9191"/>
      <w:bookmarkStart w:id="9192" w:name="_Toc189730741"/>
      <w:bookmarkEnd w:id="9192"/>
      <w:bookmarkStart w:id="9193" w:name="_Toc190192188"/>
      <w:bookmarkEnd w:id="9193"/>
      <w:bookmarkStart w:id="9194" w:name="_Toc190186712"/>
      <w:bookmarkEnd w:id="9194"/>
      <w:bookmarkStart w:id="9195" w:name="_Toc190258796"/>
      <w:bookmarkEnd w:id="9195"/>
      <w:bookmarkStart w:id="9196" w:name="_Toc189845935"/>
      <w:bookmarkEnd w:id="9196"/>
      <w:bookmarkStart w:id="9197" w:name="_Toc190187124"/>
      <w:bookmarkEnd w:id="9197"/>
      <w:bookmarkStart w:id="9198" w:name="_Toc190341993"/>
      <w:bookmarkEnd w:id="9198"/>
      <w:bookmarkStart w:id="9199" w:name="_Toc189821522"/>
      <w:bookmarkEnd w:id="9199"/>
      <w:bookmarkStart w:id="9200" w:name="_Toc190432810"/>
      <w:bookmarkEnd w:id="9200"/>
      <w:bookmarkStart w:id="9201" w:name="_Toc190686544"/>
      <w:bookmarkEnd w:id="9201"/>
      <w:bookmarkStart w:id="9202" w:name="_Toc190686935"/>
      <w:bookmarkEnd w:id="9202"/>
      <w:bookmarkStart w:id="9203" w:name="_Toc189839546"/>
      <w:bookmarkEnd w:id="9203"/>
      <w:bookmarkStart w:id="9204" w:name="_Toc190081828"/>
      <w:bookmarkEnd w:id="9204"/>
      <w:bookmarkStart w:id="9205" w:name="_Toc189822133"/>
      <w:bookmarkEnd w:id="9205"/>
      <w:bookmarkStart w:id="9206" w:name="_Toc189822500"/>
      <w:bookmarkEnd w:id="9206"/>
      <w:bookmarkStart w:id="9207" w:name="_Toc190176542"/>
      <w:bookmarkEnd w:id="9207"/>
      <w:bookmarkStart w:id="9208" w:name="_Toc189836715"/>
      <w:bookmarkEnd w:id="9208"/>
      <w:bookmarkStart w:id="9209" w:name="_Toc189833380"/>
      <w:bookmarkEnd w:id="9209"/>
      <w:bookmarkStart w:id="9210" w:name="_Toc190188941"/>
      <w:bookmarkEnd w:id="9210"/>
      <w:bookmarkStart w:id="9211" w:name="_Toc190192571"/>
      <w:bookmarkEnd w:id="9211"/>
      <w:bookmarkStart w:id="9212" w:name="_Toc190254972"/>
      <w:bookmarkEnd w:id="9212"/>
      <w:bookmarkStart w:id="9213" w:name="_Toc190085151"/>
      <w:bookmarkEnd w:id="9213"/>
      <w:bookmarkStart w:id="9214" w:name="_Toc190686079"/>
      <w:bookmarkEnd w:id="9214"/>
      <w:bookmarkStart w:id="9215" w:name="_Toc190687326"/>
      <w:bookmarkEnd w:id="9215"/>
      <w:bookmarkStart w:id="9216" w:name="_Toc190687718"/>
      <w:bookmarkEnd w:id="9216"/>
      <w:bookmarkStart w:id="9217" w:name="_Toc190255739"/>
      <w:bookmarkEnd w:id="9217"/>
      <w:bookmarkStart w:id="9218" w:name="_Toc189823825"/>
      <w:bookmarkEnd w:id="9218"/>
      <w:bookmarkStart w:id="9219" w:name="_Toc190258412"/>
      <w:bookmarkEnd w:id="9219"/>
      <w:bookmarkStart w:id="9220" w:name="_Toc190689717"/>
      <w:bookmarkEnd w:id="9220"/>
      <w:bookmarkStart w:id="9221" w:name="_Toc190433202"/>
      <w:bookmarkEnd w:id="9221"/>
      <w:bookmarkStart w:id="9222" w:name="_Toc189839138"/>
      <w:bookmarkEnd w:id="9222"/>
      <w:bookmarkStart w:id="9223" w:name="_Toc190082200"/>
      <w:bookmarkEnd w:id="9223"/>
      <w:bookmarkStart w:id="9224" w:name="_Toc190105663"/>
      <w:bookmarkEnd w:id="9224"/>
      <w:bookmarkStart w:id="9225" w:name="_Toc189824558"/>
      <w:bookmarkEnd w:id="9225"/>
      <w:bookmarkStart w:id="9226" w:name="_Toc189832568"/>
      <w:bookmarkEnd w:id="9226"/>
      <w:bookmarkStart w:id="9227" w:name="_Toc190076922"/>
      <w:bookmarkEnd w:id="9227"/>
      <w:bookmarkStart w:id="9228" w:name="_Toc190085523"/>
      <w:bookmarkEnd w:id="9228"/>
      <w:bookmarkStart w:id="9229" w:name="_Toc190683198"/>
      <w:bookmarkEnd w:id="9229"/>
      <w:bookmarkStart w:id="9230" w:name="_Toc190690534"/>
      <w:bookmarkEnd w:id="9230"/>
      <w:bookmarkStart w:id="9231" w:name="_Toc189824192"/>
      <w:bookmarkEnd w:id="9231"/>
      <w:bookmarkStart w:id="9232" w:name="_Toc189837786"/>
      <w:bookmarkEnd w:id="9232"/>
      <w:bookmarkStart w:id="9233" w:name="_Toc190191811"/>
      <w:bookmarkEnd w:id="9233"/>
      <w:bookmarkStart w:id="9234" w:name="_Toc189820625"/>
      <w:bookmarkEnd w:id="9234"/>
      <w:bookmarkStart w:id="9235" w:name="_Toc190697035"/>
      <w:bookmarkEnd w:id="9235"/>
      <w:bookmarkStart w:id="9236" w:name="_Toc190103539"/>
      <w:bookmarkEnd w:id="9236"/>
      <w:bookmarkStart w:id="9237" w:name="_Toc190082572"/>
      <w:bookmarkEnd w:id="9237"/>
      <w:bookmarkStart w:id="9238" w:name="_Toc190082946"/>
      <w:bookmarkEnd w:id="9238"/>
      <w:bookmarkStart w:id="9239" w:name="_Toc189827512"/>
      <w:bookmarkEnd w:id="9239"/>
      <w:bookmarkStart w:id="9240" w:name="_Toc190184601"/>
      <w:bookmarkEnd w:id="9240"/>
      <w:bookmarkStart w:id="9241" w:name="_Toc190257222"/>
      <w:bookmarkEnd w:id="9241"/>
      <w:bookmarkStart w:id="9242" w:name="_Toc190258028"/>
      <w:bookmarkEnd w:id="9242"/>
      <w:bookmarkStart w:id="9243" w:name="_Toc190265586"/>
      <w:bookmarkEnd w:id="9243"/>
      <w:bookmarkStart w:id="9244" w:name="_Toc190265972"/>
      <w:bookmarkEnd w:id="9244"/>
      <w:bookmarkStart w:id="9245" w:name="_Toc189835627"/>
      <w:bookmarkEnd w:id="9245"/>
      <w:bookmarkStart w:id="9246" w:name="_Toc190103912"/>
      <w:bookmarkEnd w:id="9246"/>
      <w:bookmarkStart w:id="9247" w:name="_Toc190105291"/>
      <w:bookmarkEnd w:id="9247"/>
      <w:bookmarkStart w:id="9248" w:name="_Toc189834571"/>
      <w:bookmarkEnd w:id="9248"/>
      <w:bookmarkStart w:id="9249" w:name="_Toc189840999"/>
      <w:bookmarkEnd w:id="9249"/>
      <w:bookmarkStart w:id="9250" w:name="_Toc190076169"/>
      <w:bookmarkEnd w:id="9250"/>
      <w:bookmarkStart w:id="9251" w:name="_Toc190191316"/>
      <w:bookmarkEnd w:id="9251"/>
      <w:bookmarkStart w:id="9252" w:name="_Toc190255356"/>
      <w:bookmarkEnd w:id="9252"/>
      <w:bookmarkStart w:id="9253" w:name="_Toc190257643"/>
      <w:bookmarkEnd w:id="9253"/>
      <w:bookmarkStart w:id="9254" w:name="_Toc189832938"/>
      <w:bookmarkEnd w:id="9254"/>
      <w:bookmarkStart w:id="9255" w:name="_Toc189835997"/>
      <w:bookmarkEnd w:id="9255"/>
      <w:bookmarkStart w:id="9256" w:name="_Toc190253670"/>
      <w:bookmarkEnd w:id="9256"/>
      <w:bookmarkStart w:id="9257" w:name="_Toc191034510"/>
      <w:bookmarkEnd w:id="9257"/>
      <w:bookmarkStart w:id="9258" w:name="_Toc190941340"/>
      <w:bookmarkEnd w:id="9258"/>
      <w:bookmarkStart w:id="9259" w:name="_Toc190701843"/>
      <w:bookmarkEnd w:id="9259"/>
      <w:bookmarkStart w:id="9260" w:name="_Toc190788012"/>
      <w:bookmarkEnd w:id="9260"/>
      <w:bookmarkStart w:id="9261" w:name="_Toc190954206"/>
      <w:bookmarkEnd w:id="9261"/>
      <w:bookmarkStart w:id="9262" w:name="_Toc190701452"/>
      <w:bookmarkEnd w:id="9262"/>
      <w:bookmarkStart w:id="9263" w:name="_Toc189731387"/>
      <w:bookmarkEnd w:id="9263"/>
      <w:bookmarkStart w:id="9264" w:name="_Toc189731710"/>
      <w:bookmarkEnd w:id="9264"/>
      <w:bookmarkStart w:id="9265" w:name="_Toc189735240"/>
      <w:bookmarkEnd w:id="9265"/>
      <w:bookmarkStart w:id="9266" w:name="_Toc189739121"/>
      <w:bookmarkEnd w:id="9266"/>
      <w:bookmarkStart w:id="9267" w:name="_Toc190786452"/>
      <w:bookmarkEnd w:id="9267"/>
      <w:bookmarkStart w:id="9268" w:name="_Toc190789121"/>
      <w:bookmarkEnd w:id="9268"/>
      <w:bookmarkStart w:id="9269" w:name="_Toc191036158"/>
      <w:bookmarkEnd w:id="9269"/>
      <w:bookmarkStart w:id="9270" w:name="_Toc190876982"/>
      <w:bookmarkEnd w:id="9270"/>
      <w:bookmarkStart w:id="9271" w:name="_Toc191037172"/>
      <w:bookmarkEnd w:id="9271"/>
      <w:bookmarkStart w:id="9272" w:name="_Toc189747671"/>
      <w:bookmarkEnd w:id="9272"/>
      <w:bookmarkStart w:id="9273" w:name="_Toc190698013"/>
      <w:bookmarkEnd w:id="9273"/>
      <w:bookmarkStart w:id="9274" w:name="_Toc190960275"/>
      <w:bookmarkEnd w:id="9274"/>
      <w:bookmarkStart w:id="9275" w:name="_Toc189749726"/>
      <w:bookmarkEnd w:id="9275"/>
      <w:bookmarkStart w:id="9276" w:name="_Toc189750081"/>
      <w:bookmarkEnd w:id="9276"/>
      <w:bookmarkStart w:id="9277" w:name="_Toc190790775"/>
      <w:bookmarkEnd w:id="9277"/>
      <w:bookmarkStart w:id="9278" w:name="_Toc189752215"/>
      <w:bookmarkEnd w:id="9278"/>
      <w:bookmarkStart w:id="9279" w:name="_Toc189752575"/>
      <w:bookmarkEnd w:id="9279"/>
      <w:bookmarkStart w:id="9280" w:name="_Toc189753820"/>
      <w:bookmarkEnd w:id="9280"/>
      <w:bookmarkStart w:id="9281" w:name="_Toc191041586"/>
      <w:bookmarkEnd w:id="9281"/>
      <w:bookmarkStart w:id="9282" w:name="_Toc189754180"/>
      <w:bookmarkEnd w:id="9282"/>
      <w:bookmarkStart w:id="9283" w:name="_Toc189730742"/>
      <w:bookmarkEnd w:id="9283"/>
      <w:bookmarkStart w:id="9284" w:name="_Toc189757176"/>
      <w:bookmarkEnd w:id="9284"/>
      <w:bookmarkStart w:id="9285" w:name="_Toc189739457"/>
      <w:bookmarkEnd w:id="9285"/>
      <w:bookmarkStart w:id="9286" w:name="_Toc190786086"/>
      <w:bookmarkEnd w:id="9286"/>
      <w:bookmarkStart w:id="9287" w:name="_Toc190789498"/>
      <w:bookmarkEnd w:id="9287"/>
      <w:bookmarkStart w:id="9288" w:name="_Toc190771950"/>
      <w:bookmarkEnd w:id="9288"/>
      <w:bookmarkStart w:id="9289" w:name="_Toc190699159"/>
      <w:bookmarkEnd w:id="9289"/>
      <w:bookmarkStart w:id="9290" w:name="_Toc190702233"/>
      <w:bookmarkEnd w:id="9290"/>
      <w:bookmarkStart w:id="9291" w:name="_Toc190788749"/>
      <w:bookmarkEnd w:id="9291"/>
      <w:bookmarkStart w:id="9292" w:name="_Toc190791636"/>
      <w:bookmarkEnd w:id="9292"/>
      <w:bookmarkStart w:id="9293" w:name="_Toc190861792"/>
      <w:bookmarkEnd w:id="9293"/>
      <w:bookmarkStart w:id="9294" w:name="_Toc189746839"/>
      <w:bookmarkEnd w:id="9294"/>
      <w:bookmarkStart w:id="9295" w:name="_Toc190783969"/>
      <w:bookmarkEnd w:id="9295"/>
      <w:bookmarkStart w:id="9296" w:name="_Toc189757539"/>
      <w:bookmarkEnd w:id="9296"/>
      <w:bookmarkStart w:id="9297" w:name="_Toc191026089"/>
      <w:bookmarkEnd w:id="9297"/>
      <w:bookmarkStart w:id="9298" w:name="_Toc190781224"/>
      <w:bookmarkEnd w:id="9298"/>
      <w:bookmarkStart w:id="9299" w:name="_Toc189758764"/>
      <w:bookmarkEnd w:id="9299"/>
      <w:bookmarkStart w:id="9300" w:name="_Toc190792201"/>
      <w:bookmarkEnd w:id="9300"/>
      <w:bookmarkStart w:id="9301" w:name="_Toc190790018"/>
      <w:bookmarkEnd w:id="9301"/>
      <w:bookmarkStart w:id="9302" w:name="_Toc190698655"/>
      <w:bookmarkEnd w:id="9302"/>
      <w:bookmarkStart w:id="9303" w:name="_Toc190790395"/>
      <w:bookmarkEnd w:id="9303"/>
      <w:bookmarkStart w:id="9304" w:name="_Toc190940938"/>
      <w:bookmarkEnd w:id="9304"/>
      <w:bookmarkStart w:id="9305" w:name="_Toc191484212"/>
      <w:bookmarkEnd w:id="9305"/>
      <w:bookmarkStart w:id="9306" w:name="_Toc189673733"/>
      <w:bookmarkEnd w:id="9306"/>
      <w:bookmarkStart w:id="9307" w:name="_Toc190701060"/>
      <w:bookmarkEnd w:id="9307"/>
      <w:bookmarkStart w:id="9308" w:name="_Toc190700668"/>
      <w:bookmarkEnd w:id="9308"/>
      <w:bookmarkStart w:id="9309" w:name="_Toc190778431"/>
      <w:bookmarkEnd w:id="9309"/>
      <w:bookmarkStart w:id="9310" w:name="_Toc190792582"/>
      <w:bookmarkEnd w:id="9310"/>
      <w:bookmarkStart w:id="9311" w:name="_Toc190854387"/>
      <w:bookmarkEnd w:id="9311"/>
      <w:bookmarkStart w:id="9312" w:name="_Toc190787645"/>
      <w:bookmarkEnd w:id="9312"/>
      <w:bookmarkStart w:id="9313" w:name="_Toc190963035"/>
      <w:bookmarkEnd w:id="9313"/>
      <w:bookmarkStart w:id="9314" w:name="_Toc190772955"/>
      <w:bookmarkEnd w:id="9314"/>
      <w:bookmarkStart w:id="9315" w:name="_Toc190788381"/>
      <w:bookmarkEnd w:id="9315"/>
      <w:bookmarkStart w:id="9316" w:name="_Toc191038711"/>
      <w:bookmarkEnd w:id="9316"/>
      <w:bookmarkStart w:id="9317" w:name="_Toc189673439"/>
      <w:bookmarkEnd w:id="9317"/>
      <w:bookmarkStart w:id="9318" w:name="_Toc190780252"/>
      <w:bookmarkEnd w:id="9318"/>
      <w:bookmarkStart w:id="9319" w:name="_Toc191036725"/>
      <w:bookmarkEnd w:id="9319"/>
      <w:bookmarkStart w:id="9320" w:name="_Toc189731065"/>
      <w:bookmarkEnd w:id="9320"/>
      <w:bookmarkStart w:id="9321" w:name="_Toc189839139"/>
      <w:bookmarkEnd w:id="9321"/>
      <w:bookmarkStart w:id="9322" w:name="_Toc190186713"/>
      <w:bookmarkEnd w:id="9322"/>
      <w:bookmarkStart w:id="9323" w:name="_Toc189822134"/>
      <w:bookmarkEnd w:id="9323"/>
      <w:bookmarkStart w:id="9324" w:name="_Toc190192189"/>
      <w:bookmarkEnd w:id="9324"/>
      <w:bookmarkStart w:id="9325" w:name="_Toc189821523"/>
      <w:bookmarkEnd w:id="9325"/>
      <w:bookmarkStart w:id="9326" w:name="_Toc190188942"/>
      <w:bookmarkEnd w:id="9326"/>
      <w:bookmarkStart w:id="9327" w:name="_Toc190192572"/>
      <w:bookmarkEnd w:id="9327"/>
      <w:bookmarkStart w:id="9328" w:name="_Toc190187125"/>
      <w:bookmarkEnd w:id="9328"/>
      <w:bookmarkStart w:id="9329" w:name="_Toc190253671"/>
      <w:bookmarkEnd w:id="9329"/>
      <w:bookmarkStart w:id="9330" w:name="_Toc190105292"/>
      <w:bookmarkEnd w:id="9330"/>
      <w:bookmarkStart w:id="9331" w:name="_Toc190254973"/>
      <w:bookmarkEnd w:id="9331"/>
      <w:bookmarkStart w:id="9332" w:name="_Toc190082573"/>
      <w:bookmarkEnd w:id="9332"/>
      <w:bookmarkStart w:id="9333" w:name="_Toc189832939"/>
      <w:bookmarkEnd w:id="9333"/>
      <w:bookmarkStart w:id="9334" w:name="_Toc190255740"/>
      <w:bookmarkEnd w:id="9334"/>
      <w:bookmarkStart w:id="9335" w:name="_Toc190257644"/>
      <w:bookmarkEnd w:id="9335"/>
      <w:bookmarkStart w:id="9336" w:name="_Toc190103540"/>
      <w:bookmarkEnd w:id="9336"/>
      <w:bookmarkStart w:id="9337" w:name="_Toc189836716"/>
      <w:bookmarkEnd w:id="9337"/>
      <w:bookmarkStart w:id="9338" w:name="_Toc190085152"/>
      <w:bookmarkEnd w:id="9338"/>
      <w:bookmarkStart w:id="9339" w:name="_Toc190085524"/>
      <w:bookmarkEnd w:id="9339"/>
      <w:bookmarkStart w:id="9340" w:name="_Toc190105664"/>
      <w:bookmarkEnd w:id="9340"/>
      <w:bookmarkStart w:id="9341" w:name="_Toc190258029"/>
      <w:bookmarkEnd w:id="9341"/>
      <w:bookmarkStart w:id="9342" w:name="_Toc190103913"/>
      <w:bookmarkEnd w:id="9342"/>
      <w:bookmarkStart w:id="9343" w:name="_Toc190258413"/>
      <w:bookmarkEnd w:id="9343"/>
      <w:bookmarkStart w:id="9344" w:name="_Toc190258797"/>
      <w:bookmarkEnd w:id="9344"/>
      <w:bookmarkStart w:id="9345" w:name="_Toc190176543"/>
      <w:bookmarkEnd w:id="9345"/>
      <w:bookmarkStart w:id="9346" w:name="_Toc189823826"/>
      <w:bookmarkEnd w:id="9346"/>
      <w:bookmarkStart w:id="9347" w:name="_Toc189759129"/>
      <w:bookmarkEnd w:id="9347"/>
      <w:bookmarkStart w:id="9348" w:name="_Toc189822501"/>
      <w:bookmarkEnd w:id="9348"/>
      <w:bookmarkStart w:id="9349" w:name="_Toc189834572"/>
      <w:bookmarkEnd w:id="9349"/>
      <w:bookmarkStart w:id="9350" w:name="_Toc189839547"/>
      <w:bookmarkEnd w:id="9350"/>
      <w:bookmarkStart w:id="9351" w:name="_Toc190076923"/>
      <w:bookmarkEnd w:id="9351"/>
      <w:bookmarkStart w:id="9352" w:name="_Toc190191317"/>
      <w:bookmarkEnd w:id="9352"/>
      <w:bookmarkStart w:id="9353" w:name="_Toc190191812"/>
      <w:bookmarkEnd w:id="9353"/>
      <w:bookmarkStart w:id="9354" w:name="_Toc189832569"/>
      <w:bookmarkEnd w:id="9354"/>
      <w:bookmarkStart w:id="9355" w:name="_Toc190255357"/>
      <w:bookmarkEnd w:id="9355"/>
      <w:bookmarkStart w:id="9356" w:name="_Toc189845936"/>
      <w:bookmarkEnd w:id="9356"/>
      <w:bookmarkStart w:id="9357" w:name="_Toc190082947"/>
      <w:bookmarkEnd w:id="9357"/>
      <w:bookmarkStart w:id="9358" w:name="_Toc190082201"/>
      <w:bookmarkEnd w:id="9358"/>
      <w:bookmarkStart w:id="9359" w:name="_Toc190076170"/>
      <w:bookmarkEnd w:id="9359"/>
      <w:bookmarkStart w:id="9360" w:name="_Toc190081829"/>
      <w:bookmarkEnd w:id="9360"/>
      <w:bookmarkStart w:id="9361" w:name="_Toc190257223"/>
      <w:bookmarkEnd w:id="9361"/>
      <w:bookmarkStart w:id="9362" w:name="_Toc189820260"/>
      <w:bookmarkEnd w:id="9362"/>
      <w:bookmarkStart w:id="9363" w:name="_Toc189820626"/>
      <w:bookmarkEnd w:id="9363"/>
      <w:bookmarkStart w:id="9364" w:name="_Toc189824559"/>
      <w:bookmarkEnd w:id="9364"/>
      <w:bookmarkStart w:id="9365" w:name="_Toc189841000"/>
      <w:bookmarkEnd w:id="9365"/>
      <w:bookmarkStart w:id="9366" w:name="_Toc189835998"/>
      <w:bookmarkEnd w:id="9366"/>
      <w:bookmarkStart w:id="9367" w:name="_Toc189824193"/>
      <w:bookmarkEnd w:id="9367"/>
      <w:bookmarkStart w:id="9368" w:name="_Toc190184602"/>
      <w:bookmarkEnd w:id="9368"/>
      <w:bookmarkStart w:id="9369" w:name="_Toc189837787"/>
      <w:bookmarkEnd w:id="9369"/>
      <w:bookmarkStart w:id="9370" w:name="_Toc189827513"/>
      <w:bookmarkEnd w:id="9370"/>
      <w:bookmarkStart w:id="9371" w:name="_Toc189833381"/>
      <w:bookmarkEnd w:id="9371"/>
      <w:bookmarkStart w:id="9372" w:name="_Toc189835628"/>
      <w:bookmarkEnd w:id="9372"/>
      <w:bookmarkStart w:id="9373" w:name="_Toc190787662"/>
      <w:bookmarkEnd w:id="9373"/>
      <w:bookmarkStart w:id="9374" w:name="_Toc190788766"/>
      <w:bookmarkEnd w:id="9374"/>
      <w:bookmarkStart w:id="9375" w:name="_Toc189752592"/>
      <w:bookmarkEnd w:id="9375"/>
      <w:bookmarkStart w:id="9376" w:name="_Toc190789138"/>
      <w:bookmarkEnd w:id="9376"/>
      <w:bookmarkStart w:id="9377" w:name="_Toc190786469"/>
      <w:bookmarkEnd w:id="9377"/>
      <w:bookmarkStart w:id="9378" w:name="_Toc190771967"/>
      <w:bookmarkEnd w:id="9378"/>
      <w:bookmarkStart w:id="9379" w:name="_Toc189673456"/>
      <w:bookmarkEnd w:id="9379"/>
      <w:bookmarkStart w:id="9380" w:name="_Toc189820277"/>
      <w:bookmarkEnd w:id="9380"/>
      <w:bookmarkStart w:id="9381" w:name="_Toc189820643"/>
      <w:bookmarkEnd w:id="9381"/>
      <w:bookmarkStart w:id="9382" w:name="_Toc189822151"/>
      <w:bookmarkEnd w:id="9382"/>
      <w:bookmarkStart w:id="9383" w:name="_Toc191038728"/>
      <w:bookmarkEnd w:id="9383"/>
      <w:bookmarkStart w:id="9384" w:name="_Toc189822518"/>
      <w:bookmarkEnd w:id="9384"/>
      <w:bookmarkStart w:id="9385" w:name="_Toc190772972"/>
      <w:bookmarkEnd w:id="9385"/>
      <w:bookmarkStart w:id="9386" w:name="_Toc190940955"/>
      <w:bookmarkEnd w:id="9386"/>
      <w:bookmarkStart w:id="9387" w:name="_Toc190861809"/>
      <w:bookmarkEnd w:id="9387"/>
      <w:bookmarkStart w:id="9388" w:name="_Toc189757556"/>
      <w:bookmarkEnd w:id="9388"/>
      <w:bookmarkStart w:id="9389" w:name="_Toc191484229"/>
      <w:bookmarkEnd w:id="9389"/>
      <w:bookmarkStart w:id="9390" w:name="_Toc191036175"/>
      <w:bookmarkEnd w:id="9390"/>
      <w:bookmarkStart w:id="9391" w:name="_Toc189731727"/>
      <w:bookmarkEnd w:id="9391"/>
      <w:bookmarkStart w:id="9392" w:name="_Toc189752232"/>
      <w:bookmarkEnd w:id="9392"/>
      <w:bookmarkStart w:id="9393" w:name="_Toc190790412"/>
      <w:bookmarkEnd w:id="9393"/>
      <w:bookmarkStart w:id="9394" w:name="_Toc190788029"/>
      <w:bookmarkEnd w:id="9394"/>
      <w:bookmarkStart w:id="9395" w:name="_Toc190791653"/>
      <w:bookmarkEnd w:id="9395"/>
      <w:bookmarkStart w:id="9396" w:name="_Toc191036742"/>
      <w:bookmarkEnd w:id="9396"/>
      <w:bookmarkStart w:id="9397" w:name="_Toc189730759"/>
      <w:bookmarkEnd w:id="9397"/>
      <w:bookmarkStart w:id="9398" w:name="_Toc190780269"/>
      <w:bookmarkEnd w:id="9398"/>
      <w:bookmarkStart w:id="9399" w:name="_Toc190786103"/>
      <w:bookmarkEnd w:id="9399"/>
      <w:bookmarkStart w:id="9400" w:name="_Toc189758781"/>
      <w:bookmarkEnd w:id="9400"/>
      <w:bookmarkStart w:id="9401" w:name="_Toc190941357"/>
      <w:bookmarkEnd w:id="9401"/>
      <w:bookmarkStart w:id="9402" w:name="_Toc190789515"/>
      <w:bookmarkEnd w:id="9402"/>
      <w:bookmarkStart w:id="9403" w:name="_Toc189750098"/>
      <w:bookmarkEnd w:id="9403"/>
      <w:bookmarkStart w:id="9404" w:name="_Toc189754197"/>
      <w:bookmarkEnd w:id="9404"/>
      <w:bookmarkStart w:id="9405" w:name="_Toc189821540"/>
      <w:bookmarkEnd w:id="9405"/>
      <w:bookmarkStart w:id="9406" w:name="_Toc190790792"/>
      <w:bookmarkEnd w:id="9406"/>
      <w:bookmarkStart w:id="9407" w:name="_Toc191026106"/>
      <w:bookmarkEnd w:id="9407"/>
      <w:bookmarkStart w:id="9408" w:name="_Toc190876999"/>
      <w:bookmarkEnd w:id="9408"/>
      <w:bookmarkStart w:id="9409" w:name="_Toc190960292"/>
      <w:bookmarkEnd w:id="9409"/>
      <w:bookmarkStart w:id="9410" w:name="_Toc190783986"/>
      <w:bookmarkEnd w:id="9410"/>
      <w:bookmarkStart w:id="9411" w:name="_Toc190702250"/>
      <w:bookmarkEnd w:id="9411"/>
      <w:bookmarkStart w:id="9412" w:name="_Toc191034527"/>
      <w:bookmarkEnd w:id="9412"/>
      <w:bookmarkStart w:id="9413" w:name="_Toc190963052"/>
      <w:bookmarkEnd w:id="9413"/>
      <w:bookmarkStart w:id="9414" w:name="_Toc190792218"/>
      <w:bookmarkEnd w:id="9414"/>
      <w:bookmarkStart w:id="9415" w:name="_Toc191037189"/>
      <w:bookmarkEnd w:id="9415"/>
      <w:bookmarkStart w:id="9416" w:name="_Toc189731404"/>
      <w:bookmarkEnd w:id="9416"/>
      <w:bookmarkStart w:id="9417" w:name="_Toc189731082"/>
      <w:bookmarkEnd w:id="9417"/>
      <w:bookmarkStart w:id="9418" w:name="_Toc190854404"/>
      <w:bookmarkEnd w:id="9418"/>
      <w:bookmarkStart w:id="9419" w:name="_Toc189739474"/>
      <w:bookmarkEnd w:id="9419"/>
      <w:bookmarkStart w:id="9420" w:name="_Toc190781241"/>
      <w:bookmarkEnd w:id="9420"/>
      <w:bookmarkStart w:id="9421" w:name="_Toc190792599"/>
      <w:bookmarkEnd w:id="9421"/>
      <w:bookmarkStart w:id="9422" w:name="_Toc190778448"/>
      <w:bookmarkEnd w:id="9422"/>
      <w:bookmarkStart w:id="9423" w:name="_Toc189673750"/>
      <w:bookmarkEnd w:id="9423"/>
      <w:bookmarkStart w:id="9424" w:name="_Toc189747688"/>
      <w:bookmarkEnd w:id="9424"/>
      <w:bookmarkStart w:id="9425" w:name="_Toc191041603"/>
      <w:bookmarkEnd w:id="9425"/>
      <w:bookmarkStart w:id="9426" w:name="_Toc189749743"/>
      <w:bookmarkEnd w:id="9426"/>
      <w:bookmarkStart w:id="9427" w:name="_Toc190701860"/>
      <w:bookmarkEnd w:id="9427"/>
      <w:bookmarkStart w:id="9428" w:name="_Toc190954223"/>
      <w:bookmarkEnd w:id="9428"/>
      <w:bookmarkStart w:id="9429" w:name="_Toc189739138"/>
      <w:bookmarkEnd w:id="9429"/>
      <w:bookmarkStart w:id="9430" w:name="_Toc189753837"/>
      <w:bookmarkEnd w:id="9430"/>
      <w:bookmarkStart w:id="9431" w:name="_Toc189757193"/>
      <w:bookmarkEnd w:id="9431"/>
      <w:bookmarkStart w:id="9432" w:name="_Toc190788398"/>
      <w:bookmarkEnd w:id="9432"/>
      <w:bookmarkStart w:id="9433" w:name="_Toc189735257"/>
      <w:bookmarkEnd w:id="9433"/>
      <w:bookmarkStart w:id="9434" w:name="_Toc189746856"/>
      <w:bookmarkEnd w:id="9434"/>
      <w:bookmarkStart w:id="9435" w:name="_Toc189759146"/>
      <w:bookmarkEnd w:id="9435"/>
      <w:bookmarkStart w:id="9436" w:name="_Toc190790035"/>
      <w:bookmarkEnd w:id="9436"/>
      <w:bookmarkStart w:id="9437" w:name="_Toc190792202"/>
      <w:bookmarkEnd w:id="9437"/>
      <w:bookmarkStart w:id="9438" w:name="_Toc190789499"/>
      <w:bookmarkEnd w:id="9438"/>
      <w:bookmarkStart w:id="9439" w:name="_Toc190954207"/>
      <w:bookmarkEnd w:id="9439"/>
      <w:bookmarkStart w:id="9440" w:name="_Toc190701844"/>
      <w:bookmarkEnd w:id="9440"/>
      <w:bookmarkStart w:id="9441" w:name="_Toc190790019"/>
      <w:bookmarkEnd w:id="9441"/>
      <w:bookmarkStart w:id="9442" w:name="_Toc191026090"/>
      <w:bookmarkEnd w:id="9442"/>
      <w:bookmarkStart w:id="9443" w:name="_Toc190341994"/>
      <w:bookmarkEnd w:id="9443"/>
      <w:bookmarkStart w:id="9444" w:name="_Toc191036726"/>
      <w:bookmarkEnd w:id="9444"/>
      <w:bookmarkStart w:id="9445" w:name="_Toc191037173"/>
      <w:bookmarkEnd w:id="9445"/>
      <w:bookmarkStart w:id="9446" w:name="_Toc189673440"/>
      <w:bookmarkEnd w:id="9446"/>
      <w:bookmarkStart w:id="9447" w:name="_Toc190701061"/>
      <w:bookmarkEnd w:id="9447"/>
      <w:bookmarkStart w:id="9448" w:name="_Toc190772956"/>
      <w:bookmarkEnd w:id="9448"/>
      <w:bookmarkStart w:id="9449" w:name="_Toc190432811"/>
      <w:bookmarkEnd w:id="9449"/>
      <w:bookmarkStart w:id="9450" w:name="_Toc190433203"/>
      <w:bookmarkEnd w:id="9450"/>
      <w:bookmarkStart w:id="9451" w:name="_Toc190788750"/>
      <w:bookmarkEnd w:id="9451"/>
      <w:bookmarkStart w:id="9452" w:name="_Toc190698656"/>
      <w:bookmarkEnd w:id="9452"/>
      <w:bookmarkStart w:id="9453" w:name="_Toc190689718"/>
      <w:bookmarkEnd w:id="9453"/>
      <w:bookmarkStart w:id="9454" w:name="_Toc190790396"/>
      <w:bookmarkEnd w:id="9454"/>
      <w:bookmarkStart w:id="9455" w:name="_Toc190792583"/>
      <w:bookmarkEnd w:id="9455"/>
      <w:bookmarkStart w:id="9456" w:name="_Toc190861793"/>
      <w:bookmarkEnd w:id="9456"/>
      <w:bookmarkStart w:id="9457" w:name="_Toc190783970"/>
      <w:bookmarkEnd w:id="9457"/>
      <w:bookmarkStart w:id="9458" w:name="_Toc191484213"/>
      <w:bookmarkEnd w:id="9458"/>
      <w:bookmarkStart w:id="9459" w:name="_Toc189673734"/>
      <w:bookmarkEnd w:id="9459"/>
      <w:bookmarkStart w:id="9460" w:name="_Toc189730743"/>
      <w:bookmarkEnd w:id="9460"/>
      <w:bookmarkStart w:id="9461" w:name="_Toc190940939"/>
      <w:bookmarkEnd w:id="9461"/>
      <w:bookmarkStart w:id="9462" w:name="_Toc190683199"/>
      <w:bookmarkEnd w:id="9462"/>
      <w:bookmarkStart w:id="9463" w:name="_Toc190963036"/>
      <w:bookmarkEnd w:id="9463"/>
      <w:bookmarkStart w:id="9464" w:name="_Toc189731066"/>
      <w:bookmarkEnd w:id="9464"/>
      <w:bookmarkStart w:id="9465" w:name="_Toc191038712"/>
      <w:bookmarkEnd w:id="9465"/>
      <w:bookmarkStart w:id="9466" w:name="_Toc190700669"/>
      <w:bookmarkEnd w:id="9466"/>
      <w:bookmarkStart w:id="9467" w:name="_Toc190778432"/>
      <w:bookmarkEnd w:id="9467"/>
      <w:bookmarkStart w:id="9468" w:name="_Toc190788382"/>
      <w:bookmarkEnd w:id="9468"/>
      <w:bookmarkStart w:id="9469" w:name="_Toc190686545"/>
      <w:bookmarkEnd w:id="9469"/>
      <w:bookmarkStart w:id="9470" w:name="_Toc190687327"/>
      <w:bookmarkEnd w:id="9470"/>
      <w:bookmarkStart w:id="9471" w:name="_Toc190771951"/>
      <w:bookmarkEnd w:id="9471"/>
      <w:bookmarkStart w:id="9472" w:name="_Toc190786087"/>
      <w:bookmarkEnd w:id="9472"/>
      <w:bookmarkStart w:id="9473" w:name="_Toc191041587"/>
      <w:bookmarkEnd w:id="9473"/>
      <w:bookmarkStart w:id="9474" w:name="_Toc189731388"/>
      <w:bookmarkEnd w:id="9474"/>
      <w:bookmarkStart w:id="9475" w:name="_Toc190686080"/>
      <w:bookmarkEnd w:id="9475"/>
      <w:bookmarkStart w:id="9476" w:name="_Toc190699160"/>
      <w:bookmarkEnd w:id="9476"/>
      <w:bookmarkStart w:id="9477" w:name="_Toc190791637"/>
      <w:bookmarkEnd w:id="9477"/>
      <w:bookmarkStart w:id="9478" w:name="_Toc190265973"/>
      <w:bookmarkEnd w:id="9478"/>
      <w:bookmarkStart w:id="9479" w:name="_Toc189731711"/>
      <w:bookmarkEnd w:id="9479"/>
      <w:bookmarkStart w:id="9480" w:name="_Toc190786453"/>
      <w:bookmarkEnd w:id="9480"/>
      <w:bookmarkStart w:id="9481" w:name="_Toc190780253"/>
      <w:bookmarkEnd w:id="9481"/>
      <w:bookmarkStart w:id="9482" w:name="_Toc190781225"/>
      <w:bookmarkEnd w:id="9482"/>
      <w:bookmarkStart w:id="9483" w:name="_Toc190686936"/>
      <w:bookmarkEnd w:id="9483"/>
      <w:bookmarkStart w:id="9484" w:name="_Toc190789122"/>
      <w:bookmarkEnd w:id="9484"/>
      <w:bookmarkStart w:id="9485" w:name="_Toc190941341"/>
      <w:bookmarkEnd w:id="9485"/>
      <w:bookmarkStart w:id="9486" w:name="_Toc190960276"/>
      <w:bookmarkEnd w:id="9486"/>
      <w:bookmarkStart w:id="9487" w:name="_Toc191034511"/>
      <w:bookmarkEnd w:id="9487"/>
      <w:bookmarkStart w:id="9488" w:name="_Toc191036159"/>
      <w:bookmarkEnd w:id="9488"/>
      <w:bookmarkStart w:id="9489" w:name="_Toc190697036"/>
      <w:bookmarkEnd w:id="9489"/>
      <w:bookmarkStart w:id="9490" w:name="_Toc190265587"/>
      <w:bookmarkEnd w:id="9490"/>
      <w:bookmarkStart w:id="9491" w:name="_Toc190787646"/>
      <w:bookmarkEnd w:id="9491"/>
      <w:bookmarkStart w:id="9492" w:name="_Toc190690535"/>
      <w:bookmarkEnd w:id="9492"/>
      <w:bookmarkStart w:id="9493" w:name="_Toc190701453"/>
      <w:bookmarkEnd w:id="9493"/>
      <w:bookmarkStart w:id="9494" w:name="_Toc190702234"/>
      <w:bookmarkEnd w:id="9494"/>
      <w:bookmarkStart w:id="9495" w:name="_Toc190788013"/>
      <w:bookmarkEnd w:id="9495"/>
      <w:bookmarkStart w:id="9496" w:name="_Toc190790776"/>
      <w:bookmarkEnd w:id="9496"/>
      <w:bookmarkStart w:id="9497" w:name="_Toc190876983"/>
      <w:bookmarkEnd w:id="9497"/>
      <w:bookmarkStart w:id="9498" w:name="_Toc190687719"/>
      <w:bookmarkEnd w:id="9498"/>
      <w:bookmarkStart w:id="9499" w:name="_Toc190698014"/>
      <w:bookmarkEnd w:id="9499"/>
      <w:bookmarkStart w:id="9500" w:name="_Toc190854388"/>
      <w:bookmarkEnd w:id="9500"/>
      <w:bookmarkStart w:id="9501" w:name="_Toc189833382"/>
      <w:bookmarkEnd w:id="9501"/>
      <w:bookmarkStart w:id="9502" w:name="_Toc189758765"/>
      <w:bookmarkEnd w:id="9502"/>
      <w:bookmarkStart w:id="9503" w:name="_Toc190192190"/>
      <w:bookmarkEnd w:id="9503"/>
      <w:bookmarkStart w:id="9504" w:name="_Toc190184603"/>
      <w:bookmarkEnd w:id="9504"/>
      <w:bookmarkStart w:id="9505" w:name="_Toc190082202"/>
      <w:bookmarkEnd w:id="9505"/>
      <w:bookmarkStart w:id="9506" w:name="_Toc190254974"/>
      <w:bookmarkEnd w:id="9506"/>
      <w:bookmarkStart w:id="9507" w:name="_Toc190255358"/>
      <w:bookmarkEnd w:id="9507"/>
      <w:bookmarkStart w:id="9508" w:name="_Toc190255741"/>
      <w:bookmarkEnd w:id="9508"/>
      <w:bookmarkStart w:id="9509" w:name="_Toc190257224"/>
      <w:bookmarkEnd w:id="9509"/>
      <w:bookmarkStart w:id="9510" w:name="_Toc190191813"/>
      <w:bookmarkEnd w:id="9510"/>
      <w:bookmarkStart w:id="9511" w:name="_Toc189753821"/>
      <w:bookmarkEnd w:id="9511"/>
      <w:bookmarkStart w:id="9512" w:name="_Toc190103914"/>
      <w:bookmarkEnd w:id="9512"/>
      <w:bookmarkStart w:id="9513" w:name="_Toc190257645"/>
      <w:bookmarkEnd w:id="9513"/>
      <w:bookmarkStart w:id="9514" w:name="_Toc190105293"/>
      <w:bookmarkEnd w:id="9514"/>
      <w:bookmarkStart w:id="9515" w:name="_Toc190258030"/>
      <w:bookmarkEnd w:id="9515"/>
      <w:bookmarkStart w:id="9516" w:name="_Toc189836717"/>
      <w:bookmarkEnd w:id="9516"/>
      <w:bookmarkStart w:id="9517" w:name="_Toc189739122"/>
      <w:bookmarkEnd w:id="9517"/>
      <w:bookmarkStart w:id="9518" w:name="_Toc189750082"/>
      <w:bookmarkEnd w:id="9518"/>
      <w:bookmarkStart w:id="9519" w:name="_Toc189757177"/>
      <w:bookmarkEnd w:id="9519"/>
      <w:bookmarkStart w:id="9520" w:name="_Toc189821524"/>
      <w:bookmarkEnd w:id="9520"/>
      <w:bookmarkStart w:id="9521" w:name="_Toc189832940"/>
      <w:bookmarkEnd w:id="9521"/>
      <w:bookmarkStart w:id="9522" w:name="_Toc189845937"/>
      <w:bookmarkEnd w:id="9522"/>
      <w:bookmarkStart w:id="9523" w:name="_Toc189752216"/>
      <w:bookmarkEnd w:id="9523"/>
      <w:bookmarkStart w:id="9524" w:name="_Toc190081830"/>
      <w:bookmarkEnd w:id="9524"/>
      <w:bookmarkStart w:id="9525" w:name="_Toc190188943"/>
      <w:bookmarkEnd w:id="9525"/>
      <w:bookmarkStart w:id="9526" w:name="_Toc189837788"/>
      <w:bookmarkEnd w:id="9526"/>
      <w:bookmarkStart w:id="9527" w:name="_Toc190253672"/>
      <w:bookmarkEnd w:id="9527"/>
      <w:bookmarkStart w:id="9528" w:name="_Toc190187126"/>
      <w:bookmarkEnd w:id="9528"/>
      <w:bookmarkStart w:id="9529" w:name="_Toc189835629"/>
      <w:bookmarkEnd w:id="9529"/>
      <w:bookmarkStart w:id="9530" w:name="_Toc190076171"/>
      <w:bookmarkEnd w:id="9530"/>
      <w:bookmarkStart w:id="9531" w:name="_Toc189759130"/>
      <w:bookmarkEnd w:id="9531"/>
      <w:bookmarkStart w:id="9532" w:name="_Toc189832570"/>
      <w:bookmarkEnd w:id="9532"/>
      <w:bookmarkStart w:id="9533" w:name="_Toc189746840"/>
      <w:bookmarkEnd w:id="9533"/>
      <w:bookmarkStart w:id="9534" w:name="_Toc189747672"/>
      <w:bookmarkEnd w:id="9534"/>
      <w:bookmarkStart w:id="9535" w:name="_Toc189752576"/>
      <w:bookmarkEnd w:id="9535"/>
      <w:bookmarkStart w:id="9536" w:name="_Toc189820627"/>
      <w:bookmarkEnd w:id="9536"/>
      <w:bookmarkStart w:id="9537" w:name="_Toc189823827"/>
      <w:bookmarkEnd w:id="9537"/>
      <w:bookmarkStart w:id="9538" w:name="_Toc189834573"/>
      <w:bookmarkEnd w:id="9538"/>
      <w:bookmarkStart w:id="9539" w:name="_Toc189749727"/>
      <w:bookmarkEnd w:id="9539"/>
      <w:bookmarkStart w:id="9540" w:name="_Toc189824560"/>
      <w:bookmarkEnd w:id="9540"/>
      <w:bookmarkStart w:id="9541" w:name="_Toc189757540"/>
      <w:bookmarkEnd w:id="9541"/>
      <w:bookmarkStart w:id="9542" w:name="_Toc189827514"/>
      <w:bookmarkEnd w:id="9542"/>
      <w:bookmarkStart w:id="9543" w:name="_Toc189839140"/>
      <w:bookmarkEnd w:id="9543"/>
      <w:bookmarkStart w:id="9544" w:name="_Toc189839548"/>
      <w:bookmarkEnd w:id="9544"/>
      <w:bookmarkStart w:id="9545" w:name="_Toc189820261"/>
      <w:bookmarkEnd w:id="9545"/>
      <w:bookmarkStart w:id="9546" w:name="_Toc189739458"/>
      <w:bookmarkEnd w:id="9546"/>
      <w:bookmarkStart w:id="9547" w:name="_Toc189841001"/>
      <w:bookmarkEnd w:id="9547"/>
      <w:bookmarkStart w:id="9548" w:name="_Toc189735241"/>
      <w:bookmarkEnd w:id="9548"/>
      <w:bookmarkStart w:id="9549" w:name="_Toc190085153"/>
      <w:bookmarkEnd w:id="9549"/>
      <w:bookmarkStart w:id="9550" w:name="_Toc190103541"/>
      <w:bookmarkEnd w:id="9550"/>
      <w:bookmarkStart w:id="9551" w:name="_Toc190176544"/>
      <w:bookmarkEnd w:id="9551"/>
      <w:bookmarkStart w:id="9552" w:name="_Toc190186714"/>
      <w:bookmarkEnd w:id="9552"/>
      <w:bookmarkStart w:id="9553" w:name="_Toc189754181"/>
      <w:bookmarkEnd w:id="9553"/>
      <w:bookmarkStart w:id="9554" w:name="_Toc190105665"/>
      <w:bookmarkEnd w:id="9554"/>
      <w:bookmarkStart w:id="9555" w:name="_Toc190085525"/>
      <w:bookmarkEnd w:id="9555"/>
      <w:bookmarkStart w:id="9556" w:name="_Toc190082948"/>
      <w:bookmarkEnd w:id="9556"/>
      <w:bookmarkStart w:id="9557" w:name="_Toc189822502"/>
      <w:bookmarkEnd w:id="9557"/>
      <w:bookmarkStart w:id="9558" w:name="_Toc189835999"/>
      <w:bookmarkEnd w:id="9558"/>
      <w:bookmarkStart w:id="9559" w:name="_Toc190076924"/>
      <w:bookmarkEnd w:id="9559"/>
      <w:bookmarkStart w:id="9560" w:name="_Toc189822135"/>
      <w:bookmarkEnd w:id="9560"/>
      <w:bookmarkStart w:id="9561" w:name="_Toc189824194"/>
      <w:bookmarkEnd w:id="9561"/>
      <w:bookmarkStart w:id="9562" w:name="_Toc190191318"/>
      <w:bookmarkEnd w:id="9562"/>
      <w:bookmarkStart w:id="9563" w:name="_Toc190192573"/>
      <w:bookmarkEnd w:id="9563"/>
      <w:bookmarkStart w:id="9564" w:name="_Toc190082574"/>
      <w:bookmarkEnd w:id="9564"/>
      <w:bookmarkStart w:id="9565" w:name="_Toc190771952"/>
      <w:bookmarkEnd w:id="9565"/>
      <w:bookmarkStart w:id="9566" w:name="_Toc190788751"/>
      <w:bookmarkEnd w:id="9566"/>
      <w:bookmarkStart w:id="9567" w:name="_Toc190941342"/>
      <w:bookmarkEnd w:id="9567"/>
      <w:bookmarkStart w:id="9568" w:name="_Toc190960277"/>
      <w:bookmarkEnd w:id="9568"/>
      <w:bookmarkStart w:id="9569" w:name="_Toc190702235"/>
      <w:bookmarkEnd w:id="9569"/>
      <w:bookmarkStart w:id="9570" w:name="_Toc190432812"/>
      <w:bookmarkEnd w:id="9570"/>
      <w:bookmarkStart w:id="9571" w:name="_Toc190698015"/>
      <w:bookmarkEnd w:id="9571"/>
      <w:bookmarkStart w:id="9572" w:name="_Toc190783971"/>
      <w:bookmarkEnd w:id="9572"/>
      <w:bookmarkStart w:id="9573" w:name="_Toc190790777"/>
      <w:bookmarkEnd w:id="9573"/>
      <w:bookmarkStart w:id="9574" w:name="_Toc190940940"/>
      <w:bookmarkEnd w:id="9574"/>
      <w:bookmarkStart w:id="9575" w:name="_Toc190258414"/>
      <w:bookmarkEnd w:id="9575"/>
      <w:bookmarkStart w:id="9576" w:name="_Toc190963037"/>
      <w:bookmarkEnd w:id="9576"/>
      <w:bookmarkStart w:id="9577" w:name="_Toc190698657"/>
      <w:bookmarkEnd w:id="9577"/>
      <w:bookmarkStart w:id="9578" w:name="_Toc190791638"/>
      <w:bookmarkEnd w:id="9578"/>
      <w:bookmarkStart w:id="9579" w:name="_Toc191026091"/>
      <w:bookmarkEnd w:id="9579"/>
      <w:bookmarkStart w:id="9580" w:name="_Toc191034512"/>
      <w:bookmarkEnd w:id="9580"/>
      <w:bookmarkStart w:id="9581" w:name="_Toc191036160"/>
      <w:bookmarkEnd w:id="9581"/>
      <w:bookmarkStart w:id="9582" w:name="_Toc191037174"/>
      <w:bookmarkEnd w:id="9582"/>
      <w:bookmarkStart w:id="9583" w:name="_Toc190689719"/>
      <w:bookmarkEnd w:id="9583"/>
      <w:bookmarkStart w:id="9584" w:name="_Toc190789500"/>
      <w:bookmarkEnd w:id="9584"/>
      <w:bookmarkStart w:id="9585" w:name="_Toc191038713"/>
      <w:bookmarkEnd w:id="9585"/>
      <w:bookmarkStart w:id="9586" w:name="_Toc190954208"/>
      <w:bookmarkEnd w:id="9586"/>
      <w:bookmarkStart w:id="9587" w:name="_Toc191041588"/>
      <w:bookmarkEnd w:id="9587"/>
      <w:bookmarkStart w:id="9588" w:name="_Toc191484214"/>
      <w:bookmarkEnd w:id="9588"/>
      <w:bookmarkStart w:id="9589" w:name="_Toc189673441"/>
      <w:bookmarkEnd w:id="9589"/>
      <w:bookmarkStart w:id="9590" w:name="_Toc190700670"/>
      <w:bookmarkEnd w:id="9590"/>
      <w:bookmarkStart w:id="9591" w:name="_Toc190701845"/>
      <w:bookmarkEnd w:id="9591"/>
      <w:bookmarkStart w:id="9592" w:name="_Toc190792584"/>
      <w:bookmarkEnd w:id="9592"/>
      <w:bookmarkStart w:id="9593" w:name="_Toc190876984"/>
      <w:bookmarkEnd w:id="9593"/>
      <w:bookmarkStart w:id="9594" w:name="_Toc191036727"/>
      <w:bookmarkEnd w:id="9594"/>
      <w:bookmarkStart w:id="9595" w:name="_Toc189673735"/>
      <w:bookmarkEnd w:id="9595"/>
      <w:bookmarkStart w:id="9596" w:name="_Toc189730744"/>
      <w:bookmarkEnd w:id="9596"/>
      <w:bookmarkStart w:id="9597" w:name="_Toc190683200"/>
      <w:bookmarkEnd w:id="9597"/>
      <w:bookmarkStart w:id="9598" w:name="_Toc190786454"/>
      <w:bookmarkEnd w:id="9598"/>
      <w:bookmarkStart w:id="9599" w:name="_Toc189731067"/>
      <w:bookmarkEnd w:id="9599"/>
      <w:bookmarkStart w:id="9600" w:name="_Toc190686937"/>
      <w:bookmarkEnd w:id="9600"/>
      <w:bookmarkStart w:id="9601" w:name="_Toc190686081"/>
      <w:bookmarkEnd w:id="9601"/>
      <w:bookmarkStart w:id="9602" w:name="_Toc190265974"/>
      <w:bookmarkEnd w:id="9602"/>
      <w:bookmarkStart w:id="9603" w:name="_Toc190697037"/>
      <w:bookmarkEnd w:id="9603"/>
      <w:bookmarkStart w:id="9604" w:name="_Toc190686546"/>
      <w:bookmarkEnd w:id="9604"/>
      <w:bookmarkStart w:id="9605" w:name="_Toc190701454"/>
      <w:bookmarkEnd w:id="9605"/>
      <w:bookmarkStart w:id="9606" w:name="_Toc190780254"/>
      <w:bookmarkEnd w:id="9606"/>
      <w:bookmarkStart w:id="9607" w:name="_Toc190787647"/>
      <w:bookmarkEnd w:id="9607"/>
      <w:bookmarkStart w:id="9608" w:name="_Toc190265588"/>
      <w:bookmarkEnd w:id="9608"/>
      <w:bookmarkStart w:id="9609" w:name="_Toc190258798"/>
      <w:bookmarkEnd w:id="9609"/>
      <w:bookmarkStart w:id="9610" w:name="_Toc190772957"/>
      <w:bookmarkEnd w:id="9610"/>
      <w:bookmarkStart w:id="9611" w:name="_Toc190778433"/>
      <w:bookmarkEnd w:id="9611"/>
      <w:bookmarkStart w:id="9612" w:name="_Toc190701062"/>
      <w:bookmarkEnd w:id="9612"/>
      <w:bookmarkStart w:id="9613" w:name="_Toc190687720"/>
      <w:bookmarkEnd w:id="9613"/>
      <w:bookmarkStart w:id="9614" w:name="_Toc190433204"/>
      <w:bookmarkEnd w:id="9614"/>
      <w:bookmarkStart w:id="9615" w:name="_Toc190699161"/>
      <w:bookmarkEnd w:id="9615"/>
      <w:bookmarkStart w:id="9616" w:name="_Toc190786088"/>
      <w:bookmarkEnd w:id="9616"/>
      <w:bookmarkStart w:id="9617" w:name="_Toc190788014"/>
      <w:bookmarkEnd w:id="9617"/>
      <w:bookmarkStart w:id="9618" w:name="_Toc190788383"/>
      <w:bookmarkEnd w:id="9618"/>
      <w:bookmarkStart w:id="9619" w:name="_Toc190690536"/>
      <w:bookmarkEnd w:id="9619"/>
      <w:bookmarkStart w:id="9620" w:name="_Toc190789123"/>
      <w:bookmarkEnd w:id="9620"/>
      <w:bookmarkStart w:id="9621" w:name="_Toc190790020"/>
      <w:bookmarkEnd w:id="9621"/>
      <w:bookmarkStart w:id="9622" w:name="_Toc190790397"/>
      <w:bookmarkEnd w:id="9622"/>
      <w:bookmarkStart w:id="9623" w:name="_Toc190792203"/>
      <w:bookmarkEnd w:id="9623"/>
      <w:bookmarkStart w:id="9624" w:name="_Toc190854389"/>
      <w:bookmarkEnd w:id="9624"/>
      <w:bookmarkStart w:id="9625" w:name="_Toc190861794"/>
      <w:bookmarkEnd w:id="9625"/>
      <w:bookmarkStart w:id="9626" w:name="_Toc190687328"/>
      <w:bookmarkEnd w:id="9626"/>
      <w:bookmarkStart w:id="9627" w:name="_Toc190341995"/>
      <w:bookmarkEnd w:id="9627"/>
      <w:bookmarkStart w:id="9628" w:name="_Toc190781226"/>
      <w:bookmarkEnd w:id="9628"/>
      <w:bookmarkStart w:id="9629" w:name="_Toc189757178"/>
      <w:bookmarkEnd w:id="9629"/>
      <w:bookmarkStart w:id="9630" w:name="_Toc190257225"/>
      <w:bookmarkEnd w:id="9630"/>
      <w:bookmarkStart w:id="9631" w:name="_Toc189750083"/>
      <w:bookmarkEnd w:id="9631"/>
      <w:bookmarkStart w:id="9632" w:name="_Toc189753822"/>
      <w:bookmarkEnd w:id="9632"/>
      <w:bookmarkStart w:id="9633" w:name="_Toc189752577"/>
      <w:bookmarkEnd w:id="9633"/>
      <w:bookmarkStart w:id="9634" w:name="_Toc189839141"/>
      <w:bookmarkEnd w:id="9634"/>
      <w:bookmarkStart w:id="9635" w:name="_Toc189845938"/>
      <w:bookmarkEnd w:id="9635"/>
      <w:bookmarkStart w:id="9636" w:name="_Toc189754182"/>
      <w:bookmarkEnd w:id="9636"/>
      <w:bookmarkStart w:id="9637" w:name="_Toc190082575"/>
      <w:bookmarkEnd w:id="9637"/>
      <w:bookmarkStart w:id="9638" w:name="_Toc189735242"/>
      <w:bookmarkEnd w:id="9638"/>
      <w:bookmarkStart w:id="9639" w:name="_Toc190186715"/>
      <w:bookmarkEnd w:id="9639"/>
      <w:bookmarkStart w:id="9640" w:name="_Toc190192574"/>
      <w:bookmarkEnd w:id="9640"/>
      <w:bookmarkStart w:id="9641" w:name="_Toc190082949"/>
      <w:bookmarkEnd w:id="9641"/>
      <w:bookmarkStart w:id="9642" w:name="_Toc189731712"/>
      <w:bookmarkEnd w:id="9642"/>
      <w:bookmarkStart w:id="9643" w:name="_Toc189820628"/>
      <w:bookmarkEnd w:id="9643"/>
      <w:bookmarkStart w:id="9644" w:name="_Toc190085154"/>
      <w:bookmarkEnd w:id="9644"/>
      <w:bookmarkStart w:id="9645" w:name="_Toc190253673"/>
      <w:bookmarkEnd w:id="9645"/>
      <w:bookmarkStart w:id="9646" w:name="_Toc190076925"/>
      <w:bookmarkEnd w:id="9646"/>
      <w:bookmarkStart w:id="9647" w:name="_Toc189747673"/>
      <w:bookmarkEnd w:id="9647"/>
      <w:bookmarkStart w:id="9648" w:name="_Toc190255742"/>
      <w:bookmarkEnd w:id="9648"/>
      <w:bookmarkStart w:id="9649" w:name="_Toc189823828"/>
      <w:bookmarkEnd w:id="9649"/>
      <w:bookmarkStart w:id="9650" w:name="_Toc190105294"/>
      <w:bookmarkEnd w:id="9650"/>
      <w:bookmarkStart w:id="9651" w:name="_Toc189820262"/>
      <w:bookmarkEnd w:id="9651"/>
      <w:bookmarkStart w:id="9652" w:name="_Toc189836000"/>
      <w:bookmarkEnd w:id="9652"/>
      <w:bookmarkStart w:id="9653" w:name="_Toc189739123"/>
      <w:bookmarkEnd w:id="9653"/>
      <w:bookmarkStart w:id="9654" w:name="_Toc189746841"/>
      <w:bookmarkEnd w:id="9654"/>
      <w:bookmarkStart w:id="9655" w:name="_Toc189836718"/>
      <w:bookmarkEnd w:id="9655"/>
      <w:bookmarkStart w:id="9656" w:name="_Toc189839549"/>
      <w:bookmarkEnd w:id="9656"/>
      <w:bookmarkStart w:id="9657" w:name="_Toc189752217"/>
      <w:bookmarkEnd w:id="9657"/>
      <w:bookmarkStart w:id="9658" w:name="_Toc189757541"/>
      <w:bookmarkEnd w:id="9658"/>
      <w:bookmarkStart w:id="9659" w:name="_Toc189749728"/>
      <w:bookmarkEnd w:id="9659"/>
      <w:bookmarkStart w:id="9660" w:name="_Toc189827515"/>
      <w:bookmarkEnd w:id="9660"/>
      <w:bookmarkStart w:id="9661" w:name="_Toc189833383"/>
      <w:bookmarkEnd w:id="9661"/>
      <w:bookmarkStart w:id="9662" w:name="_Toc189758766"/>
      <w:bookmarkEnd w:id="9662"/>
      <w:bookmarkStart w:id="9663" w:name="_Toc189822503"/>
      <w:bookmarkEnd w:id="9663"/>
      <w:bookmarkStart w:id="9664" w:name="_Toc189834574"/>
      <w:bookmarkEnd w:id="9664"/>
      <w:bookmarkStart w:id="9665" w:name="_Toc189832571"/>
      <w:bookmarkEnd w:id="9665"/>
      <w:bookmarkStart w:id="9666" w:name="_Toc189824561"/>
      <w:bookmarkEnd w:id="9666"/>
      <w:bookmarkStart w:id="9667" w:name="_Toc189821525"/>
      <w:bookmarkEnd w:id="9667"/>
      <w:bookmarkStart w:id="9668" w:name="_Toc190076172"/>
      <w:bookmarkEnd w:id="9668"/>
      <w:bookmarkStart w:id="9669" w:name="_Toc190085526"/>
      <w:bookmarkEnd w:id="9669"/>
      <w:bookmarkStart w:id="9670" w:name="_Toc189739459"/>
      <w:bookmarkEnd w:id="9670"/>
      <w:bookmarkStart w:id="9671" w:name="_Toc189824195"/>
      <w:bookmarkEnd w:id="9671"/>
      <w:bookmarkStart w:id="9672" w:name="_Toc190082203"/>
      <w:bookmarkEnd w:id="9672"/>
      <w:bookmarkStart w:id="9673" w:name="_Toc190103542"/>
      <w:bookmarkEnd w:id="9673"/>
      <w:bookmarkStart w:id="9674" w:name="_Toc190105666"/>
      <w:bookmarkEnd w:id="9674"/>
      <w:bookmarkStart w:id="9675" w:name="_Toc190103915"/>
      <w:bookmarkEnd w:id="9675"/>
      <w:bookmarkStart w:id="9676" w:name="_Toc190184604"/>
      <w:bookmarkEnd w:id="9676"/>
      <w:bookmarkStart w:id="9677" w:name="_Toc190191319"/>
      <w:bookmarkEnd w:id="9677"/>
      <w:bookmarkStart w:id="9678" w:name="_Toc189835630"/>
      <w:bookmarkEnd w:id="9678"/>
      <w:bookmarkStart w:id="9679" w:name="_Toc189841002"/>
      <w:bookmarkEnd w:id="9679"/>
      <w:bookmarkStart w:id="9680" w:name="_Toc190192191"/>
      <w:bookmarkEnd w:id="9680"/>
      <w:bookmarkStart w:id="9681" w:name="_Toc189822136"/>
      <w:bookmarkEnd w:id="9681"/>
      <w:bookmarkStart w:id="9682" w:name="_Toc189837789"/>
      <w:bookmarkEnd w:id="9682"/>
      <w:bookmarkStart w:id="9683" w:name="_Toc189832941"/>
      <w:bookmarkEnd w:id="9683"/>
      <w:bookmarkStart w:id="9684" w:name="_Toc189759131"/>
      <w:bookmarkEnd w:id="9684"/>
      <w:bookmarkStart w:id="9685" w:name="_Toc189731389"/>
      <w:bookmarkEnd w:id="9685"/>
      <w:bookmarkStart w:id="9686" w:name="_Toc190081831"/>
      <w:bookmarkEnd w:id="9686"/>
      <w:bookmarkStart w:id="9687" w:name="_Toc190176545"/>
      <w:bookmarkEnd w:id="9687"/>
      <w:bookmarkStart w:id="9688" w:name="_Toc190188944"/>
      <w:bookmarkEnd w:id="9688"/>
      <w:bookmarkStart w:id="9689" w:name="_Toc190191814"/>
      <w:bookmarkEnd w:id="9689"/>
      <w:bookmarkStart w:id="9690" w:name="_Toc190254975"/>
      <w:bookmarkEnd w:id="9690"/>
      <w:bookmarkStart w:id="9691" w:name="_Toc190255359"/>
      <w:bookmarkEnd w:id="9691"/>
      <w:bookmarkStart w:id="9692" w:name="_Toc190187127"/>
      <w:bookmarkEnd w:id="9692"/>
      <w:bookmarkStart w:id="9693" w:name="_Toc190788752"/>
      <w:bookmarkEnd w:id="9693"/>
      <w:bookmarkStart w:id="9694" w:name="_Toc190265589"/>
      <w:bookmarkEnd w:id="9694"/>
      <w:bookmarkStart w:id="9695" w:name="_Toc190790021"/>
      <w:bookmarkEnd w:id="9695"/>
      <w:bookmarkStart w:id="9696" w:name="_Toc190686547"/>
      <w:bookmarkEnd w:id="9696"/>
      <w:bookmarkStart w:id="9697" w:name="_Toc190788384"/>
      <w:bookmarkEnd w:id="9697"/>
      <w:bookmarkStart w:id="9698" w:name="_Toc190698016"/>
      <w:bookmarkEnd w:id="9698"/>
      <w:bookmarkStart w:id="9699" w:name="_Toc190780255"/>
      <w:bookmarkEnd w:id="9699"/>
      <w:bookmarkStart w:id="9700" w:name="_Toc190790398"/>
      <w:bookmarkEnd w:id="9700"/>
      <w:bookmarkStart w:id="9701" w:name="_Toc190792585"/>
      <w:bookmarkEnd w:id="9701"/>
      <w:bookmarkStart w:id="9702" w:name="_Toc190258799"/>
      <w:bookmarkEnd w:id="9702"/>
      <w:bookmarkStart w:id="9703" w:name="_Toc190687329"/>
      <w:bookmarkEnd w:id="9703"/>
      <w:bookmarkStart w:id="9704" w:name="_Toc190854390"/>
      <w:bookmarkEnd w:id="9704"/>
      <w:bookmarkStart w:id="9705" w:name="_Toc190781227"/>
      <w:bookmarkEnd w:id="9705"/>
      <w:bookmarkStart w:id="9706" w:name="_Toc190791639"/>
      <w:bookmarkEnd w:id="9706"/>
      <w:bookmarkStart w:id="9707" w:name="_Toc190940941"/>
      <w:bookmarkEnd w:id="9707"/>
      <w:bookmarkStart w:id="9708" w:name="_Toc191026092"/>
      <w:bookmarkEnd w:id="9708"/>
      <w:bookmarkStart w:id="9709" w:name="_Toc190683201"/>
      <w:bookmarkEnd w:id="9709"/>
      <w:bookmarkStart w:id="9710" w:name="_Toc191034513"/>
      <w:bookmarkEnd w:id="9710"/>
      <w:bookmarkStart w:id="9711" w:name="_Toc190258031"/>
      <w:bookmarkEnd w:id="9711"/>
      <w:bookmarkStart w:id="9712" w:name="_Toc190341996"/>
      <w:bookmarkEnd w:id="9712"/>
      <w:bookmarkStart w:id="9713" w:name="_Toc190771953"/>
      <w:bookmarkEnd w:id="9713"/>
      <w:bookmarkStart w:id="9714" w:name="_Toc190789124"/>
      <w:bookmarkEnd w:id="9714"/>
      <w:bookmarkStart w:id="9715" w:name="_Toc190876985"/>
      <w:bookmarkEnd w:id="9715"/>
      <w:bookmarkStart w:id="9716" w:name="_Toc190941343"/>
      <w:bookmarkEnd w:id="9716"/>
      <w:bookmarkStart w:id="9717" w:name="_Toc191036161"/>
      <w:bookmarkEnd w:id="9717"/>
      <w:bookmarkStart w:id="9718" w:name="_Toc190786089"/>
      <w:bookmarkEnd w:id="9718"/>
      <w:bookmarkStart w:id="9719" w:name="_Toc190788015"/>
      <w:bookmarkEnd w:id="9719"/>
      <w:bookmarkStart w:id="9720" w:name="_Toc190257646"/>
      <w:bookmarkEnd w:id="9720"/>
      <w:bookmarkStart w:id="9721" w:name="_Toc190792204"/>
      <w:bookmarkEnd w:id="9721"/>
      <w:bookmarkStart w:id="9722" w:name="_Toc190686938"/>
      <w:bookmarkEnd w:id="9722"/>
      <w:bookmarkStart w:id="9723" w:name="_Toc191037175"/>
      <w:bookmarkEnd w:id="9723"/>
      <w:bookmarkStart w:id="9724" w:name="_Toc190265975"/>
      <w:bookmarkEnd w:id="9724"/>
      <w:bookmarkStart w:id="9725" w:name="_Toc190699162"/>
      <w:bookmarkEnd w:id="9725"/>
      <w:bookmarkStart w:id="9726" w:name="_Toc191038714"/>
      <w:bookmarkEnd w:id="9726"/>
      <w:bookmarkStart w:id="9727" w:name="_Toc191041589"/>
      <w:bookmarkEnd w:id="9727"/>
      <w:bookmarkStart w:id="9728" w:name="_Toc190701455"/>
      <w:bookmarkEnd w:id="9728"/>
      <w:bookmarkStart w:id="9729" w:name="_Toc190700671"/>
      <w:bookmarkEnd w:id="9729"/>
      <w:bookmarkStart w:id="9730" w:name="_Toc190690537"/>
      <w:bookmarkEnd w:id="9730"/>
      <w:bookmarkStart w:id="9731" w:name="_Toc190778434"/>
      <w:bookmarkEnd w:id="9731"/>
      <w:bookmarkStart w:id="9732" w:name="_Toc190701063"/>
      <w:bookmarkEnd w:id="9732"/>
      <w:bookmarkStart w:id="9733" w:name="_Toc190787648"/>
      <w:bookmarkEnd w:id="9733"/>
      <w:bookmarkStart w:id="9734" w:name="_Toc190790778"/>
      <w:bookmarkEnd w:id="9734"/>
      <w:bookmarkStart w:id="9735" w:name="_Toc190432813"/>
      <w:bookmarkEnd w:id="9735"/>
      <w:bookmarkStart w:id="9736" w:name="_Toc190689720"/>
      <w:bookmarkEnd w:id="9736"/>
      <w:bookmarkStart w:id="9737" w:name="_Toc190687721"/>
      <w:bookmarkEnd w:id="9737"/>
      <w:bookmarkStart w:id="9738" w:name="_Toc190861795"/>
      <w:bookmarkEnd w:id="9738"/>
      <w:bookmarkStart w:id="9739" w:name="_Toc191036728"/>
      <w:bookmarkEnd w:id="9739"/>
      <w:bookmarkStart w:id="9740" w:name="_Toc190786455"/>
      <w:bookmarkEnd w:id="9740"/>
      <w:bookmarkStart w:id="9741" w:name="_Toc190702236"/>
      <w:bookmarkEnd w:id="9741"/>
      <w:bookmarkStart w:id="9742" w:name="_Toc190698658"/>
      <w:bookmarkEnd w:id="9742"/>
      <w:bookmarkStart w:id="9743" w:name="_Toc190783972"/>
      <w:bookmarkEnd w:id="9743"/>
      <w:bookmarkStart w:id="9744" w:name="_Toc191484215"/>
      <w:bookmarkEnd w:id="9744"/>
      <w:bookmarkStart w:id="9745" w:name="_Toc189673442"/>
      <w:bookmarkEnd w:id="9745"/>
      <w:bookmarkStart w:id="9746" w:name="_Toc189673736"/>
      <w:bookmarkEnd w:id="9746"/>
      <w:bookmarkStart w:id="9747" w:name="_Toc190772958"/>
      <w:bookmarkEnd w:id="9747"/>
      <w:bookmarkStart w:id="9748" w:name="_Toc190960278"/>
      <w:bookmarkEnd w:id="9748"/>
      <w:bookmarkStart w:id="9749" w:name="_Toc190954209"/>
      <w:bookmarkEnd w:id="9749"/>
      <w:bookmarkStart w:id="9750" w:name="_Toc190963038"/>
      <w:bookmarkEnd w:id="9750"/>
      <w:bookmarkStart w:id="9751" w:name="_Toc190258415"/>
      <w:bookmarkEnd w:id="9751"/>
      <w:bookmarkStart w:id="9752" w:name="_Toc190789501"/>
      <w:bookmarkEnd w:id="9752"/>
      <w:bookmarkStart w:id="9753" w:name="_Toc190433205"/>
      <w:bookmarkEnd w:id="9753"/>
      <w:bookmarkStart w:id="9754" w:name="_Toc190686082"/>
      <w:bookmarkEnd w:id="9754"/>
      <w:bookmarkStart w:id="9755" w:name="_Toc190697038"/>
      <w:bookmarkEnd w:id="9755"/>
      <w:bookmarkStart w:id="9756" w:name="_Toc190701846"/>
      <w:bookmarkEnd w:id="9756"/>
      <w:bookmarkStart w:id="9757" w:name="_Toc189731390"/>
      <w:bookmarkEnd w:id="9757"/>
      <w:bookmarkStart w:id="9758" w:name="_Toc189824196"/>
      <w:bookmarkEnd w:id="9758"/>
      <w:bookmarkStart w:id="9759" w:name="_Toc189833384"/>
      <w:bookmarkEnd w:id="9759"/>
      <w:bookmarkStart w:id="9760" w:name="_Toc189730745"/>
      <w:bookmarkEnd w:id="9760"/>
      <w:bookmarkStart w:id="9761" w:name="_Toc189750084"/>
      <w:bookmarkEnd w:id="9761"/>
      <w:bookmarkStart w:id="9762" w:name="_Toc189824562"/>
      <w:bookmarkEnd w:id="9762"/>
      <w:bookmarkStart w:id="9763" w:name="_Toc189834575"/>
      <w:bookmarkEnd w:id="9763"/>
      <w:bookmarkStart w:id="9764" w:name="_Toc189731068"/>
      <w:bookmarkEnd w:id="9764"/>
      <w:bookmarkStart w:id="9765" w:name="_Toc190082204"/>
      <w:bookmarkEnd w:id="9765"/>
      <w:bookmarkStart w:id="9766" w:name="_Toc189839550"/>
      <w:bookmarkEnd w:id="9766"/>
      <w:bookmarkStart w:id="9767" w:name="_Toc189747674"/>
      <w:bookmarkEnd w:id="9767"/>
      <w:bookmarkStart w:id="9768" w:name="_Toc189753823"/>
      <w:bookmarkEnd w:id="9768"/>
      <w:bookmarkStart w:id="9769" w:name="_Toc190082950"/>
      <w:bookmarkEnd w:id="9769"/>
      <w:bookmarkStart w:id="9770" w:name="_Toc189822504"/>
      <w:bookmarkEnd w:id="9770"/>
      <w:bookmarkStart w:id="9771" w:name="_Toc189839142"/>
      <w:bookmarkEnd w:id="9771"/>
      <w:bookmarkStart w:id="9772" w:name="_Toc189739124"/>
      <w:bookmarkEnd w:id="9772"/>
      <w:bookmarkStart w:id="9773" w:name="_Toc190085155"/>
      <w:bookmarkEnd w:id="9773"/>
      <w:bookmarkStart w:id="9774" w:name="_Toc189827516"/>
      <w:bookmarkEnd w:id="9774"/>
      <w:bookmarkStart w:id="9775" w:name="_Toc190076926"/>
      <w:bookmarkEnd w:id="9775"/>
      <w:bookmarkStart w:id="9776" w:name="_Toc190085527"/>
      <w:bookmarkEnd w:id="9776"/>
      <w:bookmarkStart w:id="9777" w:name="_Toc189758767"/>
      <w:bookmarkEnd w:id="9777"/>
      <w:bookmarkStart w:id="9778" w:name="_Toc189835631"/>
      <w:bookmarkEnd w:id="9778"/>
      <w:bookmarkStart w:id="9779" w:name="_Toc190103543"/>
      <w:bookmarkEnd w:id="9779"/>
      <w:bookmarkStart w:id="9780" w:name="_Toc190176546"/>
      <w:bookmarkEnd w:id="9780"/>
      <w:bookmarkStart w:id="9781" w:name="_Toc189841003"/>
      <w:bookmarkEnd w:id="9781"/>
      <w:bookmarkStart w:id="9782" w:name="_Toc190076173"/>
      <w:bookmarkEnd w:id="9782"/>
      <w:bookmarkStart w:id="9783" w:name="_Toc190184605"/>
      <w:bookmarkEnd w:id="9783"/>
      <w:bookmarkStart w:id="9784" w:name="_Toc190191320"/>
      <w:bookmarkEnd w:id="9784"/>
      <w:bookmarkStart w:id="9785" w:name="_Toc190082576"/>
      <w:bookmarkEnd w:id="9785"/>
      <w:bookmarkStart w:id="9786" w:name="_Toc189731713"/>
      <w:bookmarkEnd w:id="9786"/>
      <w:bookmarkStart w:id="9787" w:name="_Toc189746842"/>
      <w:bookmarkEnd w:id="9787"/>
      <w:bookmarkStart w:id="9788" w:name="_Toc189754183"/>
      <w:bookmarkEnd w:id="9788"/>
      <w:bookmarkStart w:id="9789" w:name="_Toc189752578"/>
      <w:bookmarkEnd w:id="9789"/>
      <w:bookmarkStart w:id="9790" w:name="_Toc189759132"/>
      <w:bookmarkEnd w:id="9790"/>
      <w:bookmarkStart w:id="9791" w:name="_Toc189822137"/>
      <w:bookmarkEnd w:id="9791"/>
      <w:bookmarkStart w:id="9792" w:name="_Toc190081832"/>
      <w:bookmarkEnd w:id="9792"/>
      <w:bookmarkStart w:id="9793" w:name="_Toc190103916"/>
      <w:bookmarkEnd w:id="9793"/>
      <w:bookmarkStart w:id="9794" w:name="_Toc190105295"/>
      <w:bookmarkEnd w:id="9794"/>
      <w:bookmarkStart w:id="9795" w:name="_Toc189739460"/>
      <w:bookmarkEnd w:id="9795"/>
      <w:bookmarkStart w:id="9796" w:name="_Toc190186716"/>
      <w:bookmarkEnd w:id="9796"/>
      <w:bookmarkStart w:id="9797" w:name="_Toc189832942"/>
      <w:bookmarkEnd w:id="9797"/>
      <w:bookmarkStart w:id="9798" w:name="_Toc189845939"/>
      <w:bookmarkEnd w:id="9798"/>
      <w:bookmarkStart w:id="9799" w:name="_Toc190188945"/>
      <w:bookmarkEnd w:id="9799"/>
      <w:bookmarkStart w:id="9800" w:name="_Toc189820263"/>
      <w:bookmarkEnd w:id="9800"/>
      <w:bookmarkStart w:id="9801" w:name="_Toc189757179"/>
      <w:bookmarkEnd w:id="9801"/>
      <w:bookmarkStart w:id="9802" w:name="_Toc189757542"/>
      <w:bookmarkEnd w:id="9802"/>
      <w:bookmarkStart w:id="9803" w:name="_Toc189823829"/>
      <w:bookmarkEnd w:id="9803"/>
      <w:bookmarkStart w:id="9804" w:name="_Toc190191815"/>
      <w:bookmarkEnd w:id="9804"/>
      <w:bookmarkStart w:id="9805" w:name="_Toc190192192"/>
      <w:bookmarkEnd w:id="9805"/>
      <w:bookmarkStart w:id="9806" w:name="_Toc190192575"/>
      <w:bookmarkEnd w:id="9806"/>
      <w:bookmarkStart w:id="9807" w:name="_Toc190253674"/>
      <w:bookmarkEnd w:id="9807"/>
      <w:bookmarkStart w:id="9808" w:name="_Toc190255360"/>
      <w:bookmarkEnd w:id="9808"/>
      <w:bookmarkStart w:id="9809" w:name="_Toc189821526"/>
      <w:bookmarkEnd w:id="9809"/>
      <w:bookmarkStart w:id="9810" w:name="_Toc189820629"/>
      <w:bookmarkEnd w:id="9810"/>
      <w:bookmarkStart w:id="9811" w:name="_Toc189832572"/>
      <w:bookmarkEnd w:id="9811"/>
      <w:bookmarkStart w:id="9812" w:name="_Toc189749729"/>
      <w:bookmarkEnd w:id="9812"/>
      <w:bookmarkStart w:id="9813" w:name="_Toc189836001"/>
      <w:bookmarkEnd w:id="9813"/>
      <w:bookmarkStart w:id="9814" w:name="_Toc189752218"/>
      <w:bookmarkEnd w:id="9814"/>
      <w:bookmarkStart w:id="9815" w:name="_Toc189836719"/>
      <w:bookmarkEnd w:id="9815"/>
      <w:bookmarkStart w:id="9816" w:name="_Toc189837790"/>
      <w:bookmarkEnd w:id="9816"/>
      <w:bookmarkStart w:id="9817" w:name="_Toc190105667"/>
      <w:bookmarkEnd w:id="9817"/>
      <w:bookmarkStart w:id="9818" w:name="_Toc190187128"/>
      <w:bookmarkEnd w:id="9818"/>
      <w:bookmarkStart w:id="9819" w:name="_Toc189735243"/>
      <w:bookmarkEnd w:id="9819"/>
      <w:bookmarkStart w:id="9820" w:name="_Toc190254976"/>
      <w:bookmarkEnd w:id="9820"/>
      <w:bookmarkStart w:id="9821" w:name="_Toc190876986"/>
      <w:bookmarkEnd w:id="9821"/>
      <w:bookmarkStart w:id="9822" w:name="_Toc190960279"/>
      <w:bookmarkEnd w:id="9822"/>
      <w:bookmarkStart w:id="9823" w:name="_Toc190258800"/>
      <w:bookmarkEnd w:id="9823"/>
      <w:bookmarkStart w:id="9824" w:name="_Toc190341997"/>
      <w:bookmarkEnd w:id="9824"/>
      <w:bookmarkStart w:id="9825" w:name="_Toc190788753"/>
      <w:bookmarkEnd w:id="9825"/>
      <w:bookmarkStart w:id="9826" w:name="_Toc190963039"/>
      <w:bookmarkEnd w:id="9826"/>
      <w:bookmarkStart w:id="9827" w:name="_Toc190686548"/>
      <w:bookmarkEnd w:id="9827"/>
      <w:bookmarkStart w:id="9828" w:name="_Toc191034514"/>
      <w:bookmarkEnd w:id="9828"/>
      <w:bookmarkStart w:id="9829" w:name="_Toc191036729"/>
      <w:bookmarkEnd w:id="9829"/>
      <w:bookmarkStart w:id="9830" w:name="_Toc191038715"/>
      <w:bookmarkEnd w:id="9830"/>
      <w:bookmarkStart w:id="9831" w:name="_Toc190788016"/>
      <w:bookmarkEnd w:id="9831"/>
      <w:bookmarkStart w:id="9832" w:name="_Toc190790022"/>
      <w:bookmarkEnd w:id="9832"/>
      <w:bookmarkStart w:id="9833" w:name="_Toc190686939"/>
      <w:bookmarkEnd w:id="9833"/>
      <w:bookmarkStart w:id="9834" w:name="_Toc190687330"/>
      <w:bookmarkEnd w:id="9834"/>
      <w:bookmarkStart w:id="9835" w:name="_Toc190941344"/>
      <w:bookmarkEnd w:id="9835"/>
      <w:bookmarkStart w:id="9836" w:name="_Toc190786090"/>
      <w:bookmarkEnd w:id="9836"/>
      <w:bookmarkStart w:id="9837" w:name="_Toc190699163"/>
      <w:bookmarkEnd w:id="9837"/>
      <w:bookmarkStart w:id="9838" w:name="_Toc190433206"/>
      <w:bookmarkEnd w:id="9838"/>
      <w:bookmarkStart w:id="9839" w:name="_Toc190778435"/>
      <w:bookmarkEnd w:id="9839"/>
      <w:bookmarkStart w:id="9840" w:name="_Toc191026093"/>
      <w:bookmarkEnd w:id="9840"/>
      <w:bookmarkStart w:id="9841" w:name="_Toc190792205"/>
      <w:bookmarkEnd w:id="9841"/>
      <w:bookmarkStart w:id="9842" w:name="_Toc191036162"/>
      <w:bookmarkEnd w:id="9842"/>
      <w:bookmarkStart w:id="9843" w:name="_Toc190257647"/>
      <w:bookmarkEnd w:id="9843"/>
      <w:bookmarkStart w:id="9844" w:name="_Toc191037176"/>
      <w:bookmarkEnd w:id="9844"/>
      <w:bookmarkStart w:id="9845" w:name="_Toc191041590"/>
      <w:bookmarkEnd w:id="9845"/>
      <w:bookmarkStart w:id="9846" w:name="_Toc190258032"/>
      <w:bookmarkEnd w:id="9846"/>
      <w:bookmarkStart w:id="9847" w:name="_Toc190265590"/>
      <w:bookmarkEnd w:id="9847"/>
      <w:bookmarkStart w:id="9848" w:name="_Toc190687722"/>
      <w:bookmarkEnd w:id="9848"/>
      <w:bookmarkStart w:id="9849" w:name="_Toc191484216"/>
      <w:bookmarkEnd w:id="9849"/>
      <w:bookmarkStart w:id="9850" w:name="_Toc190255743"/>
      <w:bookmarkEnd w:id="9850"/>
      <w:bookmarkStart w:id="9851" w:name="_Toc190787649"/>
      <w:bookmarkEnd w:id="9851"/>
      <w:bookmarkStart w:id="9852" w:name="_Toc190432814"/>
      <w:bookmarkEnd w:id="9852"/>
      <w:bookmarkStart w:id="9853" w:name="_Toc190690538"/>
      <w:bookmarkEnd w:id="9853"/>
      <w:bookmarkStart w:id="9854" w:name="_Toc190698017"/>
      <w:bookmarkEnd w:id="9854"/>
      <w:bookmarkStart w:id="9855" w:name="_Toc190701847"/>
      <w:bookmarkEnd w:id="9855"/>
      <w:bookmarkStart w:id="9856" w:name="_Toc190771954"/>
      <w:bookmarkEnd w:id="9856"/>
      <w:bookmarkStart w:id="9857" w:name="_Toc190789502"/>
      <w:bookmarkEnd w:id="9857"/>
      <w:bookmarkStart w:id="9858" w:name="_Toc190790399"/>
      <w:bookmarkEnd w:id="9858"/>
      <w:bookmarkStart w:id="9859" w:name="_Toc190689721"/>
      <w:bookmarkEnd w:id="9859"/>
      <w:bookmarkStart w:id="9860" w:name="_Toc190701456"/>
      <w:bookmarkEnd w:id="9860"/>
      <w:bookmarkStart w:id="9861" w:name="_Toc190786456"/>
      <w:bookmarkEnd w:id="9861"/>
      <w:bookmarkStart w:id="9862" w:name="_Toc190686083"/>
      <w:bookmarkEnd w:id="9862"/>
      <w:bookmarkStart w:id="9863" w:name="_Toc190792586"/>
      <w:bookmarkEnd w:id="9863"/>
      <w:bookmarkStart w:id="9864" w:name="_Toc190854391"/>
      <w:bookmarkEnd w:id="9864"/>
      <w:bookmarkStart w:id="9865" w:name="_Toc190790779"/>
      <w:bookmarkEnd w:id="9865"/>
      <w:bookmarkStart w:id="9866" w:name="_Toc190791640"/>
      <w:bookmarkEnd w:id="9866"/>
      <w:bookmarkStart w:id="9867" w:name="_Toc190697039"/>
      <w:bookmarkEnd w:id="9867"/>
      <w:bookmarkStart w:id="9868" w:name="_Toc190702237"/>
      <w:bookmarkEnd w:id="9868"/>
      <w:bookmarkStart w:id="9869" w:name="_Toc190940942"/>
      <w:bookmarkEnd w:id="9869"/>
      <w:bookmarkStart w:id="9870" w:name="_Toc190257226"/>
      <w:bookmarkEnd w:id="9870"/>
      <w:bookmarkStart w:id="9871" w:name="_Toc190265976"/>
      <w:bookmarkEnd w:id="9871"/>
      <w:bookmarkStart w:id="9872" w:name="_Toc190954210"/>
      <w:bookmarkEnd w:id="9872"/>
      <w:bookmarkStart w:id="9873" w:name="_Toc190701064"/>
      <w:bookmarkEnd w:id="9873"/>
      <w:bookmarkStart w:id="9874" w:name="_Toc190258416"/>
      <w:bookmarkEnd w:id="9874"/>
      <w:bookmarkStart w:id="9875" w:name="_Toc190683202"/>
      <w:bookmarkEnd w:id="9875"/>
      <w:bookmarkStart w:id="9876" w:name="_Toc190700672"/>
      <w:bookmarkEnd w:id="9876"/>
      <w:bookmarkStart w:id="9877" w:name="_Toc190780256"/>
      <w:bookmarkEnd w:id="9877"/>
      <w:bookmarkStart w:id="9878" w:name="_Toc190781228"/>
      <w:bookmarkEnd w:id="9878"/>
      <w:bookmarkStart w:id="9879" w:name="_Toc190788385"/>
      <w:bookmarkEnd w:id="9879"/>
      <w:bookmarkStart w:id="9880" w:name="_Toc190789125"/>
      <w:bookmarkEnd w:id="9880"/>
      <w:bookmarkStart w:id="9881" w:name="_Toc190861796"/>
      <w:bookmarkEnd w:id="9881"/>
      <w:bookmarkStart w:id="9882" w:name="_Toc190698659"/>
      <w:bookmarkEnd w:id="9882"/>
      <w:bookmarkStart w:id="9883" w:name="_Toc190772959"/>
      <w:bookmarkEnd w:id="9883"/>
      <w:bookmarkStart w:id="9884" w:name="_Toc190783973"/>
      <w:bookmarkEnd w:id="9884"/>
      <w:bookmarkStart w:id="9885" w:name="_Toc189836720"/>
      <w:bookmarkEnd w:id="9885"/>
      <w:bookmarkStart w:id="9886" w:name="_Toc189841004"/>
      <w:bookmarkEnd w:id="9886"/>
      <w:bookmarkStart w:id="9887" w:name="_Toc189823830"/>
      <w:bookmarkEnd w:id="9887"/>
      <w:bookmarkStart w:id="9888" w:name="_Toc189739461"/>
      <w:bookmarkEnd w:id="9888"/>
      <w:bookmarkStart w:id="9889" w:name="_Toc189754184"/>
      <w:bookmarkEnd w:id="9889"/>
      <w:bookmarkStart w:id="9890" w:name="_Toc189822505"/>
      <w:bookmarkEnd w:id="9890"/>
      <w:bookmarkStart w:id="9891" w:name="_Toc190081833"/>
      <w:bookmarkEnd w:id="9891"/>
      <w:bookmarkStart w:id="9892" w:name="_Toc189752219"/>
      <w:bookmarkEnd w:id="9892"/>
      <w:bookmarkStart w:id="9893" w:name="_Toc190082951"/>
      <w:bookmarkEnd w:id="9893"/>
      <w:bookmarkStart w:id="9894" w:name="_Toc189753824"/>
      <w:bookmarkEnd w:id="9894"/>
      <w:bookmarkStart w:id="9895" w:name="_Toc190085528"/>
      <w:bookmarkEnd w:id="9895"/>
      <w:bookmarkStart w:id="9896" w:name="_Toc190103544"/>
      <w:bookmarkEnd w:id="9896"/>
      <w:bookmarkStart w:id="9897" w:name="_Toc189750085"/>
      <w:bookmarkEnd w:id="9897"/>
      <w:bookmarkStart w:id="9898" w:name="_Toc190105668"/>
      <w:bookmarkEnd w:id="9898"/>
      <w:bookmarkStart w:id="9899" w:name="_Toc190184606"/>
      <w:bookmarkEnd w:id="9899"/>
      <w:bookmarkStart w:id="9900" w:name="_Toc189834576"/>
      <w:bookmarkEnd w:id="9900"/>
      <w:bookmarkStart w:id="9901" w:name="_Toc189757180"/>
      <w:bookmarkEnd w:id="9901"/>
      <w:bookmarkStart w:id="9902" w:name="_Toc189759133"/>
      <w:bookmarkEnd w:id="9902"/>
      <w:bookmarkStart w:id="9903" w:name="_Toc190082577"/>
      <w:bookmarkEnd w:id="9903"/>
      <w:bookmarkStart w:id="9904" w:name="_Toc190186717"/>
      <w:bookmarkEnd w:id="9904"/>
      <w:bookmarkStart w:id="9905" w:name="_Toc189839143"/>
      <w:bookmarkEnd w:id="9905"/>
      <w:bookmarkStart w:id="9906" w:name="_Toc190103917"/>
      <w:bookmarkEnd w:id="9906"/>
      <w:bookmarkStart w:id="9907" w:name="_Toc190187129"/>
      <w:bookmarkEnd w:id="9907"/>
      <w:bookmarkStart w:id="9908" w:name="_Toc190191321"/>
      <w:bookmarkEnd w:id="9908"/>
      <w:bookmarkStart w:id="9909" w:name="_Toc189673443"/>
      <w:bookmarkEnd w:id="9909"/>
      <w:bookmarkStart w:id="9910" w:name="_Toc190191816"/>
      <w:bookmarkEnd w:id="9910"/>
      <w:bookmarkStart w:id="9911" w:name="_Toc189731391"/>
      <w:bookmarkEnd w:id="9911"/>
      <w:bookmarkStart w:id="9912" w:name="_Toc190192193"/>
      <w:bookmarkEnd w:id="9912"/>
      <w:bookmarkStart w:id="9913" w:name="_Toc189747675"/>
      <w:bookmarkEnd w:id="9913"/>
      <w:bookmarkStart w:id="9914" w:name="_Toc189845940"/>
      <w:bookmarkEnd w:id="9914"/>
      <w:bookmarkStart w:id="9915" w:name="_Toc190176547"/>
      <w:bookmarkEnd w:id="9915"/>
      <w:bookmarkStart w:id="9916" w:name="_Toc189824563"/>
      <w:bookmarkEnd w:id="9916"/>
      <w:bookmarkStart w:id="9917" w:name="_Toc189820630"/>
      <w:bookmarkEnd w:id="9917"/>
      <w:bookmarkStart w:id="9918" w:name="_Toc189749730"/>
      <w:bookmarkEnd w:id="9918"/>
      <w:bookmarkStart w:id="9919" w:name="_Toc189824197"/>
      <w:bookmarkEnd w:id="9919"/>
      <w:bookmarkStart w:id="9920" w:name="_Toc189836002"/>
      <w:bookmarkEnd w:id="9920"/>
      <w:bookmarkStart w:id="9921" w:name="_Toc190082205"/>
      <w:bookmarkEnd w:id="9921"/>
      <w:bookmarkStart w:id="9922" w:name="_Toc190085156"/>
      <w:bookmarkEnd w:id="9922"/>
      <w:bookmarkStart w:id="9923" w:name="_Toc190188946"/>
      <w:bookmarkEnd w:id="9923"/>
      <w:bookmarkStart w:id="9924" w:name="_Toc190192576"/>
      <w:bookmarkEnd w:id="9924"/>
      <w:bookmarkStart w:id="9925" w:name="_Toc190253675"/>
      <w:bookmarkEnd w:id="9925"/>
      <w:bookmarkStart w:id="9926" w:name="_Toc189833385"/>
      <w:bookmarkEnd w:id="9926"/>
      <w:bookmarkStart w:id="9927" w:name="_Toc189839551"/>
      <w:bookmarkEnd w:id="9927"/>
      <w:bookmarkStart w:id="9928" w:name="_Toc190076927"/>
      <w:bookmarkEnd w:id="9928"/>
      <w:bookmarkStart w:id="9929" w:name="_Toc190105296"/>
      <w:bookmarkEnd w:id="9929"/>
      <w:bookmarkStart w:id="9930" w:name="_Toc189673737"/>
      <w:bookmarkEnd w:id="9930"/>
      <w:bookmarkStart w:id="9931" w:name="_Toc189739125"/>
      <w:bookmarkEnd w:id="9931"/>
      <w:bookmarkStart w:id="9932" w:name="_Toc189758768"/>
      <w:bookmarkEnd w:id="9932"/>
      <w:bookmarkStart w:id="9933" w:name="_Toc189820264"/>
      <w:bookmarkEnd w:id="9933"/>
      <w:bookmarkStart w:id="9934" w:name="_Toc189731069"/>
      <w:bookmarkEnd w:id="9934"/>
      <w:bookmarkStart w:id="9935" w:name="_Toc189735244"/>
      <w:bookmarkEnd w:id="9935"/>
      <w:bookmarkStart w:id="9936" w:name="_Toc189746843"/>
      <w:bookmarkEnd w:id="9936"/>
      <w:bookmarkStart w:id="9937" w:name="_Toc189821527"/>
      <w:bookmarkEnd w:id="9937"/>
      <w:bookmarkStart w:id="9938" w:name="_Toc189730746"/>
      <w:bookmarkEnd w:id="9938"/>
      <w:bookmarkStart w:id="9939" w:name="_Toc189822138"/>
      <w:bookmarkEnd w:id="9939"/>
      <w:bookmarkStart w:id="9940" w:name="_Toc189832573"/>
      <w:bookmarkEnd w:id="9940"/>
      <w:bookmarkStart w:id="9941" w:name="_Toc189837791"/>
      <w:bookmarkEnd w:id="9941"/>
      <w:bookmarkStart w:id="9942" w:name="_Toc189827517"/>
      <w:bookmarkEnd w:id="9942"/>
      <w:bookmarkStart w:id="9943" w:name="_Toc189752579"/>
      <w:bookmarkEnd w:id="9943"/>
      <w:bookmarkStart w:id="9944" w:name="_Toc190076174"/>
      <w:bookmarkEnd w:id="9944"/>
      <w:bookmarkStart w:id="9945" w:name="_Toc189757543"/>
      <w:bookmarkEnd w:id="9945"/>
      <w:bookmarkStart w:id="9946" w:name="_Toc189832943"/>
      <w:bookmarkEnd w:id="9946"/>
      <w:bookmarkStart w:id="9947" w:name="_Toc189731714"/>
      <w:bookmarkEnd w:id="9947"/>
      <w:bookmarkStart w:id="9948" w:name="_Toc189835632"/>
      <w:bookmarkEnd w:id="9948"/>
      <w:bookmarkStart w:id="9949" w:name="_Toc190789126"/>
      <w:bookmarkEnd w:id="9949"/>
      <w:bookmarkStart w:id="9950" w:name="_Toc190960280"/>
      <w:bookmarkEnd w:id="9950"/>
      <w:bookmarkStart w:id="9951" w:name="_Toc190963040"/>
      <w:bookmarkEnd w:id="9951"/>
      <w:bookmarkStart w:id="9952" w:name="_Toc190701848"/>
      <w:bookmarkEnd w:id="9952"/>
      <w:bookmarkStart w:id="9953" w:name="_Toc190954211"/>
      <w:bookmarkEnd w:id="9953"/>
      <w:bookmarkStart w:id="9954" w:name="_Toc191026094"/>
      <w:bookmarkEnd w:id="9954"/>
      <w:bookmarkStart w:id="9955" w:name="_Toc191034515"/>
      <w:bookmarkEnd w:id="9955"/>
      <w:bookmarkStart w:id="9956" w:name="_Toc191036163"/>
      <w:bookmarkEnd w:id="9956"/>
      <w:bookmarkStart w:id="9957" w:name="_Toc191037177"/>
      <w:bookmarkEnd w:id="9957"/>
      <w:bookmarkStart w:id="9958" w:name="_Toc191038716"/>
      <w:bookmarkEnd w:id="9958"/>
      <w:bookmarkStart w:id="9959" w:name="_Toc190700673"/>
      <w:bookmarkEnd w:id="9959"/>
      <w:bookmarkStart w:id="9960" w:name="_Toc190257227"/>
      <w:bookmarkEnd w:id="9960"/>
      <w:bookmarkStart w:id="9961" w:name="_Toc190686549"/>
      <w:bookmarkEnd w:id="9961"/>
      <w:bookmarkStart w:id="9962" w:name="_Toc191036730"/>
      <w:bookmarkEnd w:id="9962"/>
      <w:bookmarkStart w:id="9963" w:name="_Toc190683203"/>
      <w:bookmarkEnd w:id="9963"/>
      <w:bookmarkStart w:id="9964" w:name="_Toc190790780"/>
      <w:bookmarkEnd w:id="9964"/>
      <w:bookmarkStart w:id="9965" w:name="_Toc190701457"/>
      <w:bookmarkEnd w:id="9965"/>
      <w:bookmarkStart w:id="9966" w:name="_Toc190698018"/>
      <w:bookmarkEnd w:id="9966"/>
      <w:bookmarkStart w:id="9967" w:name="_Toc190255361"/>
      <w:bookmarkEnd w:id="9967"/>
      <w:bookmarkStart w:id="9968" w:name="_Toc190780257"/>
      <w:bookmarkEnd w:id="9968"/>
      <w:bookmarkStart w:id="9969" w:name="_Toc190258801"/>
      <w:bookmarkEnd w:id="9969"/>
      <w:bookmarkStart w:id="9970" w:name="_Toc190254977"/>
      <w:bookmarkEnd w:id="9970"/>
      <w:bookmarkStart w:id="9971" w:name="_Toc190257648"/>
      <w:bookmarkEnd w:id="9971"/>
      <w:bookmarkStart w:id="9972" w:name="_Toc190265977"/>
      <w:bookmarkEnd w:id="9972"/>
      <w:bookmarkStart w:id="9973" w:name="_Toc190698660"/>
      <w:bookmarkEnd w:id="9973"/>
      <w:bookmarkStart w:id="9974" w:name="_Toc190255744"/>
      <w:bookmarkEnd w:id="9974"/>
      <w:bookmarkStart w:id="9975" w:name="_Toc190771955"/>
      <w:bookmarkEnd w:id="9975"/>
      <w:bookmarkStart w:id="9976" w:name="_Toc190788754"/>
      <w:bookmarkEnd w:id="9976"/>
      <w:bookmarkStart w:id="9977" w:name="_Toc190686940"/>
      <w:bookmarkEnd w:id="9977"/>
      <w:bookmarkStart w:id="9978" w:name="_Toc190258033"/>
      <w:bookmarkEnd w:id="9978"/>
      <w:bookmarkStart w:id="9979" w:name="_Toc190788386"/>
      <w:bookmarkEnd w:id="9979"/>
      <w:bookmarkStart w:id="9980" w:name="_Toc190790023"/>
      <w:bookmarkEnd w:id="9980"/>
      <w:bookmarkStart w:id="9981" w:name="_Toc190791641"/>
      <w:bookmarkEnd w:id="9981"/>
      <w:bookmarkStart w:id="9982" w:name="_Toc190265591"/>
      <w:bookmarkEnd w:id="9982"/>
      <w:bookmarkStart w:id="9983" w:name="_Toc190690539"/>
      <w:bookmarkEnd w:id="9983"/>
      <w:bookmarkStart w:id="9984" w:name="_Toc190686084"/>
      <w:bookmarkEnd w:id="9984"/>
      <w:bookmarkStart w:id="9985" w:name="_Toc190687723"/>
      <w:bookmarkEnd w:id="9985"/>
      <w:bookmarkStart w:id="9986" w:name="_Toc190699164"/>
      <w:bookmarkEnd w:id="9986"/>
      <w:bookmarkStart w:id="9987" w:name="_Toc190697040"/>
      <w:bookmarkEnd w:id="9987"/>
      <w:bookmarkStart w:id="9988" w:name="_Toc190778436"/>
      <w:bookmarkEnd w:id="9988"/>
      <w:bookmarkStart w:id="9989" w:name="_Toc190689722"/>
      <w:bookmarkEnd w:id="9989"/>
      <w:bookmarkStart w:id="9990" w:name="_Toc190341998"/>
      <w:bookmarkEnd w:id="9990"/>
      <w:bookmarkStart w:id="9991" w:name="_Toc190786091"/>
      <w:bookmarkEnd w:id="9991"/>
      <w:bookmarkStart w:id="9992" w:name="_Toc190787650"/>
      <w:bookmarkEnd w:id="9992"/>
      <w:bookmarkStart w:id="9993" w:name="_Toc190772960"/>
      <w:bookmarkEnd w:id="9993"/>
      <w:bookmarkStart w:id="9994" w:name="_Toc190433207"/>
      <w:bookmarkEnd w:id="9994"/>
      <w:bookmarkStart w:id="9995" w:name="_Toc190788017"/>
      <w:bookmarkEnd w:id="9995"/>
      <w:bookmarkStart w:id="9996" w:name="_Toc190432815"/>
      <w:bookmarkEnd w:id="9996"/>
      <w:bookmarkStart w:id="9997" w:name="_Toc190789503"/>
      <w:bookmarkEnd w:id="9997"/>
      <w:bookmarkStart w:id="9998" w:name="_Toc190792206"/>
      <w:bookmarkEnd w:id="9998"/>
      <w:bookmarkStart w:id="9999" w:name="_Toc190702238"/>
      <w:bookmarkEnd w:id="9999"/>
      <w:bookmarkStart w:id="10000" w:name="_Toc190792587"/>
      <w:bookmarkEnd w:id="10000"/>
      <w:bookmarkStart w:id="10001" w:name="_Toc190701065"/>
      <w:bookmarkEnd w:id="10001"/>
      <w:bookmarkStart w:id="10002" w:name="_Toc190854392"/>
      <w:bookmarkEnd w:id="10002"/>
      <w:bookmarkStart w:id="10003" w:name="_Toc190687331"/>
      <w:bookmarkEnd w:id="10003"/>
      <w:bookmarkStart w:id="10004" w:name="_Toc190861797"/>
      <w:bookmarkEnd w:id="10004"/>
      <w:bookmarkStart w:id="10005" w:name="_Toc190783974"/>
      <w:bookmarkEnd w:id="10005"/>
      <w:bookmarkStart w:id="10006" w:name="_Toc190790400"/>
      <w:bookmarkEnd w:id="10006"/>
      <w:bookmarkStart w:id="10007" w:name="_Toc190876987"/>
      <w:bookmarkEnd w:id="10007"/>
      <w:bookmarkStart w:id="10008" w:name="_Toc190781229"/>
      <w:bookmarkEnd w:id="10008"/>
      <w:bookmarkStart w:id="10009" w:name="_Toc190786457"/>
      <w:bookmarkEnd w:id="10009"/>
      <w:bookmarkStart w:id="10010" w:name="_Toc190940943"/>
      <w:bookmarkEnd w:id="10010"/>
      <w:bookmarkStart w:id="10011" w:name="_Toc190941345"/>
      <w:bookmarkEnd w:id="10011"/>
      <w:bookmarkStart w:id="10012" w:name="_Toc190258417"/>
      <w:bookmarkEnd w:id="10012"/>
      <w:bookmarkStart w:id="10013" w:name="_Toc189820631"/>
      <w:bookmarkEnd w:id="10013"/>
      <w:bookmarkStart w:id="10014" w:name="_Toc189839552"/>
      <w:bookmarkEnd w:id="10014"/>
      <w:bookmarkStart w:id="10015" w:name="_Toc189739462"/>
      <w:bookmarkEnd w:id="10015"/>
      <w:bookmarkStart w:id="10016" w:name="_Toc191484217"/>
      <w:bookmarkEnd w:id="10016"/>
      <w:bookmarkStart w:id="10017" w:name="_Toc190105669"/>
      <w:bookmarkEnd w:id="10017"/>
      <w:bookmarkStart w:id="10018" w:name="_Toc189739126"/>
      <w:bookmarkEnd w:id="10018"/>
      <w:bookmarkStart w:id="10019" w:name="_Toc190176548"/>
      <w:bookmarkEnd w:id="10019"/>
      <w:bookmarkStart w:id="10020" w:name="_Toc190187130"/>
      <w:bookmarkEnd w:id="10020"/>
      <w:bookmarkStart w:id="10021" w:name="_Toc190191322"/>
      <w:bookmarkEnd w:id="10021"/>
      <w:bookmarkStart w:id="10022" w:name="_Toc190192194"/>
      <w:bookmarkEnd w:id="10022"/>
      <w:bookmarkStart w:id="10023" w:name="_Toc190188947"/>
      <w:bookmarkEnd w:id="10023"/>
      <w:bookmarkStart w:id="10024" w:name="_Toc189836721"/>
      <w:bookmarkEnd w:id="10024"/>
      <w:bookmarkStart w:id="10025" w:name="_Toc190085157"/>
      <w:bookmarkEnd w:id="10025"/>
      <w:bookmarkStart w:id="10026" w:name="_Toc189832574"/>
      <w:bookmarkEnd w:id="10026"/>
      <w:bookmarkStart w:id="10027" w:name="_Toc190082578"/>
      <w:bookmarkEnd w:id="10027"/>
      <w:bookmarkStart w:id="10028" w:name="_Toc189753825"/>
      <w:bookmarkEnd w:id="10028"/>
      <w:bookmarkStart w:id="10029" w:name="_Toc189730747"/>
      <w:bookmarkEnd w:id="10029"/>
      <w:bookmarkStart w:id="10030" w:name="_Toc190184607"/>
      <w:bookmarkEnd w:id="10030"/>
      <w:bookmarkStart w:id="10031" w:name="_Toc189835633"/>
      <w:bookmarkEnd w:id="10031"/>
      <w:bookmarkStart w:id="10032" w:name="_Toc190191817"/>
      <w:bookmarkEnd w:id="10032"/>
      <w:bookmarkStart w:id="10033" w:name="_Toc189759134"/>
      <w:bookmarkEnd w:id="10033"/>
      <w:bookmarkStart w:id="10034" w:name="_Toc189833386"/>
      <w:bookmarkEnd w:id="10034"/>
      <w:bookmarkStart w:id="10035" w:name="_Toc189834577"/>
      <w:bookmarkEnd w:id="10035"/>
      <w:bookmarkStart w:id="10036" w:name="_Toc189837792"/>
      <w:bookmarkEnd w:id="10036"/>
      <w:bookmarkStart w:id="10037" w:name="_Toc189841005"/>
      <w:bookmarkEnd w:id="10037"/>
      <w:bookmarkStart w:id="10038" w:name="_Toc189836003"/>
      <w:bookmarkEnd w:id="10038"/>
      <w:bookmarkStart w:id="10039" w:name="_Toc190076175"/>
      <w:bookmarkEnd w:id="10039"/>
      <w:bookmarkStart w:id="10040" w:name="_Toc190186718"/>
      <w:bookmarkEnd w:id="10040"/>
      <w:bookmarkStart w:id="10041" w:name="_Toc190085529"/>
      <w:bookmarkEnd w:id="10041"/>
      <w:bookmarkStart w:id="10042" w:name="_Toc189821528"/>
      <w:bookmarkEnd w:id="10042"/>
      <w:bookmarkStart w:id="10043" w:name="_Toc189839144"/>
      <w:bookmarkEnd w:id="10043"/>
      <w:bookmarkStart w:id="10044" w:name="_Toc189747676"/>
      <w:bookmarkEnd w:id="10044"/>
      <w:bookmarkStart w:id="10045" w:name="_Toc189731392"/>
      <w:bookmarkEnd w:id="10045"/>
      <w:bookmarkStart w:id="10046" w:name="_Toc189746844"/>
      <w:bookmarkEnd w:id="10046"/>
      <w:bookmarkStart w:id="10047" w:name="_Toc189757181"/>
      <w:bookmarkEnd w:id="10047"/>
      <w:bookmarkStart w:id="10048" w:name="_Toc191041591"/>
      <w:bookmarkEnd w:id="10048"/>
      <w:bookmarkStart w:id="10049" w:name="_Toc189824198"/>
      <w:bookmarkEnd w:id="10049"/>
      <w:bookmarkStart w:id="10050" w:name="_Toc189845941"/>
      <w:bookmarkEnd w:id="10050"/>
      <w:bookmarkStart w:id="10051" w:name="_Toc190082952"/>
      <w:bookmarkEnd w:id="10051"/>
      <w:bookmarkStart w:id="10052" w:name="_Toc190103918"/>
      <w:bookmarkEnd w:id="10052"/>
      <w:bookmarkStart w:id="10053" w:name="_Toc190105297"/>
      <w:bookmarkEnd w:id="10053"/>
      <w:bookmarkStart w:id="10054" w:name="_Toc189752580"/>
      <w:bookmarkEnd w:id="10054"/>
      <w:bookmarkStart w:id="10055" w:name="_Toc189820265"/>
      <w:bookmarkEnd w:id="10055"/>
      <w:bookmarkStart w:id="10056" w:name="_Toc189822506"/>
      <w:bookmarkEnd w:id="10056"/>
      <w:bookmarkStart w:id="10057" w:name="_Toc189832944"/>
      <w:bookmarkEnd w:id="10057"/>
      <w:bookmarkStart w:id="10058" w:name="_Toc189731070"/>
      <w:bookmarkEnd w:id="10058"/>
      <w:bookmarkStart w:id="10059" w:name="_Toc189823831"/>
      <w:bookmarkEnd w:id="10059"/>
      <w:bookmarkStart w:id="10060" w:name="_Toc189673738"/>
      <w:bookmarkEnd w:id="10060"/>
      <w:bookmarkStart w:id="10061" w:name="_Toc189824564"/>
      <w:bookmarkEnd w:id="10061"/>
      <w:bookmarkStart w:id="10062" w:name="_Toc189827518"/>
      <w:bookmarkEnd w:id="10062"/>
      <w:bookmarkStart w:id="10063" w:name="_Toc189673444"/>
      <w:bookmarkEnd w:id="10063"/>
      <w:bookmarkStart w:id="10064" w:name="_Toc189731715"/>
      <w:bookmarkEnd w:id="10064"/>
      <w:bookmarkStart w:id="10065" w:name="_Toc189735245"/>
      <w:bookmarkEnd w:id="10065"/>
      <w:bookmarkStart w:id="10066" w:name="_Toc189750086"/>
      <w:bookmarkEnd w:id="10066"/>
      <w:bookmarkStart w:id="10067" w:name="_Toc189822139"/>
      <w:bookmarkEnd w:id="10067"/>
      <w:bookmarkStart w:id="10068" w:name="_Toc190076928"/>
      <w:bookmarkEnd w:id="10068"/>
      <w:bookmarkStart w:id="10069" w:name="_Toc189758769"/>
      <w:bookmarkEnd w:id="10069"/>
      <w:bookmarkStart w:id="10070" w:name="_Toc189749731"/>
      <w:bookmarkEnd w:id="10070"/>
      <w:bookmarkStart w:id="10071" w:name="_Toc190081834"/>
      <w:bookmarkEnd w:id="10071"/>
      <w:bookmarkStart w:id="10072" w:name="_Toc190082206"/>
      <w:bookmarkEnd w:id="10072"/>
      <w:bookmarkStart w:id="10073" w:name="_Toc190103545"/>
      <w:bookmarkEnd w:id="10073"/>
      <w:bookmarkStart w:id="10074" w:name="_Toc189752220"/>
      <w:bookmarkEnd w:id="10074"/>
      <w:bookmarkStart w:id="10075" w:name="_Toc189754185"/>
      <w:bookmarkEnd w:id="10075"/>
      <w:bookmarkStart w:id="10076" w:name="_Toc189757544"/>
      <w:bookmarkEnd w:id="10076"/>
      <w:bookmarkStart w:id="10077" w:name="_Toc190432816"/>
      <w:bookmarkEnd w:id="10077"/>
      <w:bookmarkStart w:id="10078" w:name="_Toc190701066"/>
      <w:bookmarkEnd w:id="10078"/>
      <w:bookmarkStart w:id="10079" w:name="_Toc190940944"/>
      <w:bookmarkEnd w:id="10079"/>
      <w:bookmarkStart w:id="10080" w:name="_Toc190792588"/>
      <w:bookmarkEnd w:id="10080"/>
      <w:bookmarkStart w:id="10081" w:name="_Toc190788018"/>
      <w:bookmarkEnd w:id="10081"/>
      <w:bookmarkStart w:id="10082" w:name="_Toc190954212"/>
      <w:bookmarkEnd w:id="10082"/>
      <w:bookmarkStart w:id="10083" w:name="_Toc190960281"/>
      <w:bookmarkEnd w:id="10083"/>
      <w:bookmarkStart w:id="10084" w:name="_Toc190963041"/>
      <w:bookmarkEnd w:id="10084"/>
      <w:bookmarkStart w:id="10085" w:name="_Toc191026095"/>
      <w:bookmarkEnd w:id="10085"/>
      <w:bookmarkStart w:id="10086" w:name="_Toc190941346"/>
      <w:bookmarkEnd w:id="10086"/>
      <w:bookmarkStart w:id="10087" w:name="_Toc191034516"/>
      <w:bookmarkEnd w:id="10087"/>
      <w:bookmarkStart w:id="10088" w:name="_Toc190790401"/>
      <w:bookmarkEnd w:id="10088"/>
      <w:bookmarkStart w:id="10089" w:name="_Toc191036164"/>
      <w:bookmarkEnd w:id="10089"/>
      <w:bookmarkStart w:id="10090" w:name="_Toc190790781"/>
      <w:bookmarkEnd w:id="10090"/>
      <w:bookmarkStart w:id="10091" w:name="_Toc191036731"/>
      <w:bookmarkEnd w:id="10091"/>
      <w:bookmarkStart w:id="10092" w:name="_Toc190686550"/>
      <w:bookmarkEnd w:id="10092"/>
      <w:bookmarkStart w:id="10093" w:name="_Toc190771956"/>
      <w:bookmarkEnd w:id="10093"/>
      <w:bookmarkStart w:id="10094" w:name="_Toc190255745"/>
      <w:bookmarkEnd w:id="10094"/>
      <w:bookmarkStart w:id="10095" w:name="_Toc190341999"/>
      <w:bookmarkEnd w:id="10095"/>
      <w:bookmarkStart w:id="10096" w:name="_Toc190700674"/>
      <w:bookmarkEnd w:id="10096"/>
      <w:bookmarkStart w:id="10097" w:name="_Toc190787651"/>
      <w:bookmarkEnd w:id="10097"/>
      <w:bookmarkStart w:id="10098" w:name="_Toc190690540"/>
      <w:bookmarkEnd w:id="10098"/>
      <w:bookmarkStart w:id="10099" w:name="_Toc190783975"/>
      <w:bookmarkEnd w:id="10099"/>
      <w:bookmarkStart w:id="10100" w:name="_Toc190876988"/>
      <w:bookmarkEnd w:id="10100"/>
      <w:bookmarkStart w:id="10101" w:name="_Toc190253676"/>
      <w:bookmarkEnd w:id="10101"/>
      <w:bookmarkStart w:id="10102" w:name="_Toc190686941"/>
      <w:bookmarkEnd w:id="10102"/>
      <w:bookmarkStart w:id="10103" w:name="_Toc190772961"/>
      <w:bookmarkEnd w:id="10103"/>
      <w:bookmarkStart w:id="10104" w:name="_Toc190861798"/>
      <w:bookmarkEnd w:id="10104"/>
      <w:bookmarkStart w:id="10105" w:name="_Toc190683204"/>
      <w:bookmarkEnd w:id="10105"/>
      <w:bookmarkStart w:id="10106" w:name="_Toc190697041"/>
      <w:bookmarkEnd w:id="10106"/>
      <w:bookmarkStart w:id="10107" w:name="_Toc190265978"/>
      <w:bookmarkEnd w:id="10107"/>
      <w:bookmarkStart w:id="10108" w:name="_Toc190699165"/>
      <w:bookmarkEnd w:id="10108"/>
      <w:bookmarkStart w:id="10109" w:name="_Toc190701849"/>
      <w:bookmarkEnd w:id="10109"/>
      <w:bookmarkStart w:id="10110" w:name="_Toc190433208"/>
      <w:bookmarkEnd w:id="10110"/>
      <w:bookmarkStart w:id="10111" w:name="_Toc190255362"/>
      <w:bookmarkEnd w:id="10111"/>
      <w:bookmarkStart w:id="10112" w:name="_Toc190258034"/>
      <w:bookmarkEnd w:id="10112"/>
      <w:bookmarkStart w:id="10113" w:name="_Toc190687724"/>
      <w:bookmarkEnd w:id="10113"/>
      <w:bookmarkStart w:id="10114" w:name="_Toc190701458"/>
      <w:bookmarkEnd w:id="10114"/>
      <w:bookmarkStart w:id="10115" w:name="_Toc190258802"/>
      <w:bookmarkEnd w:id="10115"/>
      <w:bookmarkStart w:id="10116" w:name="_Toc190265592"/>
      <w:bookmarkEnd w:id="10116"/>
      <w:bookmarkStart w:id="10117" w:name="_Toc190687332"/>
      <w:bookmarkEnd w:id="10117"/>
      <w:bookmarkStart w:id="10118" w:name="_Toc190698661"/>
      <w:bookmarkEnd w:id="10118"/>
      <w:bookmarkStart w:id="10119" w:name="_Toc190778437"/>
      <w:bookmarkEnd w:id="10119"/>
      <w:bookmarkStart w:id="10120" w:name="_Toc190780258"/>
      <w:bookmarkEnd w:id="10120"/>
      <w:bookmarkStart w:id="10121" w:name="_Toc190254978"/>
      <w:bookmarkEnd w:id="10121"/>
      <w:bookmarkStart w:id="10122" w:name="_Toc190786092"/>
      <w:bookmarkEnd w:id="10122"/>
      <w:bookmarkStart w:id="10123" w:name="_Toc190689723"/>
      <w:bookmarkEnd w:id="10123"/>
      <w:bookmarkStart w:id="10124" w:name="_Toc190781230"/>
      <w:bookmarkEnd w:id="10124"/>
      <w:bookmarkStart w:id="10125" w:name="_Toc190789127"/>
      <w:bookmarkEnd w:id="10125"/>
      <w:bookmarkStart w:id="10126" w:name="_Toc190790024"/>
      <w:bookmarkEnd w:id="10126"/>
      <w:bookmarkStart w:id="10127" w:name="_Toc190192577"/>
      <w:bookmarkEnd w:id="10127"/>
      <w:bookmarkStart w:id="10128" w:name="_Toc190792207"/>
      <w:bookmarkEnd w:id="10128"/>
      <w:bookmarkStart w:id="10129" w:name="_Toc190854393"/>
      <w:bookmarkEnd w:id="10129"/>
      <w:bookmarkStart w:id="10130" w:name="_Toc190791642"/>
      <w:bookmarkEnd w:id="10130"/>
      <w:bookmarkStart w:id="10131" w:name="_Toc190789504"/>
      <w:bookmarkEnd w:id="10131"/>
      <w:bookmarkStart w:id="10132" w:name="_Toc190788755"/>
      <w:bookmarkEnd w:id="10132"/>
      <w:bookmarkStart w:id="10133" w:name="_Toc190257649"/>
      <w:bookmarkEnd w:id="10133"/>
      <w:bookmarkStart w:id="10134" w:name="_Toc190686085"/>
      <w:bookmarkEnd w:id="10134"/>
      <w:bookmarkStart w:id="10135" w:name="_Toc190698019"/>
      <w:bookmarkEnd w:id="10135"/>
      <w:bookmarkStart w:id="10136" w:name="_Toc190257228"/>
      <w:bookmarkEnd w:id="10136"/>
      <w:bookmarkStart w:id="10137" w:name="_Toc190258418"/>
      <w:bookmarkEnd w:id="10137"/>
      <w:bookmarkStart w:id="10138" w:name="_Toc190702239"/>
      <w:bookmarkEnd w:id="10138"/>
      <w:bookmarkStart w:id="10139" w:name="_Toc190786458"/>
      <w:bookmarkEnd w:id="10139"/>
      <w:bookmarkStart w:id="10140" w:name="_Toc190788387"/>
      <w:bookmarkEnd w:id="10140"/>
      <w:bookmarkStart w:id="10141" w:name="_Toc189820632"/>
      <w:bookmarkEnd w:id="10141"/>
      <w:bookmarkStart w:id="10142" w:name="_Toc189822507"/>
      <w:bookmarkEnd w:id="10142"/>
      <w:bookmarkStart w:id="10143" w:name="_Toc190082953"/>
      <w:bookmarkEnd w:id="10143"/>
      <w:bookmarkStart w:id="10144" w:name="_Toc191037178"/>
      <w:bookmarkEnd w:id="10144"/>
      <w:bookmarkStart w:id="10145" w:name="_Toc189820266"/>
      <w:bookmarkEnd w:id="10145"/>
      <w:bookmarkStart w:id="10146" w:name="_Toc189731071"/>
      <w:bookmarkEnd w:id="10146"/>
      <w:bookmarkStart w:id="10147" w:name="_Toc189752581"/>
      <w:bookmarkEnd w:id="10147"/>
      <w:bookmarkStart w:id="10148" w:name="_Toc189823832"/>
      <w:bookmarkEnd w:id="10148"/>
      <w:bookmarkStart w:id="10149" w:name="_Toc189835634"/>
      <w:bookmarkEnd w:id="10149"/>
      <w:bookmarkStart w:id="10150" w:name="_Toc189841006"/>
      <w:bookmarkEnd w:id="10150"/>
      <w:bookmarkStart w:id="10151" w:name="_Toc191041592"/>
      <w:bookmarkEnd w:id="10151"/>
      <w:bookmarkStart w:id="10152" w:name="_Toc190076929"/>
      <w:bookmarkEnd w:id="10152"/>
      <w:bookmarkStart w:id="10153" w:name="_Toc189753826"/>
      <w:bookmarkEnd w:id="10153"/>
      <w:bookmarkStart w:id="10154" w:name="_Toc189824565"/>
      <w:bookmarkEnd w:id="10154"/>
      <w:bookmarkStart w:id="10155" w:name="_Toc189839553"/>
      <w:bookmarkEnd w:id="10155"/>
      <w:bookmarkStart w:id="10156" w:name="_Toc190085158"/>
      <w:bookmarkEnd w:id="10156"/>
      <w:bookmarkStart w:id="10157" w:name="_Toc190085530"/>
      <w:bookmarkEnd w:id="10157"/>
      <w:bookmarkStart w:id="10158" w:name="_Toc190105670"/>
      <w:bookmarkEnd w:id="10158"/>
      <w:bookmarkStart w:id="10159" w:name="_Toc189749732"/>
      <w:bookmarkEnd w:id="10159"/>
      <w:bookmarkStart w:id="10160" w:name="_Toc190082579"/>
      <w:bookmarkEnd w:id="10160"/>
      <w:bookmarkStart w:id="10161" w:name="_Toc189836004"/>
      <w:bookmarkEnd w:id="10161"/>
      <w:bookmarkStart w:id="10162" w:name="_Toc189821529"/>
      <w:bookmarkEnd w:id="10162"/>
      <w:bookmarkStart w:id="10163" w:name="_Toc190103919"/>
      <w:bookmarkEnd w:id="10163"/>
      <w:bookmarkStart w:id="10164" w:name="_Toc190176549"/>
      <w:bookmarkEnd w:id="10164"/>
      <w:bookmarkStart w:id="10165" w:name="_Toc189845942"/>
      <w:bookmarkEnd w:id="10165"/>
      <w:bookmarkStart w:id="10166" w:name="_Toc189757182"/>
      <w:bookmarkEnd w:id="10166"/>
      <w:bookmarkStart w:id="10167" w:name="_Toc189759135"/>
      <w:bookmarkEnd w:id="10167"/>
      <w:bookmarkStart w:id="10168" w:name="_Toc189827519"/>
      <w:bookmarkEnd w:id="10168"/>
      <w:bookmarkStart w:id="10169" w:name="_Toc190082207"/>
      <w:bookmarkEnd w:id="10169"/>
      <w:bookmarkStart w:id="10170" w:name="_Toc191038717"/>
      <w:bookmarkEnd w:id="10170"/>
      <w:bookmarkStart w:id="10171" w:name="_Toc190184608"/>
      <w:bookmarkEnd w:id="10171"/>
      <w:bookmarkStart w:id="10172" w:name="_Toc190103546"/>
      <w:bookmarkEnd w:id="10172"/>
      <w:bookmarkStart w:id="10173" w:name="_Toc189731716"/>
      <w:bookmarkEnd w:id="10173"/>
      <w:bookmarkStart w:id="10174" w:name="_Toc190186719"/>
      <w:bookmarkEnd w:id="10174"/>
      <w:bookmarkStart w:id="10175" w:name="_Toc190187131"/>
      <w:bookmarkEnd w:id="10175"/>
      <w:bookmarkStart w:id="10176" w:name="_Toc189739463"/>
      <w:bookmarkEnd w:id="10176"/>
      <w:bookmarkStart w:id="10177" w:name="_Toc189735246"/>
      <w:bookmarkEnd w:id="10177"/>
      <w:bookmarkStart w:id="10178" w:name="_Toc189673739"/>
      <w:bookmarkEnd w:id="10178"/>
      <w:bookmarkStart w:id="10179" w:name="_Toc189752221"/>
      <w:bookmarkEnd w:id="10179"/>
      <w:bookmarkStart w:id="10180" w:name="_Toc189739127"/>
      <w:bookmarkEnd w:id="10180"/>
      <w:bookmarkStart w:id="10181" w:name="_Toc189758770"/>
      <w:bookmarkEnd w:id="10181"/>
      <w:bookmarkStart w:id="10182" w:name="_Toc189824199"/>
      <w:bookmarkEnd w:id="10182"/>
      <w:bookmarkStart w:id="10183" w:name="_Toc190076176"/>
      <w:bookmarkEnd w:id="10183"/>
      <w:bookmarkStart w:id="10184" w:name="_Toc189673445"/>
      <w:bookmarkEnd w:id="10184"/>
      <w:bookmarkStart w:id="10185" w:name="_Toc191484218"/>
      <w:bookmarkEnd w:id="10185"/>
      <w:bookmarkStart w:id="10186" w:name="_Toc190105298"/>
      <w:bookmarkEnd w:id="10186"/>
      <w:bookmarkStart w:id="10187" w:name="_Toc190188948"/>
      <w:bookmarkEnd w:id="10187"/>
      <w:bookmarkStart w:id="10188" w:name="_Toc189757545"/>
      <w:bookmarkEnd w:id="10188"/>
      <w:bookmarkStart w:id="10189" w:name="_Toc189747677"/>
      <w:bookmarkEnd w:id="10189"/>
      <w:bookmarkStart w:id="10190" w:name="_Toc189731393"/>
      <w:bookmarkEnd w:id="10190"/>
      <w:bookmarkStart w:id="10191" w:name="_Toc189754186"/>
      <w:bookmarkEnd w:id="10191"/>
      <w:bookmarkStart w:id="10192" w:name="_Toc190081835"/>
      <w:bookmarkEnd w:id="10192"/>
      <w:bookmarkStart w:id="10193" w:name="_Toc189833387"/>
      <w:bookmarkEnd w:id="10193"/>
      <w:bookmarkStart w:id="10194" w:name="_Toc190191323"/>
      <w:bookmarkEnd w:id="10194"/>
      <w:bookmarkStart w:id="10195" w:name="_Toc189750087"/>
      <w:bookmarkEnd w:id="10195"/>
      <w:bookmarkStart w:id="10196" w:name="_Toc189832945"/>
      <w:bookmarkEnd w:id="10196"/>
      <w:bookmarkStart w:id="10197" w:name="_Toc189836722"/>
      <w:bookmarkEnd w:id="10197"/>
      <w:bookmarkStart w:id="10198" w:name="_Toc189837793"/>
      <w:bookmarkEnd w:id="10198"/>
      <w:bookmarkStart w:id="10199" w:name="_Toc189839145"/>
      <w:bookmarkEnd w:id="10199"/>
      <w:bookmarkStart w:id="10200" w:name="_Toc189822140"/>
      <w:bookmarkEnd w:id="10200"/>
      <w:bookmarkStart w:id="10201" w:name="_Toc189834578"/>
      <w:bookmarkEnd w:id="10201"/>
      <w:bookmarkStart w:id="10202" w:name="_Toc189746845"/>
      <w:bookmarkEnd w:id="10202"/>
      <w:bookmarkStart w:id="10203" w:name="_Toc189730748"/>
      <w:bookmarkEnd w:id="10203"/>
      <w:bookmarkStart w:id="10204" w:name="_Toc189832575"/>
      <w:bookmarkEnd w:id="10204"/>
      <w:bookmarkStart w:id="10205" w:name="_Toc190687725"/>
      <w:bookmarkEnd w:id="10205"/>
      <w:bookmarkStart w:id="10206" w:name="_Toc190697042"/>
      <w:bookmarkEnd w:id="10206"/>
      <w:bookmarkStart w:id="10207" w:name="_Toc190789128"/>
      <w:bookmarkEnd w:id="10207"/>
      <w:bookmarkStart w:id="10208" w:name="_Toc190698020"/>
      <w:bookmarkEnd w:id="10208"/>
      <w:bookmarkStart w:id="10209" w:name="_Toc190687333"/>
      <w:bookmarkEnd w:id="10209"/>
      <w:bookmarkStart w:id="10210" w:name="_Toc190253677"/>
      <w:bookmarkEnd w:id="10210"/>
      <w:bookmarkStart w:id="10211" w:name="_Toc190342000"/>
      <w:bookmarkEnd w:id="10211"/>
      <w:bookmarkStart w:id="10212" w:name="_Toc190771957"/>
      <w:bookmarkEnd w:id="10212"/>
      <w:bookmarkStart w:id="10213" w:name="_Toc190790025"/>
      <w:bookmarkEnd w:id="10213"/>
      <w:bookmarkStart w:id="10214" w:name="_Toc190786093"/>
      <w:bookmarkEnd w:id="10214"/>
      <w:bookmarkStart w:id="10215" w:name="_Toc190790402"/>
      <w:bookmarkEnd w:id="10215"/>
      <w:bookmarkStart w:id="10216" w:name="_Toc190790782"/>
      <w:bookmarkEnd w:id="10216"/>
      <w:bookmarkStart w:id="10217" w:name="_Toc190432817"/>
      <w:bookmarkEnd w:id="10217"/>
      <w:bookmarkStart w:id="10218" w:name="_Toc190699166"/>
      <w:bookmarkEnd w:id="10218"/>
      <w:bookmarkStart w:id="10219" w:name="_Toc190783976"/>
      <w:bookmarkEnd w:id="10219"/>
      <w:bookmarkStart w:id="10220" w:name="_Toc190791643"/>
      <w:bookmarkEnd w:id="10220"/>
      <w:bookmarkStart w:id="10221" w:name="_Toc190854394"/>
      <w:bookmarkEnd w:id="10221"/>
      <w:bookmarkStart w:id="10222" w:name="_Toc190876989"/>
      <w:bookmarkEnd w:id="10222"/>
      <w:bookmarkStart w:id="10223" w:name="_Toc190258803"/>
      <w:bookmarkEnd w:id="10223"/>
      <w:bookmarkStart w:id="10224" w:name="_Toc190788388"/>
      <w:bookmarkEnd w:id="10224"/>
      <w:bookmarkStart w:id="10225" w:name="_Toc190772962"/>
      <w:bookmarkEnd w:id="10225"/>
      <w:bookmarkStart w:id="10226" w:name="_Toc190689724"/>
      <w:bookmarkEnd w:id="10226"/>
      <w:bookmarkStart w:id="10227" w:name="_Toc190861799"/>
      <w:bookmarkEnd w:id="10227"/>
      <w:bookmarkStart w:id="10228" w:name="_Toc190960282"/>
      <w:bookmarkEnd w:id="10228"/>
      <w:bookmarkStart w:id="10229" w:name="_Toc190786459"/>
      <w:bookmarkEnd w:id="10229"/>
      <w:bookmarkStart w:id="10230" w:name="_Toc190683205"/>
      <w:bookmarkEnd w:id="10230"/>
      <w:bookmarkStart w:id="10231" w:name="_Toc190686942"/>
      <w:bookmarkEnd w:id="10231"/>
      <w:bookmarkStart w:id="10232" w:name="_Toc190700675"/>
      <w:bookmarkEnd w:id="10232"/>
      <w:bookmarkStart w:id="10233" w:name="_Toc190788019"/>
      <w:bookmarkEnd w:id="10233"/>
      <w:bookmarkStart w:id="10234" w:name="_Toc190789505"/>
      <w:bookmarkEnd w:id="10234"/>
      <w:bookmarkStart w:id="10235" w:name="_Toc190788756"/>
      <w:bookmarkEnd w:id="10235"/>
      <w:bookmarkStart w:id="10236" w:name="_Toc190792208"/>
      <w:bookmarkEnd w:id="10236"/>
      <w:bookmarkStart w:id="10237" w:name="_Toc190255363"/>
      <w:bookmarkEnd w:id="10237"/>
      <w:bookmarkStart w:id="10238" w:name="_Toc190792589"/>
      <w:bookmarkEnd w:id="10238"/>
      <w:bookmarkStart w:id="10239" w:name="_Toc190954213"/>
      <w:bookmarkEnd w:id="10239"/>
      <w:bookmarkStart w:id="10240" w:name="_Toc190257650"/>
      <w:bookmarkEnd w:id="10240"/>
      <w:bookmarkStart w:id="10241" w:name="_Toc190255746"/>
      <w:bookmarkEnd w:id="10241"/>
      <w:bookmarkStart w:id="10242" w:name="_Toc190192195"/>
      <w:bookmarkEnd w:id="10242"/>
      <w:bookmarkStart w:id="10243" w:name="_Toc190265979"/>
      <w:bookmarkEnd w:id="10243"/>
      <w:bookmarkStart w:id="10244" w:name="_Toc190257229"/>
      <w:bookmarkEnd w:id="10244"/>
      <w:bookmarkStart w:id="10245" w:name="_Toc190686551"/>
      <w:bookmarkEnd w:id="10245"/>
      <w:bookmarkStart w:id="10246" w:name="_Toc190698662"/>
      <w:bookmarkEnd w:id="10246"/>
      <w:bookmarkStart w:id="10247" w:name="_Toc190787652"/>
      <w:bookmarkEnd w:id="10247"/>
      <w:bookmarkStart w:id="10248" w:name="_Toc190191818"/>
      <w:bookmarkEnd w:id="10248"/>
      <w:bookmarkStart w:id="10249" w:name="_Toc190940945"/>
      <w:bookmarkEnd w:id="10249"/>
      <w:bookmarkStart w:id="10250" w:name="_Toc190963042"/>
      <w:bookmarkEnd w:id="10250"/>
      <w:bookmarkStart w:id="10251" w:name="_Toc191026096"/>
      <w:bookmarkEnd w:id="10251"/>
      <w:bookmarkStart w:id="10252" w:name="_Toc190686086"/>
      <w:bookmarkEnd w:id="10252"/>
      <w:bookmarkStart w:id="10253" w:name="_Toc190258419"/>
      <w:bookmarkEnd w:id="10253"/>
      <w:bookmarkStart w:id="10254" w:name="_Toc190254979"/>
      <w:bookmarkEnd w:id="10254"/>
      <w:bookmarkStart w:id="10255" w:name="_Toc190433209"/>
      <w:bookmarkEnd w:id="10255"/>
      <w:bookmarkStart w:id="10256" w:name="_Toc191034517"/>
      <w:bookmarkEnd w:id="10256"/>
      <w:bookmarkStart w:id="10257" w:name="_Toc190701850"/>
      <w:bookmarkEnd w:id="10257"/>
      <w:bookmarkStart w:id="10258" w:name="_Toc190941347"/>
      <w:bookmarkEnd w:id="10258"/>
      <w:bookmarkStart w:id="10259" w:name="_Toc190265593"/>
      <w:bookmarkEnd w:id="10259"/>
      <w:bookmarkStart w:id="10260" w:name="_Toc190701459"/>
      <w:bookmarkEnd w:id="10260"/>
      <w:bookmarkStart w:id="10261" w:name="_Toc190778438"/>
      <w:bookmarkEnd w:id="10261"/>
      <w:bookmarkStart w:id="10262" w:name="_Toc190780259"/>
      <w:bookmarkEnd w:id="10262"/>
      <w:bookmarkStart w:id="10263" w:name="_Toc190781231"/>
      <w:bookmarkEnd w:id="10263"/>
      <w:bookmarkStart w:id="10264" w:name="_Toc190690541"/>
      <w:bookmarkEnd w:id="10264"/>
      <w:bookmarkStart w:id="10265" w:name="_Toc190702240"/>
      <w:bookmarkEnd w:id="10265"/>
      <w:bookmarkStart w:id="10266" w:name="_Toc190258035"/>
      <w:bookmarkEnd w:id="10266"/>
      <w:bookmarkStart w:id="10267" w:name="_Toc190192578"/>
      <w:bookmarkEnd w:id="10267"/>
      <w:bookmarkStart w:id="10268" w:name="_Toc190701067"/>
      <w:bookmarkEnd w:id="10268"/>
      <w:bookmarkStart w:id="10269" w:name="_Toc191041593"/>
      <w:bookmarkEnd w:id="10269"/>
      <w:bookmarkStart w:id="10270" w:name="_Toc189673740"/>
      <w:bookmarkEnd w:id="10270"/>
      <w:bookmarkStart w:id="10271" w:name="_Toc189820633"/>
      <w:bookmarkEnd w:id="10271"/>
      <w:bookmarkStart w:id="10272" w:name="_Toc189730749"/>
      <w:bookmarkEnd w:id="10272"/>
      <w:bookmarkStart w:id="10273" w:name="_Toc191038718"/>
      <w:bookmarkEnd w:id="10273"/>
      <w:bookmarkStart w:id="10274" w:name="_Toc189747678"/>
      <w:bookmarkEnd w:id="10274"/>
      <w:bookmarkStart w:id="10275" w:name="_Toc189822141"/>
      <w:bookmarkEnd w:id="10275"/>
      <w:bookmarkStart w:id="10276" w:name="_Toc189822508"/>
      <w:bookmarkEnd w:id="10276"/>
      <w:bookmarkStart w:id="10277" w:name="_Toc189823833"/>
      <w:bookmarkEnd w:id="10277"/>
      <w:bookmarkStart w:id="10278" w:name="_Toc189754187"/>
      <w:bookmarkEnd w:id="10278"/>
      <w:bookmarkStart w:id="10279" w:name="_Toc189824200"/>
      <w:bookmarkEnd w:id="10279"/>
      <w:bookmarkStart w:id="10280" w:name="_Toc190082954"/>
      <w:bookmarkEnd w:id="10280"/>
      <w:bookmarkStart w:id="10281" w:name="_Toc189731394"/>
      <w:bookmarkEnd w:id="10281"/>
      <w:bookmarkStart w:id="10282" w:name="_Toc189753827"/>
      <w:bookmarkEnd w:id="10282"/>
      <w:bookmarkStart w:id="10283" w:name="_Toc189833388"/>
      <w:bookmarkEnd w:id="10283"/>
      <w:bookmarkStart w:id="10284" w:name="_Toc190085159"/>
      <w:bookmarkEnd w:id="10284"/>
      <w:bookmarkStart w:id="10285" w:name="_Toc190103920"/>
      <w:bookmarkEnd w:id="10285"/>
      <w:bookmarkStart w:id="10286" w:name="_Toc190105671"/>
      <w:bookmarkEnd w:id="10286"/>
      <w:bookmarkStart w:id="10287" w:name="_Toc189759136"/>
      <w:bookmarkEnd w:id="10287"/>
      <w:bookmarkStart w:id="10288" w:name="_Toc190176550"/>
      <w:bookmarkEnd w:id="10288"/>
      <w:bookmarkStart w:id="10289" w:name="_Toc189749733"/>
      <w:bookmarkEnd w:id="10289"/>
      <w:bookmarkStart w:id="10290" w:name="_Toc191484219"/>
      <w:bookmarkEnd w:id="10290"/>
      <w:bookmarkStart w:id="10291" w:name="_Toc189832946"/>
      <w:bookmarkEnd w:id="10291"/>
      <w:bookmarkStart w:id="10292" w:name="_Toc189836723"/>
      <w:bookmarkEnd w:id="10292"/>
      <w:bookmarkStart w:id="10293" w:name="_Toc189757183"/>
      <w:bookmarkEnd w:id="10293"/>
      <w:bookmarkStart w:id="10294" w:name="_Toc189731717"/>
      <w:bookmarkEnd w:id="10294"/>
      <w:bookmarkStart w:id="10295" w:name="_Toc189758771"/>
      <w:bookmarkEnd w:id="10295"/>
      <w:bookmarkStart w:id="10296" w:name="_Toc190082208"/>
      <w:bookmarkEnd w:id="10296"/>
      <w:bookmarkStart w:id="10297" w:name="_Toc189821530"/>
      <w:bookmarkEnd w:id="10297"/>
      <w:bookmarkStart w:id="10298" w:name="_Toc189824566"/>
      <w:bookmarkEnd w:id="10298"/>
      <w:bookmarkStart w:id="10299" w:name="_Toc191037179"/>
      <w:bookmarkEnd w:id="10299"/>
      <w:bookmarkStart w:id="10300" w:name="_Toc189820267"/>
      <w:bookmarkEnd w:id="10300"/>
      <w:bookmarkStart w:id="10301" w:name="_Toc189839554"/>
      <w:bookmarkEnd w:id="10301"/>
      <w:bookmarkStart w:id="10302" w:name="_Toc189827520"/>
      <w:bookmarkEnd w:id="10302"/>
      <w:bookmarkStart w:id="10303" w:name="_Toc189836005"/>
      <w:bookmarkEnd w:id="10303"/>
      <w:bookmarkStart w:id="10304" w:name="_Toc190076177"/>
      <w:bookmarkEnd w:id="10304"/>
      <w:bookmarkStart w:id="10305" w:name="_Toc191036165"/>
      <w:bookmarkEnd w:id="10305"/>
      <w:bookmarkStart w:id="10306" w:name="_Toc189731072"/>
      <w:bookmarkEnd w:id="10306"/>
      <w:bookmarkStart w:id="10307" w:name="_Toc189834579"/>
      <w:bookmarkEnd w:id="10307"/>
      <w:bookmarkStart w:id="10308" w:name="_Toc189839146"/>
      <w:bookmarkEnd w:id="10308"/>
      <w:bookmarkStart w:id="10309" w:name="_Toc189841007"/>
      <w:bookmarkEnd w:id="10309"/>
      <w:bookmarkStart w:id="10310" w:name="_Toc189757546"/>
      <w:bookmarkEnd w:id="10310"/>
      <w:bookmarkStart w:id="10311" w:name="_Toc189837794"/>
      <w:bookmarkEnd w:id="10311"/>
      <w:bookmarkStart w:id="10312" w:name="_Toc190076930"/>
      <w:bookmarkEnd w:id="10312"/>
      <w:bookmarkStart w:id="10313" w:name="_Toc190082580"/>
      <w:bookmarkEnd w:id="10313"/>
      <w:bookmarkStart w:id="10314" w:name="_Toc190085531"/>
      <w:bookmarkEnd w:id="10314"/>
      <w:bookmarkStart w:id="10315" w:name="_Toc190105299"/>
      <w:bookmarkEnd w:id="10315"/>
      <w:bookmarkStart w:id="10316" w:name="_Toc190184609"/>
      <w:bookmarkEnd w:id="10316"/>
      <w:bookmarkStart w:id="10317" w:name="_Toc190186720"/>
      <w:bookmarkEnd w:id="10317"/>
      <w:bookmarkStart w:id="10318" w:name="_Toc190081836"/>
      <w:bookmarkEnd w:id="10318"/>
      <w:bookmarkStart w:id="10319" w:name="_Toc190103547"/>
      <w:bookmarkEnd w:id="10319"/>
      <w:bookmarkStart w:id="10320" w:name="_Toc190187132"/>
      <w:bookmarkEnd w:id="10320"/>
      <w:bookmarkStart w:id="10321" w:name="_Toc189739464"/>
      <w:bookmarkEnd w:id="10321"/>
      <w:bookmarkStart w:id="10322" w:name="_Toc189835635"/>
      <w:bookmarkEnd w:id="10322"/>
      <w:bookmarkStart w:id="10323" w:name="_Toc191036732"/>
      <w:bookmarkEnd w:id="10323"/>
      <w:bookmarkStart w:id="10324" w:name="_Toc189739128"/>
      <w:bookmarkEnd w:id="10324"/>
      <w:bookmarkStart w:id="10325" w:name="_Toc189750088"/>
      <w:bookmarkEnd w:id="10325"/>
      <w:bookmarkStart w:id="10326" w:name="_Toc189752222"/>
      <w:bookmarkEnd w:id="10326"/>
      <w:bookmarkStart w:id="10327" w:name="_Toc189752582"/>
      <w:bookmarkEnd w:id="10327"/>
      <w:bookmarkStart w:id="10328" w:name="_Toc189673446"/>
      <w:bookmarkEnd w:id="10328"/>
      <w:bookmarkStart w:id="10329" w:name="_Toc189746846"/>
      <w:bookmarkEnd w:id="10329"/>
      <w:bookmarkStart w:id="10330" w:name="_Toc189735247"/>
      <w:bookmarkEnd w:id="10330"/>
      <w:bookmarkStart w:id="10331" w:name="_Toc189832576"/>
      <w:bookmarkEnd w:id="10331"/>
      <w:bookmarkStart w:id="10332" w:name="_Toc189845943"/>
      <w:bookmarkEnd w:id="10332"/>
      <w:bookmarkStart w:id="10333" w:name="_Toc190700676"/>
      <w:bookmarkEnd w:id="10333"/>
      <w:bookmarkStart w:id="10334" w:name="_Toc190701851"/>
      <w:bookmarkEnd w:id="10334"/>
      <w:bookmarkStart w:id="10335" w:name="_Toc190788389"/>
      <w:bookmarkEnd w:id="10335"/>
      <w:bookmarkStart w:id="10336" w:name="_Toc190342001"/>
      <w:bookmarkEnd w:id="10336"/>
      <w:bookmarkStart w:id="10337" w:name="_Toc190699167"/>
      <w:bookmarkEnd w:id="10337"/>
      <w:bookmarkStart w:id="10338" w:name="_Toc190702241"/>
      <w:bookmarkEnd w:id="10338"/>
      <w:bookmarkStart w:id="10339" w:name="_Toc190786460"/>
      <w:bookmarkEnd w:id="10339"/>
      <w:bookmarkStart w:id="10340" w:name="_Toc190788757"/>
      <w:bookmarkEnd w:id="10340"/>
      <w:bookmarkStart w:id="10341" w:name="_Toc190792590"/>
      <w:bookmarkEnd w:id="10341"/>
      <w:bookmarkStart w:id="10342" w:name="_Toc190789506"/>
      <w:bookmarkEnd w:id="10342"/>
      <w:bookmarkStart w:id="10343" w:name="_Toc190265594"/>
      <w:bookmarkEnd w:id="10343"/>
      <w:bookmarkStart w:id="10344" w:name="_Toc190683206"/>
      <w:bookmarkEnd w:id="10344"/>
      <w:bookmarkStart w:id="10345" w:name="_Toc190188949"/>
      <w:bookmarkEnd w:id="10345"/>
      <w:bookmarkStart w:id="10346" w:name="_Toc190772963"/>
      <w:bookmarkEnd w:id="10346"/>
      <w:bookmarkStart w:id="10347" w:name="_Toc190789129"/>
      <w:bookmarkEnd w:id="10347"/>
      <w:bookmarkStart w:id="10348" w:name="_Toc190258036"/>
      <w:bookmarkEnd w:id="10348"/>
      <w:bookmarkStart w:id="10349" w:name="_Toc190255364"/>
      <w:bookmarkEnd w:id="10349"/>
      <w:bookmarkStart w:id="10350" w:name="_Toc190861800"/>
      <w:bookmarkEnd w:id="10350"/>
      <w:bookmarkStart w:id="10351" w:name="_Toc190791644"/>
      <w:bookmarkEnd w:id="10351"/>
      <w:bookmarkStart w:id="10352" w:name="_Toc190876990"/>
      <w:bookmarkEnd w:id="10352"/>
      <w:bookmarkStart w:id="10353" w:name="_Toc190687334"/>
      <w:bookmarkEnd w:id="10353"/>
      <w:bookmarkStart w:id="10354" w:name="_Toc190701068"/>
      <w:bookmarkEnd w:id="10354"/>
      <w:bookmarkStart w:id="10355" w:name="_Toc190787653"/>
      <w:bookmarkEnd w:id="10355"/>
      <w:bookmarkStart w:id="10356" w:name="_Toc190940946"/>
      <w:bookmarkEnd w:id="10356"/>
      <w:bookmarkStart w:id="10357" w:name="_Toc190790026"/>
      <w:bookmarkEnd w:id="10357"/>
      <w:bookmarkStart w:id="10358" w:name="_Toc190191324"/>
      <w:bookmarkEnd w:id="10358"/>
      <w:bookmarkStart w:id="10359" w:name="_Toc190690542"/>
      <w:bookmarkEnd w:id="10359"/>
      <w:bookmarkStart w:id="10360" w:name="_Toc190698663"/>
      <w:bookmarkEnd w:id="10360"/>
      <w:bookmarkStart w:id="10361" w:name="_Toc190778439"/>
      <w:bookmarkEnd w:id="10361"/>
      <w:bookmarkStart w:id="10362" w:name="_Toc190258804"/>
      <w:bookmarkEnd w:id="10362"/>
      <w:bookmarkStart w:id="10363" w:name="_Toc190686087"/>
      <w:bookmarkEnd w:id="10363"/>
      <w:bookmarkStart w:id="10364" w:name="_Toc190790783"/>
      <w:bookmarkEnd w:id="10364"/>
      <w:bookmarkStart w:id="10365" w:name="_Toc190192196"/>
      <w:bookmarkEnd w:id="10365"/>
      <w:bookmarkStart w:id="10366" w:name="_Toc190253678"/>
      <w:bookmarkEnd w:id="10366"/>
      <w:bookmarkStart w:id="10367" w:name="_Toc190433210"/>
      <w:bookmarkEnd w:id="10367"/>
      <w:bookmarkStart w:id="10368" w:name="_Toc190687726"/>
      <w:bookmarkEnd w:id="10368"/>
      <w:bookmarkStart w:id="10369" w:name="_Toc190771958"/>
      <w:bookmarkEnd w:id="10369"/>
      <w:bookmarkStart w:id="10370" w:name="_Toc190698021"/>
      <w:bookmarkEnd w:id="10370"/>
      <w:bookmarkStart w:id="10371" w:name="_Toc190191819"/>
      <w:bookmarkEnd w:id="10371"/>
      <w:bookmarkStart w:id="10372" w:name="_Toc190258420"/>
      <w:bookmarkEnd w:id="10372"/>
      <w:bookmarkStart w:id="10373" w:name="_Toc190792209"/>
      <w:bookmarkEnd w:id="10373"/>
      <w:bookmarkStart w:id="10374" w:name="_Toc190790403"/>
      <w:bookmarkEnd w:id="10374"/>
      <w:bookmarkStart w:id="10375" w:name="_Toc190854395"/>
      <w:bookmarkEnd w:id="10375"/>
      <w:bookmarkStart w:id="10376" w:name="_Toc190941348"/>
      <w:bookmarkEnd w:id="10376"/>
      <w:bookmarkStart w:id="10377" w:name="_Toc190686552"/>
      <w:bookmarkEnd w:id="10377"/>
      <w:bookmarkStart w:id="10378" w:name="_Toc190686943"/>
      <w:bookmarkEnd w:id="10378"/>
      <w:bookmarkStart w:id="10379" w:name="_Toc190192579"/>
      <w:bookmarkEnd w:id="10379"/>
      <w:bookmarkStart w:id="10380" w:name="_Toc190697043"/>
      <w:bookmarkEnd w:id="10380"/>
      <w:bookmarkStart w:id="10381" w:name="_Toc190954214"/>
      <w:bookmarkEnd w:id="10381"/>
      <w:bookmarkStart w:id="10382" w:name="_Toc190689725"/>
      <w:bookmarkEnd w:id="10382"/>
      <w:bookmarkStart w:id="10383" w:name="_Toc190960283"/>
      <w:bookmarkEnd w:id="10383"/>
      <w:bookmarkStart w:id="10384" w:name="_Toc190963043"/>
      <w:bookmarkEnd w:id="10384"/>
      <w:bookmarkStart w:id="10385" w:name="_Toc190257230"/>
      <w:bookmarkEnd w:id="10385"/>
      <w:bookmarkStart w:id="10386" w:name="_Toc190783977"/>
      <w:bookmarkEnd w:id="10386"/>
      <w:bookmarkStart w:id="10387" w:name="_Toc190781232"/>
      <w:bookmarkEnd w:id="10387"/>
      <w:bookmarkStart w:id="10388" w:name="_Toc190255747"/>
      <w:bookmarkEnd w:id="10388"/>
      <w:bookmarkStart w:id="10389" w:name="_Toc190265980"/>
      <w:bookmarkEnd w:id="10389"/>
      <w:bookmarkStart w:id="10390" w:name="_Toc190432818"/>
      <w:bookmarkEnd w:id="10390"/>
      <w:bookmarkStart w:id="10391" w:name="_Toc190788020"/>
      <w:bookmarkEnd w:id="10391"/>
      <w:bookmarkStart w:id="10392" w:name="_Toc190701460"/>
      <w:bookmarkEnd w:id="10392"/>
      <w:bookmarkStart w:id="10393" w:name="_Toc190786094"/>
      <w:bookmarkEnd w:id="10393"/>
      <w:bookmarkStart w:id="10394" w:name="_Toc190254980"/>
      <w:bookmarkEnd w:id="10394"/>
      <w:bookmarkStart w:id="10395" w:name="_Toc190257651"/>
      <w:bookmarkEnd w:id="10395"/>
      <w:bookmarkStart w:id="10396" w:name="_Toc190780260"/>
      <w:bookmarkEnd w:id="10396"/>
      <w:bookmarkStart w:id="10397" w:name="_Toc190081837"/>
      <w:bookmarkEnd w:id="10397"/>
      <w:bookmarkStart w:id="10398" w:name="_Toc190082581"/>
      <w:bookmarkEnd w:id="10398"/>
      <w:bookmarkStart w:id="10399" w:name="_Toc189746847"/>
      <w:bookmarkEnd w:id="10399"/>
      <w:bookmarkStart w:id="10400" w:name="_Toc189750089"/>
      <w:bookmarkEnd w:id="10400"/>
      <w:bookmarkStart w:id="10401" w:name="_Toc189836006"/>
      <w:bookmarkEnd w:id="10401"/>
      <w:bookmarkStart w:id="10402" w:name="_Toc190082209"/>
      <w:bookmarkEnd w:id="10402"/>
      <w:bookmarkStart w:id="10403" w:name="_Toc189757184"/>
      <w:bookmarkEnd w:id="10403"/>
      <w:bookmarkStart w:id="10404" w:name="_Toc190103548"/>
      <w:bookmarkEnd w:id="10404"/>
      <w:bookmarkStart w:id="10405" w:name="_Toc190103921"/>
      <w:bookmarkEnd w:id="10405"/>
      <w:bookmarkStart w:id="10406" w:name="_Toc190105672"/>
      <w:bookmarkEnd w:id="10406"/>
      <w:bookmarkStart w:id="10407" w:name="_Toc189834580"/>
      <w:bookmarkEnd w:id="10407"/>
      <w:bookmarkStart w:id="10408" w:name="_Toc190076931"/>
      <w:bookmarkEnd w:id="10408"/>
      <w:bookmarkStart w:id="10409" w:name="_Toc189757547"/>
      <w:bookmarkEnd w:id="10409"/>
      <w:bookmarkStart w:id="10410" w:name="_Toc189758772"/>
      <w:bookmarkEnd w:id="10410"/>
      <w:bookmarkStart w:id="10411" w:name="_Toc191034518"/>
      <w:bookmarkEnd w:id="10411"/>
      <w:bookmarkStart w:id="10412" w:name="_Toc189832577"/>
      <w:bookmarkEnd w:id="10412"/>
      <w:bookmarkStart w:id="10413" w:name="_Toc189823834"/>
      <w:bookmarkEnd w:id="10413"/>
      <w:bookmarkStart w:id="10414" w:name="_Toc189752583"/>
      <w:bookmarkEnd w:id="10414"/>
      <w:bookmarkStart w:id="10415" w:name="_Toc189841008"/>
      <w:bookmarkEnd w:id="10415"/>
      <w:bookmarkStart w:id="10416" w:name="_Toc190085160"/>
      <w:bookmarkEnd w:id="10416"/>
      <w:bookmarkStart w:id="10417" w:name="_Toc191038719"/>
      <w:bookmarkEnd w:id="10417"/>
      <w:bookmarkStart w:id="10418" w:name="_Toc190105300"/>
      <w:bookmarkEnd w:id="10418"/>
      <w:bookmarkStart w:id="10419" w:name="_Toc191026097"/>
      <w:bookmarkEnd w:id="10419"/>
      <w:bookmarkStart w:id="10420" w:name="_Toc189735248"/>
      <w:bookmarkEnd w:id="10420"/>
      <w:bookmarkStart w:id="10421" w:name="_Toc190176551"/>
      <w:bookmarkEnd w:id="10421"/>
      <w:bookmarkStart w:id="10422" w:name="_Toc189739129"/>
      <w:bookmarkEnd w:id="10422"/>
      <w:bookmarkStart w:id="10423" w:name="_Toc189747679"/>
      <w:bookmarkEnd w:id="10423"/>
      <w:bookmarkStart w:id="10424" w:name="_Toc189759137"/>
      <w:bookmarkEnd w:id="10424"/>
      <w:bookmarkStart w:id="10425" w:name="_Toc190184610"/>
      <w:bookmarkEnd w:id="10425"/>
      <w:bookmarkStart w:id="10426" w:name="_Toc189731395"/>
      <w:bookmarkEnd w:id="10426"/>
      <w:bookmarkStart w:id="10427" w:name="_Toc189673447"/>
      <w:bookmarkEnd w:id="10427"/>
      <w:bookmarkStart w:id="10428" w:name="_Toc189731073"/>
      <w:bookmarkEnd w:id="10428"/>
      <w:bookmarkStart w:id="10429" w:name="_Toc189752223"/>
      <w:bookmarkEnd w:id="10429"/>
      <w:bookmarkStart w:id="10430" w:name="_Toc189820634"/>
      <w:bookmarkEnd w:id="10430"/>
      <w:bookmarkStart w:id="10431" w:name="_Toc191037180"/>
      <w:bookmarkEnd w:id="10431"/>
      <w:bookmarkStart w:id="10432" w:name="_Toc189822142"/>
      <w:bookmarkEnd w:id="10432"/>
      <w:bookmarkStart w:id="10433" w:name="_Toc189673741"/>
      <w:bookmarkEnd w:id="10433"/>
      <w:bookmarkStart w:id="10434" w:name="_Toc191484220"/>
      <w:bookmarkEnd w:id="10434"/>
      <w:bookmarkStart w:id="10435" w:name="_Toc191036166"/>
      <w:bookmarkEnd w:id="10435"/>
      <w:bookmarkStart w:id="10436" w:name="_Toc189820268"/>
      <w:bookmarkEnd w:id="10436"/>
      <w:bookmarkStart w:id="10437" w:name="_Toc189832947"/>
      <w:bookmarkEnd w:id="10437"/>
      <w:bookmarkStart w:id="10438" w:name="_Toc191041594"/>
      <w:bookmarkEnd w:id="10438"/>
      <w:bookmarkStart w:id="10439" w:name="_Toc189754188"/>
      <w:bookmarkEnd w:id="10439"/>
      <w:bookmarkStart w:id="10440" w:name="_Toc189833389"/>
      <w:bookmarkEnd w:id="10440"/>
      <w:bookmarkStart w:id="10441" w:name="_Toc189837795"/>
      <w:bookmarkEnd w:id="10441"/>
      <w:bookmarkStart w:id="10442" w:name="_Toc189845944"/>
      <w:bookmarkEnd w:id="10442"/>
      <w:bookmarkStart w:id="10443" w:name="_Toc189821531"/>
      <w:bookmarkEnd w:id="10443"/>
      <w:bookmarkStart w:id="10444" w:name="_Toc190076178"/>
      <w:bookmarkEnd w:id="10444"/>
      <w:bookmarkStart w:id="10445" w:name="_Toc190082955"/>
      <w:bookmarkEnd w:id="10445"/>
      <w:bookmarkStart w:id="10446" w:name="_Toc189731718"/>
      <w:bookmarkEnd w:id="10446"/>
      <w:bookmarkStart w:id="10447" w:name="_Toc189749734"/>
      <w:bookmarkEnd w:id="10447"/>
      <w:bookmarkStart w:id="10448" w:name="_Toc190085532"/>
      <w:bookmarkEnd w:id="10448"/>
      <w:bookmarkStart w:id="10449" w:name="_Toc191036733"/>
      <w:bookmarkEnd w:id="10449"/>
      <w:bookmarkStart w:id="10450" w:name="_Toc189739465"/>
      <w:bookmarkEnd w:id="10450"/>
      <w:bookmarkStart w:id="10451" w:name="_Toc189730750"/>
      <w:bookmarkEnd w:id="10451"/>
      <w:bookmarkStart w:id="10452" w:name="_Toc189753828"/>
      <w:bookmarkEnd w:id="10452"/>
      <w:bookmarkStart w:id="10453" w:name="_Toc189824201"/>
      <w:bookmarkEnd w:id="10453"/>
      <w:bookmarkStart w:id="10454" w:name="_Toc189824567"/>
      <w:bookmarkEnd w:id="10454"/>
      <w:bookmarkStart w:id="10455" w:name="_Toc189835636"/>
      <w:bookmarkEnd w:id="10455"/>
      <w:bookmarkStart w:id="10456" w:name="_Toc189836724"/>
      <w:bookmarkEnd w:id="10456"/>
      <w:bookmarkStart w:id="10457" w:name="_Toc189839147"/>
      <w:bookmarkEnd w:id="10457"/>
      <w:bookmarkStart w:id="10458" w:name="_Toc189822509"/>
      <w:bookmarkEnd w:id="10458"/>
      <w:bookmarkStart w:id="10459" w:name="_Toc189827521"/>
      <w:bookmarkEnd w:id="10459"/>
      <w:bookmarkStart w:id="10460" w:name="_Toc189839555"/>
      <w:bookmarkEnd w:id="10460"/>
      <w:bookmarkStart w:id="10461" w:name="_Toc190783978"/>
      <w:bookmarkEnd w:id="10461"/>
      <w:bookmarkStart w:id="10462" w:name="_Toc190191820"/>
      <w:bookmarkEnd w:id="10462"/>
      <w:bookmarkStart w:id="10463" w:name="_Toc190778440"/>
      <w:bookmarkEnd w:id="10463"/>
      <w:bookmarkStart w:id="10464" w:name="_Toc190192197"/>
      <w:bookmarkEnd w:id="10464"/>
      <w:bookmarkStart w:id="10465" w:name="_Toc190686088"/>
      <w:bookmarkEnd w:id="10465"/>
      <w:bookmarkStart w:id="10466" w:name="_Toc190698022"/>
      <w:bookmarkEnd w:id="10466"/>
      <w:bookmarkStart w:id="10467" w:name="_Toc190772964"/>
      <w:bookmarkEnd w:id="10467"/>
      <w:bookmarkStart w:id="10468" w:name="_Toc190689726"/>
      <w:bookmarkEnd w:id="10468"/>
      <w:bookmarkStart w:id="10469" w:name="_Toc190786095"/>
      <w:bookmarkEnd w:id="10469"/>
      <w:bookmarkStart w:id="10470" w:name="_Toc190697044"/>
      <w:bookmarkEnd w:id="10470"/>
      <w:bookmarkStart w:id="10471" w:name="_Toc190255748"/>
      <w:bookmarkEnd w:id="10471"/>
      <w:bookmarkStart w:id="10472" w:name="_Toc190257652"/>
      <w:bookmarkEnd w:id="10472"/>
      <w:bookmarkStart w:id="10473" w:name="_Toc190687727"/>
      <w:bookmarkEnd w:id="10473"/>
      <w:bookmarkStart w:id="10474" w:name="_Toc190188950"/>
      <w:bookmarkEnd w:id="10474"/>
      <w:bookmarkStart w:id="10475" w:name="_Toc190254981"/>
      <w:bookmarkEnd w:id="10475"/>
      <w:bookmarkStart w:id="10476" w:name="_Toc190786461"/>
      <w:bookmarkEnd w:id="10476"/>
      <w:bookmarkStart w:id="10477" w:name="_Toc190698664"/>
      <w:bookmarkEnd w:id="10477"/>
      <w:bookmarkStart w:id="10478" w:name="_Toc190192580"/>
      <w:bookmarkEnd w:id="10478"/>
      <w:bookmarkStart w:id="10479" w:name="_Toc190701069"/>
      <w:bookmarkEnd w:id="10479"/>
      <w:bookmarkStart w:id="10480" w:name="_Toc190788021"/>
      <w:bookmarkEnd w:id="10480"/>
      <w:bookmarkStart w:id="10481" w:name="_Toc190788390"/>
      <w:bookmarkEnd w:id="10481"/>
      <w:bookmarkStart w:id="10482" w:name="_Toc190788758"/>
      <w:bookmarkEnd w:id="10482"/>
      <w:bookmarkStart w:id="10483" w:name="_Toc190789130"/>
      <w:bookmarkEnd w:id="10483"/>
      <w:bookmarkStart w:id="10484" w:name="_Toc190789507"/>
      <w:bookmarkEnd w:id="10484"/>
      <w:bookmarkStart w:id="10485" w:name="_Toc190258421"/>
      <w:bookmarkEnd w:id="10485"/>
      <w:bookmarkStart w:id="10486" w:name="_Toc190790404"/>
      <w:bookmarkEnd w:id="10486"/>
      <w:bookmarkStart w:id="10487" w:name="_Toc190342002"/>
      <w:bookmarkEnd w:id="10487"/>
      <w:bookmarkStart w:id="10488" w:name="_Toc190790784"/>
      <w:bookmarkEnd w:id="10488"/>
      <w:bookmarkStart w:id="10489" w:name="_Toc190686944"/>
      <w:bookmarkEnd w:id="10489"/>
      <w:bookmarkStart w:id="10490" w:name="_Toc190792210"/>
      <w:bookmarkEnd w:id="10490"/>
      <w:bookmarkStart w:id="10491" w:name="_Toc190792591"/>
      <w:bookmarkEnd w:id="10491"/>
      <w:bookmarkStart w:id="10492" w:name="_Toc190187133"/>
      <w:bookmarkEnd w:id="10492"/>
      <w:bookmarkStart w:id="10493" w:name="_Toc190701852"/>
      <w:bookmarkEnd w:id="10493"/>
      <w:bookmarkStart w:id="10494" w:name="_Toc190687335"/>
      <w:bookmarkEnd w:id="10494"/>
      <w:bookmarkStart w:id="10495" w:name="_Toc190780261"/>
      <w:bookmarkEnd w:id="10495"/>
      <w:bookmarkStart w:id="10496" w:name="_Toc190781233"/>
      <w:bookmarkEnd w:id="10496"/>
      <w:bookmarkStart w:id="10497" w:name="_Toc190790027"/>
      <w:bookmarkEnd w:id="10497"/>
      <w:bookmarkStart w:id="10498" w:name="_Toc190854396"/>
      <w:bookmarkEnd w:id="10498"/>
      <w:bookmarkStart w:id="10499" w:name="_Toc190861801"/>
      <w:bookmarkEnd w:id="10499"/>
      <w:bookmarkStart w:id="10500" w:name="_Toc190876991"/>
      <w:bookmarkEnd w:id="10500"/>
      <w:bookmarkStart w:id="10501" w:name="_Toc190940947"/>
      <w:bookmarkEnd w:id="10501"/>
      <w:bookmarkStart w:id="10502" w:name="_Toc190787654"/>
      <w:bookmarkEnd w:id="10502"/>
      <w:bookmarkStart w:id="10503" w:name="_Toc190791645"/>
      <w:bookmarkEnd w:id="10503"/>
      <w:bookmarkStart w:id="10504" w:name="_Toc190941349"/>
      <w:bookmarkEnd w:id="10504"/>
      <w:bookmarkStart w:id="10505" w:name="_Toc190954215"/>
      <w:bookmarkEnd w:id="10505"/>
      <w:bookmarkStart w:id="10506" w:name="_Toc190191325"/>
      <w:bookmarkEnd w:id="10506"/>
      <w:bookmarkStart w:id="10507" w:name="_Toc190258805"/>
      <w:bookmarkEnd w:id="10507"/>
      <w:bookmarkStart w:id="10508" w:name="_Toc190683207"/>
      <w:bookmarkEnd w:id="10508"/>
      <w:bookmarkStart w:id="10509" w:name="_Toc190255365"/>
      <w:bookmarkEnd w:id="10509"/>
      <w:bookmarkStart w:id="10510" w:name="_Toc190265981"/>
      <w:bookmarkEnd w:id="10510"/>
      <w:bookmarkStart w:id="10511" w:name="_Toc190433211"/>
      <w:bookmarkEnd w:id="10511"/>
      <w:bookmarkStart w:id="10512" w:name="_Toc190686553"/>
      <w:bookmarkEnd w:id="10512"/>
      <w:bookmarkStart w:id="10513" w:name="_Toc190186721"/>
      <w:bookmarkEnd w:id="10513"/>
      <w:bookmarkStart w:id="10514" w:name="_Toc190265595"/>
      <w:bookmarkEnd w:id="10514"/>
      <w:bookmarkStart w:id="10515" w:name="_Toc190253679"/>
      <w:bookmarkEnd w:id="10515"/>
      <w:bookmarkStart w:id="10516" w:name="_Toc190258037"/>
      <w:bookmarkEnd w:id="10516"/>
      <w:bookmarkStart w:id="10517" w:name="_Toc190700677"/>
      <w:bookmarkEnd w:id="10517"/>
      <w:bookmarkStart w:id="10518" w:name="_Toc190701461"/>
      <w:bookmarkEnd w:id="10518"/>
      <w:bookmarkStart w:id="10519" w:name="_Toc190690543"/>
      <w:bookmarkEnd w:id="10519"/>
      <w:bookmarkStart w:id="10520" w:name="_Toc190702242"/>
      <w:bookmarkEnd w:id="10520"/>
      <w:bookmarkStart w:id="10521" w:name="_Toc190699168"/>
      <w:bookmarkEnd w:id="10521"/>
      <w:bookmarkStart w:id="10522" w:name="_Toc190771959"/>
      <w:bookmarkEnd w:id="10522"/>
      <w:bookmarkStart w:id="10523" w:name="_Toc190257231"/>
      <w:bookmarkEnd w:id="10523"/>
      <w:bookmarkStart w:id="10524" w:name="_Toc190432819"/>
      <w:bookmarkEnd w:id="10524"/>
      <w:bookmarkStart w:id="10525" w:name="_Toc189735249"/>
      <w:bookmarkEnd w:id="10525"/>
      <w:bookmarkStart w:id="10526" w:name="_Toc189673448"/>
      <w:bookmarkEnd w:id="10526"/>
      <w:bookmarkStart w:id="10527" w:name="_Toc189752224"/>
      <w:bookmarkEnd w:id="10527"/>
      <w:bookmarkStart w:id="10528" w:name="_Toc191036167"/>
      <w:bookmarkEnd w:id="10528"/>
      <w:bookmarkStart w:id="10529" w:name="_Toc189739130"/>
      <w:bookmarkEnd w:id="10529"/>
      <w:bookmarkStart w:id="10530" w:name="_Toc189752584"/>
      <w:bookmarkEnd w:id="10530"/>
      <w:bookmarkStart w:id="10531" w:name="_Toc189759138"/>
      <w:bookmarkEnd w:id="10531"/>
      <w:bookmarkStart w:id="10532" w:name="_Toc189822510"/>
      <w:bookmarkEnd w:id="10532"/>
      <w:bookmarkStart w:id="10533" w:name="_Toc189833390"/>
      <w:bookmarkEnd w:id="10533"/>
      <w:bookmarkStart w:id="10534" w:name="_Toc189834581"/>
      <w:bookmarkEnd w:id="10534"/>
      <w:bookmarkStart w:id="10535" w:name="_Toc189746848"/>
      <w:bookmarkEnd w:id="10535"/>
      <w:bookmarkStart w:id="10536" w:name="_Toc189836725"/>
      <w:bookmarkEnd w:id="10536"/>
      <w:bookmarkStart w:id="10537" w:name="_Toc189823835"/>
      <w:bookmarkEnd w:id="10537"/>
      <w:bookmarkStart w:id="10538" w:name="_Toc189837796"/>
      <w:bookmarkEnd w:id="10538"/>
      <w:bookmarkStart w:id="10539" w:name="_Toc189839556"/>
      <w:bookmarkEnd w:id="10539"/>
      <w:bookmarkStart w:id="10540" w:name="_Toc189845945"/>
      <w:bookmarkEnd w:id="10540"/>
      <w:bookmarkStart w:id="10541" w:name="_Toc190963044"/>
      <w:bookmarkEnd w:id="10541"/>
      <w:bookmarkStart w:id="10542" w:name="_Toc189731719"/>
      <w:bookmarkEnd w:id="10542"/>
      <w:bookmarkStart w:id="10543" w:name="_Toc189730751"/>
      <w:bookmarkEnd w:id="10543"/>
      <w:bookmarkStart w:id="10544" w:name="_Toc189820635"/>
      <w:bookmarkEnd w:id="10544"/>
      <w:bookmarkStart w:id="10545" w:name="_Toc190081838"/>
      <w:bookmarkEnd w:id="10545"/>
      <w:bookmarkStart w:id="10546" w:name="_Toc189835637"/>
      <w:bookmarkEnd w:id="10546"/>
      <w:bookmarkStart w:id="10547" w:name="_Toc190082210"/>
      <w:bookmarkEnd w:id="10547"/>
      <w:bookmarkStart w:id="10548" w:name="_Toc190082582"/>
      <w:bookmarkEnd w:id="10548"/>
      <w:bookmarkStart w:id="10549" w:name="_Toc190085161"/>
      <w:bookmarkEnd w:id="10549"/>
      <w:bookmarkStart w:id="10550" w:name="_Toc189824568"/>
      <w:bookmarkEnd w:id="10550"/>
      <w:bookmarkStart w:id="10551" w:name="_Toc189832948"/>
      <w:bookmarkEnd w:id="10551"/>
      <w:bookmarkStart w:id="10552" w:name="_Toc191037181"/>
      <w:bookmarkEnd w:id="10552"/>
      <w:bookmarkStart w:id="10553" w:name="_Toc189841009"/>
      <w:bookmarkEnd w:id="10553"/>
      <w:bookmarkStart w:id="10554" w:name="_Toc189739466"/>
      <w:bookmarkEnd w:id="10554"/>
      <w:bookmarkStart w:id="10555" w:name="_Toc190085533"/>
      <w:bookmarkEnd w:id="10555"/>
      <w:bookmarkStart w:id="10556" w:name="_Toc189673742"/>
      <w:bookmarkEnd w:id="10556"/>
      <w:bookmarkStart w:id="10557" w:name="_Toc189754189"/>
      <w:bookmarkEnd w:id="10557"/>
      <w:bookmarkStart w:id="10558" w:name="_Toc190103549"/>
      <w:bookmarkEnd w:id="10558"/>
      <w:bookmarkStart w:id="10559" w:name="_Toc190103922"/>
      <w:bookmarkEnd w:id="10559"/>
      <w:bookmarkStart w:id="10560" w:name="_Toc191034519"/>
      <w:bookmarkEnd w:id="10560"/>
      <w:bookmarkStart w:id="10561" w:name="_Toc189757185"/>
      <w:bookmarkEnd w:id="10561"/>
      <w:bookmarkStart w:id="10562" w:name="_Toc189750090"/>
      <w:bookmarkEnd w:id="10562"/>
      <w:bookmarkStart w:id="10563" w:name="_Toc189758773"/>
      <w:bookmarkEnd w:id="10563"/>
      <w:bookmarkStart w:id="10564" w:name="_Toc189757548"/>
      <w:bookmarkEnd w:id="10564"/>
      <w:bookmarkStart w:id="10565" w:name="_Toc189822143"/>
      <w:bookmarkEnd w:id="10565"/>
      <w:bookmarkStart w:id="10566" w:name="_Toc189832578"/>
      <w:bookmarkEnd w:id="10566"/>
      <w:bookmarkStart w:id="10567" w:name="_Toc189731074"/>
      <w:bookmarkEnd w:id="10567"/>
      <w:bookmarkStart w:id="10568" w:name="_Toc189749735"/>
      <w:bookmarkEnd w:id="10568"/>
      <w:bookmarkStart w:id="10569" w:name="_Toc189747680"/>
      <w:bookmarkEnd w:id="10569"/>
      <w:bookmarkStart w:id="10570" w:name="_Toc189839148"/>
      <w:bookmarkEnd w:id="10570"/>
      <w:bookmarkStart w:id="10571" w:name="_Toc190105301"/>
      <w:bookmarkEnd w:id="10571"/>
      <w:bookmarkStart w:id="10572" w:name="_Toc189827522"/>
      <w:bookmarkEnd w:id="10572"/>
      <w:bookmarkStart w:id="10573" w:name="_Toc189820269"/>
      <w:bookmarkEnd w:id="10573"/>
      <w:bookmarkStart w:id="10574" w:name="_Toc189753829"/>
      <w:bookmarkEnd w:id="10574"/>
      <w:bookmarkStart w:id="10575" w:name="_Toc191036734"/>
      <w:bookmarkEnd w:id="10575"/>
      <w:bookmarkStart w:id="10576" w:name="_Toc189824202"/>
      <w:bookmarkEnd w:id="10576"/>
      <w:bookmarkStart w:id="10577" w:name="_Toc190076932"/>
      <w:bookmarkEnd w:id="10577"/>
      <w:bookmarkStart w:id="10578" w:name="_Toc190105673"/>
      <w:bookmarkEnd w:id="10578"/>
      <w:bookmarkStart w:id="10579" w:name="_Toc189821532"/>
      <w:bookmarkEnd w:id="10579"/>
      <w:bookmarkStart w:id="10580" w:name="_Toc191026098"/>
      <w:bookmarkEnd w:id="10580"/>
      <w:bookmarkStart w:id="10581" w:name="_Toc191484221"/>
      <w:bookmarkEnd w:id="10581"/>
      <w:bookmarkStart w:id="10582" w:name="_Toc190076179"/>
      <w:bookmarkEnd w:id="10582"/>
      <w:bookmarkStart w:id="10583" w:name="_Toc190082956"/>
      <w:bookmarkEnd w:id="10583"/>
      <w:bookmarkStart w:id="10584" w:name="_Toc189836007"/>
      <w:bookmarkEnd w:id="10584"/>
      <w:bookmarkStart w:id="10585" w:name="_Toc189731396"/>
      <w:bookmarkEnd w:id="10585"/>
      <w:bookmarkStart w:id="10586" w:name="_Toc190960284"/>
      <w:bookmarkEnd w:id="10586"/>
      <w:bookmarkStart w:id="10587" w:name="_Toc191038720"/>
      <w:bookmarkEnd w:id="10587"/>
      <w:bookmarkStart w:id="10588" w:name="_Toc191041595"/>
      <w:bookmarkEnd w:id="10588"/>
      <w:bookmarkStart w:id="10589" w:name="_Toc190192581"/>
      <w:bookmarkEnd w:id="10589"/>
      <w:bookmarkStart w:id="10590" w:name="_Toc190698665"/>
      <w:bookmarkEnd w:id="10590"/>
      <w:bookmarkStart w:id="10591" w:name="_Toc190187134"/>
      <w:bookmarkEnd w:id="10591"/>
      <w:bookmarkStart w:id="10592" w:name="_Toc190191821"/>
      <w:bookmarkEnd w:id="10592"/>
      <w:bookmarkStart w:id="10593" w:name="_Toc190191326"/>
      <w:bookmarkEnd w:id="10593"/>
      <w:bookmarkStart w:id="10594" w:name="_Toc190687728"/>
      <w:bookmarkEnd w:id="10594"/>
      <w:bookmarkStart w:id="10595" w:name="_Toc190690544"/>
      <w:bookmarkEnd w:id="10595"/>
      <w:bookmarkStart w:id="10596" w:name="_Toc190192198"/>
      <w:bookmarkEnd w:id="10596"/>
      <w:bookmarkStart w:id="10597" w:name="_Toc190697045"/>
      <w:bookmarkEnd w:id="10597"/>
      <w:bookmarkStart w:id="10598" w:name="_Toc190698023"/>
      <w:bookmarkEnd w:id="10598"/>
      <w:bookmarkStart w:id="10599" w:name="_Toc190789508"/>
      <w:bookmarkEnd w:id="10599"/>
      <w:bookmarkStart w:id="10600" w:name="_Toc190790405"/>
      <w:bookmarkEnd w:id="10600"/>
      <w:bookmarkStart w:id="10601" w:name="_Toc190791646"/>
      <w:bookmarkEnd w:id="10601"/>
      <w:bookmarkStart w:id="10602" w:name="_Toc190876992"/>
      <w:bookmarkEnd w:id="10602"/>
      <w:bookmarkStart w:id="10603" w:name="_Toc190257232"/>
      <w:bookmarkEnd w:id="10603"/>
      <w:bookmarkStart w:id="10604" w:name="_Toc190701853"/>
      <w:bookmarkEnd w:id="10604"/>
      <w:bookmarkStart w:id="10605" w:name="_Toc190940948"/>
      <w:bookmarkEnd w:id="10605"/>
      <w:bookmarkStart w:id="10606" w:name="_Toc190792592"/>
      <w:bookmarkEnd w:id="10606"/>
      <w:bookmarkStart w:id="10607" w:name="_Toc190184611"/>
      <w:bookmarkEnd w:id="10607"/>
      <w:bookmarkStart w:id="10608" w:name="_Toc190686945"/>
      <w:bookmarkEnd w:id="10608"/>
      <w:bookmarkStart w:id="10609" w:name="_Toc190258806"/>
      <w:bookmarkEnd w:id="10609"/>
      <w:bookmarkStart w:id="10610" w:name="_Toc190778441"/>
      <w:bookmarkEnd w:id="10610"/>
      <w:bookmarkStart w:id="10611" w:name="_Toc190255749"/>
      <w:bookmarkEnd w:id="10611"/>
      <w:bookmarkStart w:id="10612" w:name="_Toc190701462"/>
      <w:bookmarkEnd w:id="10612"/>
      <w:bookmarkStart w:id="10613" w:name="_Toc190788759"/>
      <w:bookmarkEnd w:id="10613"/>
      <w:bookmarkStart w:id="10614" w:name="_Toc190176552"/>
      <w:bookmarkEnd w:id="10614"/>
      <w:bookmarkStart w:id="10615" w:name="_Toc190686554"/>
      <w:bookmarkEnd w:id="10615"/>
      <w:bookmarkStart w:id="10616" w:name="_Toc190789131"/>
      <w:bookmarkEnd w:id="10616"/>
      <w:bookmarkStart w:id="10617" w:name="_Toc190188951"/>
      <w:bookmarkEnd w:id="10617"/>
      <w:bookmarkStart w:id="10618" w:name="_Toc190253680"/>
      <w:bookmarkEnd w:id="10618"/>
      <w:bookmarkStart w:id="10619" w:name="_Toc190186722"/>
      <w:bookmarkEnd w:id="10619"/>
      <w:bookmarkStart w:id="10620" w:name="_Toc190342003"/>
      <w:bookmarkEnd w:id="10620"/>
      <w:bookmarkStart w:id="10621" w:name="_Toc190683208"/>
      <w:bookmarkEnd w:id="10621"/>
      <w:bookmarkStart w:id="10622" w:name="_Toc190254982"/>
      <w:bookmarkEnd w:id="10622"/>
      <w:bookmarkStart w:id="10623" w:name="_Toc190258422"/>
      <w:bookmarkEnd w:id="10623"/>
      <w:bookmarkStart w:id="10624" w:name="_Toc190687336"/>
      <w:bookmarkEnd w:id="10624"/>
      <w:bookmarkStart w:id="10625" w:name="_Toc190432820"/>
      <w:bookmarkEnd w:id="10625"/>
      <w:bookmarkStart w:id="10626" w:name="_Toc190265982"/>
      <w:bookmarkEnd w:id="10626"/>
      <w:bookmarkStart w:id="10627" w:name="_Toc190257653"/>
      <w:bookmarkEnd w:id="10627"/>
      <w:bookmarkStart w:id="10628" w:name="_Toc190689727"/>
      <w:bookmarkEnd w:id="10628"/>
      <w:bookmarkStart w:id="10629" w:name="_Toc190699169"/>
      <w:bookmarkEnd w:id="10629"/>
      <w:bookmarkStart w:id="10630" w:name="_Toc190265596"/>
      <w:bookmarkEnd w:id="10630"/>
      <w:bookmarkStart w:id="10631" w:name="_Toc190686089"/>
      <w:bookmarkEnd w:id="10631"/>
      <w:bookmarkStart w:id="10632" w:name="_Toc190700678"/>
      <w:bookmarkEnd w:id="10632"/>
      <w:bookmarkStart w:id="10633" w:name="_Toc190702243"/>
      <w:bookmarkEnd w:id="10633"/>
      <w:bookmarkStart w:id="10634" w:name="_Toc190772965"/>
      <w:bookmarkEnd w:id="10634"/>
      <w:bookmarkStart w:id="10635" w:name="_Toc190780262"/>
      <w:bookmarkEnd w:id="10635"/>
      <w:bookmarkStart w:id="10636" w:name="_Toc190781234"/>
      <w:bookmarkEnd w:id="10636"/>
      <w:bookmarkStart w:id="10637" w:name="_Toc190783979"/>
      <w:bookmarkEnd w:id="10637"/>
      <w:bookmarkStart w:id="10638" w:name="_Toc190786096"/>
      <w:bookmarkEnd w:id="10638"/>
      <w:bookmarkStart w:id="10639" w:name="_Toc190787655"/>
      <w:bookmarkEnd w:id="10639"/>
      <w:bookmarkStart w:id="10640" w:name="_Toc190788022"/>
      <w:bookmarkEnd w:id="10640"/>
      <w:bookmarkStart w:id="10641" w:name="_Toc190258038"/>
      <w:bookmarkEnd w:id="10641"/>
      <w:bookmarkStart w:id="10642" w:name="_Toc190771960"/>
      <w:bookmarkEnd w:id="10642"/>
      <w:bookmarkStart w:id="10643" w:name="_Toc190433212"/>
      <w:bookmarkEnd w:id="10643"/>
      <w:bookmarkStart w:id="10644" w:name="_Toc190255366"/>
      <w:bookmarkEnd w:id="10644"/>
      <w:bookmarkStart w:id="10645" w:name="_Toc190701070"/>
      <w:bookmarkEnd w:id="10645"/>
      <w:bookmarkStart w:id="10646" w:name="_Toc190786462"/>
      <w:bookmarkEnd w:id="10646"/>
      <w:bookmarkStart w:id="10647" w:name="_Toc190788391"/>
      <w:bookmarkEnd w:id="10647"/>
      <w:bookmarkStart w:id="10648" w:name="_Toc190790028"/>
      <w:bookmarkEnd w:id="10648"/>
      <w:bookmarkStart w:id="10649" w:name="_Toc190790785"/>
      <w:bookmarkEnd w:id="10649"/>
      <w:bookmarkStart w:id="10650" w:name="_Toc190792211"/>
      <w:bookmarkEnd w:id="10650"/>
      <w:bookmarkStart w:id="10651" w:name="_Toc190854397"/>
      <w:bookmarkEnd w:id="10651"/>
      <w:bookmarkStart w:id="10652" w:name="_Toc190861802"/>
      <w:bookmarkEnd w:id="10652"/>
      <w:bookmarkStart w:id="10653" w:name="_Toc189836008"/>
      <w:bookmarkEnd w:id="10653"/>
      <w:bookmarkStart w:id="10654" w:name="_Toc189758774"/>
      <w:bookmarkEnd w:id="10654"/>
      <w:bookmarkStart w:id="10655" w:name="_Toc190076933"/>
      <w:bookmarkEnd w:id="10655"/>
      <w:bookmarkStart w:id="10656" w:name="_Toc189731397"/>
      <w:bookmarkEnd w:id="10656"/>
      <w:bookmarkStart w:id="10657" w:name="_Toc189759139"/>
      <w:bookmarkEnd w:id="10657"/>
      <w:bookmarkStart w:id="10658" w:name="_Toc190082211"/>
      <w:bookmarkEnd w:id="10658"/>
      <w:bookmarkStart w:id="10659" w:name="_Toc190082583"/>
      <w:bookmarkEnd w:id="10659"/>
      <w:bookmarkStart w:id="10660" w:name="_Toc190082957"/>
      <w:bookmarkEnd w:id="10660"/>
      <w:bookmarkStart w:id="10661" w:name="_Toc190085534"/>
      <w:bookmarkEnd w:id="10661"/>
      <w:bookmarkStart w:id="10662" w:name="_Toc190103923"/>
      <w:bookmarkEnd w:id="10662"/>
      <w:bookmarkStart w:id="10663" w:name="_Toc189730752"/>
      <w:bookmarkEnd w:id="10663"/>
      <w:bookmarkStart w:id="10664" w:name="_Toc189739131"/>
      <w:bookmarkEnd w:id="10664"/>
      <w:bookmarkStart w:id="10665" w:name="_Toc190941350"/>
      <w:bookmarkEnd w:id="10665"/>
      <w:bookmarkStart w:id="10666" w:name="_Toc189757186"/>
      <w:bookmarkEnd w:id="10666"/>
      <w:bookmarkStart w:id="10667" w:name="_Toc189821533"/>
      <w:bookmarkEnd w:id="10667"/>
      <w:bookmarkStart w:id="10668" w:name="_Toc191484222"/>
      <w:bookmarkEnd w:id="10668"/>
      <w:bookmarkStart w:id="10669" w:name="_Toc191036735"/>
      <w:bookmarkEnd w:id="10669"/>
      <w:bookmarkStart w:id="10670" w:name="_Toc189820270"/>
      <w:bookmarkEnd w:id="10670"/>
      <w:bookmarkStart w:id="10671" w:name="_Toc189822511"/>
      <w:bookmarkEnd w:id="10671"/>
      <w:bookmarkStart w:id="10672" w:name="_Toc189824203"/>
      <w:bookmarkEnd w:id="10672"/>
      <w:bookmarkStart w:id="10673" w:name="_Toc189749736"/>
      <w:bookmarkEnd w:id="10673"/>
      <w:bookmarkStart w:id="10674" w:name="_Toc189836726"/>
      <w:bookmarkEnd w:id="10674"/>
      <w:bookmarkStart w:id="10675" w:name="_Toc189845946"/>
      <w:bookmarkEnd w:id="10675"/>
      <w:bookmarkStart w:id="10676" w:name="_Toc190081839"/>
      <w:bookmarkEnd w:id="10676"/>
      <w:bookmarkStart w:id="10677" w:name="_Toc189827523"/>
      <w:bookmarkEnd w:id="10677"/>
      <w:bookmarkStart w:id="10678" w:name="_Toc190954216"/>
      <w:bookmarkEnd w:id="10678"/>
      <w:bookmarkStart w:id="10679" w:name="_Toc189834582"/>
      <w:bookmarkEnd w:id="10679"/>
      <w:bookmarkStart w:id="10680" w:name="_Toc189837797"/>
      <w:bookmarkEnd w:id="10680"/>
      <w:bookmarkStart w:id="10681" w:name="_Toc189835638"/>
      <w:bookmarkEnd w:id="10681"/>
      <w:bookmarkStart w:id="10682" w:name="_Toc189673743"/>
      <w:bookmarkEnd w:id="10682"/>
      <w:bookmarkStart w:id="10683" w:name="_Toc189739467"/>
      <w:bookmarkEnd w:id="10683"/>
      <w:bookmarkStart w:id="10684" w:name="_Toc189754190"/>
      <w:bookmarkEnd w:id="10684"/>
      <w:bookmarkStart w:id="10685" w:name="_Toc190963045"/>
      <w:bookmarkEnd w:id="10685"/>
      <w:bookmarkStart w:id="10686" w:name="_Toc191034520"/>
      <w:bookmarkEnd w:id="10686"/>
      <w:bookmarkStart w:id="10687" w:name="_Toc189735250"/>
      <w:bookmarkEnd w:id="10687"/>
      <w:bookmarkStart w:id="10688" w:name="_Toc189750091"/>
      <w:bookmarkEnd w:id="10688"/>
      <w:bookmarkStart w:id="10689" w:name="_Toc189839557"/>
      <w:bookmarkEnd w:id="10689"/>
      <w:bookmarkStart w:id="10690" w:name="_Toc190076180"/>
      <w:bookmarkEnd w:id="10690"/>
      <w:bookmarkStart w:id="10691" w:name="_Toc190960285"/>
      <w:bookmarkEnd w:id="10691"/>
      <w:bookmarkStart w:id="10692" w:name="_Toc189673449"/>
      <w:bookmarkEnd w:id="10692"/>
      <w:bookmarkStart w:id="10693" w:name="_Toc189839149"/>
      <w:bookmarkEnd w:id="10693"/>
      <w:bookmarkStart w:id="10694" w:name="_Toc190085162"/>
      <w:bookmarkEnd w:id="10694"/>
      <w:bookmarkStart w:id="10695" w:name="_Toc190103550"/>
      <w:bookmarkEnd w:id="10695"/>
      <w:bookmarkStart w:id="10696" w:name="_Toc189752225"/>
      <w:bookmarkEnd w:id="10696"/>
      <w:bookmarkStart w:id="10697" w:name="_Toc189746849"/>
      <w:bookmarkEnd w:id="10697"/>
      <w:bookmarkStart w:id="10698" w:name="_Toc189747681"/>
      <w:bookmarkEnd w:id="10698"/>
      <w:bookmarkStart w:id="10699" w:name="_Toc191026099"/>
      <w:bookmarkEnd w:id="10699"/>
      <w:bookmarkStart w:id="10700" w:name="_Toc189757549"/>
      <w:bookmarkEnd w:id="10700"/>
      <w:bookmarkStart w:id="10701" w:name="_Toc189822144"/>
      <w:bookmarkEnd w:id="10701"/>
      <w:bookmarkStart w:id="10702" w:name="_Toc189832579"/>
      <w:bookmarkEnd w:id="10702"/>
      <w:bookmarkStart w:id="10703" w:name="_Toc189833391"/>
      <w:bookmarkEnd w:id="10703"/>
      <w:bookmarkStart w:id="10704" w:name="_Toc189841010"/>
      <w:bookmarkEnd w:id="10704"/>
      <w:bookmarkStart w:id="10705" w:name="_Toc191038721"/>
      <w:bookmarkEnd w:id="10705"/>
      <w:bookmarkStart w:id="10706" w:name="_Toc189752585"/>
      <w:bookmarkEnd w:id="10706"/>
      <w:bookmarkStart w:id="10707" w:name="_Toc189753830"/>
      <w:bookmarkEnd w:id="10707"/>
      <w:bookmarkStart w:id="10708" w:name="_Toc191037182"/>
      <w:bookmarkEnd w:id="10708"/>
      <w:bookmarkStart w:id="10709" w:name="_Toc189731075"/>
      <w:bookmarkEnd w:id="10709"/>
      <w:bookmarkStart w:id="10710" w:name="_Toc189731720"/>
      <w:bookmarkEnd w:id="10710"/>
      <w:bookmarkStart w:id="10711" w:name="_Toc189820636"/>
      <w:bookmarkEnd w:id="10711"/>
      <w:bookmarkStart w:id="10712" w:name="_Toc189824569"/>
      <w:bookmarkEnd w:id="10712"/>
      <w:bookmarkStart w:id="10713" w:name="_Toc189832949"/>
      <w:bookmarkEnd w:id="10713"/>
      <w:bookmarkStart w:id="10714" w:name="_Toc191036168"/>
      <w:bookmarkEnd w:id="10714"/>
      <w:bookmarkStart w:id="10715" w:name="_Toc191041596"/>
      <w:bookmarkEnd w:id="10715"/>
      <w:bookmarkStart w:id="10716" w:name="_Toc189823836"/>
      <w:bookmarkEnd w:id="10716"/>
      <w:bookmarkStart w:id="10717" w:name="_Toc190342004"/>
      <w:bookmarkEnd w:id="10717"/>
      <w:bookmarkStart w:id="10718" w:name="_Toc190192199"/>
      <w:bookmarkEnd w:id="10718"/>
      <w:bookmarkStart w:id="10719" w:name="_Toc190687337"/>
      <w:bookmarkEnd w:id="10719"/>
      <w:bookmarkStart w:id="10720" w:name="_Toc190184612"/>
      <w:bookmarkEnd w:id="10720"/>
      <w:bookmarkStart w:id="10721" w:name="_Toc190257654"/>
      <w:bookmarkEnd w:id="10721"/>
      <w:bookmarkStart w:id="10722" w:name="_Toc190432821"/>
      <w:bookmarkEnd w:id="10722"/>
      <w:bookmarkStart w:id="10723" w:name="_Toc190698024"/>
      <w:bookmarkEnd w:id="10723"/>
      <w:bookmarkStart w:id="10724" w:name="_Toc190702244"/>
      <w:bookmarkEnd w:id="10724"/>
      <w:bookmarkStart w:id="10725" w:name="_Toc190771961"/>
      <w:bookmarkEnd w:id="10725"/>
      <w:bookmarkStart w:id="10726" w:name="_Toc190780263"/>
      <w:bookmarkEnd w:id="10726"/>
      <w:bookmarkStart w:id="10727" w:name="_Toc190258423"/>
      <w:bookmarkEnd w:id="10727"/>
      <w:bookmarkStart w:id="10728" w:name="_Toc190781235"/>
      <w:bookmarkEnd w:id="10728"/>
      <w:bookmarkStart w:id="10729" w:name="_Toc190698666"/>
      <w:bookmarkEnd w:id="10729"/>
      <w:bookmarkStart w:id="10730" w:name="_Toc190105302"/>
      <w:bookmarkEnd w:id="10730"/>
      <w:bookmarkStart w:id="10731" w:name="_Toc190786097"/>
      <w:bookmarkEnd w:id="10731"/>
      <w:bookmarkStart w:id="10732" w:name="_Toc190787656"/>
      <w:bookmarkEnd w:id="10732"/>
      <w:bookmarkStart w:id="10733" w:name="_Toc190255750"/>
      <w:bookmarkEnd w:id="10733"/>
      <w:bookmarkStart w:id="10734" w:name="_Toc190788760"/>
      <w:bookmarkEnd w:id="10734"/>
      <w:bookmarkStart w:id="10735" w:name="_Toc190253681"/>
      <w:bookmarkEnd w:id="10735"/>
      <w:bookmarkStart w:id="10736" w:name="_Toc190689728"/>
      <w:bookmarkEnd w:id="10736"/>
      <w:bookmarkStart w:id="10737" w:name="_Toc190789132"/>
      <w:bookmarkEnd w:id="10737"/>
      <w:bookmarkStart w:id="10738" w:name="_Toc190772966"/>
      <w:bookmarkEnd w:id="10738"/>
      <w:bookmarkStart w:id="10739" w:name="_Toc190789509"/>
      <w:bookmarkEnd w:id="10739"/>
      <w:bookmarkStart w:id="10740" w:name="_Toc190790786"/>
      <w:bookmarkEnd w:id="10740"/>
      <w:bookmarkStart w:id="10741" w:name="_Toc190791647"/>
      <w:bookmarkEnd w:id="10741"/>
      <w:bookmarkStart w:id="10742" w:name="_Toc190700679"/>
      <w:bookmarkEnd w:id="10742"/>
      <w:bookmarkStart w:id="10743" w:name="_Toc190701854"/>
      <w:bookmarkEnd w:id="10743"/>
      <w:bookmarkStart w:id="10744" w:name="_Toc190187135"/>
      <w:bookmarkEnd w:id="10744"/>
      <w:bookmarkStart w:id="10745" w:name="_Toc190786463"/>
      <w:bookmarkEnd w:id="10745"/>
      <w:bookmarkStart w:id="10746" w:name="_Toc190258039"/>
      <w:bookmarkEnd w:id="10746"/>
      <w:bookmarkStart w:id="10747" w:name="_Toc190792212"/>
      <w:bookmarkEnd w:id="10747"/>
      <w:bookmarkStart w:id="10748" w:name="_Toc190192582"/>
      <w:bookmarkEnd w:id="10748"/>
      <w:bookmarkStart w:id="10749" w:name="_Toc190683209"/>
      <w:bookmarkEnd w:id="10749"/>
      <w:bookmarkStart w:id="10750" w:name="_Toc190792593"/>
      <w:bookmarkEnd w:id="10750"/>
      <w:bookmarkStart w:id="10751" w:name="_Toc190861803"/>
      <w:bookmarkEnd w:id="10751"/>
      <w:bookmarkStart w:id="10752" w:name="_Toc190176553"/>
      <w:bookmarkEnd w:id="10752"/>
      <w:bookmarkStart w:id="10753" w:name="_Toc190686090"/>
      <w:bookmarkEnd w:id="10753"/>
      <w:bookmarkStart w:id="10754" w:name="_Toc190265983"/>
      <w:bookmarkEnd w:id="10754"/>
      <w:bookmarkStart w:id="10755" w:name="_Toc190686946"/>
      <w:bookmarkEnd w:id="10755"/>
      <w:bookmarkStart w:id="10756" w:name="_Toc190686555"/>
      <w:bookmarkEnd w:id="10756"/>
      <w:bookmarkStart w:id="10757" w:name="_Toc190697046"/>
      <w:bookmarkEnd w:id="10757"/>
      <w:bookmarkStart w:id="10758" w:name="_Toc190701463"/>
      <w:bookmarkEnd w:id="10758"/>
      <w:bookmarkStart w:id="10759" w:name="_Toc190254983"/>
      <w:bookmarkEnd w:id="10759"/>
      <w:bookmarkStart w:id="10760" w:name="_Toc190265597"/>
      <w:bookmarkEnd w:id="10760"/>
      <w:bookmarkStart w:id="10761" w:name="_Toc190258807"/>
      <w:bookmarkEnd w:id="10761"/>
      <w:bookmarkStart w:id="10762" w:name="_Toc190783980"/>
      <w:bookmarkEnd w:id="10762"/>
      <w:bookmarkStart w:id="10763" w:name="_Toc190854398"/>
      <w:bookmarkEnd w:id="10763"/>
      <w:bookmarkStart w:id="10764" w:name="_Toc190701071"/>
      <w:bookmarkEnd w:id="10764"/>
      <w:bookmarkStart w:id="10765" w:name="_Toc190687729"/>
      <w:bookmarkEnd w:id="10765"/>
      <w:bookmarkStart w:id="10766" w:name="_Toc190433213"/>
      <w:bookmarkEnd w:id="10766"/>
      <w:bookmarkStart w:id="10767" w:name="_Toc190186723"/>
      <w:bookmarkEnd w:id="10767"/>
      <w:bookmarkStart w:id="10768" w:name="_Toc190699170"/>
      <w:bookmarkEnd w:id="10768"/>
      <w:bookmarkStart w:id="10769" w:name="_Toc190788392"/>
      <w:bookmarkEnd w:id="10769"/>
      <w:bookmarkStart w:id="10770" w:name="_Toc190105674"/>
      <w:bookmarkEnd w:id="10770"/>
      <w:bookmarkStart w:id="10771" w:name="_Toc190690545"/>
      <w:bookmarkEnd w:id="10771"/>
      <w:bookmarkStart w:id="10772" w:name="_Toc190788023"/>
      <w:bookmarkEnd w:id="10772"/>
      <w:bookmarkStart w:id="10773" w:name="_Toc190191822"/>
      <w:bookmarkEnd w:id="10773"/>
      <w:bookmarkStart w:id="10774" w:name="_Toc190790029"/>
      <w:bookmarkEnd w:id="10774"/>
      <w:bookmarkStart w:id="10775" w:name="_Toc190790406"/>
      <w:bookmarkEnd w:id="10775"/>
      <w:bookmarkStart w:id="10776" w:name="_Toc190778442"/>
      <w:bookmarkEnd w:id="10776"/>
      <w:bookmarkStart w:id="10777" w:name="_Toc190255367"/>
      <w:bookmarkEnd w:id="10777"/>
      <w:bookmarkStart w:id="10778" w:name="_Toc190191327"/>
      <w:bookmarkEnd w:id="10778"/>
      <w:bookmarkStart w:id="10779" w:name="_Toc190188952"/>
      <w:bookmarkEnd w:id="10779"/>
      <w:bookmarkStart w:id="10780" w:name="_Toc190257233"/>
      <w:bookmarkEnd w:id="10780"/>
      <w:bookmarkStart w:id="10781" w:name="_Toc189750092"/>
      <w:bookmarkEnd w:id="10781"/>
      <w:bookmarkStart w:id="10782" w:name="_Toc189836009"/>
      <w:bookmarkEnd w:id="10782"/>
      <w:bookmarkStart w:id="10783" w:name="_Toc190941351"/>
      <w:bookmarkEnd w:id="10783"/>
      <w:bookmarkStart w:id="10784" w:name="_Toc191036169"/>
      <w:bookmarkEnd w:id="10784"/>
      <w:bookmarkStart w:id="10785" w:name="_Toc189731398"/>
      <w:bookmarkEnd w:id="10785"/>
      <w:bookmarkStart w:id="10786" w:name="_Toc189731076"/>
      <w:bookmarkEnd w:id="10786"/>
      <w:bookmarkStart w:id="10787" w:name="_Toc189845947"/>
      <w:bookmarkEnd w:id="10787"/>
      <w:bookmarkStart w:id="10788" w:name="_Toc190963046"/>
      <w:bookmarkEnd w:id="10788"/>
      <w:bookmarkStart w:id="10789" w:name="_Toc190082584"/>
      <w:bookmarkEnd w:id="10789"/>
      <w:bookmarkStart w:id="10790" w:name="_Toc191034521"/>
      <w:bookmarkEnd w:id="10790"/>
      <w:bookmarkStart w:id="10791" w:name="_Toc190085535"/>
      <w:bookmarkEnd w:id="10791"/>
      <w:bookmarkStart w:id="10792" w:name="_Toc189833392"/>
      <w:bookmarkEnd w:id="10792"/>
      <w:bookmarkStart w:id="10793" w:name="_Toc190960286"/>
      <w:bookmarkEnd w:id="10793"/>
      <w:bookmarkStart w:id="10794" w:name="_Toc189823837"/>
      <w:bookmarkEnd w:id="10794"/>
      <w:bookmarkStart w:id="10795" w:name="_Toc190076181"/>
      <w:bookmarkEnd w:id="10795"/>
      <w:bookmarkStart w:id="10796" w:name="_Toc189749737"/>
      <w:bookmarkEnd w:id="10796"/>
      <w:bookmarkStart w:id="10797" w:name="_Toc191036736"/>
      <w:bookmarkEnd w:id="10797"/>
      <w:bookmarkStart w:id="10798" w:name="_Toc191041597"/>
      <w:bookmarkEnd w:id="10798"/>
      <w:bookmarkStart w:id="10799" w:name="_Toc190876993"/>
      <w:bookmarkEnd w:id="10799"/>
      <w:bookmarkStart w:id="10800" w:name="_Toc189832580"/>
      <w:bookmarkEnd w:id="10800"/>
      <w:bookmarkStart w:id="10801" w:name="_Toc189754191"/>
      <w:bookmarkEnd w:id="10801"/>
      <w:bookmarkStart w:id="10802" w:name="_Toc189824570"/>
      <w:bookmarkEnd w:id="10802"/>
      <w:bookmarkStart w:id="10803" w:name="_Toc189827524"/>
      <w:bookmarkEnd w:id="10803"/>
      <w:bookmarkStart w:id="10804" w:name="_Toc189834583"/>
      <w:bookmarkEnd w:id="10804"/>
      <w:bookmarkStart w:id="10805" w:name="_Toc189836727"/>
      <w:bookmarkEnd w:id="10805"/>
      <w:bookmarkStart w:id="10806" w:name="_Toc189832950"/>
      <w:bookmarkEnd w:id="10806"/>
      <w:bookmarkStart w:id="10807" w:name="_Toc189839150"/>
      <w:bookmarkEnd w:id="10807"/>
      <w:bookmarkStart w:id="10808" w:name="_Toc190081840"/>
      <w:bookmarkEnd w:id="10808"/>
      <w:bookmarkStart w:id="10809" w:name="_Toc190082212"/>
      <w:bookmarkEnd w:id="10809"/>
      <w:bookmarkStart w:id="10810" w:name="_Toc189758775"/>
      <w:bookmarkEnd w:id="10810"/>
      <w:bookmarkStart w:id="10811" w:name="_Toc190940949"/>
      <w:bookmarkEnd w:id="10811"/>
      <w:bookmarkStart w:id="10812" w:name="_Toc189735251"/>
      <w:bookmarkEnd w:id="10812"/>
      <w:bookmarkStart w:id="10813" w:name="_Toc189673450"/>
      <w:bookmarkEnd w:id="10813"/>
      <w:bookmarkStart w:id="10814" w:name="_Toc190954217"/>
      <w:bookmarkEnd w:id="10814"/>
      <w:bookmarkStart w:id="10815" w:name="_Toc189731721"/>
      <w:bookmarkEnd w:id="10815"/>
      <w:bookmarkStart w:id="10816" w:name="_Toc189821534"/>
      <w:bookmarkEnd w:id="10816"/>
      <w:bookmarkStart w:id="10817" w:name="_Toc189835639"/>
      <w:bookmarkEnd w:id="10817"/>
      <w:bookmarkStart w:id="10818" w:name="_Toc189837798"/>
      <w:bookmarkEnd w:id="10818"/>
      <w:bookmarkStart w:id="10819" w:name="_Toc190076934"/>
      <w:bookmarkEnd w:id="10819"/>
      <w:bookmarkStart w:id="10820" w:name="_Toc190082958"/>
      <w:bookmarkEnd w:id="10820"/>
      <w:bookmarkStart w:id="10821" w:name="_Toc190085163"/>
      <w:bookmarkEnd w:id="10821"/>
      <w:bookmarkStart w:id="10822" w:name="_Toc189747682"/>
      <w:bookmarkEnd w:id="10822"/>
      <w:bookmarkStart w:id="10823" w:name="_Toc189757187"/>
      <w:bookmarkEnd w:id="10823"/>
      <w:bookmarkStart w:id="10824" w:name="_Toc189752226"/>
      <w:bookmarkEnd w:id="10824"/>
      <w:bookmarkStart w:id="10825" w:name="_Toc189820271"/>
      <w:bookmarkEnd w:id="10825"/>
      <w:bookmarkStart w:id="10826" w:name="_Toc191484223"/>
      <w:bookmarkEnd w:id="10826"/>
      <w:bookmarkStart w:id="10827" w:name="_Toc189820637"/>
      <w:bookmarkEnd w:id="10827"/>
      <w:bookmarkStart w:id="10828" w:name="_Toc191038722"/>
      <w:bookmarkEnd w:id="10828"/>
      <w:bookmarkStart w:id="10829" w:name="_Toc189822145"/>
      <w:bookmarkEnd w:id="10829"/>
      <w:bookmarkStart w:id="10830" w:name="_Toc189822512"/>
      <w:bookmarkEnd w:id="10830"/>
      <w:bookmarkStart w:id="10831" w:name="_Toc189730753"/>
      <w:bookmarkEnd w:id="10831"/>
      <w:bookmarkStart w:id="10832" w:name="_Toc189673744"/>
      <w:bookmarkEnd w:id="10832"/>
      <w:bookmarkStart w:id="10833" w:name="_Toc189739468"/>
      <w:bookmarkEnd w:id="10833"/>
      <w:bookmarkStart w:id="10834" w:name="_Toc189759140"/>
      <w:bookmarkEnd w:id="10834"/>
      <w:bookmarkStart w:id="10835" w:name="_Toc189824204"/>
      <w:bookmarkEnd w:id="10835"/>
      <w:bookmarkStart w:id="10836" w:name="_Toc189839558"/>
      <w:bookmarkEnd w:id="10836"/>
      <w:bookmarkStart w:id="10837" w:name="_Toc189753831"/>
      <w:bookmarkEnd w:id="10837"/>
      <w:bookmarkStart w:id="10838" w:name="_Toc189739132"/>
      <w:bookmarkEnd w:id="10838"/>
      <w:bookmarkStart w:id="10839" w:name="_Toc191026100"/>
      <w:bookmarkEnd w:id="10839"/>
      <w:bookmarkStart w:id="10840" w:name="_Toc189841011"/>
      <w:bookmarkEnd w:id="10840"/>
      <w:bookmarkStart w:id="10841" w:name="_Toc191037183"/>
      <w:bookmarkEnd w:id="10841"/>
      <w:bookmarkStart w:id="10842" w:name="_Toc189746850"/>
      <w:bookmarkEnd w:id="10842"/>
      <w:bookmarkStart w:id="10843" w:name="_Toc189752586"/>
      <w:bookmarkEnd w:id="10843"/>
      <w:bookmarkStart w:id="10844" w:name="_Toc189757550"/>
      <w:bookmarkEnd w:id="10844"/>
      <w:bookmarkStart w:id="10845" w:name="_Toc190258808"/>
      <w:bookmarkEnd w:id="10845"/>
      <w:bookmarkStart w:id="10846" w:name="_Toc190789510"/>
      <w:bookmarkEnd w:id="10846"/>
      <w:bookmarkStart w:id="10847" w:name="_Toc190790030"/>
      <w:bookmarkEnd w:id="10847"/>
      <w:bookmarkStart w:id="10848" w:name="_Toc190187136"/>
      <w:bookmarkEnd w:id="10848"/>
      <w:bookmarkStart w:id="10849" w:name="_Toc190342005"/>
      <w:bookmarkEnd w:id="10849"/>
      <w:bookmarkStart w:id="10850" w:name="_Toc190780264"/>
      <w:bookmarkEnd w:id="10850"/>
      <w:bookmarkStart w:id="10851" w:name="_Toc190686556"/>
      <w:bookmarkEnd w:id="10851"/>
      <w:bookmarkStart w:id="10852" w:name="_Toc190790407"/>
      <w:bookmarkEnd w:id="10852"/>
      <w:bookmarkStart w:id="10853" w:name="_Toc190791648"/>
      <w:bookmarkEnd w:id="10853"/>
      <w:bookmarkStart w:id="10854" w:name="_Toc190792213"/>
      <w:bookmarkEnd w:id="10854"/>
      <w:bookmarkStart w:id="10855" w:name="_Toc190176554"/>
      <w:bookmarkEnd w:id="10855"/>
      <w:bookmarkStart w:id="10856" w:name="_Toc190772967"/>
      <w:bookmarkEnd w:id="10856"/>
      <w:bookmarkStart w:id="10857" w:name="_Toc190686947"/>
      <w:bookmarkEnd w:id="10857"/>
      <w:bookmarkStart w:id="10858" w:name="_Toc190687338"/>
      <w:bookmarkEnd w:id="10858"/>
      <w:bookmarkStart w:id="10859" w:name="_Toc190786098"/>
      <w:bookmarkEnd w:id="10859"/>
      <w:bookmarkStart w:id="10860" w:name="_Toc190701855"/>
      <w:bookmarkEnd w:id="10860"/>
      <w:bookmarkStart w:id="10861" w:name="_Toc190186724"/>
      <w:bookmarkEnd w:id="10861"/>
      <w:bookmarkStart w:id="10862" w:name="_Toc190103924"/>
      <w:bookmarkEnd w:id="10862"/>
      <w:bookmarkStart w:id="10863" w:name="_Toc190192583"/>
      <w:bookmarkEnd w:id="10863"/>
      <w:bookmarkStart w:id="10864" w:name="_Toc190258424"/>
      <w:bookmarkEnd w:id="10864"/>
      <w:bookmarkStart w:id="10865" w:name="_Toc190433214"/>
      <w:bookmarkEnd w:id="10865"/>
      <w:bookmarkStart w:id="10866" w:name="_Toc190699171"/>
      <w:bookmarkEnd w:id="10866"/>
      <w:bookmarkStart w:id="10867" w:name="_Toc190105303"/>
      <w:bookmarkEnd w:id="10867"/>
      <w:bookmarkStart w:id="10868" w:name="_Toc190788393"/>
      <w:bookmarkEnd w:id="10868"/>
      <w:bookmarkStart w:id="10869" w:name="_Toc190191328"/>
      <w:bookmarkEnd w:id="10869"/>
      <w:bookmarkStart w:id="10870" w:name="_Toc190687730"/>
      <w:bookmarkEnd w:id="10870"/>
      <w:bookmarkStart w:id="10871" w:name="_Toc190790787"/>
      <w:bookmarkEnd w:id="10871"/>
      <w:bookmarkStart w:id="10872" w:name="_Toc190792594"/>
      <w:bookmarkEnd w:id="10872"/>
      <w:bookmarkStart w:id="10873" w:name="_Toc190265984"/>
      <w:bookmarkEnd w:id="10873"/>
      <w:bookmarkStart w:id="10874" w:name="_Toc190771962"/>
      <w:bookmarkEnd w:id="10874"/>
      <w:bookmarkStart w:id="10875" w:name="_Toc190258040"/>
      <w:bookmarkEnd w:id="10875"/>
      <w:bookmarkStart w:id="10876" w:name="_Toc190432822"/>
      <w:bookmarkEnd w:id="10876"/>
      <w:bookmarkStart w:id="10877" w:name="_Toc190690546"/>
      <w:bookmarkEnd w:id="10877"/>
      <w:bookmarkStart w:id="10878" w:name="_Toc190105675"/>
      <w:bookmarkEnd w:id="10878"/>
      <w:bookmarkStart w:id="10879" w:name="_Toc190192200"/>
      <w:bookmarkEnd w:id="10879"/>
      <w:bookmarkStart w:id="10880" w:name="_Toc190255368"/>
      <w:bookmarkEnd w:id="10880"/>
      <w:bookmarkStart w:id="10881" w:name="_Toc190265598"/>
      <w:bookmarkEnd w:id="10881"/>
      <w:bookmarkStart w:id="10882" w:name="_Toc190698025"/>
      <w:bookmarkEnd w:id="10882"/>
      <w:bookmarkStart w:id="10883" w:name="_Toc190103551"/>
      <w:bookmarkEnd w:id="10883"/>
      <w:bookmarkStart w:id="10884" w:name="_Toc190257234"/>
      <w:bookmarkEnd w:id="10884"/>
      <w:bookmarkStart w:id="10885" w:name="_Toc190257655"/>
      <w:bookmarkEnd w:id="10885"/>
      <w:bookmarkStart w:id="10886" w:name="_Toc190686091"/>
      <w:bookmarkEnd w:id="10886"/>
      <w:bookmarkStart w:id="10887" w:name="_Toc190689729"/>
      <w:bookmarkEnd w:id="10887"/>
      <w:bookmarkStart w:id="10888" w:name="_Toc190702245"/>
      <w:bookmarkEnd w:id="10888"/>
      <w:bookmarkStart w:id="10889" w:name="_Toc190191823"/>
      <w:bookmarkEnd w:id="10889"/>
      <w:bookmarkStart w:id="10890" w:name="_Toc190783981"/>
      <w:bookmarkEnd w:id="10890"/>
      <w:bookmarkStart w:id="10891" w:name="_Toc190697047"/>
      <w:bookmarkEnd w:id="10891"/>
      <w:bookmarkStart w:id="10892" w:name="_Toc190786464"/>
      <w:bookmarkEnd w:id="10892"/>
      <w:bookmarkStart w:id="10893" w:name="_Toc190787657"/>
      <w:bookmarkEnd w:id="10893"/>
      <w:bookmarkStart w:id="10894" w:name="_Toc190788024"/>
      <w:bookmarkEnd w:id="10894"/>
      <w:bookmarkStart w:id="10895" w:name="_Toc190188953"/>
      <w:bookmarkEnd w:id="10895"/>
      <w:bookmarkStart w:id="10896" w:name="_Toc190788761"/>
      <w:bookmarkEnd w:id="10896"/>
      <w:bookmarkStart w:id="10897" w:name="_Toc190184613"/>
      <w:bookmarkEnd w:id="10897"/>
      <w:bookmarkStart w:id="10898" w:name="_Toc190683210"/>
      <w:bookmarkEnd w:id="10898"/>
      <w:bookmarkStart w:id="10899" w:name="_Toc190701072"/>
      <w:bookmarkEnd w:id="10899"/>
      <w:bookmarkStart w:id="10900" w:name="_Toc190700680"/>
      <w:bookmarkEnd w:id="10900"/>
      <w:bookmarkStart w:id="10901" w:name="_Toc190254984"/>
      <w:bookmarkEnd w:id="10901"/>
      <w:bookmarkStart w:id="10902" w:name="_Toc190778443"/>
      <w:bookmarkEnd w:id="10902"/>
      <w:bookmarkStart w:id="10903" w:name="_Toc190781236"/>
      <w:bookmarkEnd w:id="10903"/>
      <w:bookmarkStart w:id="10904" w:name="_Toc190253682"/>
      <w:bookmarkEnd w:id="10904"/>
      <w:bookmarkStart w:id="10905" w:name="_Toc190255751"/>
      <w:bookmarkEnd w:id="10905"/>
      <w:bookmarkStart w:id="10906" w:name="_Toc190698667"/>
      <w:bookmarkEnd w:id="10906"/>
      <w:bookmarkStart w:id="10907" w:name="_Toc190701464"/>
      <w:bookmarkEnd w:id="10907"/>
      <w:bookmarkStart w:id="10908" w:name="_Toc190789133"/>
      <w:bookmarkEnd w:id="10908"/>
      <w:bookmarkStart w:id="10909" w:name="_Toc189821535"/>
      <w:bookmarkEnd w:id="10909"/>
      <w:bookmarkStart w:id="10910" w:name="_Toc189823838"/>
      <w:bookmarkEnd w:id="10910"/>
      <w:bookmarkStart w:id="10911" w:name="_Toc189757551"/>
      <w:bookmarkEnd w:id="10911"/>
      <w:bookmarkStart w:id="10912" w:name="_Toc189673451"/>
      <w:bookmarkEnd w:id="10912"/>
      <w:bookmarkStart w:id="10913" w:name="_Toc189739469"/>
      <w:bookmarkEnd w:id="10913"/>
      <w:bookmarkStart w:id="10914" w:name="_Toc189757188"/>
      <w:bookmarkEnd w:id="10914"/>
      <w:bookmarkStart w:id="10915" w:name="_Toc189824571"/>
      <w:bookmarkEnd w:id="10915"/>
      <w:bookmarkStart w:id="10916" w:name="_Toc189731722"/>
      <w:bookmarkEnd w:id="10916"/>
      <w:bookmarkStart w:id="10917" w:name="_Toc189827525"/>
      <w:bookmarkEnd w:id="10917"/>
      <w:bookmarkStart w:id="10918" w:name="_Toc189739133"/>
      <w:bookmarkEnd w:id="10918"/>
      <w:bookmarkStart w:id="10919" w:name="_Toc190941352"/>
      <w:bookmarkEnd w:id="10919"/>
      <w:bookmarkStart w:id="10920" w:name="_Toc190960287"/>
      <w:bookmarkEnd w:id="10920"/>
      <w:bookmarkStart w:id="10921" w:name="_Toc189731399"/>
      <w:bookmarkEnd w:id="10921"/>
      <w:bookmarkStart w:id="10922" w:name="_Toc189833393"/>
      <w:bookmarkEnd w:id="10922"/>
      <w:bookmarkStart w:id="10923" w:name="_Toc190876994"/>
      <w:bookmarkEnd w:id="10923"/>
      <w:bookmarkStart w:id="10924" w:name="_Toc189822513"/>
      <w:bookmarkEnd w:id="10924"/>
      <w:bookmarkStart w:id="10925" w:name="_Toc189746851"/>
      <w:bookmarkEnd w:id="10925"/>
      <w:bookmarkStart w:id="10926" w:name="_Toc190854399"/>
      <w:bookmarkEnd w:id="10926"/>
      <w:bookmarkStart w:id="10927" w:name="_Toc189750093"/>
      <w:bookmarkEnd w:id="10927"/>
      <w:bookmarkStart w:id="10928" w:name="_Toc189835640"/>
      <w:bookmarkEnd w:id="10928"/>
      <w:bookmarkStart w:id="10929" w:name="_Toc189832581"/>
      <w:bookmarkEnd w:id="10929"/>
      <w:bookmarkStart w:id="10930" w:name="_Toc189836728"/>
      <w:bookmarkEnd w:id="10930"/>
      <w:bookmarkStart w:id="10931" w:name="_Toc189839151"/>
      <w:bookmarkEnd w:id="10931"/>
      <w:bookmarkStart w:id="10932" w:name="_Toc189839559"/>
      <w:bookmarkEnd w:id="10932"/>
      <w:bookmarkStart w:id="10933" w:name="_Toc191026101"/>
      <w:bookmarkEnd w:id="10933"/>
      <w:bookmarkStart w:id="10934" w:name="_Toc189841012"/>
      <w:bookmarkEnd w:id="10934"/>
      <w:bookmarkStart w:id="10935" w:name="_Toc191037184"/>
      <w:bookmarkEnd w:id="10935"/>
      <w:bookmarkStart w:id="10936" w:name="_Toc189845948"/>
      <w:bookmarkEnd w:id="10936"/>
      <w:bookmarkStart w:id="10937" w:name="_Toc189730754"/>
      <w:bookmarkEnd w:id="10937"/>
      <w:bookmarkStart w:id="10938" w:name="_Toc189834584"/>
      <w:bookmarkEnd w:id="10938"/>
      <w:bookmarkStart w:id="10939" w:name="_Toc190076182"/>
      <w:bookmarkEnd w:id="10939"/>
      <w:bookmarkStart w:id="10940" w:name="_Toc189759141"/>
      <w:bookmarkEnd w:id="10940"/>
      <w:bookmarkStart w:id="10941" w:name="_Toc189752587"/>
      <w:bookmarkEnd w:id="10941"/>
      <w:bookmarkStart w:id="10942" w:name="_Toc189731077"/>
      <w:bookmarkEnd w:id="10942"/>
      <w:bookmarkStart w:id="10943" w:name="_Toc189758776"/>
      <w:bookmarkEnd w:id="10943"/>
      <w:bookmarkStart w:id="10944" w:name="_Toc189837799"/>
      <w:bookmarkEnd w:id="10944"/>
      <w:bookmarkStart w:id="10945" w:name="_Toc190076935"/>
      <w:bookmarkEnd w:id="10945"/>
      <w:bookmarkStart w:id="10946" w:name="_Toc190081841"/>
      <w:bookmarkEnd w:id="10946"/>
      <w:bookmarkStart w:id="10947" w:name="_Toc190082213"/>
      <w:bookmarkEnd w:id="10947"/>
      <w:bookmarkStart w:id="10948" w:name="_Toc190082585"/>
      <w:bookmarkEnd w:id="10948"/>
      <w:bookmarkStart w:id="10949" w:name="_Toc190082959"/>
      <w:bookmarkEnd w:id="10949"/>
      <w:bookmarkStart w:id="10950" w:name="_Toc189822146"/>
      <w:bookmarkEnd w:id="10950"/>
      <w:bookmarkStart w:id="10951" w:name="_Toc189832951"/>
      <w:bookmarkEnd w:id="10951"/>
      <w:bookmarkStart w:id="10952" w:name="_Toc189824205"/>
      <w:bookmarkEnd w:id="10952"/>
      <w:bookmarkStart w:id="10953" w:name="_Toc189836010"/>
      <w:bookmarkEnd w:id="10953"/>
      <w:bookmarkStart w:id="10954" w:name="_Toc191034522"/>
      <w:bookmarkEnd w:id="10954"/>
      <w:bookmarkStart w:id="10955" w:name="_Toc191484224"/>
      <w:bookmarkEnd w:id="10955"/>
      <w:bookmarkStart w:id="10956" w:name="_Toc189749738"/>
      <w:bookmarkEnd w:id="10956"/>
      <w:bookmarkStart w:id="10957" w:name="_Toc190940950"/>
      <w:bookmarkEnd w:id="10957"/>
      <w:bookmarkStart w:id="10958" w:name="_Toc191036737"/>
      <w:bookmarkEnd w:id="10958"/>
      <w:bookmarkStart w:id="10959" w:name="_Toc191041598"/>
      <w:bookmarkEnd w:id="10959"/>
      <w:bookmarkStart w:id="10960" w:name="_Toc189673745"/>
      <w:bookmarkEnd w:id="10960"/>
      <w:bookmarkStart w:id="10961" w:name="_Toc189752227"/>
      <w:bookmarkEnd w:id="10961"/>
      <w:bookmarkStart w:id="10962" w:name="_Toc191036170"/>
      <w:bookmarkEnd w:id="10962"/>
      <w:bookmarkStart w:id="10963" w:name="_Toc190861804"/>
      <w:bookmarkEnd w:id="10963"/>
      <w:bookmarkStart w:id="10964" w:name="_Toc190963047"/>
      <w:bookmarkEnd w:id="10964"/>
      <w:bookmarkStart w:id="10965" w:name="_Toc189753832"/>
      <w:bookmarkEnd w:id="10965"/>
      <w:bookmarkStart w:id="10966" w:name="_Toc189754192"/>
      <w:bookmarkEnd w:id="10966"/>
      <w:bookmarkStart w:id="10967" w:name="_Toc189735252"/>
      <w:bookmarkEnd w:id="10967"/>
      <w:bookmarkStart w:id="10968" w:name="_Toc189820272"/>
      <w:bookmarkEnd w:id="10968"/>
      <w:bookmarkStart w:id="10969" w:name="_Toc189747683"/>
      <w:bookmarkEnd w:id="10969"/>
      <w:bookmarkStart w:id="10970" w:name="_Toc189820638"/>
      <w:bookmarkEnd w:id="10970"/>
      <w:bookmarkStart w:id="10971" w:name="_Toc190954218"/>
      <w:bookmarkEnd w:id="10971"/>
      <w:bookmarkStart w:id="10972" w:name="_Toc191038723"/>
      <w:bookmarkEnd w:id="10972"/>
      <w:bookmarkStart w:id="10973" w:name="_Toc190697048"/>
      <w:bookmarkEnd w:id="10973"/>
      <w:bookmarkStart w:id="10974" w:name="_Toc190783982"/>
      <w:bookmarkEnd w:id="10974"/>
      <w:bookmarkStart w:id="10975" w:name="_Toc190788025"/>
      <w:bookmarkEnd w:id="10975"/>
      <w:bookmarkStart w:id="10976" w:name="_Toc190258809"/>
      <w:bookmarkEnd w:id="10976"/>
      <w:bookmarkStart w:id="10977" w:name="_Toc190781237"/>
      <w:bookmarkEnd w:id="10977"/>
      <w:bookmarkStart w:id="10978" w:name="_Toc190789134"/>
      <w:bookmarkEnd w:id="10978"/>
      <w:bookmarkStart w:id="10979" w:name="_Toc190789511"/>
      <w:bookmarkEnd w:id="10979"/>
      <w:bookmarkStart w:id="10980" w:name="_Toc190790031"/>
      <w:bookmarkEnd w:id="10980"/>
      <w:bookmarkStart w:id="10981" w:name="_Toc190790408"/>
      <w:bookmarkEnd w:id="10981"/>
      <w:bookmarkStart w:id="10982" w:name="_Toc190791649"/>
      <w:bookmarkEnd w:id="10982"/>
      <w:bookmarkStart w:id="10983" w:name="_Toc190257656"/>
      <w:bookmarkEnd w:id="10983"/>
      <w:bookmarkStart w:id="10984" w:name="_Toc190788394"/>
      <w:bookmarkEnd w:id="10984"/>
      <w:bookmarkStart w:id="10985" w:name="_Toc190188954"/>
      <w:bookmarkEnd w:id="10985"/>
      <w:bookmarkStart w:id="10986" w:name="_Toc190788762"/>
      <w:bookmarkEnd w:id="10986"/>
      <w:bookmarkStart w:id="10987" w:name="_Toc190186725"/>
      <w:bookmarkEnd w:id="10987"/>
      <w:bookmarkStart w:id="10988" w:name="_Toc190700681"/>
      <w:bookmarkEnd w:id="10988"/>
      <w:bookmarkStart w:id="10989" w:name="_Toc190258425"/>
      <w:bookmarkEnd w:id="10989"/>
      <w:bookmarkStart w:id="10990" w:name="_Toc190255369"/>
      <w:bookmarkEnd w:id="10990"/>
      <w:bookmarkStart w:id="10991" w:name="_Toc190433215"/>
      <w:bookmarkEnd w:id="10991"/>
      <w:bookmarkStart w:id="10992" w:name="_Toc190690547"/>
      <w:bookmarkEnd w:id="10992"/>
      <w:bookmarkStart w:id="10993" w:name="_Toc190103552"/>
      <w:bookmarkEnd w:id="10993"/>
      <w:bookmarkStart w:id="10994" w:name="_Toc190105304"/>
      <w:bookmarkEnd w:id="10994"/>
      <w:bookmarkStart w:id="10995" w:name="_Toc190255752"/>
      <w:bookmarkEnd w:id="10995"/>
      <w:bookmarkStart w:id="10996" w:name="_Toc190771963"/>
      <w:bookmarkEnd w:id="10996"/>
      <w:bookmarkStart w:id="10997" w:name="_Toc190265985"/>
      <w:bookmarkEnd w:id="10997"/>
      <w:bookmarkStart w:id="10998" w:name="_Toc190701073"/>
      <w:bookmarkEnd w:id="10998"/>
      <w:bookmarkStart w:id="10999" w:name="_Toc190780265"/>
      <w:bookmarkEnd w:id="10999"/>
      <w:bookmarkStart w:id="11000" w:name="_Toc190790788"/>
      <w:bookmarkEnd w:id="11000"/>
      <w:bookmarkStart w:id="11001" w:name="_Toc190191329"/>
      <w:bookmarkEnd w:id="11001"/>
      <w:bookmarkStart w:id="11002" w:name="_Toc190085164"/>
      <w:bookmarkEnd w:id="11002"/>
      <w:bookmarkStart w:id="11003" w:name="_Toc190689730"/>
      <w:bookmarkEnd w:id="11003"/>
      <w:bookmarkStart w:id="11004" w:name="_Toc190698668"/>
      <w:bookmarkEnd w:id="11004"/>
      <w:bookmarkStart w:id="11005" w:name="_Toc190772968"/>
      <w:bookmarkEnd w:id="11005"/>
      <w:bookmarkStart w:id="11006" w:name="_Toc190103925"/>
      <w:bookmarkEnd w:id="11006"/>
      <w:bookmarkStart w:id="11007" w:name="_Toc190253683"/>
      <w:bookmarkEnd w:id="11007"/>
      <w:bookmarkStart w:id="11008" w:name="_Toc190187137"/>
      <w:bookmarkEnd w:id="11008"/>
      <w:bookmarkStart w:id="11009" w:name="_Toc190192201"/>
      <w:bookmarkEnd w:id="11009"/>
      <w:bookmarkStart w:id="11010" w:name="_Toc190257235"/>
      <w:bookmarkEnd w:id="11010"/>
      <w:bookmarkStart w:id="11011" w:name="_Toc190254985"/>
      <w:bookmarkEnd w:id="11011"/>
      <w:bookmarkStart w:id="11012" w:name="_Toc190432823"/>
      <w:bookmarkEnd w:id="11012"/>
      <w:bookmarkStart w:id="11013" w:name="_Toc190192584"/>
      <w:bookmarkEnd w:id="11013"/>
      <w:bookmarkStart w:id="11014" w:name="_Toc190105676"/>
      <w:bookmarkEnd w:id="11014"/>
      <w:bookmarkStart w:id="11015" w:name="_Toc190686557"/>
      <w:bookmarkEnd w:id="11015"/>
      <w:bookmarkStart w:id="11016" w:name="_Toc190687339"/>
      <w:bookmarkEnd w:id="11016"/>
      <w:bookmarkStart w:id="11017" w:name="_Toc190342006"/>
      <w:bookmarkEnd w:id="11017"/>
      <w:bookmarkStart w:id="11018" w:name="_Toc190184614"/>
      <w:bookmarkEnd w:id="11018"/>
      <w:bookmarkStart w:id="11019" w:name="_Toc190687731"/>
      <w:bookmarkEnd w:id="11019"/>
      <w:bookmarkStart w:id="11020" w:name="_Toc190176555"/>
      <w:bookmarkEnd w:id="11020"/>
      <w:bookmarkStart w:id="11021" w:name="_Toc190698026"/>
      <w:bookmarkEnd w:id="11021"/>
      <w:bookmarkStart w:id="11022" w:name="_Toc190701465"/>
      <w:bookmarkEnd w:id="11022"/>
      <w:bookmarkStart w:id="11023" w:name="_Toc190265599"/>
      <w:bookmarkEnd w:id="11023"/>
      <w:bookmarkStart w:id="11024" w:name="_Toc190701856"/>
      <w:bookmarkEnd w:id="11024"/>
      <w:bookmarkStart w:id="11025" w:name="_Toc190258041"/>
      <w:bookmarkEnd w:id="11025"/>
      <w:bookmarkStart w:id="11026" w:name="_Toc190702246"/>
      <w:bookmarkEnd w:id="11026"/>
      <w:bookmarkStart w:id="11027" w:name="_Toc190191824"/>
      <w:bookmarkEnd w:id="11027"/>
      <w:bookmarkStart w:id="11028" w:name="_Toc190786099"/>
      <w:bookmarkEnd w:id="11028"/>
      <w:bookmarkStart w:id="11029" w:name="_Toc190686092"/>
      <w:bookmarkEnd w:id="11029"/>
      <w:bookmarkStart w:id="11030" w:name="_Toc190699172"/>
      <w:bookmarkEnd w:id="11030"/>
      <w:bookmarkStart w:id="11031" w:name="_Toc190778444"/>
      <w:bookmarkEnd w:id="11031"/>
      <w:bookmarkStart w:id="11032" w:name="_Toc190683211"/>
      <w:bookmarkEnd w:id="11032"/>
      <w:bookmarkStart w:id="11033" w:name="_Toc190686948"/>
      <w:bookmarkEnd w:id="11033"/>
      <w:bookmarkStart w:id="11034" w:name="_Toc190786465"/>
      <w:bookmarkEnd w:id="11034"/>
      <w:bookmarkStart w:id="11035" w:name="_Toc190787658"/>
      <w:bookmarkEnd w:id="11035"/>
      <w:bookmarkStart w:id="11036" w:name="_Toc190085536"/>
      <w:bookmarkEnd w:id="11036"/>
      <w:bookmarkStart w:id="11037" w:name="_Toc189735253"/>
      <w:bookmarkEnd w:id="11037"/>
      <w:bookmarkStart w:id="11038" w:name="_Toc190854400"/>
      <w:bookmarkEnd w:id="11038"/>
      <w:bookmarkStart w:id="11039" w:name="_Toc189673746"/>
      <w:bookmarkEnd w:id="11039"/>
      <w:bookmarkStart w:id="11040" w:name="_Toc190954219"/>
      <w:bookmarkEnd w:id="11040"/>
      <w:bookmarkStart w:id="11041" w:name="_Toc189731078"/>
      <w:bookmarkEnd w:id="11041"/>
      <w:bookmarkStart w:id="11042" w:name="_Toc189731400"/>
      <w:bookmarkEnd w:id="11042"/>
      <w:bookmarkStart w:id="11043" w:name="_Toc189823839"/>
      <w:bookmarkEnd w:id="11043"/>
      <w:bookmarkStart w:id="11044" w:name="_Toc189731723"/>
      <w:bookmarkEnd w:id="11044"/>
      <w:bookmarkStart w:id="11045" w:name="_Toc189824572"/>
      <w:bookmarkEnd w:id="11045"/>
      <w:bookmarkStart w:id="11046" w:name="_Toc191036738"/>
      <w:bookmarkEnd w:id="11046"/>
      <w:bookmarkStart w:id="11047" w:name="_Toc189832582"/>
      <w:bookmarkEnd w:id="11047"/>
      <w:bookmarkStart w:id="11048" w:name="_Toc189834585"/>
      <w:bookmarkEnd w:id="11048"/>
      <w:bookmarkStart w:id="11049" w:name="_Toc189836011"/>
      <w:bookmarkEnd w:id="11049"/>
      <w:bookmarkStart w:id="11050" w:name="_Toc191036171"/>
      <w:bookmarkEnd w:id="11050"/>
      <w:bookmarkStart w:id="11051" w:name="_Toc189749739"/>
      <w:bookmarkEnd w:id="11051"/>
      <w:bookmarkStart w:id="11052" w:name="_Toc189836729"/>
      <w:bookmarkEnd w:id="11052"/>
      <w:bookmarkStart w:id="11053" w:name="_Toc189837800"/>
      <w:bookmarkEnd w:id="11053"/>
      <w:bookmarkStart w:id="11054" w:name="_Toc189833394"/>
      <w:bookmarkEnd w:id="11054"/>
      <w:bookmarkStart w:id="11055" w:name="_Toc191484225"/>
      <w:bookmarkEnd w:id="11055"/>
      <w:bookmarkStart w:id="11056" w:name="_Toc190076936"/>
      <w:bookmarkEnd w:id="11056"/>
      <w:bookmarkStart w:id="11057" w:name="_Toc190960288"/>
      <w:bookmarkEnd w:id="11057"/>
      <w:bookmarkStart w:id="11058" w:name="_Toc189753833"/>
      <w:bookmarkEnd w:id="11058"/>
      <w:bookmarkStart w:id="11059" w:name="_Toc189747684"/>
      <w:bookmarkEnd w:id="11059"/>
      <w:bookmarkStart w:id="11060" w:name="_Toc189822147"/>
      <w:bookmarkEnd w:id="11060"/>
      <w:bookmarkStart w:id="11061" w:name="_Toc191037185"/>
      <w:bookmarkEnd w:id="11061"/>
      <w:bookmarkStart w:id="11062" w:name="_Toc191041599"/>
      <w:bookmarkEnd w:id="11062"/>
      <w:bookmarkStart w:id="11063" w:name="_Toc189822514"/>
      <w:bookmarkEnd w:id="11063"/>
      <w:bookmarkStart w:id="11064" w:name="_Toc189824206"/>
      <w:bookmarkEnd w:id="11064"/>
      <w:bookmarkStart w:id="11065" w:name="_Toc189730755"/>
      <w:bookmarkEnd w:id="11065"/>
      <w:bookmarkStart w:id="11066" w:name="_Toc189739134"/>
      <w:bookmarkEnd w:id="11066"/>
      <w:bookmarkStart w:id="11067" w:name="_Toc189673452"/>
      <w:bookmarkEnd w:id="11067"/>
      <w:bookmarkStart w:id="11068" w:name="_Toc189757552"/>
      <w:bookmarkEnd w:id="11068"/>
      <w:bookmarkStart w:id="11069" w:name="_Toc189820273"/>
      <w:bookmarkEnd w:id="11069"/>
      <w:bookmarkStart w:id="11070" w:name="_Toc189739470"/>
      <w:bookmarkEnd w:id="11070"/>
      <w:bookmarkStart w:id="11071" w:name="_Toc189752588"/>
      <w:bookmarkEnd w:id="11071"/>
      <w:bookmarkStart w:id="11072" w:name="_Toc189820639"/>
      <w:bookmarkEnd w:id="11072"/>
      <w:bookmarkStart w:id="11073" w:name="_Toc189758777"/>
      <w:bookmarkEnd w:id="11073"/>
      <w:bookmarkStart w:id="11074" w:name="_Toc189757189"/>
      <w:bookmarkEnd w:id="11074"/>
      <w:bookmarkStart w:id="11075" w:name="_Toc189750094"/>
      <w:bookmarkEnd w:id="11075"/>
      <w:bookmarkStart w:id="11076" w:name="_Toc189832952"/>
      <w:bookmarkEnd w:id="11076"/>
      <w:bookmarkStart w:id="11077" w:name="_Toc189839152"/>
      <w:bookmarkEnd w:id="11077"/>
      <w:bookmarkStart w:id="11078" w:name="_Toc191038724"/>
      <w:bookmarkEnd w:id="11078"/>
      <w:bookmarkStart w:id="11079" w:name="_Toc189754193"/>
      <w:bookmarkEnd w:id="11079"/>
      <w:bookmarkStart w:id="11080" w:name="_Toc189835641"/>
      <w:bookmarkEnd w:id="11080"/>
      <w:bookmarkStart w:id="11081" w:name="_Toc189839560"/>
      <w:bookmarkEnd w:id="11081"/>
      <w:bookmarkStart w:id="11082" w:name="_Toc189841013"/>
      <w:bookmarkEnd w:id="11082"/>
      <w:bookmarkStart w:id="11083" w:name="_Toc189845949"/>
      <w:bookmarkEnd w:id="11083"/>
      <w:bookmarkStart w:id="11084" w:name="_Toc190076183"/>
      <w:bookmarkEnd w:id="11084"/>
      <w:bookmarkStart w:id="11085" w:name="_Toc190081842"/>
      <w:bookmarkEnd w:id="11085"/>
      <w:bookmarkStart w:id="11086" w:name="_Toc189821536"/>
      <w:bookmarkEnd w:id="11086"/>
      <w:bookmarkStart w:id="11087" w:name="_Toc189827526"/>
      <w:bookmarkEnd w:id="11087"/>
      <w:bookmarkStart w:id="11088" w:name="_Toc190082214"/>
      <w:bookmarkEnd w:id="11088"/>
      <w:bookmarkStart w:id="11089" w:name="_Toc190940951"/>
      <w:bookmarkEnd w:id="11089"/>
      <w:bookmarkStart w:id="11090" w:name="_Toc189752228"/>
      <w:bookmarkEnd w:id="11090"/>
      <w:bookmarkStart w:id="11091" w:name="_Toc190876995"/>
      <w:bookmarkEnd w:id="11091"/>
      <w:bookmarkStart w:id="11092" w:name="_Toc191026102"/>
      <w:bookmarkEnd w:id="11092"/>
      <w:bookmarkStart w:id="11093" w:name="_Toc190792595"/>
      <w:bookmarkEnd w:id="11093"/>
      <w:bookmarkStart w:id="11094" w:name="_Toc190963048"/>
      <w:bookmarkEnd w:id="11094"/>
      <w:bookmarkStart w:id="11095" w:name="_Toc191034523"/>
      <w:bookmarkEnd w:id="11095"/>
      <w:bookmarkStart w:id="11096" w:name="_Toc189746852"/>
      <w:bookmarkEnd w:id="11096"/>
      <w:bookmarkStart w:id="11097" w:name="_Toc190941353"/>
      <w:bookmarkEnd w:id="11097"/>
      <w:bookmarkStart w:id="11098" w:name="_Toc190792214"/>
      <w:bookmarkEnd w:id="11098"/>
      <w:bookmarkStart w:id="11099" w:name="_Toc190861805"/>
      <w:bookmarkEnd w:id="11099"/>
      <w:bookmarkStart w:id="11100" w:name="_Toc189759142"/>
      <w:bookmarkEnd w:id="11100"/>
      <w:bookmarkStart w:id="11101" w:name="_Toc190772969"/>
      <w:bookmarkEnd w:id="11101"/>
      <w:bookmarkStart w:id="11102" w:name="_Toc190257657"/>
      <w:bookmarkEnd w:id="11102"/>
      <w:bookmarkStart w:id="11103" w:name="_Toc190701857"/>
      <w:bookmarkEnd w:id="11103"/>
      <w:bookmarkStart w:id="11104" w:name="_Toc190105677"/>
      <w:bookmarkEnd w:id="11104"/>
      <w:bookmarkStart w:id="11105" w:name="_Toc190258042"/>
      <w:bookmarkEnd w:id="11105"/>
      <w:bookmarkStart w:id="11106" w:name="_Toc190683212"/>
      <w:bookmarkEnd w:id="11106"/>
      <w:bookmarkStart w:id="11107" w:name="_Toc190702247"/>
      <w:bookmarkEnd w:id="11107"/>
      <w:bookmarkStart w:id="11108" w:name="_Toc190783983"/>
      <w:bookmarkEnd w:id="11108"/>
      <w:bookmarkStart w:id="11109" w:name="_Toc190786466"/>
      <w:bookmarkEnd w:id="11109"/>
      <w:bookmarkStart w:id="11110" w:name="_Toc190788026"/>
      <w:bookmarkEnd w:id="11110"/>
      <w:bookmarkStart w:id="11111" w:name="_Toc190103926"/>
      <w:bookmarkEnd w:id="11111"/>
      <w:bookmarkStart w:id="11112" w:name="_Toc190186726"/>
      <w:bookmarkEnd w:id="11112"/>
      <w:bookmarkStart w:id="11113" w:name="_Toc190432824"/>
      <w:bookmarkEnd w:id="11113"/>
      <w:bookmarkStart w:id="11114" w:name="_Toc190255753"/>
      <w:bookmarkEnd w:id="11114"/>
      <w:bookmarkStart w:id="11115" w:name="_Toc190686949"/>
      <w:bookmarkEnd w:id="11115"/>
      <w:bookmarkStart w:id="11116" w:name="_Toc190085165"/>
      <w:bookmarkEnd w:id="11116"/>
      <w:bookmarkStart w:id="11117" w:name="_Toc190265600"/>
      <w:bookmarkEnd w:id="11117"/>
      <w:bookmarkStart w:id="11118" w:name="_Toc190701074"/>
      <w:bookmarkEnd w:id="11118"/>
      <w:bookmarkStart w:id="11119" w:name="_Toc190771964"/>
      <w:bookmarkEnd w:id="11119"/>
      <w:bookmarkStart w:id="11120" w:name="_Toc190778445"/>
      <w:bookmarkEnd w:id="11120"/>
      <w:bookmarkStart w:id="11121" w:name="_Toc190191825"/>
      <w:bookmarkEnd w:id="11121"/>
      <w:bookmarkStart w:id="11122" w:name="_Toc190690548"/>
      <w:bookmarkEnd w:id="11122"/>
      <w:bookmarkStart w:id="11123" w:name="_Toc190781238"/>
      <w:bookmarkEnd w:id="11123"/>
      <w:bookmarkStart w:id="11124" w:name="_Toc190786100"/>
      <w:bookmarkEnd w:id="11124"/>
      <w:bookmarkStart w:id="11125" w:name="_Toc190787659"/>
      <w:bookmarkEnd w:id="11125"/>
      <w:bookmarkStart w:id="11126" w:name="_Toc190788395"/>
      <w:bookmarkEnd w:id="11126"/>
      <w:bookmarkStart w:id="11127" w:name="_Toc190788763"/>
      <w:bookmarkEnd w:id="11127"/>
      <w:bookmarkStart w:id="11128" w:name="_Toc190789135"/>
      <w:bookmarkEnd w:id="11128"/>
      <w:bookmarkStart w:id="11129" w:name="_Toc190789512"/>
      <w:bookmarkEnd w:id="11129"/>
      <w:bookmarkStart w:id="11130" w:name="_Toc190103553"/>
      <w:bookmarkEnd w:id="11130"/>
      <w:bookmarkStart w:id="11131" w:name="_Toc190187138"/>
      <w:bookmarkEnd w:id="11131"/>
      <w:bookmarkStart w:id="11132" w:name="_Toc190255370"/>
      <w:bookmarkEnd w:id="11132"/>
      <w:bookmarkStart w:id="11133" w:name="_Toc190184615"/>
      <w:bookmarkEnd w:id="11133"/>
      <w:bookmarkStart w:id="11134" w:name="_Toc190192202"/>
      <w:bookmarkEnd w:id="11134"/>
      <w:bookmarkStart w:id="11135" w:name="_Toc190342007"/>
      <w:bookmarkEnd w:id="11135"/>
      <w:bookmarkStart w:id="11136" w:name="_Toc190686558"/>
      <w:bookmarkEnd w:id="11136"/>
      <w:bookmarkStart w:id="11137" w:name="_Toc190687340"/>
      <w:bookmarkEnd w:id="11137"/>
      <w:bookmarkStart w:id="11138" w:name="_Toc190697049"/>
      <w:bookmarkEnd w:id="11138"/>
      <w:bookmarkStart w:id="11139" w:name="_Toc190085537"/>
      <w:bookmarkEnd w:id="11139"/>
      <w:bookmarkStart w:id="11140" w:name="_Toc190265986"/>
      <w:bookmarkEnd w:id="11140"/>
      <w:bookmarkStart w:id="11141" w:name="_Toc190700682"/>
      <w:bookmarkEnd w:id="11141"/>
      <w:bookmarkStart w:id="11142" w:name="_Toc190790032"/>
      <w:bookmarkEnd w:id="11142"/>
      <w:bookmarkStart w:id="11143" w:name="_Toc190790409"/>
      <w:bookmarkEnd w:id="11143"/>
      <w:bookmarkStart w:id="11144" w:name="_Toc190192585"/>
      <w:bookmarkEnd w:id="11144"/>
      <w:bookmarkStart w:id="11145" w:name="_Toc190188955"/>
      <w:bookmarkEnd w:id="11145"/>
      <w:bookmarkStart w:id="11146" w:name="_Toc190191330"/>
      <w:bookmarkEnd w:id="11146"/>
      <w:bookmarkStart w:id="11147" w:name="_Toc190257236"/>
      <w:bookmarkEnd w:id="11147"/>
      <w:bookmarkStart w:id="11148" w:name="_Toc190687732"/>
      <w:bookmarkEnd w:id="11148"/>
      <w:bookmarkStart w:id="11149" w:name="_Toc190689731"/>
      <w:bookmarkEnd w:id="11149"/>
      <w:bookmarkStart w:id="11150" w:name="_Toc190698027"/>
      <w:bookmarkEnd w:id="11150"/>
      <w:bookmarkStart w:id="11151" w:name="_Toc190701466"/>
      <w:bookmarkEnd w:id="11151"/>
      <w:bookmarkStart w:id="11152" w:name="_Toc190780266"/>
      <w:bookmarkEnd w:id="11152"/>
      <w:bookmarkStart w:id="11153" w:name="_Toc190082586"/>
      <w:bookmarkEnd w:id="11153"/>
      <w:bookmarkStart w:id="11154" w:name="_Toc190253684"/>
      <w:bookmarkEnd w:id="11154"/>
      <w:bookmarkStart w:id="11155" w:name="_Toc190254986"/>
      <w:bookmarkEnd w:id="11155"/>
      <w:bookmarkStart w:id="11156" w:name="_Toc190105305"/>
      <w:bookmarkEnd w:id="11156"/>
      <w:bookmarkStart w:id="11157" w:name="_Toc190258426"/>
      <w:bookmarkEnd w:id="11157"/>
      <w:bookmarkStart w:id="11158" w:name="_Toc190176556"/>
      <w:bookmarkEnd w:id="11158"/>
      <w:bookmarkStart w:id="11159" w:name="_Toc190433216"/>
      <w:bookmarkEnd w:id="11159"/>
      <w:bookmarkStart w:id="11160" w:name="_Toc190686093"/>
      <w:bookmarkEnd w:id="11160"/>
      <w:bookmarkStart w:id="11161" w:name="_Toc190698669"/>
      <w:bookmarkEnd w:id="11161"/>
      <w:bookmarkStart w:id="11162" w:name="_Toc190699173"/>
      <w:bookmarkEnd w:id="11162"/>
      <w:bookmarkStart w:id="11163" w:name="_Toc190082960"/>
      <w:bookmarkEnd w:id="11163"/>
      <w:bookmarkStart w:id="11164" w:name="_Toc190258810"/>
      <w:bookmarkEnd w:id="11164"/>
      <w:bookmarkStart w:id="11165" w:name="_Toc189735254"/>
      <w:bookmarkEnd w:id="11165"/>
      <w:bookmarkStart w:id="11166" w:name="_Toc189836012"/>
      <w:bookmarkEnd w:id="11166"/>
      <w:bookmarkStart w:id="11167" w:name="_Toc191041600"/>
      <w:bookmarkEnd w:id="11167"/>
      <w:bookmarkStart w:id="11168" w:name="_Toc190790789"/>
      <w:bookmarkEnd w:id="11168"/>
      <w:bookmarkStart w:id="11169" w:name="_Toc190941354"/>
      <w:bookmarkEnd w:id="11169"/>
      <w:bookmarkStart w:id="11170" w:name="_Toc191038725"/>
      <w:bookmarkEnd w:id="11170"/>
      <w:bookmarkStart w:id="11171" w:name="_Toc189824573"/>
      <w:bookmarkEnd w:id="11171"/>
      <w:bookmarkStart w:id="11172" w:name="_Toc190861806"/>
      <w:bookmarkEnd w:id="11172"/>
      <w:bookmarkStart w:id="11173" w:name="_Toc189832583"/>
      <w:bookmarkEnd w:id="11173"/>
      <w:bookmarkStart w:id="11174" w:name="_Toc190940952"/>
      <w:bookmarkEnd w:id="11174"/>
      <w:bookmarkStart w:id="11175" w:name="_Toc189833395"/>
      <w:bookmarkEnd w:id="11175"/>
      <w:bookmarkStart w:id="11176" w:name="_Toc189836730"/>
      <w:bookmarkEnd w:id="11176"/>
      <w:bookmarkStart w:id="11177" w:name="_Toc190854401"/>
      <w:bookmarkEnd w:id="11177"/>
      <w:bookmarkStart w:id="11178" w:name="_Toc189759143"/>
      <w:bookmarkEnd w:id="11178"/>
      <w:bookmarkStart w:id="11179" w:name="_Toc189837801"/>
      <w:bookmarkEnd w:id="11179"/>
      <w:bookmarkStart w:id="11180" w:name="_Toc189731724"/>
      <w:bookmarkEnd w:id="11180"/>
      <w:bookmarkStart w:id="11181" w:name="_Toc190954220"/>
      <w:bookmarkEnd w:id="11181"/>
      <w:bookmarkStart w:id="11182" w:name="_Toc191026103"/>
      <w:bookmarkEnd w:id="11182"/>
      <w:bookmarkStart w:id="11183" w:name="_Toc189822148"/>
      <w:bookmarkEnd w:id="11183"/>
      <w:bookmarkStart w:id="11184" w:name="_Toc189835642"/>
      <w:bookmarkEnd w:id="11184"/>
      <w:bookmarkStart w:id="11185" w:name="_Toc189747685"/>
      <w:bookmarkEnd w:id="11185"/>
      <w:bookmarkStart w:id="11186" w:name="_Toc189820640"/>
      <w:bookmarkEnd w:id="11186"/>
      <w:bookmarkStart w:id="11187" w:name="_Toc189821537"/>
      <w:bookmarkEnd w:id="11187"/>
      <w:bookmarkStart w:id="11188" w:name="_Toc189823840"/>
      <w:bookmarkEnd w:id="11188"/>
      <w:bookmarkStart w:id="11189" w:name="_Toc189827527"/>
      <w:bookmarkEnd w:id="11189"/>
      <w:bookmarkStart w:id="11190" w:name="_Toc189822515"/>
      <w:bookmarkEnd w:id="11190"/>
      <w:bookmarkStart w:id="11191" w:name="_Toc189824207"/>
      <w:bookmarkEnd w:id="11191"/>
      <w:bookmarkStart w:id="11192" w:name="_Toc189839153"/>
      <w:bookmarkEnd w:id="11192"/>
      <w:bookmarkStart w:id="11193" w:name="_Toc190792215"/>
      <w:bookmarkEnd w:id="11193"/>
      <w:bookmarkStart w:id="11194" w:name="_Toc189752229"/>
      <w:bookmarkEnd w:id="11194"/>
      <w:bookmarkStart w:id="11195" w:name="_Toc189839561"/>
      <w:bookmarkEnd w:id="11195"/>
      <w:bookmarkStart w:id="11196" w:name="_Toc189673453"/>
      <w:bookmarkEnd w:id="11196"/>
      <w:bookmarkStart w:id="11197" w:name="_Toc191036172"/>
      <w:bookmarkEnd w:id="11197"/>
      <w:bookmarkStart w:id="11198" w:name="_Toc190792596"/>
      <w:bookmarkEnd w:id="11198"/>
      <w:bookmarkStart w:id="11199" w:name="_Toc191484226"/>
      <w:bookmarkEnd w:id="11199"/>
      <w:bookmarkStart w:id="11200" w:name="_Toc189757190"/>
      <w:bookmarkEnd w:id="11200"/>
      <w:bookmarkStart w:id="11201" w:name="_Toc189834586"/>
      <w:bookmarkEnd w:id="11201"/>
      <w:bookmarkStart w:id="11202" w:name="_Toc189841014"/>
      <w:bookmarkEnd w:id="11202"/>
      <w:bookmarkStart w:id="11203" w:name="_Toc189845950"/>
      <w:bookmarkEnd w:id="11203"/>
      <w:bookmarkStart w:id="11204" w:name="_Toc190076184"/>
      <w:bookmarkEnd w:id="11204"/>
      <w:bookmarkStart w:id="11205" w:name="_Toc190076937"/>
      <w:bookmarkEnd w:id="11205"/>
      <w:bookmarkStart w:id="11206" w:name="_Toc189731401"/>
      <w:bookmarkEnd w:id="11206"/>
      <w:bookmarkStart w:id="11207" w:name="_Toc189749740"/>
      <w:bookmarkEnd w:id="11207"/>
      <w:bookmarkStart w:id="11208" w:name="_Toc189739135"/>
      <w:bookmarkEnd w:id="11208"/>
      <w:bookmarkStart w:id="11209" w:name="_Toc189753834"/>
      <w:bookmarkEnd w:id="11209"/>
      <w:bookmarkStart w:id="11210" w:name="_Toc191034524"/>
      <w:bookmarkEnd w:id="11210"/>
      <w:bookmarkStart w:id="11211" w:name="_Toc189754194"/>
      <w:bookmarkEnd w:id="11211"/>
      <w:bookmarkStart w:id="11212" w:name="_Toc190963049"/>
      <w:bookmarkEnd w:id="11212"/>
      <w:bookmarkStart w:id="11213" w:name="_Toc189757553"/>
      <w:bookmarkEnd w:id="11213"/>
      <w:bookmarkStart w:id="11214" w:name="_Toc189758778"/>
      <w:bookmarkEnd w:id="11214"/>
      <w:bookmarkStart w:id="11215" w:name="_Toc190791650"/>
      <w:bookmarkEnd w:id="11215"/>
      <w:bookmarkStart w:id="11216" w:name="_Toc191036739"/>
      <w:bookmarkEnd w:id="11216"/>
      <w:bookmarkStart w:id="11217" w:name="_Toc191037186"/>
      <w:bookmarkEnd w:id="11217"/>
      <w:bookmarkStart w:id="11218" w:name="_Toc189730756"/>
      <w:bookmarkEnd w:id="11218"/>
      <w:bookmarkStart w:id="11219" w:name="_Toc189752589"/>
      <w:bookmarkEnd w:id="11219"/>
      <w:bookmarkStart w:id="11220" w:name="_Toc189820274"/>
      <w:bookmarkEnd w:id="11220"/>
      <w:bookmarkStart w:id="11221" w:name="_Toc189746853"/>
      <w:bookmarkEnd w:id="11221"/>
      <w:bookmarkStart w:id="11222" w:name="_Toc189673747"/>
      <w:bookmarkEnd w:id="11222"/>
      <w:bookmarkStart w:id="11223" w:name="_Toc190876996"/>
      <w:bookmarkEnd w:id="11223"/>
      <w:bookmarkStart w:id="11224" w:name="_Toc189832953"/>
      <w:bookmarkEnd w:id="11224"/>
      <w:bookmarkStart w:id="11225" w:name="_Toc190960289"/>
      <w:bookmarkEnd w:id="11225"/>
      <w:bookmarkStart w:id="11226" w:name="_Toc189731079"/>
      <w:bookmarkEnd w:id="11226"/>
      <w:bookmarkStart w:id="11227" w:name="_Toc189739471"/>
      <w:bookmarkEnd w:id="11227"/>
      <w:bookmarkStart w:id="11228" w:name="_Toc189750095"/>
      <w:bookmarkEnd w:id="11228"/>
      <w:bookmarkStart w:id="11229" w:name="_Toc190254987"/>
      <w:bookmarkEnd w:id="11229"/>
      <w:bookmarkStart w:id="11230" w:name="_Toc190257237"/>
      <w:bookmarkEnd w:id="11230"/>
      <w:bookmarkStart w:id="11231" w:name="_Toc190699174"/>
      <w:bookmarkEnd w:id="11231"/>
      <w:bookmarkStart w:id="11232" w:name="_Toc190257658"/>
      <w:bookmarkEnd w:id="11232"/>
      <w:bookmarkStart w:id="11233" w:name="_Toc190253685"/>
      <w:bookmarkEnd w:id="11233"/>
      <w:bookmarkStart w:id="11234" w:name="_Toc190186727"/>
      <w:bookmarkEnd w:id="11234"/>
      <w:bookmarkStart w:id="11235" w:name="_Toc190433217"/>
      <w:bookmarkEnd w:id="11235"/>
      <w:bookmarkStart w:id="11236" w:name="_Toc190701075"/>
      <w:bookmarkEnd w:id="11236"/>
      <w:bookmarkStart w:id="11237" w:name="_Toc190701467"/>
      <w:bookmarkEnd w:id="11237"/>
      <w:bookmarkStart w:id="11238" w:name="_Toc190687733"/>
      <w:bookmarkEnd w:id="11238"/>
      <w:bookmarkStart w:id="11239" w:name="_Toc190701858"/>
      <w:bookmarkEnd w:id="11239"/>
      <w:bookmarkStart w:id="11240" w:name="_Toc190702248"/>
      <w:bookmarkEnd w:id="11240"/>
      <w:bookmarkStart w:id="11241" w:name="_Toc190187139"/>
      <w:bookmarkEnd w:id="11241"/>
      <w:bookmarkStart w:id="11242" w:name="_Toc190258427"/>
      <w:bookmarkEnd w:id="11242"/>
      <w:bookmarkStart w:id="11243" w:name="_Toc190687341"/>
      <w:bookmarkEnd w:id="11243"/>
      <w:bookmarkStart w:id="11244" w:name="_Toc190778446"/>
      <w:bookmarkEnd w:id="11244"/>
      <w:bookmarkStart w:id="11245" w:name="_Toc190082587"/>
      <w:bookmarkEnd w:id="11245"/>
      <w:bookmarkStart w:id="11246" w:name="_Toc190781239"/>
      <w:bookmarkEnd w:id="11246"/>
      <w:bookmarkStart w:id="11247" w:name="_Toc190105678"/>
      <w:bookmarkEnd w:id="11247"/>
      <w:bookmarkStart w:id="11248" w:name="_Toc190698028"/>
      <w:bookmarkEnd w:id="11248"/>
      <w:bookmarkStart w:id="11249" w:name="_Toc190683213"/>
      <w:bookmarkEnd w:id="11249"/>
      <w:bookmarkStart w:id="11250" w:name="_Toc190255371"/>
      <w:bookmarkEnd w:id="11250"/>
      <w:bookmarkStart w:id="11251" w:name="_Toc190780267"/>
      <w:bookmarkEnd w:id="11251"/>
      <w:bookmarkStart w:id="11252" w:name="_Toc190787660"/>
      <w:bookmarkEnd w:id="11252"/>
      <w:bookmarkStart w:id="11253" w:name="_Toc190689732"/>
      <w:bookmarkEnd w:id="11253"/>
      <w:bookmarkStart w:id="11254" w:name="_Toc190191331"/>
      <w:bookmarkEnd w:id="11254"/>
      <w:bookmarkStart w:id="11255" w:name="_Toc190192586"/>
      <w:bookmarkEnd w:id="11255"/>
      <w:bookmarkStart w:id="11256" w:name="_Toc190258811"/>
      <w:bookmarkEnd w:id="11256"/>
      <w:bookmarkStart w:id="11257" w:name="_Toc190697050"/>
      <w:bookmarkEnd w:id="11257"/>
      <w:bookmarkStart w:id="11258" w:name="_Toc190700683"/>
      <w:bookmarkEnd w:id="11258"/>
      <w:bookmarkStart w:id="11259" w:name="_Toc190698670"/>
      <w:bookmarkEnd w:id="11259"/>
      <w:bookmarkStart w:id="11260" w:name="_Toc190771965"/>
      <w:bookmarkEnd w:id="11260"/>
      <w:bookmarkStart w:id="11261" w:name="_Toc190081843"/>
      <w:bookmarkEnd w:id="11261"/>
      <w:bookmarkStart w:id="11262" w:name="_Toc190772970"/>
      <w:bookmarkEnd w:id="11262"/>
      <w:bookmarkStart w:id="11263" w:name="_Toc190786467"/>
      <w:bookmarkEnd w:id="11263"/>
      <w:bookmarkStart w:id="11264" w:name="_Toc190085166"/>
      <w:bookmarkEnd w:id="11264"/>
      <w:bookmarkStart w:id="11265" w:name="_Toc190103554"/>
      <w:bookmarkEnd w:id="11265"/>
      <w:bookmarkStart w:id="11266" w:name="_Toc190192203"/>
      <w:bookmarkEnd w:id="11266"/>
      <w:bookmarkStart w:id="11267" w:name="_Toc190184616"/>
      <w:bookmarkEnd w:id="11267"/>
      <w:bookmarkStart w:id="11268" w:name="_Toc190085538"/>
      <w:bookmarkEnd w:id="11268"/>
      <w:bookmarkStart w:id="11269" w:name="_Toc190258043"/>
      <w:bookmarkEnd w:id="11269"/>
      <w:bookmarkStart w:id="11270" w:name="_Toc190690549"/>
      <w:bookmarkEnd w:id="11270"/>
      <w:bookmarkStart w:id="11271" w:name="_Toc190783984"/>
      <w:bookmarkEnd w:id="11271"/>
      <w:bookmarkStart w:id="11272" w:name="_Toc190788027"/>
      <w:bookmarkEnd w:id="11272"/>
      <w:bookmarkStart w:id="11273" w:name="_Toc190788396"/>
      <w:bookmarkEnd w:id="11273"/>
      <w:bookmarkStart w:id="11274" w:name="_Toc190082961"/>
      <w:bookmarkEnd w:id="11274"/>
      <w:bookmarkStart w:id="11275" w:name="_Toc190788764"/>
      <w:bookmarkEnd w:id="11275"/>
      <w:bookmarkStart w:id="11276" w:name="_Toc190191826"/>
      <w:bookmarkEnd w:id="11276"/>
      <w:bookmarkStart w:id="11277" w:name="_Toc190105306"/>
      <w:bookmarkEnd w:id="11277"/>
      <w:bookmarkStart w:id="11278" w:name="_Toc190188956"/>
      <w:bookmarkEnd w:id="11278"/>
      <w:bookmarkStart w:id="11279" w:name="_Toc190789136"/>
      <w:bookmarkEnd w:id="11279"/>
      <w:bookmarkStart w:id="11280" w:name="_Toc190789513"/>
      <w:bookmarkEnd w:id="11280"/>
      <w:bookmarkStart w:id="11281" w:name="_Toc190342008"/>
      <w:bookmarkEnd w:id="11281"/>
      <w:bookmarkStart w:id="11282" w:name="_Toc190786101"/>
      <w:bookmarkEnd w:id="11282"/>
      <w:bookmarkStart w:id="11283" w:name="_Toc190176557"/>
      <w:bookmarkEnd w:id="11283"/>
      <w:bookmarkStart w:id="11284" w:name="_Toc190265987"/>
      <w:bookmarkEnd w:id="11284"/>
      <w:bookmarkStart w:id="11285" w:name="_Toc190686094"/>
      <w:bookmarkEnd w:id="11285"/>
      <w:bookmarkStart w:id="11286" w:name="_Toc190686559"/>
      <w:bookmarkEnd w:id="11286"/>
      <w:bookmarkStart w:id="11287" w:name="_Toc190686950"/>
      <w:bookmarkEnd w:id="11287"/>
      <w:bookmarkStart w:id="11288" w:name="_Toc190255754"/>
      <w:bookmarkEnd w:id="11288"/>
      <w:bookmarkStart w:id="11289" w:name="_Toc190432825"/>
      <w:bookmarkEnd w:id="11289"/>
      <w:bookmarkStart w:id="11290" w:name="_Toc190082215"/>
      <w:bookmarkEnd w:id="11290"/>
      <w:bookmarkStart w:id="11291" w:name="_Toc190103927"/>
      <w:bookmarkEnd w:id="11291"/>
      <w:bookmarkStart w:id="11292" w:name="_Toc190265601"/>
      <w:bookmarkEnd w:id="11292"/>
      <w:bookmarkStart w:id="11293" w:name="_Toc189753835"/>
      <w:bookmarkEnd w:id="11293"/>
      <w:bookmarkStart w:id="11294" w:name="_Toc189820275"/>
      <w:bookmarkEnd w:id="11294"/>
      <w:bookmarkStart w:id="11295" w:name="_Toc189739136"/>
      <w:bookmarkEnd w:id="11295"/>
      <w:bookmarkStart w:id="11296" w:name="_Toc190954221"/>
      <w:bookmarkEnd w:id="11296"/>
      <w:bookmarkStart w:id="11297" w:name="_Toc191038726"/>
      <w:bookmarkEnd w:id="11297"/>
      <w:bookmarkStart w:id="11298" w:name="_Toc189735255"/>
      <w:bookmarkEnd w:id="11298"/>
      <w:bookmarkStart w:id="11299" w:name="_Toc189821538"/>
      <w:bookmarkEnd w:id="11299"/>
      <w:bookmarkStart w:id="11300" w:name="_Toc191036173"/>
      <w:bookmarkEnd w:id="11300"/>
      <w:bookmarkStart w:id="11301" w:name="_Toc189822516"/>
      <w:bookmarkEnd w:id="11301"/>
      <w:bookmarkStart w:id="11302" w:name="_Toc191037187"/>
      <w:bookmarkEnd w:id="11302"/>
      <w:bookmarkStart w:id="11303" w:name="_Toc189824208"/>
      <w:bookmarkEnd w:id="11303"/>
      <w:bookmarkStart w:id="11304" w:name="_Toc189824574"/>
      <w:bookmarkEnd w:id="11304"/>
      <w:bookmarkStart w:id="11305" w:name="_Toc191034525"/>
      <w:bookmarkEnd w:id="11305"/>
      <w:bookmarkStart w:id="11306" w:name="_Toc189827528"/>
      <w:bookmarkEnd w:id="11306"/>
      <w:bookmarkStart w:id="11307" w:name="_Toc189832584"/>
      <w:bookmarkEnd w:id="11307"/>
      <w:bookmarkStart w:id="11308" w:name="_Toc189752590"/>
      <w:bookmarkEnd w:id="11308"/>
      <w:bookmarkStart w:id="11309" w:name="_Toc191041601"/>
      <w:bookmarkEnd w:id="11309"/>
      <w:bookmarkStart w:id="11310" w:name="_Toc189673748"/>
      <w:bookmarkEnd w:id="11310"/>
      <w:bookmarkStart w:id="11311" w:name="_Toc189835643"/>
      <w:bookmarkEnd w:id="11311"/>
      <w:bookmarkStart w:id="11312" w:name="_Toc189839154"/>
      <w:bookmarkEnd w:id="11312"/>
      <w:bookmarkStart w:id="11313" w:name="_Toc189758779"/>
      <w:bookmarkEnd w:id="11313"/>
      <w:bookmarkStart w:id="11314" w:name="_Toc189832954"/>
      <w:bookmarkEnd w:id="11314"/>
      <w:bookmarkStart w:id="11315" w:name="_Toc189833396"/>
      <w:bookmarkEnd w:id="11315"/>
      <w:bookmarkStart w:id="11316" w:name="_Toc189836731"/>
      <w:bookmarkEnd w:id="11316"/>
      <w:bookmarkStart w:id="11317" w:name="_Toc190791651"/>
      <w:bookmarkEnd w:id="11317"/>
      <w:bookmarkStart w:id="11318" w:name="_Toc189839562"/>
      <w:bookmarkEnd w:id="11318"/>
      <w:bookmarkStart w:id="11319" w:name="_Toc190861807"/>
      <w:bookmarkEnd w:id="11319"/>
      <w:bookmarkStart w:id="11320" w:name="_Toc189834587"/>
      <w:bookmarkEnd w:id="11320"/>
      <w:bookmarkStart w:id="11321" w:name="_Toc190963050"/>
      <w:bookmarkEnd w:id="11321"/>
      <w:bookmarkStart w:id="11322" w:name="_Toc190790410"/>
      <w:bookmarkEnd w:id="11322"/>
      <w:bookmarkStart w:id="11323" w:name="_Toc190790033"/>
      <w:bookmarkEnd w:id="11323"/>
      <w:bookmarkStart w:id="11324" w:name="_Toc189746854"/>
      <w:bookmarkEnd w:id="11324"/>
      <w:bookmarkStart w:id="11325" w:name="_Toc189731080"/>
      <w:bookmarkEnd w:id="11325"/>
      <w:bookmarkStart w:id="11326" w:name="_Toc191026104"/>
      <w:bookmarkEnd w:id="11326"/>
      <w:bookmarkStart w:id="11327" w:name="_Toc189739472"/>
      <w:bookmarkEnd w:id="11327"/>
      <w:bookmarkStart w:id="11328" w:name="_Toc189820641"/>
      <w:bookmarkEnd w:id="11328"/>
      <w:bookmarkStart w:id="11329" w:name="_Toc189823841"/>
      <w:bookmarkEnd w:id="11329"/>
      <w:bookmarkStart w:id="11330" w:name="_Toc189836013"/>
      <w:bookmarkEnd w:id="11330"/>
      <w:bookmarkStart w:id="11331" w:name="_Toc189837802"/>
      <w:bookmarkEnd w:id="11331"/>
      <w:bookmarkStart w:id="11332" w:name="_Toc189841015"/>
      <w:bookmarkEnd w:id="11332"/>
      <w:bookmarkStart w:id="11333" w:name="_Toc189845951"/>
      <w:bookmarkEnd w:id="11333"/>
      <w:bookmarkStart w:id="11334" w:name="_Toc189752230"/>
      <w:bookmarkEnd w:id="11334"/>
      <w:bookmarkStart w:id="11335" w:name="_Toc189759144"/>
      <w:bookmarkEnd w:id="11335"/>
      <w:bookmarkStart w:id="11336" w:name="_Toc189754195"/>
      <w:bookmarkEnd w:id="11336"/>
      <w:bookmarkStart w:id="11337" w:name="_Toc189822149"/>
      <w:bookmarkEnd w:id="11337"/>
      <w:bookmarkStart w:id="11338" w:name="_Toc190792216"/>
      <w:bookmarkEnd w:id="11338"/>
      <w:bookmarkStart w:id="11339" w:name="_Toc190941355"/>
      <w:bookmarkEnd w:id="11339"/>
      <w:bookmarkStart w:id="11340" w:name="_Toc189673454"/>
      <w:bookmarkEnd w:id="11340"/>
      <w:bookmarkStart w:id="11341" w:name="_Toc189730757"/>
      <w:bookmarkEnd w:id="11341"/>
      <w:bookmarkStart w:id="11342" w:name="_Toc190790790"/>
      <w:bookmarkEnd w:id="11342"/>
      <w:bookmarkStart w:id="11343" w:name="_Toc190854402"/>
      <w:bookmarkEnd w:id="11343"/>
      <w:bookmarkStart w:id="11344" w:name="_Toc190940953"/>
      <w:bookmarkEnd w:id="11344"/>
      <w:bookmarkStart w:id="11345" w:name="_Toc190960290"/>
      <w:bookmarkEnd w:id="11345"/>
      <w:bookmarkStart w:id="11346" w:name="_Toc190792597"/>
      <w:bookmarkEnd w:id="11346"/>
      <w:bookmarkStart w:id="11347" w:name="_Toc189731402"/>
      <w:bookmarkEnd w:id="11347"/>
      <w:bookmarkStart w:id="11348" w:name="_Toc189731725"/>
      <w:bookmarkEnd w:id="11348"/>
      <w:bookmarkStart w:id="11349" w:name="_Toc189749741"/>
      <w:bookmarkEnd w:id="11349"/>
      <w:bookmarkStart w:id="11350" w:name="_Toc189747686"/>
      <w:bookmarkEnd w:id="11350"/>
      <w:bookmarkStart w:id="11351" w:name="_Toc191036740"/>
      <w:bookmarkEnd w:id="11351"/>
      <w:bookmarkStart w:id="11352" w:name="_Toc189757554"/>
      <w:bookmarkEnd w:id="11352"/>
      <w:bookmarkStart w:id="11353" w:name="_Toc191484227"/>
      <w:bookmarkEnd w:id="11353"/>
      <w:bookmarkStart w:id="11354" w:name="_Toc189750096"/>
      <w:bookmarkEnd w:id="11354"/>
      <w:bookmarkStart w:id="11355" w:name="_Toc190876997"/>
      <w:bookmarkEnd w:id="11355"/>
      <w:bookmarkStart w:id="11356" w:name="_Toc189757191"/>
      <w:bookmarkEnd w:id="11356"/>
      <w:bookmarkStart w:id="11357" w:name="_Toc190786102"/>
      <w:bookmarkEnd w:id="11357"/>
      <w:bookmarkStart w:id="11358" w:name="_Toc190786468"/>
      <w:bookmarkEnd w:id="11358"/>
      <w:bookmarkStart w:id="11359" w:name="_Toc190787661"/>
      <w:bookmarkEnd w:id="11359"/>
      <w:bookmarkStart w:id="11360" w:name="_Toc190191827"/>
      <w:bookmarkEnd w:id="11360"/>
      <w:bookmarkStart w:id="11361" w:name="_Toc190255755"/>
      <w:bookmarkEnd w:id="11361"/>
      <w:bookmarkStart w:id="11362" w:name="_Toc190700684"/>
      <w:bookmarkEnd w:id="11362"/>
      <w:bookmarkStart w:id="11363" w:name="_Toc190258812"/>
      <w:bookmarkEnd w:id="11363"/>
      <w:bookmarkStart w:id="11364" w:name="_Toc190788028"/>
      <w:bookmarkEnd w:id="11364"/>
      <w:bookmarkStart w:id="11365" w:name="_Toc190788397"/>
      <w:bookmarkEnd w:id="11365"/>
      <w:bookmarkStart w:id="11366" w:name="_Toc190788765"/>
      <w:bookmarkEnd w:id="11366"/>
      <w:bookmarkStart w:id="11367" w:name="_Toc190187140"/>
      <w:bookmarkEnd w:id="11367"/>
      <w:bookmarkStart w:id="11368" w:name="_Toc190698671"/>
      <w:bookmarkEnd w:id="11368"/>
      <w:bookmarkStart w:id="11369" w:name="_Toc190082962"/>
      <w:bookmarkEnd w:id="11369"/>
      <w:bookmarkStart w:id="11370" w:name="_Toc190265602"/>
      <w:bookmarkEnd w:id="11370"/>
      <w:bookmarkStart w:id="11371" w:name="_Toc190082216"/>
      <w:bookmarkEnd w:id="11371"/>
      <w:bookmarkStart w:id="11372" w:name="_Toc190265988"/>
      <w:bookmarkEnd w:id="11372"/>
      <w:bookmarkStart w:id="11373" w:name="_Toc190191332"/>
      <w:bookmarkEnd w:id="11373"/>
      <w:bookmarkStart w:id="11374" w:name="_Toc190176558"/>
      <w:bookmarkEnd w:id="11374"/>
      <w:bookmarkStart w:id="11375" w:name="_Toc190255372"/>
      <w:bookmarkEnd w:id="11375"/>
      <w:bookmarkStart w:id="11376" w:name="_Toc190257659"/>
      <w:bookmarkEnd w:id="11376"/>
      <w:bookmarkStart w:id="11377" w:name="_Toc190686951"/>
      <w:bookmarkEnd w:id="11377"/>
      <w:bookmarkStart w:id="11378" w:name="_Toc190690550"/>
      <w:bookmarkEnd w:id="11378"/>
      <w:bookmarkStart w:id="11379" w:name="_Toc190184617"/>
      <w:bookmarkEnd w:id="11379"/>
      <w:bookmarkStart w:id="11380" w:name="_Toc190701859"/>
      <w:bookmarkEnd w:id="11380"/>
      <w:bookmarkStart w:id="11381" w:name="_Toc190192587"/>
      <w:bookmarkEnd w:id="11381"/>
      <w:bookmarkStart w:id="11382" w:name="_Toc190342009"/>
      <w:bookmarkEnd w:id="11382"/>
      <w:bookmarkStart w:id="11383" w:name="_Toc190778447"/>
      <w:bookmarkEnd w:id="11383"/>
      <w:bookmarkStart w:id="11384" w:name="_Toc190689733"/>
      <w:bookmarkEnd w:id="11384"/>
      <w:bookmarkStart w:id="11385" w:name="_Toc190085167"/>
      <w:bookmarkEnd w:id="11385"/>
      <w:bookmarkStart w:id="11386" w:name="_Toc190687734"/>
      <w:bookmarkEnd w:id="11386"/>
      <w:bookmarkStart w:id="11387" w:name="_Toc190698029"/>
      <w:bookmarkEnd w:id="11387"/>
      <w:bookmarkStart w:id="11388" w:name="_Toc190257238"/>
      <w:bookmarkEnd w:id="11388"/>
      <w:bookmarkStart w:id="11389" w:name="_Toc190433218"/>
      <w:bookmarkEnd w:id="11389"/>
      <w:bookmarkStart w:id="11390" w:name="_Toc190105307"/>
      <w:bookmarkEnd w:id="11390"/>
      <w:bookmarkStart w:id="11391" w:name="_Toc190186728"/>
      <w:bookmarkEnd w:id="11391"/>
      <w:bookmarkStart w:id="11392" w:name="_Toc190082588"/>
      <w:bookmarkEnd w:id="11392"/>
      <w:bookmarkStart w:id="11393" w:name="_Toc190103555"/>
      <w:bookmarkEnd w:id="11393"/>
      <w:bookmarkStart w:id="11394" w:name="_Toc190254988"/>
      <w:bookmarkEnd w:id="11394"/>
      <w:bookmarkStart w:id="11395" w:name="_Toc190105679"/>
      <w:bookmarkEnd w:id="11395"/>
      <w:bookmarkStart w:id="11396" w:name="_Toc190432826"/>
      <w:bookmarkEnd w:id="11396"/>
      <w:bookmarkStart w:id="11397" w:name="_Toc190103928"/>
      <w:bookmarkEnd w:id="11397"/>
      <w:bookmarkStart w:id="11398" w:name="_Toc190076185"/>
      <w:bookmarkEnd w:id="11398"/>
      <w:bookmarkStart w:id="11399" w:name="_Toc190258428"/>
      <w:bookmarkEnd w:id="11399"/>
      <w:bookmarkStart w:id="11400" w:name="_Toc190686095"/>
      <w:bookmarkEnd w:id="11400"/>
      <w:bookmarkStart w:id="11401" w:name="_Toc190253686"/>
      <w:bookmarkEnd w:id="11401"/>
      <w:bookmarkStart w:id="11402" w:name="_Toc190081844"/>
      <w:bookmarkEnd w:id="11402"/>
      <w:bookmarkStart w:id="11403" w:name="_Toc190683214"/>
      <w:bookmarkEnd w:id="11403"/>
      <w:bookmarkStart w:id="11404" w:name="_Toc190076938"/>
      <w:bookmarkEnd w:id="11404"/>
      <w:bookmarkStart w:id="11405" w:name="_Toc190697051"/>
      <w:bookmarkEnd w:id="11405"/>
      <w:bookmarkStart w:id="11406" w:name="_Toc190687342"/>
      <w:bookmarkEnd w:id="11406"/>
      <w:bookmarkStart w:id="11407" w:name="_Toc190192204"/>
      <w:bookmarkEnd w:id="11407"/>
      <w:bookmarkStart w:id="11408" w:name="_Toc190701468"/>
      <w:bookmarkEnd w:id="11408"/>
      <w:bookmarkStart w:id="11409" w:name="_Toc190188957"/>
      <w:bookmarkEnd w:id="11409"/>
      <w:bookmarkStart w:id="11410" w:name="_Toc190258044"/>
      <w:bookmarkEnd w:id="11410"/>
      <w:bookmarkStart w:id="11411" w:name="_Toc190085539"/>
      <w:bookmarkEnd w:id="11411"/>
      <w:bookmarkStart w:id="11412" w:name="_Toc190699175"/>
      <w:bookmarkEnd w:id="11412"/>
      <w:bookmarkStart w:id="11413" w:name="_Toc190702249"/>
      <w:bookmarkEnd w:id="11413"/>
      <w:bookmarkStart w:id="11414" w:name="_Toc190701076"/>
      <w:bookmarkEnd w:id="11414"/>
      <w:bookmarkStart w:id="11415" w:name="_Toc190771966"/>
      <w:bookmarkEnd w:id="11415"/>
      <w:bookmarkStart w:id="11416" w:name="_Toc190772971"/>
      <w:bookmarkEnd w:id="11416"/>
      <w:bookmarkStart w:id="11417" w:name="_Toc190780268"/>
      <w:bookmarkEnd w:id="11417"/>
      <w:bookmarkStart w:id="11418" w:name="_Toc190686560"/>
      <w:bookmarkEnd w:id="11418"/>
      <w:bookmarkStart w:id="11419" w:name="_Toc190781240"/>
      <w:bookmarkEnd w:id="11419"/>
      <w:bookmarkStart w:id="11420" w:name="_Toc190783985"/>
      <w:bookmarkEnd w:id="11420"/>
      <w:bookmarkStart w:id="11421" w:name="_Toc189753836"/>
      <w:bookmarkEnd w:id="11421"/>
      <w:bookmarkStart w:id="11422" w:name="_Toc189757555"/>
      <w:bookmarkEnd w:id="11422"/>
      <w:bookmarkStart w:id="11423" w:name="_Toc189747687"/>
      <w:bookmarkEnd w:id="11423"/>
      <w:bookmarkStart w:id="11424" w:name="_Toc191026105"/>
      <w:bookmarkEnd w:id="11424"/>
      <w:bookmarkStart w:id="11425" w:name="_Toc189673455"/>
      <w:bookmarkEnd w:id="11425"/>
      <w:bookmarkStart w:id="11426" w:name="_Toc189746855"/>
      <w:bookmarkEnd w:id="11426"/>
      <w:bookmarkStart w:id="11427" w:name="_Toc189759145"/>
      <w:bookmarkEnd w:id="11427"/>
      <w:bookmarkStart w:id="11428" w:name="_Toc191038727"/>
      <w:bookmarkEnd w:id="11428"/>
      <w:bookmarkStart w:id="11429" w:name="_Toc189822150"/>
      <w:bookmarkEnd w:id="11429"/>
      <w:bookmarkStart w:id="11430" w:name="_Toc191484228"/>
      <w:bookmarkEnd w:id="11430"/>
      <w:bookmarkStart w:id="11431" w:name="_Toc190790791"/>
      <w:bookmarkEnd w:id="11431"/>
      <w:bookmarkStart w:id="11432" w:name="_Toc190792217"/>
      <w:bookmarkEnd w:id="11432"/>
      <w:bookmarkStart w:id="11433" w:name="_Toc191037188"/>
      <w:bookmarkEnd w:id="11433"/>
      <w:bookmarkStart w:id="11434" w:name="_Toc189821539"/>
      <w:bookmarkEnd w:id="11434"/>
      <w:bookmarkStart w:id="11435" w:name="_Toc190790034"/>
      <w:bookmarkEnd w:id="11435"/>
      <w:bookmarkStart w:id="11436" w:name="_Toc189757192"/>
      <w:bookmarkEnd w:id="11436"/>
      <w:bookmarkStart w:id="11437" w:name="_Toc189673749"/>
      <w:bookmarkEnd w:id="11437"/>
      <w:bookmarkStart w:id="11438" w:name="_Toc190789137"/>
      <w:bookmarkEnd w:id="11438"/>
      <w:bookmarkStart w:id="11439" w:name="_Toc189731403"/>
      <w:bookmarkEnd w:id="11439"/>
      <w:bookmarkStart w:id="11440" w:name="_Toc189822517"/>
      <w:bookmarkEnd w:id="11440"/>
      <w:bookmarkStart w:id="11441" w:name="_Toc189823842"/>
      <w:bookmarkEnd w:id="11441"/>
      <w:bookmarkStart w:id="11442" w:name="_Toc189824209"/>
      <w:bookmarkEnd w:id="11442"/>
      <w:bookmarkStart w:id="11443" w:name="_Toc189820276"/>
      <w:bookmarkEnd w:id="11443"/>
      <w:bookmarkStart w:id="11444" w:name="_Toc189832955"/>
      <w:bookmarkEnd w:id="11444"/>
      <w:bookmarkStart w:id="11445" w:name="_Toc190854403"/>
      <w:bookmarkEnd w:id="11445"/>
      <w:bookmarkStart w:id="11446" w:name="_Toc189824575"/>
      <w:bookmarkEnd w:id="11446"/>
      <w:bookmarkStart w:id="11447" w:name="_Toc190941356"/>
      <w:bookmarkEnd w:id="11447"/>
      <w:bookmarkStart w:id="11448" w:name="_Toc189833397"/>
      <w:bookmarkEnd w:id="11448"/>
      <w:bookmarkStart w:id="11449" w:name="_Toc191036174"/>
      <w:bookmarkEnd w:id="11449"/>
      <w:bookmarkStart w:id="11450" w:name="_Toc189834588"/>
      <w:bookmarkEnd w:id="11450"/>
      <w:bookmarkStart w:id="11451" w:name="_Toc189836014"/>
      <w:bookmarkEnd w:id="11451"/>
      <w:bookmarkStart w:id="11452" w:name="_Toc189750097"/>
      <w:bookmarkEnd w:id="11452"/>
      <w:bookmarkStart w:id="11453" w:name="_Toc189735256"/>
      <w:bookmarkEnd w:id="11453"/>
      <w:bookmarkStart w:id="11454" w:name="_Toc191036741"/>
      <w:bookmarkEnd w:id="11454"/>
      <w:bookmarkStart w:id="11455" w:name="_Toc189749742"/>
      <w:bookmarkEnd w:id="11455"/>
      <w:bookmarkStart w:id="11456" w:name="_Toc189820642"/>
      <w:bookmarkEnd w:id="11456"/>
      <w:bookmarkStart w:id="11457" w:name="_Toc189832585"/>
      <w:bookmarkEnd w:id="11457"/>
      <w:bookmarkStart w:id="11458" w:name="_Toc189835644"/>
      <w:bookmarkEnd w:id="11458"/>
      <w:bookmarkStart w:id="11459" w:name="_Toc189836732"/>
      <w:bookmarkEnd w:id="11459"/>
      <w:bookmarkStart w:id="11460" w:name="_Toc189837803"/>
      <w:bookmarkEnd w:id="11460"/>
      <w:bookmarkStart w:id="11461" w:name="_Toc189839155"/>
      <w:bookmarkEnd w:id="11461"/>
      <w:bookmarkStart w:id="11462" w:name="_Toc189754196"/>
      <w:bookmarkEnd w:id="11462"/>
      <w:bookmarkStart w:id="11463" w:name="_Toc189839563"/>
      <w:bookmarkEnd w:id="11463"/>
      <w:bookmarkStart w:id="11464" w:name="_Toc189758780"/>
      <w:bookmarkEnd w:id="11464"/>
      <w:bookmarkStart w:id="11465" w:name="_Toc189827529"/>
      <w:bookmarkEnd w:id="11465"/>
      <w:bookmarkStart w:id="11466" w:name="_Toc190861808"/>
      <w:bookmarkEnd w:id="11466"/>
      <w:bookmarkStart w:id="11467" w:name="_Toc190963051"/>
      <w:bookmarkEnd w:id="11467"/>
      <w:bookmarkStart w:id="11468" w:name="_Toc189731081"/>
      <w:bookmarkEnd w:id="11468"/>
      <w:bookmarkStart w:id="11469" w:name="_Toc190790411"/>
      <w:bookmarkEnd w:id="11469"/>
      <w:bookmarkStart w:id="11470" w:name="_Toc190940954"/>
      <w:bookmarkEnd w:id="11470"/>
      <w:bookmarkStart w:id="11471" w:name="_Toc190960291"/>
      <w:bookmarkEnd w:id="11471"/>
      <w:bookmarkStart w:id="11472" w:name="_Toc191034526"/>
      <w:bookmarkEnd w:id="11472"/>
      <w:bookmarkStart w:id="11473" w:name="_Toc189731726"/>
      <w:bookmarkEnd w:id="11473"/>
      <w:bookmarkStart w:id="11474" w:name="_Toc190876998"/>
      <w:bookmarkEnd w:id="11474"/>
      <w:bookmarkStart w:id="11475" w:name="_Toc190789514"/>
      <w:bookmarkEnd w:id="11475"/>
      <w:bookmarkStart w:id="11476" w:name="_Toc190792598"/>
      <w:bookmarkEnd w:id="11476"/>
      <w:bookmarkStart w:id="11477" w:name="_Toc189739137"/>
      <w:bookmarkEnd w:id="11477"/>
      <w:bookmarkStart w:id="11478" w:name="_Toc189739473"/>
      <w:bookmarkEnd w:id="11478"/>
      <w:bookmarkStart w:id="11479" w:name="_Toc191041602"/>
      <w:bookmarkEnd w:id="11479"/>
      <w:bookmarkStart w:id="11480" w:name="_Toc189752231"/>
      <w:bookmarkEnd w:id="11480"/>
      <w:bookmarkStart w:id="11481" w:name="_Toc189730758"/>
      <w:bookmarkEnd w:id="11481"/>
      <w:bookmarkStart w:id="11482" w:name="_Toc189752591"/>
      <w:bookmarkEnd w:id="11482"/>
      <w:bookmarkStart w:id="11483" w:name="_Toc190791652"/>
      <w:bookmarkEnd w:id="11483"/>
      <w:bookmarkStart w:id="11484" w:name="_Toc190954222"/>
      <w:bookmarkEnd w:id="11484"/>
      <w:bookmarkStart w:id="11485" w:name="_Toc189841016"/>
      <w:bookmarkEnd w:id="11485"/>
      <w:bookmarkStart w:id="11486" w:name="_Toc190176559"/>
      <w:bookmarkEnd w:id="11486"/>
      <w:bookmarkStart w:id="11487" w:name="_Toc190255756"/>
      <w:bookmarkEnd w:id="11487"/>
      <w:bookmarkStart w:id="11488" w:name="_Toc190257239"/>
      <w:bookmarkEnd w:id="11488"/>
      <w:bookmarkStart w:id="11489" w:name="_Toc190105680"/>
      <w:bookmarkEnd w:id="11489"/>
      <w:bookmarkStart w:id="11490" w:name="_Toc190253687"/>
      <w:bookmarkEnd w:id="11490"/>
      <w:bookmarkStart w:id="11491" w:name="_Toc190265989"/>
      <w:bookmarkEnd w:id="11491"/>
      <w:bookmarkStart w:id="11492" w:name="_Toc190258045"/>
      <w:bookmarkEnd w:id="11492"/>
      <w:bookmarkStart w:id="11493" w:name="_Toc190432827"/>
      <w:bookmarkEnd w:id="11493"/>
      <w:bookmarkStart w:id="11494" w:name="_Toc190687735"/>
      <w:bookmarkEnd w:id="11494"/>
      <w:bookmarkStart w:id="11495" w:name="_Toc190191333"/>
      <w:bookmarkEnd w:id="11495"/>
      <w:bookmarkStart w:id="11496" w:name="_Toc190433219"/>
      <w:bookmarkEnd w:id="11496"/>
      <w:bookmarkStart w:id="11497" w:name="_Toc190191828"/>
      <w:bookmarkEnd w:id="11497"/>
      <w:bookmarkStart w:id="11498" w:name="_Toc190081845"/>
      <w:bookmarkEnd w:id="11498"/>
      <w:bookmarkStart w:id="11499" w:name="_Toc190690551"/>
      <w:bookmarkEnd w:id="11499"/>
      <w:bookmarkStart w:id="11500" w:name="_Toc190697052"/>
      <w:bookmarkEnd w:id="11500"/>
      <w:bookmarkStart w:id="11501" w:name="_Toc190698030"/>
      <w:bookmarkEnd w:id="11501"/>
      <w:bookmarkStart w:id="11502" w:name="_Toc190105308"/>
      <w:bookmarkEnd w:id="11502"/>
      <w:bookmarkStart w:id="11503" w:name="_Toc190085540"/>
      <w:bookmarkEnd w:id="11503"/>
      <w:bookmarkStart w:id="11504" w:name="_Toc190686096"/>
      <w:bookmarkEnd w:id="11504"/>
      <w:bookmarkStart w:id="11505" w:name="_Toc190258813"/>
      <w:bookmarkEnd w:id="11505"/>
      <w:bookmarkStart w:id="11506" w:name="_Toc190082217"/>
      <w:bookmarkEnd w:id="11506"/>
      <w:bookmarkStart w:id="11507" w:name="_Toc190342010"/>
      <w:bookmarkEnd w:id="11507"/>
      <w:bookmarkStart w:id="11508" w:name="_Toc190103556"/>
      <w:bookmarkEnd w:id="11508"/>
      <w:bookmarkStart w:id="11509" w:name="_Toc190076186"/>
      <w:bookmarkEnd w:id="11509"/>
      <w:bookmarkStart w:id="11510" w:name="_Toc190186729"/>
      <w:bookmarkEnd w:id="11510"/>
      <w:bookmarkStart w:id="11511" w:name="_Toc190255373"/>
      <w:bookmarkEnd w:id="11511"/>
      <w:bookmarkStart w:id="11512" w:name="_Toc190689734"/>
      <w:bookmarkEnd w:id="11512"/>
      <w:bookmarkStart w:id="11513" w:name="_Toc189845952"/>
      <w:bookmarkEnd w:id="11513"/>
      <w:bookmarkStart w:id="11514" w:name="_Toc190082963"/>
      <w:bookmarkEnd w:id="11514"/>
      <w:bookmarkStart w:id="11515" w:name="_Toc190192588"/>
      <w:bookmarkEnd w:id="11515"/>
      <w:bookmarkStart w:id="11516" w:name="_Toc190258429"/>
      <w:bookmarkEnd w:id="11516"/>
      <w:bookmarkStart w:id="11517" w:name="_Toc190082589"/>
      <w:bookmarkEnd w:id="11517"/>
      <w:bookmarkStart w:id="11518" w:name="_Toc190683215"/>
      <w:bookmarkEnd w:id="11518"/>
      <w:bookmarkStart w:id="11519" w:name="_Toc190698672"/>
      <w:bookmarkEnd w:id="11519"/>
      <w:bookmarkStart w:id="11520" w:name="_Toc190188958"/>
      <w:bookmarkEnd w:id="11520"/>
      <w:bookmarkStart w:id="11521" w:name="_Toc190699176"/>
      <w:bookmarkEnd w:id="11521"/>
      <w:bookmarkStart w:id="11522" w:name="_Toc190700685"/>
      <w:bookmarkEnd w:id="11522"/>
      <w:bookmarkStart w:id="11523" w:name="_Toc190085168"/>
      <w:bookmarkEnd w:id="11523"/>
      <w:bookmarkStart w:id="11524" w:name="_Toc190687343"/>
      <w:bookmarkEnd w:id="11524"/>
      <w:bookmarkStart w:id="11525" w:name="_Toc190265603"/>
      <w:bookmarkEnd w:id="11525"/>
      <w:bookmarkStart w:id="11526" w:name="_Toc190701077"/>
      <w:bookmarkEnd w:id="11526"/>
      <w:bookmarkStart w:id="11527" w:name="_Toc190701469"/>
      <w:bookmarkEnd w:id="11527"/>
      <w:bookmarkStart w:id="11528" w:name="_Toc190254989"/>
      <w:bookmarkEnd w:id="11528"/>
      <w:bookmarkStart w:id="11529" w:name="_Toc190686952"/>
      <w:bookmarkEnd w:id="11529"/>
      <w:bookmarkStart w:id="11530" w:name="_Toc190192205"/>
      <w:bookmarkEnd w:id="11530"/>
      <w:bookmarkStart w:id="11531" w:name="_Toc190187141"/>
      <w:bookmarkEnd w:id="11531"/>
      <w:bookmarkStart w:id="11532" w:name="_Toc190076939"/>
      <w:bookmarkEnd w:id="11532"/>
      <w:bookmarkStart w:id="11533" w:name="_Toc190103929"/>
      <w:bookmarkEnd w:id="11533"/>
      <w:bookmarkStart w:id="11534" w:name="_Toc190184618"/>
      <w:bookmarkEnd w:id="11534"/>
      <w:bookmarkStart w:id="11535" w:name="_Toc190686561"/>
      <w:bookmarkEnd w:id="11535"/>
      <w:bookmarkStart w:id="11536" w:name="_Toc190257660"/>
      <w:bookmarkEnd w:id="11536"/>
      <w:bookmarkStart w:id="11537" w:name="_Toc189841017"/>
      <w:bookmarkEnd w:id="11537"/>
      <w:bookmarkStart w:id="11538" w:name="_Toc190191334"/>
      <w:bookmarkEnd w:id="11538"/>
      <w:bookmarkStart w:id="11539" w:name="_Toc189833398"/>
      <w:bookmarkEnd w:id="11539"/>
      <w:bookmarkStart w:id="11540" w:name="_Toc190255374"/>
      <w:bookmarkEnd w:id="11540"/>
      <w:bookmarkStart w:id="11541" w:name="_Toc189823843"/>
      <w:bookmarkEnd w:id="11541"/>
      <w:bookmarkStart w:id="11542" w:name="_Toc189832956"/>
      <w:bookmarkEnd w:id="11542"/>
      <w:bookmarkStart w:id="11543" w:name="_Toc190258046"/>
      <w:bookmarkEnd w:id="11543"/>
      <w:bookmarkStart w:id="11544" w:name="_Toc189824576"/>
      <w:bookmarkEnd w:id="11544"/>
      <w:bookmarkStart w:id="11545" w:name="_Toc190687736"/>
      <w:bookmarkEnd w:id="11545"/>
      <w:bookmarkStart w:id="11546" w:name="_Toc190689735"/>
      <w:bookmarkEnd w:id="11546"/>
      <w:bookmarkStart w:id="11547" w:name="_Toc190690552"/>
      <w:bookmarkEnd w:id="11547"/>
      <w:bookmarkStart w:id="11548" w:name="_Toc190698031"/>
      <w:bookmarkEnd w:id="11548"/>
      <w:bookmarkStart w:id="11549" w:name="_Toc190686097"/>
      <w:bookmarkEnd w:id="11549"/>
      <w:bookmarkStart w:id="11550" w:name="_Toc190176560"/>
      <w:bookmarkEnd w:id="11550"/>
      <w:bookmarkStart w:id="11551" w:name="_Toc190433220"/>
      <w:bookmarkEnd w:id="11551"/>
      <w:bookmarkStart w:id="11552" w:name="_Toc189839564"/>
      <w:bookmarkEnd w:id="11552"/>
      <w:bookmarkStart w:id="11553" w:name="_Toc190698673"/>
      <w:bookmarkEnd w:id="11553"/>
      <w:bookmarkStart w:id="11554" w:name="_Toc190697053"/>
      <w:bookmarkEnd w:id="11554"/>
      <w:bookmarkStart w:id="11555" w:name="_Toc190699177"/>
      <w:bookmarkEnd w:id="11555"/>
      <w:bookmarkStart w:id="11556" w:name="_Toc190700686"/>
      <w:bookmarkEnd w:id="11556"/>
      <w:bookmarkStart w:id="11557" w:name="_Toc190081846"/>
      <w:bookmarkEnd w:id="11557"/>
      <w:bookmarkStart w:id="11558" w:name="_Toc190186730"/>
      <w:bookmarkEnd w:id="11558"/>
      <w:bookmarkStart w:id="11559" w:name="_Toc190187142"/>
      <w:bookmarkEnd w:id="11559"/>
      <w:bookmarkStart w:id="11560" w:name="_Toc190192206"/>
      <w:bookmarkEnd w:id="11560"/>
      <w:bookmarkStart w:id="11561" w:name="_Toc190192589"/>
      <w:bookmarkEnd w:id="11561"/>
      <w:bookmarkStart w:id="11562" w:name="_Toc190253688"/>
      <w:bookmarkEnd w:id="11562"/>
      <w:bookmarkStart w:id="11563" w:name="_Toc190188959"/>
      <w:bookmarkEnd w:id="11563"/>
      <w:bookmarkStart w:id="11564" w:name="_Toc190254990"/>
      <w:bookmarkEnd w:id="11564"/>
      <w:bookmarkStart w:id="11565" w:name="_Toc190257240"/>
      <w:bookmarkEnd w:id="11565"/>
      <w:bookmarkStart w:id="11566" w:name="_Toc190082964"/>
      <w:bookmarkEnd w:id="11566"/>
      <w:bookmarkStart w:id="11567" w:name="_Toc190257661"/>
      <w:bookmarkEnd w:id="11567"/>
      <w:bookmarkStart w:id="11568" w:name="_Toc189835645"/>
      <w:bookmarkEnd w:id="11568"/>
      <w:bookmarkStart w:id="11569" w:name="_Toc190258430"/>
      <w:bookmarkEnd w:id="11569"/>
      <w:bookmarkStart w:id="11570" w:name="_Toc189834589"/>
      <w:bookmarkEnd w:id="11570"/>
      <w:bookmarkStart w:id="11571" w:name="_Toc190103930"/>
      <w:bookmarkEnd w:id="11571"/>
      <w:bookmarkStart w:id="11572" w:name="_Toc190191829"/>
      <w:bookmarkEnd w:id="11572"/>
      <w:bookmarkStart w:id="11573" w:name="_Toc190255757"/>
      <w:bookmarkEnd w:id="11573"/>
      <w:bookmarkStart w:id="11574" w:name="_Toc190258814"/>
      <w:bookmarkEnd w:id="11574"/>
      <w:bookmarkStart w:id="11575" w:name="_Toc190265604"/>
      <w:bookmarkEnd w:id="11575"/>
      <w:bookmarkStart w:id="11576" w:name="_Toc190683216"/>
      <w:bookmarkEnd w:id="11576"/>
      <w:bookmarkStart w:id="11577" w:name="_Toc190686562"/>
      <w:bookmarkEnd w:id="11577"/>
      <w:bookmarkStart w:id="11578" w:name="_Toc189839156"/>
      <w:bookmarkEnd w:id="11578"/>
      <w:bookmarkStart w:id="11579" w:name="_Toc190082218"/>
      <w:bookmarkEnd w:id="11579"/>
      <w:bookmarkStart w:id="11580" w:name="_Toc189845953"/>
      <w:bookmarkEnd w:id="11580"/>
      <w:bookmarkStart w:id="11581" w:name="_Toc189824210"/>
      <w:bookmarkEnd w:id="11581"/>
      <w:bookmarkStart w:id="11582" w:name="_Toc190085541"/>
      <w:bookmarkEnd w:id="11582"/>
      <w:bookmarkStart w:id="11583" w:name="_Toc190103557"/>
      <w:bookmarkEnd w:id="11583"/>
      <w:bookmarkStart w:id="11584" w:name="_Toc190105309"/>
      <w:bookmarkEnd w:id="11584"/>
      <w:bookmarkStart w:id="11585" w:name="_Toc190105681"/>
      <w:bookmarkEnd w:id="11585"/>
      <w:bookmarkStart w:id="11586" w:name="_Toc190184619"/>
      <w:bookmarkEnd w:id="11586"/>
      <w:bookmarkStart w:id="11587" w:name="_Toc189832586"/>
      <w:bookmarkEnd w:id="11587"/>
      <w:bookmarkStart w:id="11588" w:name="_Toc189827530"/>
      <w:bookmarkEnd w:id="11588"/>
      <w:bookmarkStart w:id="11589" w:name="_Toc189836733"/>
      <w:bookmarkEnd w:id="11589"/>
      <w:bookmarkStart w:id="11590" w:name="_Toc190085169"/>
      <w:bookmarkEnd w:id="11590"/>
      <w:bookmarkStart w:id="11591" w:name="_Toc190265990"/>
      <w:bookmarkEnd w:id="11591"/>
      <w:bookmarkStart w:id="11592" w:name="_Toc190342011"/>
      <w:bookmarkEnd w:id="11592"/>
      <w:bookmarkStart w:id="11593" w:name="_Toc190076940"/>
      <w:bookmarkEnd w:id="11593"/>
      <w:bookmarkStart w:id="11594" w:name="_Toc189836015"/>
      <w:bookmarkEnd w:id="11594"/>
      <w:bookmarkStart w:id="11595" w:name="_Toc190432828"/>
      <w:bookmarkEnd w:id="11595"/>
      <w:bookmarkStart w:id="11596" w:name="_Toc190686953"/>
      <w:bookmarkEnd w:id="11596"/>
      <w:bookmarkStart w:id="11597" w:name="_Toc190687344"/>
      <w:bookmarkEnd w:id="11597"/>
      <w:bookmarkStart w:id="11598" w:name="_Toc189837804"/>
      <w:bookmarkEnd w:id="11598"/>
      <w:bookmarkStart w:id="11599" w:name="_Toc190076187"/>
      <w:bookmarkEnd w:id="11599"/>
      <w:bookmarkStart w:id="11600" w:name="_Toc190082590"/>
      <w:bookmarkEnd w:id="11600"/>
      <w:bookmarkStart w:id="11601" w:name="_Toc190788767"/>
      <w:bookmarkEnd w:id="11601"/>
      <w:bookmarkStart w:id="11602" w:name="_Toc189731405"/>
      <w:bookmarkEnd w:id="11602"/>
      <w:bookmarkStart w:id="11603" w:name="_Toc189739475"/>
      <w:bookmarkEnd w:id="11603"/>
      <w:bookmarkStart w:id="11604" w:name="_Toc190701470"/>
      <w:bookmarkEnd w:id="11604"/>
      <w:bookmarkStart w:id="11605" w:name="_Toc191041604"/>
      <w:bookmarkEnd w:id="11605"/>
      <w:bookmarkStart w:id="11606" w:name="_Toc189747689"/>
      <w:bookmarkEnd w:id="11606"/>
      <w:bookmarkStart w:id="11607" w:name="_Toc189749744"/>
      <w:bookmarkEnd w:id="11607"/>
      <w:bookmarkStart w:id="11608" w:name="_Toc189757557"/>
      <w:bookmarkEnd w:id="11608"/>
      <w:bookmarkStart w:id="11609" w:name="_Toc189758782"/>
      <w:bookmarkEnd w:id="11609"/>
      <w:bookmarkStart w:id="11610" w:name="_Toc189820644"/>
      <w:bookmarkEnd w:id="11610"/>
      <w:bookmarkStart w:id="11611" w:name="_Toc189752233"/>
      <w:bookmarkEnd w:id="11611"/>
      <w:bookmarkStart w:id="11612" w:name="_Toc191036176"/>
      <w:bookmarkEnd w:id="11612"/>
      <w:bookmarkStart w:id="11613" w:name="_Toc189821541"/>
      <w:bookmarkEnd w:id="11613"/>
      <w:bookmarkStart w:id="11614" w:name="_Toc191036743"/>
      <w:bookmarkEnd w:id="11614"/>
      <w:bookmarkStart w:id="11615" w:name="_Toc189820278"/>
      <w:bookmarkEnd w:id="11615"/>
      <w:bookmarkStart w:id="11616" w:name="_Toc190790413"/>
      <w:bookmarkEnd w:id="11616"/>
      <w:bookmarkStart w:id="11617" w:name="_Toc190701078"/>
      <w:bookmarkEnd w:id="11617"/>
      <w:bookmarkStart w:id="11618" w:name="_Toc190778449"/>
      <w:bookmarkEnd w:id="11618"/>
      <w:bookmarkStart w:id="11619" w:name="_Toc190788399"/>
      <w:bookmarkEnd w:id="11619"/>
      <w:bookmarkStart w:id="11620" w:name="_Toc189735258"/>
      <w:bookmarkEnd w:id="11620"/>
      <w:bookmarkStart w:id="11621" w:name="_Toc190940956"/>
      <w:bookmarkEnd w:id="11621"/>
      <w:bookmarkStart w:id="11622" w:name="_Toc190854405"/>
      <w:bookmarkEnd w:id="11622"/>
      <w:bookmarkStart w:id="11623" w:name="_Toc189746857"/>
      <w:bookmarkEnd w:id="11623"/>
      <w:bookmarkStart w:id="11624" w:name="_Toc189759147"/>
      <w:bookmarkEnd w:id="11624"/>
      <w:bookmarkStart w:id="11625" w:name="_Toc190702251"/>
      <w:bookmarkEnd w:id="11625"/>
      <w:bookmarkStart w:id="11626" w:name="_Toc190790793"/>
      <w:bookmarkEnd w:id="11626"/>
      <w:bookmarkStart w:id="11627" w:name="_Toc190954224"/>
      <w:bookmarkEnd w:id="11627"/>
      <w:bookmarkStart w:id="11628" w:name="_Toc189673457"/>
      <w:bookmarkEnd w:id="11628"/>
      <w:bookmarkStart w:id="11629" w:name="_Toc190789516"/>
      <w:bookmarkEnd w:id="11629"/>
      <w:bookmarkStart w:id="11630" w:name="_Toc190861810"/>
      <w:bookmarkEnd w:id="11630"/>
      <w:bookmarkStart w:id="11631" w:name="_Toc190788030"/>
      <w:bookmarkEnd w:id="11631"/>
      <w:bookmarkStart w:id="11632" w:name="_Toc190963053"/>
      <w:bookmarkEnd w:id="11632"/>
      <w:bookmarkStart w:id="11633" w:name="_Toc189731728"/>
      <w:bookmarkEnd w:id="11633"/>
      <w:bookmarkStart w:id="11634" w:name="_Toc190789139"/>
      <w:bookmarkEnd w:id="11634"/>
      <w:bookmarkStart w:id="11635" w:name="_Toc190772973"/>
      <w:bookmarkEnd w:id="11635"/>
      <w:bookmarkStart w:id="11636" w:name="_Toc190783987"/>
      <w:bookmarkEnd w:id="11636"/>
      <w:bookmarkStart w:id="11637" w:name="_Toc190792219"/>
      <w:bookmarkEnd w:id="11637"/>
      <w:bookmarkStart w:id="11638" w:name="_Toc190941358"/>
      <w:bookmarkEnd w:id="11638"/>
      <w:bookmarkStart w:id="11639" w:name="_Toc190786470"/>
      <w:bookmarkEnd w:id="11639"/>
      <w:bookmarkStart w:id="11640" w:name="_Toc190787663"/>
      <w:bookmarkEnd w:id="11640"/>
      <w:bookmarkStart w:id="11641" w:name="_Toc190791654"/>
      <w:bookmarkEnd w:id="11641"/>
      <w:bookmarkStart w:id="11642" w:name="_Toc191034528"/>
      <w:bookmarkEnd w:id="11642"/>
      <w:bookmarkStart w:id="11643" w:name="_Toc191038729"/>
      <w:bookmarkEnd w:id="11643"/>
      <w:bookmarkStart w:id="11644" w:name="_Toc189739139"/>
      <w:bookmarkEnd w:id="11644"/>
      <w:bookmarkStart w:id="11645" w:name="_Toc190771968"/>
      <w:bookmarkEnd w:id="11645"/>
      <w:bookmarkStart w:id="11646" w:name="_Toc189750099"/>
      <w:bookmarkEnd w:id="11646"/>
      <w:bookmarkStart w:id="11647" w:name="_Toc190792600"/>
      <w:bookmarkEnd w:id="11647"/>
      <w:bookmarkStart w:id="11648" w:name="_Toc189752593"/>
      <w:bookmarkEnd w:id="11648"/>
      <w:bookmarkStart w:id="11649" w:name="_Toc189753838"/>
      <w:bookmarkEnd w:id="11649"/>
      <w:bookmarkStart w:id="11650" w:name="_Toc189754198"/>
      <w:bookmarkEnd w:id="11650"/>
      <w:bookmarkStart w:id="11651" w:name="_Toc190701861"/>
      <w:bookmarkEnd w:id="11651"/>
      <w:bookmarkStart w:id="11652" w:name="_Toc191484230"/>
      <w:bookmarkEnd w:id="11652"/>
      <w:bookmarkStart w:id="11653" w:name="_Toc189757194"/>
      <w:bookmarkEnd w:id="11653"/>
      <w:bookmarkStart w:id="11654" w:name="_Toc191037190"/>
      <w:bookmarkEnd w:id="11654"/>
      <w:bookmarkStart w:id="11655" w:name="_Toc191026107"/>
      <w:bookmarkEnd w:id="11655"/>
      <w:bookmarkStart w:id="11656" w:name="_Toc190960293"/>
      <w:bookmarkEnd w:id="11656"/>
      <w:bookmarkStart w:id="11657" w:name="_Toc190781242"/>
      <w:bookmarkEnd w:id="11657"/>
      <w:bookmarkStart w:id="11658" w:name="_Toc190790036"/>
      <w:bookmarkEnd w:id="11658"/>
      <w:bookmarkStart w:id="11659" w:name="_Toc190877000"/>
      <w:bookmarkEnd w:id="11659"/>
      <w:bookmarkStart w:id="11660" w:name="_Toc190780270"/>
      <w:bookmarkEnd w:id="11660"/>
      <w:bookmarkStart w:id="11661" w:name="_Toc190786104"/>
      <w:bookmarkEnd w:id="11661"/>
      <w:bookmarkStart w:id="11662" w:name="_Toc189730760"/>
      <w:bookmarkEnd w:id="11662"/>
      <w:bookmarkStart w:id="11663" w:name="_Toc189673751"/>
      <w:bookmarkEnd w:id="11663"/>
      <w:bookmarkStart w:id="11664" w:name="_Toc189731083"/>
      <w:bookmarkEnd w:id="11664"/>
      <w:bookmarkStart w:id="11665" w:name="_Toc190697054"/>
      <w:bookmarkEnd w:id="11665"/>
      <w:bookmarkStart w:id="11666" w:name="_Toc190686098"/>
      <w:bookmarkEnd w:id="11666"/>
      <w:bookmarkStart w:id="11667" w:name="_Toc190698032"/>
      <w:bookmarkEnd w:id="11667"/>
      <w:bookmarkStart w:id="11668" w:name="_Toc189841018"/>
      <w:bookmarkEnd w:id="11668"/>
      <w:bookmarkStart w:id="11669" w:name="_Toc190253689"/>
      <w:bookmarkEnd w:id="11669"/>
      <w:bookmarkStart w:id="11670" w:name="_Toc189836734"/>
      <w:bookmarkEnd w:id="11670"/>
      <w:bookmarkStart w:id="11671" w:name="_Toc189839157"/>
      <w:bookmarkEnd w:id="11671"/>
      <w:bookmarkStart w:id="11672" w:name="_Toc190082219"/>
      <w:bookmarkEnd w:id="11672"/>
      <w:bookmarkStart w:id="11673" w:name="_Toc190686563"/>
      <w:bookmarkEnd w:id="11673"/>
      <w:bookmarkStart w:id="11674" w:name="_Toc190698674"/>
      <w:bookmarkEnd w:id="11674"/>
      <w:bookmarkStart w:id="11675" w:name="_Toc190192207"/>
      <w:bookmarkEnd w:id="11675"/>
      <w:bookmarkStart w:id="11676" w:name="_Toc190255758"/>
      <w:bookmarkEnd w:id="11676"/>
      <w:bookmarkStart w:id="11677" w:name="_Toc190082591"/>
      <w:bookmarkEnd w:id="11677"/>
      <w:bookmarkStart w:id="11678" w:name="_Toc190082965"/>
      <w:bookmarkEnd w:id="11678"/>
      <w:bookmarkStart w:id="11679" w:name="_Toc190433221"/>
      <w:bookmarkEnd w:id="11679"/>
      <w:bookmarkStart w:id="11680" w:name="_Toc189822519"/>
      <w:bookmarkEnd w:id="11680"/>
      <w:bookmarkStart w:id="11681" w:name="_Toc190176561"/>
      <w:bookmarkEnd w:id="11681"/>
      <w:bookmarkStart w:id="11682" w:name="_Toc190076188"/>
      <w:bookmarkEnd w:id="11682"/>
      <w:bookmarkStart w:id="11683" w:name="_Toc190188960"/>
      <w:bookmarkEnd w:id="11683"/>
      <w:bookmarkStart w:id="11684" w:name="_Toc190686954"/>
      <w:bookmarkEnd w:id="11684"/>
      <w:bookmarkStart w:id="11685" w:name="_Toc190258431"/>
      <w:bookmarkEnd w:id="11685"/>
      <w:bookmarkStart w:id="11686" w:name="_Toc189837805"/>
      <w:bookmarkEnd w:id="11686"/>
      <w:bookmarkStart w:id="11687" w:name="_Toc189835646"/>
      <w:bookmarkEnd w:id="11687"/>
      <w:bookmarkStart w:id="11688" w:name="_Toc190687737"/>
      <w:bookmarkEnd w:id="11688"/>
      <w:bookmarkStart w:id="11689" w:name="_Toc190690553"/>
      <w:bookmarkEnd w:id="11689"/>
      <w:bookmarkStart w:id="11690" w:name="_Toc189836016"/>
      <w:bookmarkEnd w:id="11690"/>
      <w:bookmarkStart w:id="11691" w:name="_Toc190085170"/>
      <w:bookmarkEnd w:id="11691"/>
      <w:bookmarkStart w:id="11692" w:name="_Toc190187143"/>
      <w:bookmarkEnd w:id="11692"/>
      <w:bookmarkStart w:id="11693" w:name="_Toc190186731"/>
      <w:bookmarkEnd w:id="11693"/>
      <w:bookmarkStart w:id="11694" w:name="_Toc189833399"/>
      <w:bookmarkEnd w:id="11694"/>
      <w:bookmarkStart w:id="11695" w:name="_Toc189824577"/>
      <w:bookmarkEnd w:id="11695"/>
      <w:bookmarkStart w:id="11696" w:name="_Toc189832957"/>
      <w:bookmarkEnd w:id="11696"/>
      <w:bookmarkStart w:id="11697" w:name="_Toc189822152"/>
      <w:bookmarkEnd w:id="11697"/>
      <w:bookmarkStart w:id="11698" w:name="_Toc189845954"/>
      <w:bookmarkEnd w:id="11698"/>
      <w:bookmarkStart w:id="11699" w:name="_Toc190103558"/>
      <w:bookmarkEnd w:id="11699"/>
      <w:bookmarkStart w:id="11700" w:name="_Toc190105310"/>
      <w:bookmarkEnd w:id="11700"/>
      <w:bookmarkStart w:id="11701" w:name="_Toc189827531"/>
      <w:bookmarkEnd w:id="11701"/>
      <w:bookmarkStart w:id="11702" w:name="_Toc189824211"/>
      <w:bookmarkEnd w:id="11702"/>
      <w:bookmarkStart w:id="11703" w:name="_Toc190085542"/>
      <w:bookmarkEnd w:id="11703"/>
      <w:bookmarkStart w:id="11704" w:name="_Toc190191335"/>
      <w:bookmarkEnd w:id="11704"/>
      <w:bookmarkStart w:id="11705" w:name="_Toc190191830"/>
      <w:bookmarkEnd w:id="11705"/>
      <w:bookmarkStart w:id="11706" w:name="_Toc189823844"/>
      <w:bookmarkEnd w:id="11706"/>
      <w:bookmarkStart w:id="11707" w:name="_Toc190081847"/>
      <w:bookmarkEnd w:id="11707"/>
      <w:bookmarkStart w:id="11708" w:name="_Toc190255375"/>
      <w:bookmarkEnd w:id="11708"/>
      <w:bookmarkStart w:id="11709" w:name="_Toc190257241"/>
      <w:bookmarkEnd w:id="11709"/>
      <w:bookmarkStart w:id="11710" w:name="_Toc190257662"/>
      <w:bookmarkEnd w:id="11710"/>
      <w:bookmarkStart w:id="11711" w:name="_Toc190103931"/>
      <w:bookmarkEnd w:id="11711"/>
      <w:bookmarkStart w:id="11712" w:name="_Toc190258047"/>
      <w:bookmarkEnd w:id="11712"/>
      <w:bookmarkStart w:id="11713" w:name="_Toc190258815"/>
      <w:bookmarkEnd w:id="11713"/>
      <w:bookmarkStart w:id="11714" w:name="_Toc189834590"/>
      <w:bookmarkEnd w:id="11714"/>
      <w:bookmarkStart w:id="11715" w:name="_Toc189839565"/>
      <w:bookmarkEnd w:id="11715"/>
      <w:bookmarkStart w:id="11716" w:name="_Toc190184620"/>
      <w:bookmarkEnd w:id="11716"/>
      <w:bookmarkStart w:id="11717" w:name="_Toc190265605"/>
      <w:bookmarkEnd w:id="11717"/>
      <w:bookmarkStart w:id="11718" w:name="_Toc190076941"/>
      <w:bookmarkEnd w:id="11718"/>
      <w:bookmarkStart w:id="11719" w:name="_Toc189832587"/>
      <w:bookmarkEnd w:id="11719"/>
      <w:bookmarkStart w:id="11720" w:name="_Toc190192590"/>
      <w:bookmarkEnd w:id="11720"/>
      <w:bookmarkStart w:id="11721" w:name="_Toc190265991"/>
      <w:bookmarkEnd w:id="11721"/>
      <w:bookmarkStart w:id="11722" w:name="_Toc190254991"/>
      <w:bookmarkEnd w:id="11722"/>
      <w:bookmarkStart w:id="11723" w:name="_Toc190342012"/>
      <w:bookmarkEnd w:id="11723"/>
      <w:bookmarkStart w:id="11724" w:name="_Toc190432829"/>
      <w:bookmarkEnd w:id="11724"/>
      <w:bookmarkStart w:id="11725" w:name="_Toc190683217"/>
      <w:bookmarkEnd w:id="11725"/>
      <w:bookmarkStart w:id="11726" w:name="_Toc190105682"/>
      <w:bookmarkEnd w:id="11726"/>
      <w:bookmarkStart w:id="11727" w:name="_Toc190687345"/>
      <w:bookmarkEnd w:id="11727"/>
      <w:bookmarkStart w:id="11728" w:name="_Toc190689736"/>
      <w:bookmarkEnd w:id="11728"/>
      <w:bookmarkStart w:id="11729" w:name="_Toc189730761"/>
      <w:bookmarkEnd w:id="11729"/>
      <w:bookmarkStart w:id="11730" w:name="_Toc189731406"/>
      <w:bookmarkEnd w:id="11730"/>
      <w:bookmarkStart w:id="11731" w:name="_Toc191036177"/>
      <w:bookmarkEnd w:id="11731"/>
      <w:bookmarkStart w:id="11732" w:name="_Toc190778450"/>
      <w:bookmarkEnd w:id="11732"/>
      <w:bookmarkStart w:id="11733" w:name="_Toc190789140"/>
      <w:bookmarkEnd w:id="11733"/>
      <w:bookmarkStart w:id="11734" w:name="_Toc190854406"/>
      <w:bookmarkEnd w:id="11734"/>
      <w:bookmarkStart w:id="11735" w:name="_Toc190941359"/>
      <w:bookmarkEnd w:id="11735"/>
      <w:bookmarkStart w:id="11736" w:name="_Toc190786471"/>
      <w:bookmarkEnd w:id="11736"/>
      <w:bookmarkStart w:id="11737" w:name="_Toc190791655"/>
      <w:bookmarkEnd w:id="11737"/>
      <w:bookmarkStart w:id="11738" w:name="_Toc190792601"/>
      <w:bookmarkEnd w:id="11738"/>
      <w:bookmarkStart w:id="11739" w:name="_Toc190960294"/>
      <w:bookmarkEnd w:id="11739"/>
      <w:bookmarkStart w:id="11740" w:name="_Toc191034529"/>
      <w:bookmarkEnd w:id="11740"/>
      <w:bookmarkStart w:id="11741" w:name="_Toc190786105"/>
      <w:bookmarkEnd w:id="11741"/>
      <w:bookmarkStart w:id="11742" w:name="_Toc190790794"/>
      <w:bookmarkEnd w:id="11742"/>
      <w:bookmarkStart w:id="11743" w:name="_Toc189731729"/>
      <w:bookmarkEnd w:id="11743"/>
      <w:bookmarkStart w:id="11744" w:name="_Toc189673752"/>
      <w:bookmarkEnd w:id="11744"/>
      <w:bookmarkStart w:id="11745" w:name="_Toc190861811"/>
      <w:bookmarkEnd w:id="11745"/>
      <w:bookmarkStart w:id="11746" w:name="_Toc189739476"/>
      <w:bookmarkEnd w:id="11746"/>
      <w:bookmarkStart w:id="11747" w:name="_Toc189747690"/>
      <w:bookmarkEnd w:id="11747"/>
      <w:bookmarkStart w:id="11748" w:name="_Toc189749745"/>
      <w:bookmarkEnd w:id="11748"/>
      <w:bookmarkStart w:id="11749" w:name="_Toc189735259"/>
      <w:bookmarkEnd w:id="11749"/>
      <w:bookmarkStart w:id="11750" w:name="_Toc189750100"/>
      <w:bookmarkEnd w:id="11750"/>
      <w:bookmarkStart w:id="11751" w:name="_Toc189752594"/>
      <w:bookmarkEnd w:id="11751"/>
      <w:bookmarkStart w:id="11752" w:name="_Toc189753839"/>
      <w:bookmarkEnd w:id="11752"/>
      <w:bookmarkStart w:id="11753" w:name="_Toc190699178"/>
      <w:bookmarkEnd w:id="11753"/>
      <w:bookmarkStart w:id="11754" w:name="_Toc189754199"/>
      <w:bookmarkEnd w:id="11754"/>
      <w:bookmarkStart w:id="11755" w:name="_Toc190701862"/>
      <w:bookmarkEnd w:id="11755"/>
      <w:bookmarkStart w:id="11756" w:name="_Toc190787664"/>
      <w:bookmarkEnd w:id="11756"/>
      <w:bookmarkStart w:id="11757" w:name="_Toc190781243"/>
      <w:bookmarkEnd w:id="11757"/>
      <w:bookmarkStart w:id="11758" w:name="_Toc190790037"/>
      <w:bookmarkEnd w:id="11758"/>
      <w:bookmarkStart w:id="11759" w:name="_Toc189746858"/>
      <w:bookmarkEnd w:id="11759"/>
      <w:bookmarkStart w:id="11760" w:name="_Toc191037191"/>
      <w:bookmarkEnd w:id="11760"/>
      <w:bookmarkStart w:id="11761" w:name="_Toc189757195"/>
      <w:bookmarkEnd w:id="11761"/>
      <w:bookmarkStart w:id="11762" w:name="_Toc190783988"/>
      <w:bookmarkEnd w:id="11762"/>
      <w:bookmarkStart w:id="11763" w:name="_Toc190790414"/>
      <w:bookmarkEnd w:id="11763"/>
      <w:bookmarkStart w:id="11764" w:name="_Toc191036744"/>
      <w:bookmarkEnd w:id="11764"/>
      <w:bookmarkStart w:id="11765" w:name="_Toc189752234"/>
      <w:bookmarkEnd w:id="11765"/>
      <w:bookmarkStart w:id="11766" w:name="_Toc189757558"/>
      <w:bookmarkEnd w:id="11766"/>
      <w:bookmarkStart w:id="11767" w:name="_Toc189758783"/>
      <w:bookmarkEnd w:id="11767"/>
      <w:bookmarkStart w:id="11768" w:name="_Toc189759148"/>
      <w:bookmarkEnd w:id="11768"/>
      <w:bookmarkStart w:id="11769" w:name="_Toc189820279"/>
      <w:bookmarkEnd w:id="11769"/>
      <w:bookmarkStart w:id="11770" w:name="_Toc189673458"/>
      <w:bookmarkEnd w:id="11770"/>
      <w:bookmarkStart w:id="11771" w:name="_Toc189739140"/>
      <w:bookmarkEnd w:id="11771"/>
      <w:bookmarkStart w:id="11772" w:name="_Toc189731084"/>
      <w:bookmarkEnd w:id="11772"/>
      <w:bookmarkStart w:id="11773" w:name="_Toc190954225"/>
      <w:bookmarkEnd w:id="11773"/>
      <w:bookmarkStart w:id="11774" w:name="_Toc190700687"/>
      <w:bookmarkEnd w:id="11774"/>
      <w:bookmarkStart w:id="11775" w:name="_Toc190772974"/>
      <w:bookmarkEnd w:id="11775"/>
      <w:bookmarkStart w:id="11776" w:name="_Toc190788768"/>
      <w:bookmarkEnd w:id="11776"/>
      <w:bookmarkStart w:id="11777" w:name="_Toc190940957"/>
      <w:bookmarkEnd w:id="11777"/>
      <w:bookmarkStart w:id="11778" w:name="_Toc190701471"/>
      <w:bookmarkEnd w:id="11778"/>
      <w:bookmarkStart w:id="11779" w:name="_Toc190771969"/>
      <w:bookmarkEnd w:id="11779"/>
      <w:bookmarkStart w:id="11780" w:name="_Toc190780271"/>
      <w:bookmarkEnd w:id="11780"/>
      <w:bookmarkStart w:id="11781" w:name="_Toc190788400"/>
      <w:bookmarkEnd w:id="11781"/>
      <w:bookmarkStart w:id="11782" w:name="_Toc190701079"/>
      <w:bookmarkEnd w:id="11782"/>
      <w:bookmarkStart w:id="11783" w:name="_Toc190789517"/>
      <w:bookmarkEnd w:id="11783"/>
      <w:bookmarkStart w:id="11784" w:name="_Toc190963054"/>
      <w:bookmarkEnd w:id="11784"/>
      <w:bookmarkStart w:id="11785" w:name="_Toc191026108"/>
      <w:bookmarkEnd w:id="11785"/>
      <w:bookmarkStart w:id="11786" w:name="_Toc191038730"/>
      <w:bookmarkEnd w:id="11786"/>
      <w:bookmarkStart w:id="11787" w:name="_Toc190792220"/>
      <w:bookmarkEnd w:id="11787"/>
      <w:bookmarkStart w:id="11788" w:name="_Toc191041605"/>
      <w:bookmarkEnd w:id="11788"/>
      <w:bookmarkStart w:id="11789" w:name="_Toc190877001"/>
      <w:bookmarkEnd w:id="11789"/>
      <w:bookmarkStart w:id="11790" w:name="_Toc191484231"/>
      <w:bookmarkEnd w:id="11790"/>
      <w:bookmarkStart w:id="11791" w:name="_Toc190702252"/>
      <w:bookmarkEnd w:id="11791"/>
      <w:bookmarkStart w:id="11792" w:name="_Toc190788031"/>
      <w:bookmarkEnd w:id="11792"/>
      <w:bookmarkStart w:id="11793" w:name="_Toc190342013"/>
      <w:bookmarkEnd w:id="11793"/>
      <w:bookmarkStart w:id="11794" w:name="_Toc190432830"/>
      <w:bookmarkEnd w:id="11794"/>
      <w:bookmarkStart w:id="11795" w:name="_Toc190433222"/>
      <w:bookmarkEnd w:id="11795"/>
      <w:bookmarkStart w:id="11796" w:name="_Toc190082966"/>
      <w:bookmarkEnd w:id="11796"/>
      <w:bookmarkStart w:id="11797" w:name="_Toc190258432"/>
      <w:bookmarkEnd w:id="11797"/>
      <w:bookmarkStart w:id="11798" w:name="_Toc190686564"/>
      <w:bookmarkEnd w:id="11798"/>
      <w:bookmarkStart w:id="11799" w:name="_Toc190686955"/>
      <w:bookmarkEnd w:id="11799"/>
      <w:bookmarkStart w:id="11800" w:name="_Toc190687738"/>
      <w:bookmarkEnd w:id="11800"/>
      <w:bookmarkStart w:id="11801" w:name="_Toc190689737"/>
      <w:bookmarkEnd w:id="11801"/>
      <w:bookmarkStart w:id="11802" w:name="_Toc190690554"/>
      <w:bookmarkEnd w:id="11802"/>
      <w:bookmarkStart w:id="11803" w:name="_Toc190081848"/>
      <w:bookmarkEnd w:id="11803"/>
      <w:bookmarkStart w:id="11804" w:name="_Toc190255759"/>
      <w:bookmarkEnd w:id="11804"/>
      <w:bookmarkStart w:id="11805" w:name="_Toc189835647"/>
      <w:bookmarkEnd w:id="11805"/>
      <w:bookmarkStart w:id="11806" w:name="_Toc190257242"/>
      <w:bookmarkEnd w:id="11806"/>
      <w:bookmarkStart w:id="11807" w:name="_Toc189833400"/>
      <w:bookmarkEnd w:id="11807"/>
      <w:bookmarkStart w:id="11808" w:name="_Toc190697055"/>
      <w:bookmarkEnd w:id="11808"/>
      <w:bookmarkStart w:id="11809" w:name="_Toc190082592"/>
      <w:bookmarkEnd w:id="11809"/>
      <w:bookmarkStart w:id="11810" w:name="_Toc189845955"/>
      <w:bookmarkEnd w:id="11810"/>
      <w:bookmarkStart w:id="11811" w:name="_Toc190105311"/>
      <w:bookmarkEnd w:id="11811"/>
      <w:bookmarkStart w:id="11812" w:name="_Toc190686099"/>
      <w:bookmarkEnd w:id="11812"/>
      <w:bookmarkStart w:id="11813" w:name="_Toc189823845"/>
      <w:bookmarkEnd w:id="11813"/>
      <w:bookmarkStart w:id="11814" w:name="_Toc189821542"/>
      <w:bookmarkEnd w:id="11814"/>
      <w:bookmarkStart w:id="11815" w:name="_Toc189824578"/>
      <w:bookmarkEnd w:id="11815"/>
      <w:bookmarkStart w:id="11816" w:name="_Toc190076189"/>
      <w:bookmarkEnd w:id="11816"/>
      <w:bookmarkStart w:id="11817" w:name="_Toc190085543"/>
      <w:bookmarkEnd w:id="11817"/>
      <w:bookmarkStart w:id="11818" w:name="_Toc190191336"/>
      <w:bookmarkEnd w:id="11818"/>
      <w:bookmarkStart w:id="11819" w:name="_Toc190192208"/>
      <w:bookmarkEnd w:id="11819"/>
      <w:bookmarkStart w:id="11820" w:name="_Toc190265606"/>
      <w:bookmarkEnd w:id="11820"/>
      <w:bookmarkStart w:id="11821" w:name="_Toc189836017"/>
      <w:bookmarkEnd w:id="11821"/>
      <w:bookmarkStart w:id="11822" w:name="_Toc189822153"/>
      <w:bookmarkEnd w:id="11822"/>
      <w:bookmarkStart w:id="11823" w:name="_Toc190253690"/>
      <w:bookmarkEnd w:id="11823"/>
      <w:bookmarkStart w:id="11824" w:name="_Toc190683218"/>
      <w:bookmarkEnd w:id="11824"/>
      <w:bookmarkStart w:id="11825" w:name="_Toc190687346"/>
      <w:bookmarkEnd w:id="11825"/>
      <w:bookmarkStart w:id="11826" w:name="_Toc189824212"/>
      <w:bookmarkEnd w:id="11826"/>
      <w:bookmarkStart w:id="11827" w:name="_Toc189839566"/>
      <w:bookmarkEnd w:id="11827"/>
      <w:bookmarkStart w:id="11828" w:name="_Toc189820645"/>
      <w:bookmarkEnd w:id="11828"/>
      <w:bookmarkStart w:id="11829" w:name="_Toc189834591"/>
      <w:bookmarkEnd w:id="11829"/>
      <w:bookmarkStart w:id="11830" w:name="_Toc189837806"/>
      <w:bookmarkEnd w:id="11830"/>
      <w:bookmarkStart w:id="11831" w:name="_Toc189841019"/>
      <w:bookmarkEnd w:id="11831"/>
      <w:bookmarkStart w:id="11832" w:name="_Toc190076942"/>
      <w:bookmarkEnd w:id="11832"/>
      <w:bookmarkStart w:id="11833" w:name="_Toc189839158"/>
      <w:bookmarkEnd w:id="11833"/>
      <w:bookmarkStart w:id="11834" w:name="_Toc189827532"/>
      <w:bookmarkEnd w:id="11834"/>
      <w:bookmarkStart w:id="11835" w:name="_Toc190103932"/>
      <w:bookmarkEnd w:id="11835"/>
      <w:bookmarkStart w:id="11836" w:name="_Toc190184621"/>
      <w:bookmarkEnd w:id="11836"/>
      <w:bookmarkStart w:id="11837" w:name="_Toc190103559"/>
      <w:bookmarkEnd w:id="11837"/>
      <w:bookmarkStart w:id="11838" w:name="_Toc189832958"/>
      <w:bookmarkEnd w:id="11838"/>
      <w:bookmarkStart w:id="11839" w:name="_Toc190187144"/>
      <w:bookmarkEnd w:id="11839"/>
      <w:bookmarkStart w:id="11840" w:name="_Toc189832588"/>
      <w:bookmarkEnd w:id="11840"/>
      <w:bookmarkStart w:id="11841" w:name="_Toc190191831"/>
      <w:bookmarkEnd w:id="11841"/>
      <w:bookmarkStart w:id="11842" w:name="_Toc190255376"/>
      <w:bookmarkEnd w:id="11842"/>
      <w:bookmarkStart w:id="11843" w:name="_Toc190085171"/>
      <w:bookmarkEnd w:id="11843"/>
      <w:bookmarkStart w:id="11844" w:name="_Toc190258048"/>
      <w:bookmarkEnd w:id="11844"/>
      <w:bookmarkStart w:id="11845" w:name="_Toc190082220"/>
      <w:bookmarkEnd w:id="11845"/>
      <w:bookmarkStart w:id="11846" w:name="_Toc190257663"/>
      <w:bookmarkEnd w:id="11846"/>
      <w:bookmarkStart w:id="11847" w:name="_Toc189836735"/>
      <w:bookmarkEnd w:id="11847"/>
      <w:bookmarkStart w:id="11848" w:name="_Toc190192591"/>
      <w:bookmarkEnd w:id="11848"/>
      <w:bookmarkStart w:id="11849" w:name="_Toc190176562"/>
      <w:bookmarkEnd w:id="11849"/>
      <w:bookmarkStart w:id="11850" w:name="_Toc190254992"/>
      <w:bookmarkEnd w:id="11850"/>
      <w:bookmarkStart w:id="11851" w:name="_Toc190188961"/>
      <w:bookmarkEnd w:id="11851"/>
      <w:bookmarkStart w:id="11852" w:name="_Toc190105683"/>
      <w:bookmarkEnd w:id="11852"/>
      <w:bookmarkStart w:id="11853" w:name="_Toc190186732"/>
      <w:bookmarkEnd w:id="11853"/>
      <w:bookmarkStart w:id="11854" w:name="_Toc190258816"/>
      <w:bookmarkEnd w:id="11854"/>
      <w:bookmarkStart w:id="11855" w:name="_Toc190265992"/>
      <w:bookmarkEnd w:id="11855"/>
      <w:bookmarkStart w:id="11856" w:name="_Toc189822520"/>
      <w:bookmarkEnd w:id="11856"/>
      <w:bookmarkStart w:id="11857" w:name="_Toc190790415"/>
      <w:bookmarkEnd w:id="11857"/>
      <w:bookmarkStart w:id="11858" w:name="_Toc190792221"/>
      <w:bookmarkEnd w:id="11858"/>
      <w:bookmarkStart w:id="11859" w:name="_Toc190960295"/>
      <w:bookmarkEnd w:id="11859"/>
      <w:bookmarkStart w:id="11860" w:name="_Toc190792602"/>
      <w:bookmarkEnd w:id="11860"/>
      <w:bookmarkStart w:id="11861" w:name="_Toc190790038"/>
      <w:bookmarkEnd w:id="11861"/>
      <w:bookmarkStart w:id="11862" w:name="_Toc190701080"/>
      <w:bookmarkEnd w:id="11862"/>
      <w:bookmarkStart w:id="11863" w:name="_Toc190786472"/>
      <w:bookmarkEnd w:id="11863"/>
      <w:bookmarkStart w:id="11864" w:name="_Toc191038731"/>
      <w:bookmarkEnd w:id="11864"/>
      <w:bookmarkStart w:id="11865" w:name="_Toc189730762"/>
      <w:bookmarkEnd w:id="11865"/>
      <w:bookmarkStart w:id="11866" w:name="_Toc189746859"/>
      <w:bookmarkEnd w:id="11866"/>
      <w:bookmarkStart w:id="11867" w:name="_Toc189747691"/>
      <w:bookmarkEnd w:id="11867"/>
      <w:bookmarkStart w:id="11868" w:name="_Toc189752595"/>
      <w:bookmarkEnd w:id="11868"/>
      <w:bookmarkStart w:id="11869" w:name="_Toc190787665"/>
      <w:bookmarkEnd w:id="11869"/>
      <w:bookmarkStart w:id="11870" w:name="_Toc190861812"/>
      <w:bookmarkEnd w:id="11870"/>
      <w:bookmarkStart w:id="11871" w:name="_Toc189753840"/>
      <w:bookmarkEnd w:id="11871"/>
      <w:bookmarkStart w:id="11872" w:name="_Toc189735260"/>
      <w:bookmarkEnd w:id="11872"/>
      <w:bookmarkStart w:id="11873" w:name="_Toc189754200"/>
      <w:bookmarkEnd w:id="11873"/>
      <w:bookmarkStart w:id="11874" w:name="_Toc191034530"/>
      <w:bookmarkEnd w:id="11874"/>
      <w:bookmarkStart w:id="11875" w:name="_Toc190781244"/>
      <w:bookmarkEnd w:id="11875"/>
      <w:bookmarkStart w:id="11876" w:name="_Toc189673753"/>
      <w:bookmarkEnd w:id="11876"/>
      <w:bookmarkStart w:id="11877" w:name="_Toc189757196"/>
      <w:bookmarkEnd w:id="11877"/>
      <w:bookmarkStart w:id="11878" w:name="_Toc190790795"/>
      <w:bookmarkEnd w:id="11878"/>
      <w:bookmarkStart w:id="11879" w:name="_Toc189749746"/>
      <w:bookmarkEnd w:id="11879"/>
      <w:bookmarkStart w:id="11880" w:name="_Toc189757559"/>
      <w:bookmarkEnd w:id="11880"/>
      <w:bookmarkStart w:id="11881" w:name="_Toc189758784"/>
      <w:bookmarkEnd w:id="11881"/>
      <w:bookmarkStart w:id="11882" w:name="_Toc190788401"/>
      <w:bookmarkEnd w:id="11882"/>
      <w:bookmarkStart w:id="11883" w:name="_Toc190789518"/>
      <w:bookmarkEnd w:id="11883"/>
      <w:bookmarkStart w:id="11884" w:name="_Toc190877002"/>
      <w:bookmarkEnd w:id="11884"/>
      <w:bookmarkStart w:id="11885" w:name="_Toc189731407"/>
      <w:bookmarkEnd w:id="11885"/>
      <w:bookmarkStart w:id="11886" w:name="_Toc189739141"/>
      <w:bookmarkEnd w:id="11886"/>
      <w:bookmarkStart w:id="11887" w:name="_Toc189673459"/>
      <w:bookmarkEnd w:id="11887"/>
      <w:bookmarkStart w:id="11888" w:name="_Toc189750101"/>
      <w:bookmarkEnd w:id="11888"/>
      <w:bookmarkStart w:id="11889" w:name="_Toc189752235"/>
      <w:bookmarkEnd w:id="11889"/>
      <w:bookmarkStart w:id="11890" w:name="_Toc189731085"/>
      <w:bookmarkEnd w:id="11890"/>
      <w:bookmarkStart w:id="11891" w:name="_Toc191026109"/>
      <w:bookmarkEnd w:id="11891"/>
      <w:bookmarkStart w:id="11892" w:name="_Toc190702253"/>
      <w:bookmarkEnd w:id="11892"/>
      <w:bookmarkStart w:id="11893" w:name="_Toc190772975"/>
      <w:bookmarkEnd w:id="11893"/>
      <w:bookmarkStart w:id="11894" w:name="_Toc190699179"/>
      <w:bookmarkEnd w:id="11894"/>
      <w:bookmarkStart w:id="11895" w:name="_Toc190786106"/>
      <w:bookmarkEnd w:id="11895"/>
      <w:bookmarkStart w:id="11896" w:name="_Toc190771970"/>
      <w:bookmarkEnd w:id="11896"/>
      <w:bookmarkStart w:id="11897" w:name="_Toc190789141"/>
      <w:bookmarkEnd w:id="11897"/>
      <w:bookmarkStart w:id="11898" w:name="_Toc190854407"/>
      <w:bookmarkEnd w:id="11898"/>
      <w:bookmarkStart w:id="11899" w:name="_Toc190954226"/>
      <w:bookmarkEnd w:id="11899"/>
      <w:bookmarkStart w:id="11900" w:name="_Toc190698675"/>
      <w:bookmarkEnd w:id="11900"/>
      <w:bookmarkStart w:id="11901" w:name="_Toc190698033"/>
      <w:bookmarkEnd w:id="11901"/>
      <w:bookmarkStart w:id="11902" w:name="_Toc190701863"/>
      <w:bookmarkEnd w:id="11902"/>
      <w:bookmarkStart w:id="11903" w:name="_Toc190963055"/>
      <w:bookmarkEnd w:id="11903"/>
      <w:bookmarkStart w:id="11904" w:name="_Toc190788769"/>
      <w:bookmarkEnd w:id="11904"/>
      <w:bookmarkStart w:id="11905" w:name="_Toc190780272"/>
      <w:bookmarkEnd w:id="11905"/>
      <w:bookmarkStart w:id="11906" w:name="_Toc190701472"/>
      <w:bookmarkEnd w:id="11906"/>
      <w:bookmarkStart w:id="11907" w:name="_Toc190788032"/>
      <w:bookmarkEnd w:id="11907"/>
      <w:bookmarkStart w:id="11908" w:name="_Toc191037192"/>
      <w:bookmarkEnd w:id="11908"/>
      <w:bookmarkStart w:id="11909" w:name="_Toc191041606"/>
      <w:bookmarkEnd w:id="11909"/>
      <w:bookmarkStart w:id="11910" w:name="_Toc191484232"/>
      <w:bookmarkEnd w:id="11910"/>
      <w:bookmarkStart w:id="11911" w:name="_Toc190783989"/>
      <w:bookmarkEnd w:id="11911"/>
      <w:bookmarkStart w:id="11912" w:name="_Toc190941360"/>
      <w:bookmarkEnd w:id="11912"/>
      <w:bookmarkStart w:id="11913" w:name="_Toc191036745"/>
      <w:bookmarkEnd w:id="11913"/>
      <w:bookmarkStart w:id="11914" w:name="_Toc189731730"/>
      <w:bookmarkEnd w:id="11914"/>
      <w:bookmarkStart w:id="11915" w:name="_Toc189739477"/>
      <w:bookmarkEnd w:id="11915"/>
      <w:bookmarkStart w:id="11916" w:name="_Toc190791656"/>
      <w:bookmarkEnd w:id="11916"/>
      <w:bookmarkStart w:id="11917" w:name="_Toc191036178"/>
      <w:bookmarkEnd w:id="11917"/>
      <w:bookmarkStart w:id="11918" w:name="_Toc190778451"/>
      <w:bookmarkEnd w:id="11918"/>
      <w:bookmarkStart w:id="11919" w:name="_Toc190700688"/>
      <w:bookmarkEnd w:id="11919"/>
      <w:bookmarkStart w:id="11920" w:name="_Toc190940958"/>
      <w:bookmarkEnd w:id="11920"/>
      <w:bookmarkStart w:id="11921" w:name="_Toc190687739"/>
      <w:bookmarkEnd w:id="11921"/>
      <w:bookmarkStart w:id="11922" w:name="_Toc190686565"/>
      <w:bookmarkEnd w:id="11922"/>
      <w:bookmarkStart w:id="11923" w:name="_Toc189822154"/>
      <w:bookmarkEnd w:id="11923"/>
      <w:bookmarkStart w:id="11924" w:name="_Toc189845956"/>
      <w:bookmarkEnd w:id="11924"/>
      <w:bookmarkStart w:id="11925" w:name="_Toc190254993"/>
      <w:bookmarkEnd w:id="11925"/>
      <w:bookmarkStart w:id="11926" w:name="_Toc189837807"/>
      <w:bookmarkEnd w:id="11926"/>
      <w:bookmarkStart w:id="11927" w:name="_Toc189839567"/>
      <w:bookmarkEnd w:id="11927"/>
      <w:bookmarkStart w:id="11928" w:name="_Toc190082593"/>
      <w:bookmarkEnd w:id="11928"/>
      <w:bookmarkStart w:id="11929" w:name="_Toc190686956"/>
      <w:bookmarkEnd w:id="11929"/>
      <w:bookmarkStart w:id="11930" w:name="_Toc190689738"/>
      <w:bookmarkEnd w:id="11930"/>
      <w:bookmarkStart w:id="11931" w:name="_Toc190192592"/>
      <w:bookmarkEnd w:id="11931"/>
      <w:bookmarkStart w:id="11932" w:name="_Toc190257243"/>
      <w:bookmarkEnd w:id="11932"/>
      <w:bookmarkStart w:id="11933" w:name="_Toc190082967"/>
      <w:bookmarkEnd w:id="11933"/>
      <w:bookmarkStart w:id="11934" w:name="_Toc190085172"/>
      <w:bookmarkEnd w:id="11934"/>
      <w:bookmarkStart w:id="11935" w:name="_Toc189820646"/>
      <w:bookmarkEnd w:id="11935"/>
      <w:bookmarkStart w:id="11936" w:name="_Toc189823846"/>
      <w:bookmarkEnd w:id="11936"/>
      <w:bookmarkStart w:id="11937" w:name="_Toc190184622"/>
      <w:bookmarkEnd w:id="11937"/>
      <w:bookmarkStart w:id="11938" w:name="_Toc190076943"/>
      <w:bookmarkEnd w:id="11938"/>
      <w:bookmarkStart w:id="11939" w:name="_Toc190191337"/>
      <w:bookmarkEnd w:id="11939"/>
      <w:bookmarkStart w:id="11940" w:name="_Toc190683219"/>
      <w:bookmarkEnd w:id="11940"/>
      <w:bookmarkStart w:id="11941" w:name="_Toc190258817"/>
      <w:bookmarkEnd w:id="11941"/>
      <w:bookmarkStart w:id="11942" w:name="_Toc189839159"/>
      <w:bookmarkEnd w:id="11942"/>
      <w:bookmarkStart w:id="11943" w:name="_Toc189820280"/>
      <w:bookmarkEnd w:id="11943"/>
      <w:bookmarkStart w:id="11944" w:name="_Toc189836018"/>
      <w:bookmarkEnd w:id="11944"/>
      <w:bookmarkStart w:id="11945" w:name="_Toc190687347"/>
      <w:bookmarkEnd w:id="11945"/>
      <w:bookmarkStart w:id="11946" w:name="_Toc189836736"/>
      <w:bookmarkEnd w:id="11946"/>
      <w:bookmarkStart w:id="11947" w:name="_Toc190085544"/>
      <w:bookmarkEnd w:id="11947"/>
      <w:bookmarkStart w:id="11948" w:name="_Toc190188962"/>
      <w:bookmarkEnd w:id="11948"/>
      <w:bookmarkStart w:id="11949" w:name="_Toc190187145"/>
      <w:bookmarkEnd w:id="11949"/>
      <w:bookmarkStart w:id="11950" w:name="_Toc189834592"/>
      <w:bookmarkEnd w:id="11950"/>
      <w:bookmarkStart w:id="11951" w:name="_Toc189827533"/>
      <w:bookmarkEnd w:id="11951"/>
      <w:bookmarkStart w:id="11952" w:name="_Toc189833401"/>
      <w:bookmarkEnd w:id="11952"/>
      <w:bookmarkStart w:id="11953" w:name="_Toc189822521"/>
      <w:bookmarkEnd w:id="11953"/>
      <w:bookmarkStart w:id="11954" w:name="_Toc190076190"/>
      <w:bookmarkEnd w:id="11954"/>
      <w:bookmarkStart w:id="11955" w:name="_Toc190103933"/>
      <w:bookmarkEnd w:id="11955"/>
      <w:bookmarkStart w:id="11956" w:name="_Toc190105684"/>
      <w:bookmarkEnd w:id="11956"/>
      <w:bookmarkStart w:id="11957" w:name="_Toc189832589"/>
      <w:bookmarkEnd w:id="11957"/>
      <w:bookmarkStart w:id="11958" w:name="_Toc189824579"/>
      <w:bookmarkEnd w:id="11958"/>
      <w:bookmarkStart w:id="11959" w:name="_Toc189821543"/>
      <w:bookmarkEnd w:id="11959"/>
      <w:bookmarkStart w:id="11960" w:name="_Toc190103560"/>
      <w:bookmarkEnd w:id="11960"/>
      <w:bookmarkStart w:id="11961" w:name="_Toc190191832"/>
      <w:bookmarkEnd w:id="11961"/>
      <w:bookmarkStart w:id="11962" w:name="_Toc189824213"/>
      <w:bookmarkEnd w:id="11962"/>
      <w:bookmarkStart w:id="11963" w:name="_Toc190082221"/>
      <w:bookmarkEnd w:id="11963"/>
      <w:bookmarkStart w:id="11964" w:name="_Toc190192209"/>
      <w:bookmarkEnd w:id="11964"/>
      <w:bookmarkStart w:id="11965" w:name="_Toc190255760"/>
      <w:bookmarkEnd w:id="11965"/>
      <w:bookmarkStart w:id="11966" w:name="_Toc190257664"/>
      <w:bookmarkEnd w:id="11966"/>
      <w:bookmarkStart w:id="11967" w:name="_Toc190105312"/>
      <w:bookmarkEnd w:id="11967"/>
      <w:bookmarkStart w:id="11968" w:name="_Toc190258049"/>
      <w:bookmarkEnd w:id="11968"/>
      <w:bookmarkStart w:id="11969" w:name="_Toc190258433"/>
      <w:bookmarkEnd w:id="11969"/>
      <w:bookmarkStart w:id="11970" w:name="_Toc189835648"/>
      <w:bookmarkEnd w:id="11970"/>
      <w:bookmarkStart w:id="11971" w:name="_Toc189841020"/>
      <w:bookmarkEnd w:id="11971"/>
      <w:bookmarkStart w:id="11972" w:name="_Toc190186733"/>
      <w:bookmarkEnd w:id="11972"/>
      <w:bookmarkStart w:id="11973" w:name="_Toc190265607"/>
      <w:bookmarkEnd w:id="11973"/>
      <w:bookmarkStart w:id="11974" w:name="_Toc190081849"/>
      <w:bookmarkEnd w:id="11974"/>
      <w:bookmarkStart w:id="11975" w:name="_Toc189832959"/>
      <w:bookmarkEnd w:id="11975"/>
      <w:bookmarkStart w:id="11976" w:name="_Toc189759149"/>
      <w:bookmarkEnd w:id="11976"/>
      <w:bookmarkStart w:id="11977" w:name="_Toc190253691"/>
      <w:bookmarkEnd w:id="11977"/>
      <w:bookmarkStart w:id="11978" w:name="_Toc190255377"/>
      <w:bookmarkEnd w:id="11978"/>
      <w:bookmarkStart w:id="11979" w:name="_Toc190265993"/>
      <w:bookmarkEnd w:id="11979"/>
      <w:bookmarkStart w:id="11980" w:name="_Toc190342014"/>
      <w:bookmarkEnd w:id="11980"/>
      <w:bookmarkStart w:id="11981" w:name="_Toc190432831"/>
      <w:bookmarkEnd w:id="11981"/>
      <w:bookmarkStart w:id="11982" w:name="_Toc190176563"/>
      <w:bookmarkEnd w:id="11982"/>
      <w:bookmarkStart w:id="11983" w:name="_Toc190433223"/>
      <w:bookmarkEnd w:id="11983"/>
      <w:bookmarkStart w:id="11984" w:name="_Toc190686100"/>
      <w:bookmarkEnd w:id="11984"/>
      <w:bookmarkStart w:id="11985" w:name="_Toc190791657"/>
      <w:bookmarkEnd w:id="11985"/>
      <w:bookmarkStart w:id="11986" w:name="_Toc190854408"/>
      <w:bookmarkEnd w:id="11986"/>
      <w:bookmarkStart w:id="11987" w:name="_Toc190954227"/>
      <w:bookmarkEnd w:id="11987"/>
      <w:bookmarkStart w:id="11988" w:name="_Toc190780273"/>
      <w:bookmarkEnd w:id="11988"/>
      <w:bookmarkStart w:id="11989" w:name="_Toc190790796"/>
      <w:bookmarkEnd w:id="11989"/>
      <w:bookmarkStart w:id="11990" w:name="_Toc190788033"/>
      <w:bookmarkEnd w:id="11990"/>
      <w:bookmarkStart w:id="11991" w:name="_Toc190861813"/>
      <w:bookmarkEnd w:id="11991"/>
      <w:bookmarkStart w:id="11992" w:name="_Toc190963056"/>
      <w:bookmarkEnd w:id="11992"/>
      <w:bookmarkStart w:id="11993" w:name="_Toc191026110"/>
      <w:bookmarkEnd w:id="11993"/>
      <w:bookmarkStart w:id="11994" w:name="_Toc191034531"/>
      <w:bookmarkEnd w:id="11994"/>
      <w:bookmarkStart w:id="11995" w:name="_Toc190697056"/>
      <w:bookmarkEnd w:id="11995"/>
      <w:bookmarkStart w:id="11996" w:name="_Toc190698676"/>
      <w:bookmarkEnd w:id="11996"/>
      <w:bookmarkStart w:id="11997" w:name="_Toc190788402"/>
      <w:bookmarkEnd w:id="11997"/>
      <w:bookmarkStart w:id="11998" w:name="_Toc190940959"/>
      <w:bookmarkEnd w:id="11998"/>
      <w:bookmarkStart w:id="11999" w:name="_Toc191041607"/>
      <w:bookmarkEnd w:id="11999"/>
      <w:bookmarkStart w:id="12000" w:name="_Toc191484233"/>
      <w:bookmarkEnd w:id="12000"/>
      <w:bookmarkStart w:id="12001" w:name="_Toc189731731"/>
      <w:bookmarkEnd w:id="12001"/>
      <w:bookmarkStart w:id="12002" w:name="_Toc189739142"/>
      <w:bookmarkEnd w:id="12002"/>
      <w:bookmarkStart w:id="12003" w:name="_Toc190786107"/>
      <w:bookmarkEnd w:id="12003"/>
      <w:bookmarkStart w:id="12004" w:name="_Toc189731086"/>
      <w:bookmarkEnd w:id="12004"/>
      <w:bookmarkStart w:id="12005" w:name="_Toc191036179"/>
      <w:bookmarkEnd w:id="12005"/>
      <w:bookmarkStart w:id="12006" w:name="_Toc190792222"/>
      <w:bookmarkEnd w:id="12006"/>
      <w:bookmarkStart w:id="12007" w:name="_Toc189739478"/>
      <w:bookmarkEnd w:id="12007"/>
      <w:bookmarkStart w:id="12008" w:name="_Toc189746860"/>
      <w:bookmarkEnd w:id="12008"/>
      <w:bookmarkStart w:id="12009" w:name="_Toc190700689"/>
      <w:bookmarkEnd w:id="12009"/>
      <w:bookmarkStart w:id="12010" w:name="_Toc190789142"/>
      <w:bookmarkEnd w:id="12010"/>
      <w:bookmarkStart w:id="12011" w:name="_Toc190702254"/>
      <w:bookmarkEnd w:id="12011"/>
      <w:bookmarkStart w:id="12012" w:name="_Toc190790416"/>
      <w:bookmarkEnd w:id="12012"/>
      <w:bookmarkStart w:id="12013" w:name="_Toc190941361"/>
      <w:bookmarkEnd w:id="12013"/>
      <w:bookmarkStart w:id="12014" w:name="_Toc189673460"/>
      <w:bookmarkEnd w:id="12014"/>
      <w:bookmarkStart w:id="12015" w:name="_Toc189730763"/>
      <w:bookmarkEnd w:id="12015"/>
      <w:bookmarkStart w:id="12016" w:name="_Toc189731408"/>
      <w:bookmarkEnd w:id="12016"/>
      <w:bookmarkStart w:id="12017" w:name="_Toc189735261"/>
      <w:bookmarkEnd w:id="12017"/>
      <w:bookmarkStart w:id="12018" w:name="_Toc189747692"/>
      <w:bookmarkEnd w:id="12018"/>
      <w:bookmarkStart w:id="12019" w:name="_Toc189749747"/>
      <w:bookmarkEnd w:id="12019"/>
      <w:bookmarkStart w:id="12020" w:name="_Toc189750102"/>
      <w:bookmarkEnd w:id="12020"/>
      <w:bookmarkStart w:id="12021" w:name="_Toc190877003"/>
      <w:bookmarkEnd w:id="12021"/>
      <w:bookmarkStart w:id="12022" w:name="_Toc190790039"/>
      <w:bookmarkEnd w:id="12022"/>
      <w:bookmarkStart w:id="12023" w:name="_Toc190787666"/>
      <w:bookmarkEnd w:id="12023"/>
      <w:bookmarkStart w:id="12024" w:name="_Toc189752236"/>
      <w:bookmarkEnd w:id="12024"/>
      <w:bookmarkStart w:id="12025" w:name="_Toc189752596"/>
      <w:bookmarkEnd w:id="12025"/>
      <w:bookmarkStart w:id="12026" w:name="_Toc189673754"/>
      <w:bookmarkEnd w:id="12026"/>
      <w:bookmarkStart w:id="12027" w:name="_Toc190690555"/>
      <w:bookmarkEnd w:id="12027"/>
      <w:bookmarkStart w:id="12028" w:name="_Toc189753841"/>
      <w:bookmarkEnd w:id="12028"/>
      <w:bookmarkStart w:id="12029" w:name="_Toc189754201"/>
      <w:bookmarkEnd w:id="12029"/>
      <w:bookmarkStart w:id="12030" w:name="_Toc190701081"/>
      <w:bookmarkEnd w:id="12030"/>
      <w:bookmarkStart w:id="12031" w:name="_Toc190778452"/>
      <w:bookmarkEnd w:id="12031"/>
      <w:bookmarkStart w:id="12032" w:name="_Toc190789519"/>
      <w:bookmarkEnd w:id="12032"/>
      <w:bookmarkStart w:id="12033" w:name="_Toc190783990"/>
      <w:bookmarkEnd w:id="12033"/>
      <w:bookmarkStart w:id="12034" w:name="_Toc190701864"/>
      <w:bookmarkEnd w:id="12034"/>
      <w:bookmarkStart w:id="12035" w:name="_Toc190772976"/>
      <w:bookmarkEnd w:id="12035"/>
      <w:bookmarkStart w:id="12036" w:name="_Toc190788770"/>
      <w:bookmarkEnd w:id="12036"/>
      <w:bookmarkStart w:id="12037" w:name="_Toc189757197"/>
      <w:bookmarkEnd w:id="12037"/>
      <w:bookmarkStart w:id="12038" w:name="_Toc190701473"/>
      <w:bookmarkEnd w:id="12038"/>
      <w:bookmarkStart w:id="12039" w:name="_Toc190699180"/>
      <w:bookmarkEnd w:id="12039"/>
      <w:bookmarkStart w:id="12040" w:name="_Toc190786473"/>
      <w:bookmarkEnd w:id="12040"/>
      <w:bookmarkStart w:id="12041" w:name="_Toc191036746"/>
      <w:bookmarkEnd w:id="12041"/>
      <w:bookmarkStart w:id="12042" w:name="_Toc191037193"/>
      <w:bookmarkEnd w:id="12042"/>
      <w:bookmarkStart w:id="12043" w:name="_Toc191038732"/>
      <w:bookmarkEnd w:id="12043"/>
      <w:bookmarkStart w:id="12044" w:name="_Toc190792603"/>
      <w:bookmarkEnd w:id="12044"/>
      <w:bookmarkStart w:id="12045" w:name="_Toc190960296"/>
      <w:bookmarkEnd w:id="12045"/>
      <w:bookmarkStart w:id="12046" w:name="_Toc190781245"/>
      <w:bookmarkEnd w:id="12046"/>
      <w:bookmarkStart w:id="12047" w:name="_Toc190698034"/>
      <w:bookmarkEnd w:id="12047"/>
      <w:bookmarkStart w:id="12048" w:name="_Toc190771971"/>
      <w:bookmarkEnd w:id="12048"/>
      <w:bookmarkStart w:id="12049" w:name="_Toc190192210"/>
      <w:bookmarkEnd w:id="12049"/>
      <w:bookmarkStart w:id="12050" w:name="_Toc190257244"/>
      <w:bookmarkEnd w:id="12050"/>
      <w:bookmarkStart w:id="12051" w:name="_Toc190105685"/>
      <w:bookmarkEnd w:id="12051"/>
      <w:bookmarkStart w:id="12052" w:name="_Toc189835649"/>
      <w:bookmarkEnd w:id="12052"/>
      <w:bookmarkStart w:id="12053" w:name="_Toc190342015"/>
      <w:bookmarkEnd w:id="12053"/>
      <w:bookmarkStart w:id="12054" w:name="_Toc189832590"/>
      <w:bookmarkEnd w:id="12054"/>
      <w:bookmarkStart w:id="12055" w:name="_Toc189833402"/>
      <w:bookmarkEnd w:id="12055"/>
      <w:bookmarkStart w:id="12056" w:name="_Toc189839568"/>
      <w:bookmarkEnd w:id="12056"/>
      <w:bookmarkStart w:id="12057" w:name="_Toc190433224"/>
      <w:bookmarkEnd w:id="12057"/>
      <w:bookmarkStart w:id="12058" w:name="_Toc190686566"/>
      <w:bookmarkEnd w:id="12058"/>
      <w:bookmarkStart w:id="12059" w:name="_Toc190686957"/>
      <w:bookmarkEnd w:id="12059"/>
      <w:bookmarkStart w:id="12060" w:name="_Toc190687348"/>
      <w:bookmarkEnd w:id="12060"/>
      <w:bookmarkStart w:id="12061" w:name="_Toc189841021"/>
      <w:bookmarkEnd w:id="12061"/>
      <w:bookmarkStart w:id="12062" w:name="_Toc189845957"/>
      <w:bookmarkEnd w:id="12062"/>
      <w:bookmarkStart w:id="12063" w:name="_Toc190432832"/>
      <w:bookmarkEnd w:id="12063"/>
      <w:bookmarkStart w:id="12064" w:name="_Toc189758785"/>
      <w:bookmarkEnd w:id="12064"/>
      <w:bookmarkStart w:id="12065" w:name="_Toc190085173"/>
      <w:bookmarkEnd w:id="12065"/>
      <w:bookmarkStart w:id="12066" w:name="_Toc189836737"/>
      <w:bookmarkEnd w:id="12066"/>
      <w:bookmarkStart w:id="12067" w:name="_Toc190105313"/>
      <w:bookmarkEnd w:id="12067"/>
      <w:bookmarkStart w:id="12068" w:name="_Toc190191833"/>
      <w:bookmarkEnd w:id="12068"/>
      <w:bookmarkStart w:id="12069" w:name="_Toc190255378"/>
      <w:bookmarkEnd w:id="12069"/>
      <w:bookmarkStart w:id="12070" w:name="_Toc189832960"/>
      <w:bookmarkEnd w:id="12070"/>
      <w:bookmarkStart w:id="12071" w:name="_Toc189824580"/>
      <w:bookmarkEnd w:id="12071"/>
      <w:bookmarkStart w:id="12072" w:name="_Toc190683220"/>
      <w:bookmarkEnd w:id="12072"/>
      <w:bookmarkStart w:id="12073" w:name="_Toc190686101"/>
      <w:bookmarkEnd w:id="12073"/>
      <w:bookmarkStart w:id="12074" w:name="_Toc189827534"/>
      <w:bookmarkEnd w:id="12074"/>
      <w:bookmarkStart w:id="12075" w:name="_Toc190076191"/>
      <w:bookmarkEnd w:id="12075"/>
      <w:bookmarkStart w:id="12076" w:name="_Toc190103934"/>
      <w:bookmarkEnd w:id="12076"/>
      <w:bookmarkStart w:id="12077" w:name="_Toc190103561"/>
      <w:bookmarkEnd w:id="12077"/>
      <w:bookmarkStart w:id="12078" w:name="_Toc189823847"/>
      <w:bookmarkEnd w:id="12078"/>
      <w:bookmarkStart w:id="12079" w:name="_Toc189820647"/>
      <w:bookmarkEnd w:id="12079"/>
      <w:bookmarkStart w:id="12080" w:name="_Toc189822522"/>
      <w:bookmarkEnd w:id="12080"/>
      <w:bookmarkStart w:id="12081" w:name="_Toc189757560"/>
      <w:bookmarkEnd w:id="12081"/>
      <w:bookmarkStart w:id="12082" w:name="_Toc189836019"/>
      <w:bookmarkEnd w:id="12082"/>
      <w:bookmarkStart w:id="12083" w:name="_Toc190081850"/>
      <w:bookmarkEnd w:id="12083"/>
      <w:bookmarkStart w:id="12084" w:name="_Toc190082594"/>
      <w:bookmarkEnd w:id="12084"/>
      <w:bookmarkStart w:id="12085" w:name="_Toc189821544"/>
      <w:bookmarkEnd w:id="12085"/>
      <w:bookmarkStart w:id="12086" w:name="_Toc189820281"/>
      <w:bookmarkEnd w:id="12086"/>
      <w:bookmarkStart w:id="12087" w:name="_Toc190076944"/>
      <w:bookmarkEnd w:id="12087"/>
      <w:bookmarkStart w:id="12088" w:name="_Toc190176564"/>
      <w:bookmarkEnd w:id="12088"/>
      <w:bookmarkStart w:id="12089" w:name="_Toc190184623"/>
      <w:bookmarkEnd w:id="12089"/>
      <w:bookmarkStart w:id="12090" w:name="_Toc189759150"/>
      <w:bookmarkEnd w:id="12090"/>
      <w:bookmarkStart w:id="12091" w:name="_Toc189839160"/>
      <w:bookmarkEnd w:id="12091"/>
      <w:bookmarkStart w:id="12092" w:name="_Toc190191338"/>
      <w:bookmarkEnd w:id="12092"/>
      <w:bookmarkStart w:id="12093" w:name="_Toc190192593"/>
      <w:bookmarkEnd w:id="12093"/>
      <w:bookmarkStart w:id="12094" w:name="_Toc190255761"/>
      <w:bookmarkEnd w:id="12094"/>
      <w:bookmarkStart w:id="12095" w:name="_Toc190082222"/>
      <w:bookmarkEnd w:id="12095"/>
      <w:bookmarkStart w:id="12096" w:name="_Toc190257665"/>
      <w:bookmarkEnd w:id="12096"/>
      <w:bookmarkStart w:id="12097" w:name="_Toc190258434"/>
      <w:bookmarkEnd w:id="12097"/>
      <w:bookmarkStart w:id="12098" w:name="_Toc189824214"/>
      <w:bookmarkEnd w:id="12098"/>
      <w:bookmarkStart w:id="12099" w:name="_Toc189834593"/>
      <w:bookmarkEnd w:id="12099"/>
      <w:bookmarkStart w:id="12100" w:name="_Toc190085545"/>
      <w:bookmarkEnd w:id="12100"/>
      <w:bookmarkStart w:id="12101" w:name="_Toc190187146"/>
      <w:bookmarkEnd w:id="12101"/>
      <w:bookmarkStart w:id="12102" w:name="_Toc189837808"/>
      <w:bookmarkEnd w:id="12102"/>
      <w:bookmarkStart w:id="12103" w:name="_Toc189822155"/>
      <w:bookmarkEnd w:id="12103"/>
      <w:bookmarkStart w:id="12104" w:name="_Toc190258050"/>
      <w:bookmarkEnd w:id="12104"/>
      <w:bookmarkStart w:id="12105" w:name="_Toc190254994"/>
      <w:bookmarkEnd w:id="12105"/>
      <w:bookmarkStart w:id="12106" w:name="_Toc190186734"/>
      <w:bookmarkEnd w:id="12106"/>
      <w:bookmarkStart w:id="12107" w:name="_Toc190258818"/>
      <w:bookmarkEnd w:id="12107"/>
      <w:bookmarkStart w:id="12108" w:name="_Toc190265608"/>
      <w:bookmarkEnd w:id="12108"/>
      <w:bookmarkStart w:id="12109" w:name="_Toc190265994"/>
      <w:bookmarkEnd w:id="12109"/>
      <w:bookmarkStart w:id="12110" w:name="_Toc190082968"/>
      <w:bookmarkEnd w:id="12110"/>
      <w:bookmarkStart w:id="12111" w:name="_Toc190188963"/>
      <w:bookmarkEnd w:id="12111"/>
      <w:bookmarkStart w:id="12112" w:name="_Toc190253692"/>
      <w:bookmarkEnd w:id="12112"/>
      <w:bookmarkStart w:id="12113" w:name="_Toc190960297"/>
      <w:bookmarkEnd w:id="12113"/>
      <w:bookmarkStart w:id="12114" w:name="_Toc189735262"/>
      <w:bookmarkEnd w:id="12114"/>
      <w:bookmarkStart w:id="12115" w:name="_Toc189739143"/>
      <w:bookmarkEnd w:id="12115"/>
      <w:bookmarkStart w:id="12116" w:name="_Toc189739479"/>
      <w:bookmarkEnd w:id="12116"/>
      <w:bookmarkStart w:id="12117" w:name="_Toc189746861"/>
      <w:bookmarkEnd w:id="12117"/>
      <w:bookmarkStart w:id="12118" w:name="_Toc189747693"/>
      <w:bookmarkEnd w:id="12118"/>
      <w:bookmarkStart w:id="12119" w:name="_Toc189749748"/>
      <w:bookmarkEnd w:id="12119"/>
      <w:bookmarkStart w:id="12120" w:name="_Toc189750103"/>
      <w:bookmarkEnd w:id="12120"/>
      <w:bookmarkStart w:id="12121" w:name="_Toc189752237"/>
      <w:bookmarkEnd w:id="12121"/>
      <w:bookmarkStart w:id="12122" w:name="_Toc190789143"/>
      <w:bookmarkEnd w:id="12122"/>
      <w:bookmarkStart w:id="12123" w:name="_Toc190788034"/>
      <w:bookmarkEnd w:id="12123"/>
      <w:bookmarkStart w:id="12124" w:name="_Toc189752597"/>
      <w:bookmarkEnd w:id="12124"/>
      <w:bookmarkStart w:id="12125" w:name="_Toc190702255"/>
      <w:bookmarkEnd w:id="12125"/>
      <w:bookmarkStart w:id="12126" w:name="_Toc189753842"/>
      <w:bookmarkEnd w:id="12126"/>
      <w:bookmarkStart w:id="12127" w:name="_Toc190701474"/>
      <w:bookmarkEnd w:id="12127"/>
      <w:bookmarkStart w:id="12128" w:name="_Toc191036180"/>
      <w:bookmarkEnd w:id="12128"/>
      <w:bookmarkStart w:id="12129" w:name="_Toc190788771"/>
      <w:bookmarkEnd w:id="12129"/>
      <w:bookmarkStart w:id="12130" w:name="_Toc190786108"/>
      <w:bookmarkEnd w:id="12130"/>
      <w:bookmarkStart w:id="12131" w:name="_Toc190791658"/>
      <w:bookmarkEnd w:id="12131"/>
      <w:bookmarkStart w:id="12132" w:name="_Toc190954228"/>
      <w:bookmarkEnd w:id="12132"/>
      <w:bookmarkStart w:id="12133" w:name="_Toc190697057"/>
      <w:bookmarkEnd w:id="12133"/>
      <w:bookmarkStart w:id="12134" w:name="_Toc190687740"/>
      <w:bookmarkEnd w:id="12134"/>
      <w:bookmarkStart w:id="12135" w:name="_Toc190698677"/>
      <w:bookmarkEnd w:id="12135"/>
      <w:bookmarkStart w:id="12136" w:name="_Toc190786474"/>
      <w:bookmarkEnd w:id="12136"/>
      <w:bookmarkStart w:id="12137" w:name="_Toc191484234"/>
      <w:bookmarkEnd w:id="12137"/>
      <w:bookmarkStart w:id="12138" w:name="_Toc191036747"/>
      <w:bookmarkEnd w:id="12138"/>
      <w:bookmarkStart w:id="12139" w:name="_Toc189730764"/>
      <w:bookmarkEnd w:id="12139"/>
      <w:bookmarkStart w:id="12140" w:name="_Toc189731409"/>
      <w:bookmarkEnd w:id="12140"/>
      <w:bookmarkStart w:id="12141" w:name="_Toc190771972"/>
      <w:bookmarkEnd w:id="12141"/>
      <w:bookmarkStart w:id="12142" w:name="_Toc190689739"/>
      <w:bookmarkEnd w:id="12142"/>
      <w:bookmarkStart w:id="12143" w:name="_Toc190941362"/>
      <w:bookmarkEnd w:id="12143"/>
      <w:bookmarkStart w:id="12144" w:name="_Toc191026111"/>
      <w:bookmarkEnd w:id="12144"/>
      <w:bookmarkStart w:id="12145" w:name="_Toc189673461"/>
      <w:bookmarkEnd w:id="12145"/>
      <w:bookmarkStart w:id="12146" w:name="_Toc190698035"/>
      <w:bookmarkEnd w:id="12146"/>
      <w:bookmarkStart w:id="12147" w:name="_Toc190781246"/>
      <w:bookmarkEnd w:id="12147"/>
      <w:bookmarkStart w:id="12148" w:name="_Toc190701865"/>
      <w:bookmarkEnd w:id="12148"/>
      <w:bookmarkStart w:id="12149" w:name="_Toc190778453"/>
      <w:bookmarkEnd w:id="12149"/>
      <w:bookmarkStart w:id="12150" w:name="_Toc190787667"/>
      <w:bookmarkEnd w:id="12150"/>
      <w:bookmarkStart w:id="12151" w:name="_Toc190783991"/>
      <w:bookmarkEnd w:id="12151"/>
      <w:bookmarkStart w:id="12152" w:name="_Toc190790797"/>
      <w:bookmarkEnd w:id="12152"/>
      <w:bookmarkStart w:id="12153" w:name="_Toc190780274"/>
      <w:bookmarkEnd w:id="12153"/>
      <w:bookmarkStart w:id="12154" w:name="_Toc190699181"/>
      <w:bookmarkEnd w:id="12154"/>
      <w:bookmarkStart w:id="12155" w:name="_Toc190789520"/>
      <w:bookmarkEnd w:id="12155"/>
      <w:bookmarkStart w:id="12156" w:name="_Toc190854409"/>
      <w:bookmarkEnd w:id="12156"/>
      <w:bookmarkStart w:id="12157" w:name="_Toc190790417"/>
      <w:bookmarkEnd w:id="12157"/>
      <w:bookmarkStart w:id="12158" w:name="_Toc190701082"/>
      <w:bookmarkEnd w:id="12158"/>
      <w:bookmarkStart w:id="12159" w:name="_Toc190877004"/>
      <w:bookmarkEnd w:id="12159"/>
      <w:bookmarkStart w:id="12160" w:name="_Toc190700690"/>
      <w:bookmarkEnd w:id="12160"/>
      <w:bookmarkStart w:id="12161" w:name="_Toc190940960"/>
      <w:bookmarkEnd w:id="12161"/>
      <w:bookmarkStart w:id="12162" w:name="_Toc190963057"/>
      <w:bookmarkEnd w:id="12162"/>
      <w:bookmarkStart w:id="12163" w:name="_Toc191037194"/>
      <w:bookmarkEnd w:id="12163"/>
      <w:bookmarkStart w:id="12164" w:name="_Toc191038733"/>
      <w:bookmarkEnd w:id="12164"/>
      <w:bookmarkStart w:id="12165" w:name="_Toc190788403"/>
      <w:bookmarkEnd w:id="12165"/>
      <w:bookmarkStart w:id="12166" w:name="_Toc191041608"/>
      <w:bookmarkEnd w:id="12166"/>
      <w:bookmarkStart w:id="12167" w:name="_Toc190772977"/>
      <w:bookmarkEnd w:id="12167"/>
      <w:bookmarkStart w:id="12168" w:name="_Toc189731087"/>
      <w:bookmarkEnd w:id="12168"/>
      <w:bookmarkStart w:id="12169" w:name="_Toc190792604"/>
      <w:bookmarkEnd w:id="12169"/>
      <w:bookmarkStart w:id="12170" w:name="_Toc191034532"/>
      <w:bookmarkEnd w:id="12170"/>
      <w:bookmarkStart w:id="12171" w:name="_Toc189673755"/>
      <w:bookmarkEnd w:id="12171"/>
      <w:bookmarkStart w:id="12172" w:name="_Toc190792223"/>
      <w:bookmarkEnd w:id="12172"/>
      <w:bookmarkStart w:id="12173" w:name="_Toc190861814"/>
      <w:bookmarkEnd w:id="12173"/>
      <w:bookmarkStart w:id="12174" w:name="_Toc190790040"/>
      <w:bookmarkEnd w:id="12174"/>
      <w:bookmarkStart w:id="12175" w:name="_Toc189731732"/>
      <w:bookmarkEnd w:id="12175"/>
      <w:bookmarkStart w:id="12176" w:name="_Toc190690556"/>
      <w:bookmarkEnd w:id="12176"/>
      <w:bookmarkStart w:id="12177" w:name="_Toc190081851"/>
      <w:bookmarkEnd w:id="12177"/>
      <w:bookmarkStart w:id="12178" w:name="_Toc190191339"/>
      <w:bookmarkEnd w:id="12178"/>
      <w:bookmarkStart w:id="12179" w:name="_Toc189836738"/>
      <w:bookmarkEnd w:id="12179"/>
      <w:bookmarkStart w:id="12180" w:name="_Toc189757561"/>
      <w:bookmarkEnd w:id="12180"/>
      <w:bookmarkStart w:id="12181" w:name="_Toc189823848"/>
      <w:bookmarkEnd w:id="12181"/>
      <w:bookmarkStart w:id="12182" w:name="_Toc189832591"/>
      <w:bookmarkEnd w:id="12182"/>
      <w:bookmarkStart w:id="12183" w:name="_Toc189836020"/>
      <w:bookmarkEnd w:id="12183"/>
      <w:bookmarkStart w:id="12184" w:name="_Toc189821545"/>
      <w:bookmarkEnd w:id="12184"/>
      <w:bookmarkStart w:id="12185" w:name="_Toc189833403"/>
      <w:bookmarkEnd w:id="12185"/>
      <w:bookmarkStart w:id="12186" w:name="_Toc189822523"/>
      <w:bookmarkEnd w:id="12186"/>
      <w:bookmarkStart w:id="12187" w:name="_Toc190253693"/>
      <w:bookmarkEnd w:id="12187"/>
      <w:bookmarkStart w:id="12188" w:name="_Toc190257245"/>
      <w:bookmarkEnd w:id="12188"/>
      <w:bookmarkStart w:id="12189" w:name="_Toc189820648"/>
      <w:bookmarkEnd w:id="12189"/>
      <w:bookmarkStart w:id="12190" w:name="_Toc190188964"/>
      <w:bookmarkEnd w:id="12190"/>
      <w:bookmarkStart w:id="12191" w:name="_Toc190258819"/>
      <w:bookmarkEnd w:id="12191"/>
      <w:bookmarkStart w:id="12192" w:name="_Toc190076945"/>
      <w:bookmarkEnd w:id="12192"/>
      <w:bookmarkStart w:id="12193" w:name="_Toc189824215"/>
      <w:bookmarkEnd w:id="12193"/>
      <w:bookmarkStart w:id="12194" w:name="_Toc190265609"/>
      <w:bookmarkEnd w:id="12194"/>
      <w:bookmarkStart w:id="12195" w:name="_Toc190265995"/>
      <w:bookmarkEnd w:id="12195"/>
      <w:bookmarkStart w:id="12196" w:name="_Toc190342016"/>
      <w:bookmarkEnd w:id="12196"/>
      <w:bookmarkStart w:id="12197" w:name="_Toc190085174"/>
      <w:bookmarkEnd w:id="12197"/>
      <w:bookmarkStart w:id="12198" w:name="_Toc190191834"/>
      <w:bookmarkEnd w:id="12198"/>
      <w:bookmarkStart w:id="12199" w:name="_Toc190192211"/>
      <w:bookmarkEnd w:id="12199"/>
      <w:bookmarkStart w:id="12200" w:name="_Toc190255379"/>
      <w:bookmarkEnd w:id="12200"/>
      <w:bookmarkStart w:id="12201" w:name="_Toc190257666"/>
      <w:bookmarkEnd w:id="12201"/>
      <w:bookmarkStart w:id="12202" w:name="_Toc190258435"/>
      <w:bookmarkEnd w:id="12202"/>
      <w:bookmarkStart w:id="12203" w:name="_Toc190192594"/>
      <w:bookmarkEnd w:id="12203"/>
      <w:bookmarkStart w:id="12204" w:name="_Toc190433225"/>
      <w:bookmarkEnd w:id="12204"/>
      <w:bookmarkStart w:id="12205" w:name="_Toc189759151"/>
      <w:bookmarkEnd w:id="12205"/>
      <w:bookmarkStart w:id="12206" w:name="_Toc190103935"/>
      <w:bookmarkEnd w:id="12206"/>
      <w:bookmarkStart w:id="12207" w:name="_Toc190255762"/>
      <w:bookmarkEnd w:id="12207"/>
      <w:bookmarkStart w:id="12208" w:name="_Toc189839161"/>
      <w:bookmarkEnd w:id="12208"/>
      <w:bookmarkStart w:id="12209" w:name="_Toc190683221"/>
      <w:bookmarkEnd w:id="12209"/>
      <w:bookmarkStart w:id="12210" w:name="_Toc189820282"/>
      <w:bookmarkEnd w:id="12210"/>
      <w:bookmarkStart w:id="12211" w:name="_Toc189837809"/>
      <w:bookmarkEnd w:id="12211"/>
      <w:bookmarkStart w:id="12212" w:name="_Toc190184624"/>
      <w:bookmarkEnd w:id="12212"/>
      <w:bookmarkStart w:id="12213" w:name="_Toc190254995"/>
      <w:bookmarkEnd w:id="12213"/>
      <w:bookmarkStart w:id="12214" w:name="_Toc190258051"/>
      <w:bookmarkEnd w:id="12214"/>
      <w:bookmarkStart w:id="12215" w:name="_Toc190432833"/>
      <w:bookmarkEnd w:id="12215"/>
      <w:bookmarkStart w:id="12216" w:name="_Toc190686102"/>
      <w:bookmarkEnd w:id="12216"/>
      <w:bookmarkStart w:id="12217" w:name="_Toc190686567"/>
      <w:bookmarkEnd w:id="12217"/>
      <w:bookmarkStart w:id="12218" w:name="_Toc190076192"/>
      <w:bookmarkEnd w:id="12218"/>
      <w:bookmarkStart w:id="12219" w:name="_Toc190085546"/>
      <w:bookmarkEnd w:id="12219"/>
      <w:bookmarkStart w:id="12220" w:name="_Toc190082223"/>
      <w:bookmarkEnd w:id="12220"/>
      <w:bookmarkStart w:id="12221" w:name="_Toc189832961"/>
      <w:bookmarkEnd w:id="12221"/>
      <w:bookmarkStart w:id="12222" w:name="_Toc189757198"/>
      <w:bookmarkEnd w:id="12222"/>
      <w:bookmarkStart w:id="12223" w:name="_Toc190105686"/>
      <w:bookmarkEnd w:id="12223"/>
      <w:bookmarkStart w:id="12224" w:name="_Toc189827535"/>
      <w:bookmarkEnd w:id="12224"/>
      <w:bookmarkStart w:id="12225" w:name="_Toc190176565"/>
      <w:bookmarkEnd w:id="12225"/>
      <w:bookmarkStart w:id="12226" w:name="_Toc189754202"/>
      <w:bookmarkEnd w:id="12226"/>
      <w:bookmarkStart w:id="12227" w:name="_Toc189758786"/>
      <w:bookmarkEnd w:id="12227"/>
      <w:bookmarkStart w:id="12228" w:name="_Toc189834594"/>
      <w:bookmarkEnd w:id="12228"/>
      <w:bookmarkStart w:id="12229" w:name="_Toc189835650"/>
      <w:bookmarkEnd w:id="12229"/>
      <w:bookmarkStart w:id="12230" w:name="_Toc189841022"/>
      <w:bookmarkEnd w:id="12230"/>
      <w:bookmarkStart w:id="12231" w:name="_Toc190105314"/>
      <w:bookmarkEnd w:id="12231"/>
      <w:bookmarkStart w:id="12232" w:name="_Toc190186735"/>
      <w:bookmarkEnd w:id="12232"/>
      <w:bookmarkStart w:id="12233" w:name="_Toc190082969"/>
      <w:bookmarkEnd w:id="12233"/>
      <w:bookmarkStart w:id="12234" w:name="_Toc189839569"/>
      <w:bookmarkEnd w:id="12234"/>
      <w:bookmarkStart w:id="12235" w:name="_Toc189822156"/>
      <w:bookmarkEnd w:id="12235"/>
      <w:bookmarkStart w:id="12236" w:name="_Toc190187147"/>
      <w:bookmarkEnd w:id="12236"/>
      <w:bookmarkStart w:id="12237" w:name="_Toc189824581"/>
      <w:bookmarkEnd w:id="12237"/>
      <w:bookmarkStart w:id="12238" w:name="_Toc189845958"/>
      <w:bookmarkEnd w:id="12238"/>
      <w:bookmarkStart w:id="12239" w:name="_Toc190082595"/>
      <w:bookmarkEnd w:id="12239"/>
      <w:bookmarkStart w:id="12240" w:name="_Toc190103562"/>
      <w:bookmarkEnd w:id="12240"/>
      <w:bookmarkStart w:id="12241" w:name="_Toc190861815"/>
      <w:bookmarkEnd w:id="12241"/>
      <w:bookmarkStart w:id="12242" w:name="_Toc190772978"/>
      <w:bookmarkEnd w:id="12242"/>
      <w:bookmarkStart w:id="12243" w:name="_Toc191041609"/>
      <w:bookmarkEnd w:id="12243"/>
      <w:bookmarkStart w:id="12244" w:name="_Toc190787668"/>
      <w:bookmarkEnd w:id="12244"/>
      <w:bookmarkStart w:id="12245" w:name="_Toc191038734"/>
      <w:bookmarkEnd w:id="12245"/>
      <w:bookmarkStart w:id="12246" w:name="_Toc190790418"/>
      <w:bookmarkEnd w:id="12246"/>
      <w:bookmarkStart w:id="12247" w:name="_Toc190960298"/>
      <w:bookmarkEnd w:id="12247"/>
      <w:bookmarkStart w:id="12248" w:name="_Toc189673756"/>
      <w:bookmarkEnd w:id="12248"/>
      <w:bookmarkStart w:id="12249" w:name="_Toc189730765"/>
      <w:bookmarkEnd w:id="12249"/>
      <w:bookmarkStart w:id="12250" w:name="_Toc190700691"/>
      <w:bookmarkEnd w:id="12250"/>
      <w:bookmarkStart w:id="12251" w:name="_Toc190698036"/>
      <w:bookmarkEnd w:id="12251"/>
      <w:bookmarkStart w:id="12252" w:name="_Toc190788404"/>
      <w:bookmarkEnd w:id="12252"/>
      <w:bookmarkStart w:id="12253" w:name="_Toc190963058"/>
      <w:bookmarkEnd w:id="12253"/>
      <w:bookmarkStart w:id="12254" w:name="_Toc189731410"/>
      <w:bookmarkEnd w:id="12254"/>
      <w:bookmarkStart w:id="12255" w:name="_Toc189735263"/>
      <w:bookmarkEnd w:id="12255"/>
      <w:bookmarkStart w:id="12256" w:name="_Toc189739144"/>
      <w:bookmarkEnd w:id="12256"/>
      <w:bookmarkStart w:id="12257" w:name="_Toc190699182"/>
      <w:bookmarkEnd w:id="12257"/>
      <w:bookmarkStart w:id="12258" w:name="_Toc190689740"/>
      <w:bookmarkEnd w:id="12258"/>
      <w:bookmarkStart w:id="12259" w:name="_Toc190780275"/>
      <w:bookmarkEnd w:id="12259"/>
      <w:bookmarkStart w:id="12260" w:name="_Toc190786109"/>
      <w:bookmarkEnd w:id="12260"/>
      <w:bookmarkStart w:id="12261" w:name="_Toc190940961"/>
      <w:bookmarkEnd w:id="12261"/>
      <w:bookmarkStart w:id="12262" w:name="_Toc191484235"/>
      <w:bookmarkEnd w:id="12262"/>
      <w:bookmarkStart w:id="12263" w:name="_Toc190690557"/>
      <w:bookmarkEnd w:id="12263"/>
      <w:bookmarkStart w:id="12264" w:name="_Toc189739480"/>
      <w:bookmarkEnd w:id="12264"/>
      <w:bookmarkStart w:id="12265" w:name="_Toc189746862"/>
      <w:bookmarkEnd w:id="12265"/>
      <w:bookmarkStart w:id="12266" w:name="_Toc191034533"/>
      <w:bookmarkEnd w:id="12266"/>
      <w:bookmarkStart w:id="12267" w:name="_Toc191037195"/>
      <w:bookmarkEnd w:id="12267"/>
      <w:bookmarkStart w:id="12268" w:name="_Toc189731733"/>
      <w:bookmarkEnd w:id="12268"/>
      <w:bookmarkStart w:id="12269" w:name="_Toc189747694"/>
      <w:bookmarkEnd w:id="12269"/>
      <w:bookmarkStart w:id="12270" w:name="_Toc190788035"/>
      <w:bookmarkEnd w:id="12270"/>
      <w:bookmarkStart w:id="12271" w:name="_Toc189749749"/>
      <w:bookmarkEnd w:id="12271"/>
      <w:bookmarkStart w:id="12272" w:name="_Toc190778454"/>
      <w:bookmarkEnd w:id="12272"/>
      <w:bookmarkStart w:id="12273" w:name="_Toc189752238"/>
      <w:bookmarkEnd w:id="12273"/>
      <w:bookmarkStart w:id="12274" w:name="_Toc190687349"/>
      <w:bookmarkEnd w:id="12274"/>
      <w:bookmarkStart w:id="12275" w:name="_Toc190697058"/>
      <w:bookmarkEnd w:id="12275"/>
      <w:bookmarkStart w:id="12276" w:name="_Toc190702256"/>
      <w:bookmarkEnd w:id="12276"/>
      <w:bookmarkStart w:id="12277" w:name="_Toc190792224"/>
      <w:bookmarkEnd w:id="12277"/>
      <w:bookmarkStart w:id="12278" w:name="_Toc190789521"/>
      <w:bookmarkEnd w:id="12278"/>
      <w:bookmarkStart w:id="12279" w:name="_Toc190687741"/>
      <w:bookmarkEnd w:id="12279"/>
      <w:bookmarkStart w:id="12280" w:name="_Toc190792605"/>
      <w:bookmarkEnd w:id="12280"/>
      <w:bookmarkStart w:id="12281" w:name="_Toc190686958"/>
      <w:bookmarkEnd w:id="12281"/>
      <w:bookmarkStart w:id="12282" w:name="_Toc190854410"/>
      <w:bookmarkEnd w:id="12282"/>
      <w:bookmarkStart w:id="12283" w:name="_Toc190701083"/>
      <w:bookmarkEnd w:id="12283"/>
      <w:bookmarkStart w:id="12284" w:name="_Toc190781247"/>
      <w:bookmarkEnd w:id="12284"/>
      <w:bookmarkStart w:id="12285" w:name="_Toc190701866"/>
      <w:bookmarkEnd w:id="12285"/>
      <w:bookmarkStart w:id="12286" w:name="_Toc190788772"/>
      <w:bookmarkEnd w:id="12286"/>
      <w:bookmarkStart w:id="12287" w:name="_Toc190789144"/>
      <w:bookmarkEnd w:id="12287"/>
      <w:bookmarkStart w:id="12288" w:name="_Toc190791659"/>
      <w:bookmarkEnd w:id="12288"/>
      <w:bookmarkStart w:id="12289" w:name="_Toc190877005"/>
      <w:bookmarkEnd w:id="12289"/>
      <w:bookmarkStart w:id="12290" w:name="_Toc190790798"/>
      <w:bookmarkEnd w:id="12290"/>
      <w:bookmarkStart w:id="12291" w:name="_Toc190954229"/>
      <w:bookmarkEnd w:id="12291"/>
      <w:bookmarkStart w:id="12292" w:name="_Toc191026112"/>
      <w:bookmarkEnd w:id="12292"/>
      <w:bookmarkStart w:id="12293" w:name="_Toc190698678"/>
      <w:bookmarkEnd w:id="12293"/>
      <w:bookmarkStart w:id="12294" w:name="_Toc191036181"/>
      <w:bookmarkEnd w:id="12294"/>
      <w:bookmarkStart w:id="12295" w:name="_Toc190941363"/>
      <w:bookmarkEnd w:id="12295"/>
      <w:bookmarkStart w:id="12296" w:name="_Toc191036748"/>
      <w:bookmarkEnd w:id="12296"/>
      <w:bookmarkStart w:id="12297" w:name="_Toc190771973"/>
      <w:bookmarkEnd w:id="12297"/>
      <w:bookmarkStart w:id="12298" w:name="_Toc189731088"/>
      <w:bookmarkEnd w:id="12298"/>
      <w:bookmarkStart w:id="12299" w:name="_Toc189750104"/>
      <w:bookmarkEnd w:id="12299"/>
      <w:bookmarkStart w:id="12300" w:name="_Toc189673462"/>
      <w:bookmarkEnd w:id="12300"/>
      <w:bookmarkStart w:id="12301" w:name="_Toc190783992"/>
      <w:bookmarkEnd w:id="12301"/>
      <w:bookmarkStart w:id="12302" w:name="_Toc190701475"/>
      <w:bookmarkEnd w:id="12302"/>
      <w:bookmarkStart w:id="12303" w:name="_Toc190786475"/>
      <w:bookmarkEnd w:id="12303"/>
      <w:bookmarkStart w:id="12304" w:name="_Toc190790041"/>
      <w:bookmarkEnd w:id="12304"/>
      <w:bookmarkStart w:id="12305" w:name="_Toc189824216"/>
      <w:bookmarkEnd w:id="12305"/>
      <w:bookmarkStart w:id="12306" w:name="_Toc190105687"/>
      <w:bookmarkEnd w:id="12306"/>
      <w:bookmarkStart w:id="12307" w:name="_Toc189820649"/>
      <w:bookmarkEnd w:id="12307"/>
      <w:bookmarkStart w:id="12308" w:name="_Toc189822524"/>
      <w:bookmarkEnd w:id="12308"/>
      <w:bookmarkStart w:id="12309" w:name="_Toc189822157"/>
      <w:bookmarkEnd w:id="12309"/>
      <w:bookmarkStart w:id="12310" w:name="_Toc189835651"/>
      <w:bookmarkEnd w:id="12310"/>
      <w:bookmarkStart w:id="12311" w:name="_Toc190082970"/>
      <w:bookmarkEnd w:id="12311"/>
      <w:bookmarkStart w:id="12312" w:name="_Toc189823849"/>
      <w:bookmarkEnd w:id="12312"/>
      <w:bookmarkStart w:id="12313" w:name="_Toc190265610"/>
      <w:bookmarkEnd w:id="12313"/>
      <w:bookmarkStart w:id="12314" w:name="_Toc189754203"/>
      <w:bookmarkEnd w:id="12314"/>
      <w:bookmarkStart w:id="12315" w:name="_Toc190342017"/>
      <w:bookmarkEnd w:id="12315"/>
      <w:bookmarkStart w:id="12316" w:name="_Toc190432834"/>
      <w:bookmarkEnd w:id="12316"/>
      <w:bookmarkStart w:id="12317" w:name="_Toc190433226"/>
      <w:bookmarkEnd w:id="12317"/>
      <w:bookmarkStart w:id="12318" w:name="_Toc189753843"/>
      <w:bookmarkEnd w:id="12318"/>
      <w:bookmarkStart w:id="12319" w:name="_Toc189833404"/>
      <w:bookmarkEnd w:id="12319"/>
      <w:bookmarkStart w:id="12320" w:name="_Toc189836739"/>
      <w:bookmarkEnd w:id="12320"/>
      <w:bookmarkStart w:id="12321" w:name="_Toc190105315"/>
      <w:bookmarkEnd w:id="12321"/>
      <w:bookmarkStart w:id="12322" w:name="_Toc190257246"/>
      <w:bookmarkEnd w:id="12322"/>
      <w:bookmarkStart w:id="12323" w:name="_Toc189759152"/>
      <w:bookmarkEnd w:id="12323"/>
      <w:bookmarkStart w:id="12324" w:name="_Toc190683222"/>
      <w:bookmarkEnd w:id="12324"/>
      <w:bookmarkStart w:id="12325" w:name="_Toc190187148"/>
      <w:bookmarkEnd w:id="12325"/>
      <w:bookmarkStart w:id="12326" w:name="_Toc190085175"/>
      <w:bookmarkEnd w:id="12326"/>
      <w:bookmarkStart w:id="12327" w:name="_Toc189832962"/>
      <w:bookmarkEnd w:id="12327"/>
      <w:bookmarkStart w:id="12328" w:name="_Toc190082224"/>
      <w:bookmarkEnd w:id="12328"/>
      <w:bookmarkStart w:id="12329" w:name="_Toc189757199"/>
      <w:bookmarkEnd w:id="12329"/>
      <w:bookmarkStart w:id="12330" w:name="_Toc189758787"/>
      <w:bookmarkEnd w:id="12330"/>
      <w:bookmarkStart w:id="12331" w:name="_Toc190082596"/>
      <w:bookmarkEnd w:id="12331"/>
      <w:bookmarkStart w:id="12332" w:name="_Toc190258052"/>
      <w:bookmarkEnd w:id="12332"/>
      <w:bookmarkStart w:id="12333" w:name="_Toc189821546"/>
      <w:bookmarkEnd w:id="12333"/>
      <w:bookmarkStart w:id="12334" w:name="_Toc189824582"/>
      <w:bookmarkEnd w:id="12334"/>
      <w:bookmarkStart w:id="12335" w:name="_Toc189820283"/>
      <w:bookmarkEnd w:id="12335"/>
      <w:bookmarkStart w:id="12336" w:name="_Toc189839570"/>
      <w:bookmarkEnd w:id="12336"/>
      <w:bookmarkStart w:id="12337" w:name="_Toc189836021"/>
      <w:bookmarkEnd w:id="12337"/>
      <w:bookmarkStart w:id="12338" w:name="_Toc189827536"/>
      <w:bookmarkEnd w:id="12338"/>
      <w:bookmarkStart w:id="12339" w:name="_Toc190076193"/>
      <w:bookmarkEnd w:id="12339"/>
      <w:bookmarkStart w:id="12340" w:name="_Toc190076946"/>
      <w:bookmarkEnd w:id="12340"/>
      <w:bookmarkStart w:id="12341" w:name="_Toc189841023"/>
      <w:bookmarkEnd w:id="12341"/>
      <w:bookmarkStart w:id="12342" w:name="_Toc189839162"/>
      <w:bookmarkEnd w:id="12342"/>
      <w:bookmarkStart w:id="12343" w:name="_Toc189834595"/>
      <w:bookmarkEnd w:id="12343"/>
      <w:bookmarkStart w:id="12344" w:name="_Toc190191835"/>
      <w:bookmarkEnd w:id="12344"/>
      <w:bookmarkStart w:id="12345" w:name="_Toc190254996"/>
      <w:bookmarkEnd w:id="12345"/>
      <w:bookmarkStart w:id="12346" w:name="_Toc189757562"/>
      <w:bookmarkEnd w:id="12346"/>
      <w:bookmarkStart w:id="12347" w:name="_Toc189837810"/>
      <w:bookmarkEnd w:id="12347"/>
      <w:bookmarkStart w:id="12348" w:name="_Toc190103936"/>
      <w:bookmarkEnd w:id="12348"/>
      <w:bookmarkStart w:id="12349" w:name="_Toc190176566"/>
      <w:bookmarkEnd w:id="12349"/>
      <w:bookmarkStart w:id="12350" w:name="_Toc190188965"/>
      <w:bookmarkEnd w:id="12350"/>
      <w:bookmarkStart w:id="12351" w:name="_Toc190192595"/>
      <w:bookmarkEnd w:id="12351"/>
      <w:bookmarkStart w:id="12352" w:name="_Toc190253694"/>
      <w:bookmarkEnd w:id="12352"/>
      <w:bookmarkStart w:id="12353" w:name="_Toc190255380"/>
      <w:bookmarkEnd w:id="12353"/>
      <w:bookmarkStart w:id="12354" w:name="_Toc190081852"/>
      <w:bookmarkEnd w:id="12354"/>
      <w:bookmarkStart w:id="12355" w:name="_Toc190255763"/>
      <w:bookmarkEnd w:id="12355"/>
      <w:bookmarkStart w:id="12356" w:name="_Toc190192212"/>
      <w:bookmarkEnd w:id="12356"/>
      <w:bookmarkStart w:id="12357" w:name="_Toc190085547"/>
      <w:bookmarkEnd w:id="12357"/>
      <w:bookmarkStart w:id="12358" w:name="_Toc190257667"/>
      <w:bookmarkEnd w:id="12358"/>
      <w:bookmarkStart w:id="12359" w:name="_Toc189845959"/>
      <w:bookmarkEnd w:id="12359"/>
      <w:bookmarkStart w:id="12360" w:name="_Toc189832592"/>
      <w:bookmarkEnd w:id="12360"/>
      <w:bookmarkStart w:id="12361" w:name="_Toc189752598"/>
      <w:bookmarkEnd w:id="12361"/>
      <w:bookmarkStart w:id="12362" w:name="_Toc190186736"/>
      <w:bookmarkEnd w:id="12362"/>
      <w:bookmarkStart w:id="12363" w:name="_Toc190258436"/>
      <w:bookmarkEnd w:id="12363"/>
      <w:bookmarkStart w:id="12364" w:name="_Toc190258820"/>
      <w:bookmarkEnd w:id="12364"/>
      <w:bookmarkStart w:id="12365" w:name="_Toc190265996"/>
      <w:bookmarkEnd w:id="12365"/>
      <w:bookmarkStart w:id="12366" w:name="_Toc190103563"/>
      <w:bookmarkEnd w:id="12366"/>
      <w:bookmarkStart w:id="12367" w:name="_Toc190184625"/>
      <w:bookmarkEnd w:id="12367"/>
      <w:bookmarkStart w:id="12368" w:name="_Toc190191340"/>
      <w:bookmarkEnd w:id="12368"/>
      <w:bookmarkStart w:id="12369" w:name="_Toc190792225"/>
      <w:bookmarkEnd w:id="12369"/>
      <w:bookmarkStart w:id="12370" w:name="_Toc189673463"/>
      <w:bookmarkEnd w:id="12370"/>
      <w:bookmarkStart w:id="12371" w:name="_Toc189731089"/>
      <w:bookmarkEnd w:id="12371"/>
      <w:bookmarkStart w:id="12372" w:name="_Toc189731411"/>
      <w:bookmarkEnd w:id="12372"/>
      <w:bookmarkStart w:id="12373" w:name="_Toc189731734"/>
      <w:bookmarkEnd w:id="12373"/>
      <w:bookmarkStart w:id="12374" w:name="_Toc189735264"/>
      <w:bookmarkEnd w:id="12374"/>
      <w:bookmarkStart w:id="12375" w:name="_Toc189746863"/>
      <w:bookmarkEnd w:id="12375"/>
      <w:bookmarkStart w:id="12376" w:name="_Toc189747695"/>
      <w:bookmarkEnd w:id="12376"/>
      <w:bookmarkStart w:id="12377" w:name="_Toc189749750"/>
      <w:bookmarkEnd w:id="12377"/>
      <w:bookmarkStart w:id="12378" w:name="_Toc190781248"/>
      <w:bookmarkEnd w:id="12378"/>
      <w:bookmarkStart w:id="12379" w:name="_Toc190772979"/>
      <w:bookmarkEnd w:id="12379"/>
      <w:bookmarkStart w:id="12380" w:name="_Toc189673757"/>
      <w:bookmarkEnd w:id="12380"/>
      <w:bookmarkStart w:id="12381" w:name="_Toc190697059"/>
      <w:bookmarkEnd w:id="12381"/>
      <w:bookmarkStart w:id="12382" w:name="_Toc189730766"/>
      <w:bookmarkEnd w:id="12382"/>
      <w:bookmarkStart w:id="12383" w:name="_Toc190689741"/>
      <w:bookmarkEnd w:id="12383"/>
      <w:bookmarkStart w:id="12384" w:name="_Toc190877006"/>
      <w:bookmarkEnd w:id="12384"/>
      <w:bookmarkStart w:id="12385" w:name="_Toc190780276"/>
      <w:bookmarkEnd w:id="12385"/>
      <w:bookmarkStart w:id="12386" w:name="_Toc190701867"/>
      <w:bookmarkEnd w:id="12386"/>
      <w:bookmarkStart w:id="12387" w:name="_Toc190788036"/>
      <w:bookmarkEnd w:id="12387"/>
      <w:bookmarkStart w:id="12388" w:name="_Toc190791660"/>
      <w:bookmarkEnd w:id="12388"/>
      <w:bookmarkStart w:id="12389" w:name="_Toc190686568"/>
      <w:bookmarkEnd w:id="12389"/>
      <w:bookmarkStart w:id="12390" w:name="_Toc190963059"/>
      <w:bookmarkEnd w:id="12390"/>
      <w:bookmarkStart w:id="12391" w:name="_Toc190702257"/>
      <w:bookmarkEnd w:id="12391"/>
      <w:bookmarkStart w:id="12392" w:name="_Toc191036182"/>
      <w:bookmarkEnd w:id="12392"/>
      <w:bookmarkStart w:id="12393" w:name="_Toc191037196"/>
      <w:bookmarkEnd w:id="12393"/>
      <w:bookmarkStart w:id="12394" w:name="_Toc190940962"/>
      <w:bookmarkEnd w:id="12394"/>
      <w:bookmarkStart w:id="12395" w:name="_Toc189739145"/>
      <w:bookmarkEnd w:id="12395"/>
      <w:bookmarkStart w:id="12396" w:name="_Toc189739481"/>
      <w:bookmarkEnd w:id="12396"/>
      <w:bookmarkStart w:id="12397" w:name="_Toc190698037"/>
      <w:bookmarkEnd w:id="12397"/>
      <w:bookmarkStart w:id="12398" w:name="_Toc190854411"/>
      <w:bookmarkEnd w:id="12398"/>
      <w:bookmarkStart w:id="12399" w:name="_Toc190790799"/>
      <w:bookmarkEnd w:id="12399"/>
      <w:bookmarkStart w:id="12400" w:name="_Toc191026113"/>
      <w:bookmarkEnd w:id="12400"/>
      <w:bookmarkStart w:id="12401" w:name="_Toc191041610"/>
      <w:bookmarkEnd w:id="12401"/>
      <w:bookmarkStart w:id="12402" w:name="_Toc190686103"/>
      <w:bookmarkEnd w:id="12402"/>
      <w:bookmarkStart w:id="12403" w:name="_Toc190701084"/>
      <w:bookmarkEnd w:id="12403"/>
      <w:bookmarkStart w:id="12404" w:name="_Toc190690558"/>
      <w:bookmarkEnd w:id="12404"/>
      <w:bookmarkStart w:id="12405" w:name="_Toc190699183"/>
      <w:bookmarkEnd w:id="12405"/>
      <w:bookmarkStart w:id="12406" w:name="_Toc190771974"/>
      <w:bookmarkEnd w:id="12406"/>
      <w:bookmarkStart w:id="12407" w:name="_Toc190701476"/>
      <w:bookmarkEnd w:id="12407"/>
      <w:bookmarkStart w:id="12408" w:name="_Toc190787669"/>
      <w:bookmarkEnd w:id="12408"/>
      <w:bookmarkStart w:id="12409" w:name="_Toc190700692"/>
      <w:bookmarkEnd w:id="12409"/>
      <w:bookmarkStart w:id="12410" w:name="_Toc190686959"/>
      <w:bookmarkEnd w:id="12410"/>
      <w:bookmarkStart w:id="12411" w:name="_Toc190783993"/>
      <w:bookmarkEnd w:id="12411"/>
      <w:bookmarkStart w:id="12412" w:name="_Toc190789145"/>
      <w:bookmarkEnd w:id="12412"/>
      <w:bookmarkStart w:id="12413" w:name="_Toc190786476"/>
      <w:bookmarkEnd w:id="12413"/>
      <w:bookmarkStart w:id="12414" w:name="_Toc190687742"/>
      <w:bookmarkEnd w:id="12414"/>
      <w:bookmarkStart w:id="12415" w:name="_Toc190790042"/>
      <w:bookmarkEnd w:id="12415"/>
      <w:bookmarkStart w:id="12416" w:name="_Toc190687350"/>
      <w:bookmarkEnd w:id="12416"/>
      <w:bookmarkStart w:id="12417" w:name="_Toc190790419"/>
      <w:bookmarkEnd w:id="12417"/>
      <w:bookmarkStart w:id="12418" w:name="_Toc190792606"/>
      <w:bookmarkEnd w:id="12418"/>
      <w:bookmarkStart w:id="12419" w:name="_Toc190941364"/>
      <w:bookmarkEnd w:id="12419"/>
      <w:bookmarkStart w:id="12420" w:name="_Toc190954230"/>
      <w:bookmarkEnd w:id="12420"/>
      <w:bookmarkStart w:id="12421" w:name="_Toc190778455"/>
      <w:bookmarkEnd w:id="12421"/>
      <w:bookmarkStart w:id="12422" w:name="_Toc190960299"/>
      <w:bookmarkEnd w:id="12422"/>
      <w:bookmarkStart w:id="12423" w:name="_Toc190698679"/>
      <w:bookmarkEnd w:id="12423"/>
      <w:bookmarkStart w:id="12424" w:name="_Toc191036749"/>
      <w:bookmarkEnd w:id="12424"/>
      <w:bookmarkStart w:id="12425" w:name="_Toc190788773"/>
      <w:bookmarkEnd w:id="12425"/>
      <w:bookmarkStart w:id="12426" w:name="_Toc190861816"/>
      <w:bookmarkEnd w:id="12426"/>
      <w:bookmarkStart w:id="12427" w:name="_Toc191034534"/>
      <w:bookmarkEnd w:id="12427"/>
      <w:bookmarkStart w:id="12428" w:name="_Toc190788405"/>
      <w:bookmarkEnd w:id="12428"/>
      <w:bookmarkStart w:id="12429" w:name="_Toc190789522"/>
      <w:bookmarkEnd w:id="12429"/>
      <w:bookmarkStart w:id="12430" w:name="_Toc190786110"/>
      <w:bookmarkEnd w:id="12430"/>
      <w:bookmarkStart w:id="12431" w:name="_Toc191038735"/>
      <w:bookmarkEnd w:id="12431"/>
      <w:bookmarkStart w:id="12432" w:name="_Toc191484236"/>
      <w:bookmarkEnd w:id="12432"/>
      <w:bookmarkStart w:id="12433" w:name="_Toc190265611"/>
      <w:bookmarkEnd w:id="12433"/>
      <w:bookmarkStart w:id="12434" w:name="_Toc190255381"/>
      <w:bookmarkEnd w:id="12434"/>
      <w:bookmarkStart w:id="12435" w:name="_Toc190342018"/>
      <w:bookmarkEnd w:id="12435"/>
      <w:bookmarkStart w:id="12436" w:name="_Toc189824217"/>
      <w:bookmarkEnd w:id="12436"/>
      <w:bookmarkStart w:id="12437" w:name="_Toc190103564"/>
      <w:bookmarkEnd w:id="12437"/>
      <w:bookmarkStart w:id="12438" w:name="_Toc189821547"/>
      <w:bookmarkEnd w:id="12438"/>
      <w:bookmarkStart w:id="12439" w:name="_Toc189822525"/>
      <w:bookmarkEnd w:id="12439"/>
      <w:bookmarkStart w:id="12440" w:name="_Toc189833405"/>
      <w:bookmarkEnd w:id="12440"/>
      <w:bookmarkStart w:id="12441" w:name="_Toc190255764"/>
      <w:bookmarkEnd w:id="12441"/>
      <w:bookmarkStart w:id="12442" w:name="_Toc190432835"/>
      <w:bookmarkEnd w:id="12442"/>
      <w:bookmarkStart w:id="12443" w:name="_Toc190085176"/>
      <w:bookmarkEnd w:id="12443"/>
      <w:bookmarkStart w:id="12444" w:name="_Toc190105688"/>
      <w:bookmarkEnd w:id="12444"/>
      <w:bookmarkStart w:id="12445" w:name="_Toc189834596"/>
      <w:bookmarkEnd w:id="12445"/>
      <w:bookmarkStart w:id="12446" w:name="_Toc189835652"/>
      <w:bookmarkEnd w:id="12446"/>
      <w:bookmarkStart w:id="12447" w:name="_Toc190253695"/>
      <w:bookmarkEnd w:id="12447"/>
      <w:bookmarkStart w:id="12448" w:name="_Toc189750105"/>
      <w:bookmarkEnd w:id="12448"/>
      <w:bookmarkStart w:id="12449" w:name="_Toc189845960"/>
      <w:bookmarkEnd w:id="12449"/>
      <w:bookmarkStart w:id="12450" w:name="_Toc189827537"/>
      <w:bookmarkEnd w:id="12450"/>
      <w:bookmarkStart w:id="12451" w:name="_Toc190082225"/>
      <w:bookmarkEnd w:id="12451"/>
      <w:bookmarkStart w:id="12452" w:name="_Toc190257247"/>
      <w:bookmarkEnd w:id="12452"/>
      <w:bookmarkStart w:id="12453" w:name="_Toc190187149"/>
      <w:bookmarkEnd w:id="12453"/>
      <w:bookmarkStart w:id="12454" w:name="_Toc189822158"/>
      <w:bookmarkEnd w:id="12454"/>
      <w:bookmarkStart w:id="12455" w:name="_Toc189820284"/>
      <w:bookmarkEnd w:id="12455"/>
      <w:bookmarkStart w:id="12456" w:name="_Toc190258821"/>
      <w:bookmarkEnd w:id="12456"/>
      <w:bookmarkStart w:id="12457" w:name="_Toc190265997"/>
      <w:bookmarkEnd w:id="12457"/>
      <w:bookmarkStart w:id="12458" w:name="_Toc189820650"/>
      <w:bookmarkEnd w:id="12458"/>
      <w:bookmarkStart w:id="12459" w:name="_Toc189836022"/>
      <w:bookmarkEnd w:id="12459"/>
      <w:bookmarkStart w:id="12460" w:name="_Toc190081853"/>
      <w:bookmarkEnd w:id="12460"/>
      <w:bookmarkStart w:id="12461" w:name="_Toc190076947"/>
      <w:bookmarkEnd w:id="12461"/>
      <w:bookmarkStart w:id="12462" w:name="_Toc189758788"/>
      <w:bookmarkEnd w:id="12462"/>
      <w:bookmarkStart w:id="12463" w:name="_Toc189753844"/>
      <w:bookmarkEnd w:id="12463"/>
      <w:bookmarkStart w:id="12464" w:name="_Toc189757563"/>
      <w:bookmarkEnd w:id="12464"/>
      <w:bookmarkStart w:id="12465" w:name="_Toc189824583"/>
      <w:bookmarkEnd w:id="12465"/>
      <w:bookmarkStart w:id="12466" w:name="_Toc189837811"/>
      <w:bookmarkEnd w:id="12466"/>
      <w:bookmarkStart w:id="12467" w:name="_Toc189839571"/>
      <w:bookmarkEnd w:id="12467"/>
      <w:bookmarkStart w:id="12468" w:name="_Toc190082971"/>
      <w:bookmarkEnd w:id="12468"/>
      <w:bookmarkStart w:id="12469" w:name="_Toc189754204"/>
      <w:bookmarkEnd w:id="12469"/>
      <w:bookmarkStart w:id="12470" w:name="_Toc189752599"/>
      <w:bookmarkEnd w:id="12470"/>
      <w:bookmarkStart w:id="12471" w:name="_Toc189836740"/>
      <w:bookmarkEnd w:id="12471"/>
      <w:bookmarkStart w:id="12472" w:name="_Toc190082597"/>
      <w:bookmarkEnd w:id="12472"/>
      <w:bookmarkStart w:id="12473" w:name="_Toc190105316"/>
      <w:bookmarkEnd w:id="12473"/>
      <w:bookmarkStart w:id="12474" w:name="_Toc189752239"/>
      <w:bookmarkEnd w:id="12474"/>
      <w:bookmarkStart w:id="12475" w:name="_Toc189832963"/>
      <w:bookmarkEnd w:id="12475"/>
      <w:bookmarkStart w:id="12476" w:name="_Toc190176567"/>
      <w:bookmarkEnd w:id="12476"/>
      <w:bookmarkStart w:id="12477" w:name="_Toc190184626"/>
      <w:bookmarkEnd w:id="12477"/>
      <w:bookmarkStart w:id="12478" w:name="_Toc190186737"/>
      <w:bookmarkEnd w:id="12478"/>
      <w:bookmarkStart w:id="12479" w:name="_Toc189839163"/>
      <w:bookmarkEnd w:id="12479"/>
      <w:bookmarkStart w:id="12480" w:name="_Toc190188966"/>
      <w:bookmarkEnd w:id="12480"/>
      <w:bookmarkStart w:id="12481" w:name="_Toc190191341"/>
      <w:bookmarkEnd w:id="12481"/>
      <w:bookmarkStart w:id="12482" w:name="_Toc189759153"/>
      <w:bookmarkEnd w:id="12482"/>
      <w:bookmarkStart w:id="12483" w:name="_Toc189823850"/>
      <w:bookmarkEnd w:id="12483"/>
      <w:bookmarkStart w:id="12484" w:name="_Toc190076194"/>
      <w:bookmarkEnd w:id="12484"/>
      <w:bookmarkStart w:id="12485" w:name="_Toc190192213"/>
      <w:bookmarkEnd w:id="12485"/>
      <w:bookmarkStart w:id="12486" w:name="_Toc189832593"/>
      <w:bookmarkEnd w:id="12486"/>
      <w:bookmarkStart w:id="12487" w:name="_Toc189757200"/>
      <w:bookmarkEnd w:id="12487"/>
      <w:bookmarkStart w:id="12488" w:name="_Toc190085548"/>
      <w:bookmarkEnd w:id="12488"/>
      <w:bookmarkStart w:id="12489" w:name="_Toc190191836"/>
      <w:bookmarkEnd w:id="12489"/>
      <w:bookmarkStart w:id="12490" w:name="_Toc190103937"/>
      <w:bookmarkEnd w:id="12490"/>
      <w:bookmarkStart w:id="12491" w:name="_Toc190192596"/>
      <w:bookmarkEnd w:id="12491"/>
      <w:bookmarkStart w:id="12492" w:name="_Toc190254997"/>
      <w:bookmarkEnd w:id="12492"/>
      <w:bookmarkStart w:id="12493" w:name="_Toc190257668"/>
      <w:bookmarkEnd w:id="12493"/>
      <w:bookmarkStart w:id="12494" w:name="_Toc189841024"/>
      <w:bookmarkEnd w:id="12494"/>
      <w:bookmarkStart w:id="12495" w:name="_Toc190258053"/>
      <w:bookmarkEnd w:id="12495"/>
      <w:bookmarkStart w:id="12496" w:name="_Toc190258437"/>
      <w:bookmarkEnd w:id="12496"/>
      <w:bookmarkStart w:id="12497" w:name="_Toc190702258"/>
      <w:bookmarkEnd w:id="12497"/>
      <w:bookmarkStart w:id="12498" w:name="_Toc190778456"/>
      <w:bookmarkEnd w:id="12498"/>
      <w:bookmarkStart w:id="12499" w:name="_Toc190940963"/>
      <w:bookmarkEnd w:id="12499"/>
      <w:bookmarkStart w:id="12500" w:name="_Toc190689742"/>
      <w:bookmarkEnd w:id="12500"/>
      <w:bookmarkStart w:id="12501" w:name="_Toc190701868"/>
      <w:bookmarkEnd w:id="12501"/>
      <w:bookmarkStart w:id="12502" w:name="_Toc190780277"/>
      <w:bookmarkEnd w:id="12502"/>
      <w:bookmarkStart w:id="12503" w:name="_Toc190788037"/>
      <w:bookmarkEnd w:id="12503"/>
      <w:bookmarkStart w:id="12504" w:name="_Toc190699184"/>
      <w:bookmarkEnd w:id="12504"/>
      <w:bookmarkStart w:id="12505" w:name="_Toc190788406"/>
      <w:bookmarkEnd w:id="12505"/>
      <w:bookmarkStart w:id="12506" w:name="_Toc190788774"/>
      <w:bookmarkEnd w:id="12506"/>
      <w:bookmarkStart w:id="12507" w:name="_Toc190791661"/>
      <w:bookmarkEnd w:id="12507"/>
      <w:bookmarkStart w:id="12508" w:name="_Toc190954231"/>
      <w:bookmarkEnd w:id="12508"/>
      <w:bookmarkStart w:id="12509" w:name="_Toc190698680"/>
      <w:bookmarkEnd w:id="12509"/>
      <w:bookmarkStart w:id="12510" w:name="_Toc190783994"/>
      <w:bookmarkEnd w:id="12510"/>
      <w:bookmarkStart w:id="12511" w:name="_Toc190790800"/>
      <w:bookmarkEnd w:id="12511"/>
      <w:bookmarkStart w:id="12512" w:name="_Toc190960300"/>
      <w:bookmarkEnd w:id="12512"/>
      <w:bookmarkStart w:id="12513" w:name="_Toc190963060"/>
      <w:bookmarkEnd w:id="12513"/>
      <w:bookmarkStart w:id="12514" w:name="_Toc191026114"/>
      <w:bookmarkEnd w:id="12514"/>
      <w:bookmarkStart w:id="12515" w:name="_Toc190861817"/>
      <w:bookmarkEnd w:id="12515"/>
      <w:bookmarkStart w:id="12516" w:name="_Toc191038736"/>
      <w:bookmarkEnd w:id="12516"/>
      <w:bookmarkStart w:id="12517" w:name="_Toc190789146"/>
      <w:bookmarkEnd w:id="12517"/>
      <w:bookmarkStart w:id="12518" w:name="_Toc190771975"/>
      <w:bookmarkEnd w:id="12518"/>
      <w:bookmarkStart w:id="12519" w:name="_Toc191037197"/>
      <w:bookmarkEnd w:id="12519"/>
      <w:bookmarkStart w:id="12520" w:name="_Toc191484237"/>
      <w:bookmarkEnd w:id="12520"/>
      <w:bookmarkStart w:id="12521" w:name="_Toc190792226"/>
      <w:bookmarkEnd w:id="12521"/>
      <w:bookmarkStart w:id="12522" w:name="_Toc190786111"/>
      <w:bookmarkEnd w:id="12522"/>
      <w:bookmarkStart w:id="12523" w:name="_Toc190686569"/>
      <w:bookmarkEnd w:id="12523"/>
      <w:bookmarkStart w:id="12524" w:name="_Toc190701477"/>
      <w:bookmarkEnd w:id="12524"/>
      <w:bookmarkStart w:id="12525" w:name="_Toc190697060"/>
      <w:bookmarkEnd w:id="12525"/>
      <w:bookmarkStart w:id="12526" w:name="_Toc190854412"/>
      <w:bookmarkEnd w:id="12526"/>
      <w:bookmarkStart w:id="12527" w:name="_Toc190877007"/>
      <w:bookmarkEnd w:id="12527"/>
      <w:bookmarkStart w:id="12528" w:name="_Toc190941365"/>
      <w:bookmarkEnd w:id="12528"/>
      <w:bookmarkStart w:id="12529" w:name="_Toc191034535"/>
      <w:bookmarkEnd w:id="12529"/>
      <w:bookmarkStart w:id="12530" w:name="_Toc190698038"/>
      <w:bookmarkEnd w:id="12530"/>
      <w:bookmarkStart w:id="12531" w:name="_Toc191036183"/>
      <w:bookmarkEnd w:id="12531"/>
      <w:bookmarkStart w:id="12532" w:name="_Toc189673464"/>
      <w:bookmarkEnd w:id="12532"/>
      <w:bookmarkStart w:id="12533" w:name="_Toc190781249"/>
      <w:bookmarkEnd w:id="12533"/>
      <w:bookmarkStart w:id="12534" w:name="_Toc190701085"/>
      <w:bookmarkEnd w:id="12534"/>
      <w:bookmarkStart w:id="12535" w:name="_Toc191041611"/>
      <w:bookmarkEnd w:id="12535"/>
      <w:bookmarkStart w:id="12536" w:name="_Toc189673758"/>
      <w:bookmarkEnd w:id="12536"/>
      <w:bookmarkStart w:id="12537" w:name="_Toc189731090"/>
      <w:bookmarkEnd w:id="12537"/>
      <w:bookmarkStart w:id="12538" w:name="_Toc190792607"/>
      <w:bookmarkEnd w:id="12538"/>
      <w:bookmarkStart w:id="12539" w:name="_Toc189730767"/>
      <w:bookmarkEnd w:id="12539"/>
      <w:bookmarkStart w:id="12540" w:name="_Toc189731412"/>
      <w:bookmarkEnd w:id="12540"/>
      <w:bookmarkStart w:id="12541" w:name="_Toc189731735"/>
      <w:bookmarkEnd w:id="12541"/>
      <w:bookmarkStart w:id="12542" w:name="_Toc190433227"/>
      <w:bookmarkEnd w:id="12542"/>
      <w:bookmarkStart w:id="12543" w:name="_Toc190687743"/>
      <w:bookmarkEnd w:id="12543"/>
      <w:bookmarkStart w:id="12544" w:name="_Toc189739146"/>
      <w:bookmarkEnd w:id="12544"/>
      <w:bookmarkStart w:id="12545" w:name="_Toc189739482"/>
      <w:bookmarkEnd w:id="12545"/>
      <w:bookmarkStart w:id="12546" w:name="_Toc190686104"/>
      <w:bookmarkEnd w:id="12546"/>
      <w:bookmarkStart w:id="12547" w:name="_Toc190687351"/>
      <w:bookmarkEnd w:id="12547"/>
      <w:bookmarkStart w:id="12548" w:name="_Toc190690559"/>
      <w:bookmarkEnd w:id="12548"/>
      <w:bookmarkStart w:id="12549" w:name="_Toc189746864"/>
      <w:bookmarkEnd w:id="12549"/>
      <w:bookmarkStart w:id="12550" w:name="_Toc190683223"/>
      <w:bookmarkEnd w:id="12550"/>
      <w:bookmarkStart w:id="12551" w:name="_Toc190790043"/>
      <w:bookmarkEnd w:id="12551"/>
      <w:bookmarkStart w:id="12552" w:name="_Toc191036750"/>
      <w:bookmarkEnd w:id="12552"/>
      <w:bookmarkStart w:id="12553" w:name="_Toc190789523"/>
      <w:bookmarkEnd w:id="12553"/>
      <w:bookmarkStart w:id="12554" w:name="_Toc190790420"/>
      <w:bookmarkEnd w:id="12554"/>
      <w:bookmarkStart w:id="12555" w:name="_Toc190700693"/>
      <w:bookmarkEnd w:id="12555"/>
      <w:bookmarkStart w:id="12556" w:name="_Toc190772980"/>
      <w:bookmarkEnd w:id="12556"/>
      <w:bookmarkStart w:id="12557" w:name="_Toc190787670"/>
      <w:bookmarkEnd w:id="12557"/>
      <w:bookmarkStart w:id="12558" w:name="_Toc190786477"/>
      <w:bookmarkEnd w:id="12558"/>
      <w:bookmarkStart w:id="12559" w:name="_Toc190686960"/>
      <w:bookmarkEnd w:id="12559"/>
      <w:bookmarkStart w:id="12560" w:name="_Toc189735265"/>
      <w:bookmarkEnd w:id="12560"/>
      <w:bookmarkStart w:id="12561" w:name="_Toc190255382"/>
      <w:bookmarkEnd w:id="12561"/>
      <w:bookmarkStart w:id="12562" w:name="_Toc190257669"/>
      <w:bookmarkEnd w:id="12562"/>
      <w:bookmarkStart w:id="12563" w:name="_Toc190265998"/>
      <w:bookmarkEnd w:id="12563"/>
      <w:bookmarkStart w:id="12564" w:name="_Toc189754205"/>
      <w:bookmarkEnd w:id="12564"/>
      <w:bookmarkStart w:id="12565" w:name="_Toc189839572"/>
      <w:bookmarkEnd w:id="12565"/>
      <w:bookmarkStart w:id="12566" w:name="_Toc189750106"/>
      <w:bookmarkEnd w:id="12566"/>
      <w:bookmarkStart w:id="12567" w:name="_Toc189752600"/>
      <w:bookmarkEnd w:id="12567"/>
      <w:bookmarkStart w:id="12568" w:name="_Toc189820285"/>
      <w:bookmarkEnd w:id="12568"/>
      <w:bookmarkStart w:id="12569" w:name="_Toc190186738"/>
      <w:bookmarkEnd w:id="12569"/>
      <w:bookmarkStart w:id="12570" w:name="_Toc190254998"/>
      <w:bookmarkEnd w:id="12570"/>
      <w:bookmarkStart w:id="12571" w:name="_Toc189837812"/>
      <w:bookmarkEnd w:id="12571"/>
      <w:bookmarkStart w:id="12572" w:name="_Toc190076195"/>
      <w:bookmarkEnd w:id="12572"/>
      <w:bookmarkStart w:id="12573" w:name="_Toc189820651"/>
      <w:bookmarkEnd w:id="12573"/>
      <w:bookmarkStart w:id="12574" w:name="_Toc189821548"/>
      <w:bookmarkEnd w:id="12574"/>
      <w:bookmarkStart w:id="12575" w:name="_Toc190176568"/>
      <w:bookmarkEnd w:id="12575"/>
      <w:bookmarkStart w:id="12576" w:name="_Toc189835653"/>
      <w:bookmarkEnd w:id="12576"/>
      <w:bookmarkStart w:id="12577" w:name="_Toc189832594"/>
      <w:bookmarkEnd w:id="12577"/>
      <w:bookmarkStart w:id="12578" w:name="_Toc189757564"/>
      <w:bookmarkEnd w:id="12578"/>
      <w:bookmarkStart w:id="12579" w:name="_Toc190082972"/>
      <w:bookmarkEnd w:id="12579"/>
      <w:bookmarkStart w:id="12580" w:name="_Toc190103938"/>
      <w:bookmarkEnd w:id="12580"/>
      <w:bookmarkStart w:id="12581" w:name="_Toc190191342"/>
      <w:bookmarkEnd w:id="12581"/>
      <w:bookmarkStart w:id="12582" w:name="_Toc189752240"/>
      <w:bookmarkEnd w:id="12582"/>
      <w:bookmarkStart w:id="12583" w:name="_Toc189747696"/>
      <w:bookmarkEnd w:id="12583"/>
      <w:bookmarkStart w:id="12584" w:name="_Toc190255765"/>
      <w:bookmarkEnd w:id="12584"/>
      <w:bookmarkStart w:id="12585" w:name="_Toc190258054"/>
      <w:bookmarkEnd w:id="12585"/>
      <w:bookmarkStart w:id="12586" w:name="_Toc189749751"/>
      <w:bookmarkEnd w:id="12586"/>
      <w:bookmarkStart w:id="12587" w:name="_Toc189822159"/>
      <w:bookmarkEnd w:id="12587"/>
      <w:bookmarkStart w:id="12588" w:name="_Toc189834597"/>
      <w:bookmarkEnd w:id="12588"/>
      <w:bookmarkStart w:id="12589" w:name="_Toc189833406"/>
      <w:bookmarkEnd w:id="12589"/>
      <w:bookmarkStart w:id="12590" w:name="_Toc189836741"/>
      <w:bookmarkEnd w:id="12590"/>
      <w:bookmarkStart w:id="12591" w:name="_Toc190076948"/>
      <w:bookmarkEnd w:id="12591"/>
      <w:bookmarkStart w:id="12592" w:name="_Toc189757201"/>
      <w:bookmarkEnd w:id="12592"/>
      <w:bookmarkStart w:id="12593" w:name="_Toc189823851"/>
      <w:bookmarkEnd w:id="12593"/>
      <w:bookmarkStart w:id="12594" w:name="_Toc189824584"/>
      <w:bookmarkEnd w:id="12594"/>
      <w:bookmarkStart w:id="12595" w:name="_Toc189845961"/>
      <w:bookmarkEnd w:id="12595"/>
      <w:bookmarkStart w:id="12596" w:name="_Toc190082226"/>
      <w:bookmarkEnd w:id="12596"/>
      <w:bookmarkStart w:id="12597" w:name="_Toc190085549"/>
      <w:bookmarkEnd w:id="12597"/>
      <w:bookmarkStart w:id="12598" w:name="_Toc190103565"/>
      <w:bookmarkEnd w:id="12598"/>
      <w:bookmarkStart w:id="12599" w:name="_Toc189822526"/>
      <w:bookmarkEnd w:id="12599"/>
      <w:bookmarkStart w:id="12600" w:name="_Toc189836023"/>
      <w:bookmarkEnd w:id="12600"/>
      <w:bookmarkStart w:id="12601" w:name="_Toc190105317"/>
      <w:bookmarkEnd w:id="12601"/>
      <w:bookmarkStart w:id="12602" w:name="_Toc189759154"/>
      <w:bookmarkEnd w:id="12602"/>
      <w:bookmarkStart w:id="12603" w:name="_Toc190105689"/>
      <w:bookmarkEnd w:id="12603"/>
      <w:bookmarkStart w:id="12604" w:name="_Toc190188967"/>
      <w:bookmarkEnd w:id="12604"/>
      <w:bookmarkStart w:id="12605" w:name="_Toc190081854"/>
      <w:bookmarkEnd w:id="12605"/>
      <w:bookmarkStart w:id="12606" w:name="_Toc190191837"/>
      <w:bookmarkEnd w:id="12606"/>
      <w:bookmarkStart w:id="12607" w:name="_Toc189824218"/>
      <w:bookmarkEnd w:id="12607"/>
      <w:bookmarkStart w:id="12608" w:name="_Toc190192214"/>
      <w:bookmarkEnd w:id="12608"/>
      <w:bookmarkStart w:id="12609" w:name="_Toc190192597"/>
      <w:bookmarkEnd w:id="12609"/>
      <w:bookmarkStart w:id="12610" w:name="_Toc189753845"/>
      <w:bookmarkEnd w:id="12610"/>
      <w:bookmarkStart w:id="12611" w:name="_Toc189832964"/>
      <w:bookmarkEnd w:id="12611"/>
      <w:bookmarkStart w:id="12612" w:name="_Toc190085177"/>
      <w:bookmarkEnd w:id="12612"/>
      <w:bookmarkStart w:id="12613" w:name="_Toc190253696"/>
      <w:bookmarkEnd w:id="12613"/>
      <w:bookmarkStart w:id="12614" w:name="_Toc189758789"/>
      <w:bookmarkEnd w:id="12614"/>
      <w:bookmarkStart w:id="12615" w:name="_Toc190258438"/>
      <w:bookmarkEnd w:id="12615"/>
      <w:bookmarkStart w:id="12616" w:name="_Toc189839164"/>
      <w:bookmarkEnd w:id="12616"/>
      <w:bookmarkStart w:id="12617" w:name="_Toc190184627"/>
      <w:bookmarkEnd w:id="12617"/>
      <w:bookmarkStart w:id="12618" w:name="_Toc189841025"/>
      <w:bookmarkEnd w:id="12618"/>
      <w:bookmarkStart w:id="12619" w:name="_Toc190187150"/>
      <w:bookmarkEnd w:id="12619"/>
      <w:bookmarkStart w:id="12620" w:name="_Toc190257248"/>
      <w:bookmarkEnd w:id="12620"/>
      <w:bookmarkStart w:id="12621" w:name="_Toc190258822"/>
      <w:bookmarkEnd w:id="12621"/>
      <w:bookmarkStart w:id="12622" w:name="_Toc189827538"/>
      <w:bookmarkEnd w:id="12622"/>
      <w:bookmarkStart w:id="12623" w:name="_Toc190082598"/>
      <w:bookmarkEnd w:id="12623"/>
      <w:bookmarkStart w:id="12624" w:name="_Toc190265612"/>
      <w:bookmarkEnd w:id="12624"/>
      <w:bookmarkStart w:id="12625" w:name="_Toc190771976"/>
      <w:bookmarkEnd w:id="12625"/>
      <w:bookmarkStart w:id="12626" w:name="_Toc190700694"/>
      <w:bookmarkEnd w:id="12626"/>
      <w:bookmarkStart w:id="12627" w:name="_Toc190683224"/>
      <w:bookmarkEnd w:id="12627"/>
      <w:bookmarkStart w:id="12628" w:name="_Toc190701478"/>
      <w:bookmarkEnd w:id="12628"/>
      <w:bookmarkStart w:id="12629" w:name="_Toc190432836"/>
      <w:bookmarkEnd w:id="12629"/>
      <w:bookmarkStart w:id="12630" w:name="_Toc190701869"/>
      <w:bookmarkEnd w:id="12630"/>
      <w:bookmarkStart w:id="12631" w:name="_Toc190433228"/>
      <w:bookmarkEnd w:id="12631"/>
      <w:bookmarkStart w:id="12632" w:name="_Toc190702259"/>
      <w:bookmarkEnd w:id="12632"/>
      <w:bookmarkStart w:id="12633" w:name="_Toc190689743"/>
      <w:bookmarkEnd w:id="12633"/>
      <w:bookmarkStart w:id="12634" w:name="_Toc190786478"/>
      <w:bookmarkEnd w:id="12634"/>
      <w:bookmarkStart w:id="12635" w:name="_Toc190854413"/>
      <w:bookmarkEnd w:id="12635"/>
      <w:bookmarkStart w:id="12636" w:name="_Toc190877008"/>
      <w:bookmarkEnd w:id="12636"/>
      <w:bookmarkStart w:id="12637" w:name="_Toc190687744"/>
      <w:bookmarkEnd w:id="12637"/>
      <w:bookmarkStart w:id="12638" w:name="_Toc190783995"/>
      <w:bookmarkEnd w:id="12638"/>
      <w:bookmarkStart w:id="12639" w:name="_Toc190788038"/>
      <w:bookmarkEnd w:id="12639"/>
      <w:bookmarkStart w:id="12640" w:name="_Toc190941366"/>
      <w:bookmarkEnd w:id="12640"/>
      <w:bookmarkStart w:id="12641" w:name="_Toc190960301"/>
      <w:bookmarkEnd w:id="12641"/>
      <w:bookmarkStart w:id="12642" w:name="_Toc190698681"/>
      <w:bookmarkEnd w:id="12642"/>
      <w:bookmarkStart w:id="12643" w:name="_Toc191034536"/>
      <w:bookmarkEnd w:id="12643"/>
      <w:bookmarkStart w:id="12644" w:name="_Toc190686105"/>
      <w:bookmarkEnd w:id="12644"/>
      <w:bookmarkStart w:id="12645" w:name="_Toc190861818"/>
      <w:bookmarkEnd w:id="12645"/>
      <w:bookmarkStart w:id="12646" w:name="_Toc190781250"/>
      <w:bookmarkEnd w:id="12646"/>
      <w:bookmarkStart w:id="12647" w:name="_Toc190792227"/>
      <w:bookmarkEnd w:id="12647"/>
      <w:bookmarkStart w:id="12648" w:name="_Toc190690560"/>
      <w:bookmarkEnd w:id="12648"/>
      <w:bookmarkStart w:id="12649" w:name="_Toc190698039"/>
      <w:bookmarkEnd w:id="12649"/>
      <w:bookmarkStart w:id="12650" w:name="_Toc190792608"/>
      <w:bookmarkEnd w:id="12650"/>
      <w:bookmarkStart w:id="12651" w:name="_Toc191036184"/>
      <w:bookmarkEnd w:id="12651"/>
      <w:bookmarkStart w:id="12652" w:name="_Toc190701086"/>
      <w:bookmarkEnd w:id="12652"/>
      <w:bookmarkStart w:id="12653" w:name="_Toc190772981"/>
      <w:bookmarkEnd w:id="12653"/>
      <w:bookmarkStart w:id="12654" w:name="_Toc190699185"/>
      <w:bookmarkEnd w:id="12654"/>
      <w:bookmarkStart w:id="12655" w:name="_Toc190789147"/>
      <w:bookmarkEnd w:id="12655"/>
      <w:bookmarkStart w:id="12656" w:name="_Toc190787671"/>
      <w:bookmarkEnd w:id="12656"/>
      <w:bookmarkStart w:id="12657" w:name="_Toc190778457"/>
      <w:bookmarkEnd w:id="12657"/>
      <w:bookmarkStart w:id="12658" w:name="_Toc190790421"/>
      <w:bookmarkEnd w:id="12658"/>
      <w:bookmarkStart w:id="12659" w:name="_Toc190790801"/>
      <w:bookmarkEnd w:id="12659"/>
      <w:bookmarkStart w:id="12660" w:name="_Toc190789524"/>
      <w:bookmarkEnd w:id="12660"/>
      <w:bookmarkStart w:id="12661" w:name="_Toc190788775"/>
      <w:bookmarkEnd w:id="12661"/>
      <w:bookmarkStart w:id="12662" w:name="_Toc190786112"/>
      <w:bookmarkEnd w:id="12662"/>
      <w:bookmarkStart w:id="12663" w:name="_Toc190954232"/>
      <w:bookmarkEnd w:id="12663"/>
      <w:bookmarkStart w:id="12664" w:name="_Toc191036751"/>
      <w:bookmarkEnd w:id="12664"/>
      <w:bookmarkStart w:id="12665" w:name="_Toc190697061"/>
      <w:bookmarkEnd w:id="12665"/>
      <w:bookmarkStart w:id="12666" w:name="_Toc190788407"/>
      <w:bookmarkEnd w:id="12666"/>
      <w:bookmarkStart w:id="12667" w:name="_Toc191026115"/>
      <w:bookmarkEnd w:id="12667"/>
      <w:bookmarkStart w:id="12668" w:name="_Toc191037198"/>
      <w:bookmarkEnd w:id="12668"/>
      <w:bookmarkStart w:id="12669" w:name="_Toc191038737"/>
      <w:bookmarkEnd w:id="12669"/>
      <w:bookmarkStart w:id="12670" w:name="_Toc191041612"/>
      <w:bookmarkEnd w:id="12670"/>
      <w:bookmarkStart w:id="12671" w:name="_Toc191484238"/>
      <w:bookmarkEnd w:id="12671"/>
      <w:bookmarkStart w:id="12672" w:name="_Toc190791662"/>
      <w:bookmarkEnd w:id="12672"/>
      <w:bookmarkStart w:id="12673" w:name="_Toc190940964"/>
      <w:bookmarkEnd w:id="12673"/>
      <w:bookmarkStart w:id="12674" w:name="_Toc190963061"/>
      <w:bookmarkEnd w:id="12674"/>
      <w:bookmarkStart w:id="12675" w:name="_Toc190686961"/>
      <w:bookmarkEnd w:id="12675"/>
      <w:bookmarkStart w:id="12676" w:name="_Toc190780278"/>
      <w:bookmarkEnd w:id="12676"/>
      <w:bookmarkStart w:id="12677" w:name="_Toc190686570"/>
      <w:bookmarkEnd w:id="12677"/>
      <w:bookmarkStart w:id="12678" w:name="_Toc190687352"/>
      <w:bookmarkEnd w:id="12678"/>
      <w:bookmarkStart w:id="12679" w:name="_Toc190790044"/>
      <w:bookmarkEnd w:id="12679"/>
      <w:bookmarkStart w:id="12680" w:name="_Toc190342019"/>
      <w:bookmarkEnd w:id="12680"/>
      <w:r>
        <w:t>Поиск по основной информации</w:t>
      </w:r>
    </w:p>
    <w:p w14:paraId="7A766BB9">
      <w:pPr>
        <w:pStyle w:val="56"/>
      </w:pPr>
      <w:r>
        <w:t xml:space="preserve">Для поиска заявки на идентификацию НИЛ по основной информации необходимо на панели «Фильтр» раскрыть поля блока «Основная информация», нажав на заголовок «Основная информация» (рис. </w:t>
      </w:r>
      <w:r>
        <w:fldChar w:fldCharType="begin"/>
      </w:r>
      <w:r>
        <w:instrText xml:space="preserve"> REF _Ref189673557 \h\#\0 </w:instrText>
      </w:r>
      <w:r>
        <w:fldChar w:fldCharType="separate"/>
      </w:r>
      <w:r>
        <w:t>75</w:t>
      </w:r>
      <w:r>
        <w:fldChar w:fldCharType="end"/>
      </w:r>
      <w:r>
        <w:t>).</w:t>
      </w:r>
    </w:p>
    <w:p w14:paraId="2C0F9963">
      <w:pPr>
        <w:pStyle w:val="60"/>
      </w:pPr>
      <w:r>
        <w:drawing>
          <wp:inline distT="0" distB="0" distL="0" distR="0">
            <wp:extent cx="1849120" cy="8807450"/>
            <wp:effectExtent l="19050" t="19050" r="17780" b="12700"/>
            <wp:docPr id="149750079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00791" name="Рисунок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854025" cy="8827831"/>
                    </a:xfrm>
                    <a:prstGeom prst="rect">
                      <a:avLst/>
                    </a:prstGeom>
                    <a:noFill/>
                    <a:ln w="3175">
                      <a:solidFill>
                        <a:schemeClr val="tx1"/>
                      </a:solidFill>
                    </a:ln>
                  </pic:spPr>
                </pic:pic>
              </a:graphicData>
            </a:graphic>
          </wp:inline>
        </w:drawing>
      </w:r>
    </w:p>
    <w:p w14:paraId="6D7C2422">
      <w:pPr>
        <w:pStyle w:val="61"/>
      </w:pPr>
      <w:bookmarkStart w:id="12681" w:name="_Ref189673557"/>
      <w:r>
        <w:t xml:space="preserve">Рисунок </w:t>
      </w:r>
      <w:r>
        <w:fldChar w:fldCharType="begin"/>
      </w:r>
      <w:r>
        <w:instrText xml:space="preserve"> SEQ Рисунок \* ARABIC </w:instrText>
      </w:r>
      <w:r>
        <w:fldChar w:fldCharType="separate"/>
      </w:r>
      <w:r>
        <w:t>75</w:t>
      </w:r>
      <w:r>
        <w:fldChar w:fldCharType="end"/>
      </w:r>
      <w:bookmarkEnd w:id="12681"/>
      <w:r>
        <w:t xml:space="preserve"> — Поля блока «Основная информация» панели «Фильтр»</w:t>
      </w:r>
    </w:p>
    <w:p w14:paraId="4E831CE5">
      <w:pPr>
        <w:pStyle w:val="56"/>
      </w:pPr>
      <w:r>
        <w:t>В блоке «Основная информация» поиск возможен по следующим полям или сочетанию полей:</w:t>
      </w:r>
    </w:p>
    <w:p w14:paraId="16F85071">
      <w:pPr>
        <w:pStyle w:val="63"/>
      </w:pPr>
      <w:r>
        <w:t>«Номер наряда СМП» — номер наряда СМП, оказавшего помощь неидентифицированному лицу;</w:t>
      </w:r>
    </w:p>
    <w:p w14:paraId="4F32AAF5">
      <w:pPr>
        <w:pStyle w:val="63"/>
      </w:pPr>
      <w:r>
        <w:t>«СНИЛС» — номер СНИЛС НИЛ;</w:t>
      </w:r>
    </w:p>
    <w:p w14:paraId="65D563C6">
      <w:pPr>
        <w:pStyle w:val="63"/>
      </w:pPr>
      <w:r>
        <w:t>«Дата поступления с» + «Дата поступления по» — интервал дат в пределах 30 дней;</w:t>
      </w:r>
    </w:p>
    <w:p w14:paraId="46619CEA">
      <w:pPr>
        <w:pStyle w:val="63"/>
      </w:pPr>
      <w:r>
        <w:t>«Дата выбытия из стационара с» + «Дата выбытия из стационара по» — интервал дат в пределах 30 дней;</w:t>
      </w:r>
    </w:p>
    <w:p w14:paraId="29CD8BC2">
      <w:pPr>
        <w:pStyle w:val="63"/>
      </w:pPr>
      <w:r>
        <w:t>«Дата запроса на идентификацию с» + «Дата запроса на идентификацию по» — интервал дат в пределах 30 дней.</w:t>
      </w:r>
    </w:p>
    <w:p w14:paraId="4D7767A5">
      <w:pPr>
        <w:pStyle w:val="56"/>
      </w:pPr>
      <w:r>
        <w:t>Следующие поля используются только для уточнения условий поиска:</w:t>
      </w:r>
    </w:p>
    <w:p w14:paraId="78CFFA6E">
      <w:pPr>
        <w:pStyle w:val="63"/>
      </w:pPr>
      <w:r>
        <w:t>«Код МО» — код МО, оказавшей помощь неидентифицированному лицу;</w:t>
      </w:r>
    </w:p>
    <w:p w14:paraId="5DC757D4">
      <w:pPr>
        <w:pStyle w:val="63"/>
      </w:pPr>
      <w:r>
        <w:t xml:space="preserve">«ОИД МО» — </w:t>
      </w:r>
      <w:r>
        <w:rPr>
          <w:lang w:val="en-US"/>
        </w:rPr>
        <w:t>OID</w:t>
      </w:r>
      <w:r>
        <w:t xml:space="preserve"> МО, оказавшей помощь неидентифицированному лицу;</w:t>
      </w:r>
    </w:p>
    <w:p w14:paraId="4381423F">
      <w:pPr>
        <w:pStyle w:val="63"/>
      </w:pPr>
      <w:r>
        <w:t xml:space="preserve">«ОИД филиала МО» — </w:t>
      </w:r>
      <w:r>
        <w:rPr>
          <w:lang w:val="en-US"/>
        </w:rPr>
        <w:t>OID</w:t>
      </w:r>
      <w:r>
        <w:t xml:space="preserve"> филиала МО, оказавшей помощь НИЛ;</w:t>
      </w:r>
    </w:p>
    <w:p w14:paraId="50D749BF">
      <w:pPr>
        <w:pStyle w:val="63"/>
      </w:pPr>
      <w:r>
        <w:t>«Код МО (СМП)» — код МО (СМП), оказавшей помощь НИЛ;</w:t>
      </w:r>
    </w:p>
    <w:p w14:paraId="6E34FC93">
      <w:pPr>
        <w:pStyle w:val="63"/>
      </w:pPr>
      <w:r>
        <w:t xml:space="preserve">«ОИД МО (СМП)» — </w:t>
      </w:r>
      <w:r>
        <w:rPr>
          <w:lang w:val="en-US"/>
        </w:rPr>
        <w:t>OID</w:t>
      </w:r>
      <w:r>
        <w:t xml:space="preserve"> МО (СМП), оказавшей помощь НИЛ;</w:t>
      </w:r>
    </w:p>
    <w:p w14:paraId="01CA8B97">
      <w:pPr>
        <w:pStyle w:val="63"/>
      </w:pPr>
      <w:r>
        <w:t xml:space="preserve">«ОИД филиала МО (СМП)» — </w:t>
      </w:r>
      <w:r>
        <w:rPr>
          <w:lang w:val="en-US"/>
        </w:rPr>
        <w:t>OID</w:t>
      </w:r>
      <w:r>
        <w:t xml:space="preserve"> филиала МО (СМП), оказавшей помощь НИЛ;</w:t>
      </w:r>
    </w:p>
    <w:p w14:paraId="5259E0D1">
      <w:pPr>
        <w:pStyle w:val="63"/>
      </w:pPr>
      <w:r>
        <w:t>«Номер бригады СМП» — номер бригады СМП, оказавшей помощь НИЛ;</w:t>
      </w:r>
    </w:p>
    <w:p w14:paraId="5D129E46">
      <w:pPr>
        <w:pStyle w:val="63"/>
      </w:pPr>
      <w:r>
        <w:t>«Код станции СМП» — код станции СМП, оказавшей помощь НИЛ;</w:t>
      </w:r>
    </w:p>
    <w:p w14:paraId="2E4EC6F0">
      <w:pPr>
        <w:pStyle w:val="63"/>
      </w:pPr>
      <w:r>
        <w:t>«Гражданство» — гражданство неидентифицированного лица;</w:t>
      </w:r>
    </w:p>
    <w:p w14:paraId="1F32A10F">
      <w:pPr>
        <w:pStyle w:val="63"/>
      </w:pPr>
      <w:r>
        <w:t>«Гражданство отсутствует» — при выборе поля выполняется поиск НИЛ, у которых установлен признак отсутствия гражданства;</w:t>
      </w:r>
    </w:p>
    <w:p w14:paraId="745974F1">
      <w:pPr>
        <w:pStyle w:val="63"/>
      </w:pPr>
      <w:r>
        <w:t>«Фамилия» — фамилия НИЛ;</w:t>
      </w:r>
    </w:p>
    <w:p w14:paraId="26E8401B">
      <w:pPr>
        <w:pStyle w:val="63"/>
      </w:pPr>
      <w:r>
        <w:t>«Имя» — имя НИЛ;</w:t>
      </w:r>
    </w:p>
    <w:p w14:paraId="36F01DB5">
      <w:pPr>
        <w:pStyle w:val="63"/>
      </w:pPr>
      <w:r>
        <w:t>«Отчество» — отчество НИЛ;</w:t>
      </w:r>
    </w:p>
    <w:p w14:paraId="34B070B0">
      <w:pPr>
        <w:pStyle w:val="63"/>
      </w:pPr>
      <w:r>
        <w:t>«Пол» — пол НИЛ, возможные значения:</w:t>
      </w:r>
    </w:p>
    <w:p w14:paraId="6FDFD1CC">
      <w:pPr>
        <w:pStyle w:val="97"/>
      </w:pPr>
      <w:r>
        <w:t>«Мужской»;</w:t>
      </w:r>
    </w:p>
    <w:p w14:paraId="78807259">
      <w:pPr>
        <w:pStyle w:val="97"/>
      </w:pPr>
      <w:r>
        <w:t>«Женский»;</w:t>
      </w:r>
    </w:p>
    <w:p w14:paraId="72AFA841">
      <w:pPr>
        <w:pStyle w:val="97"/>
      </w:pPr>
      <w:r>
        <w:t>«Неизвестен».</w:t>
      </w:r>
    </w:p>
    <w:p w14:paraId="57D6C36B">
      <w:pPr>
        <w:pStyle w:val="63"/>
      </w:pPr>
      <w:r>
        <w:t>«Дата рождения с» + «Дата рождения по» — интервал даты рождения НИЛ;</w:t>
      </w:r>
    </w:p>
    <w:p w14:paraId="6513B8CF">
      <w:pPr>
        <w:pStyle w:val="63"/>
      </w:pPr>
      <w:r>
        <w:t>«Возраст с» + «Возраст по» — интервал возраста НИЛ, количество полных лет;</w:t>
      </w:r>
    </w:p>
    <w:p w14:paraId="40A5CE57">
      <w:pPr>
        <w:pStyle w:val="63"/>
      </w:pPr>
      <w:r>
        <w:t>«Дата смерти с» + «Дата смерти по» — интервал даты смерти НИЛ.</w:t>
      </w:r>
    </w:p>
    <w:p w14:paraId="33E9C416">
      <w:pPr>
        <w:pStyle w:val="50"/>
      </w:pPr>
      <w:bookmarkStart w:id="12682" w:name="_Toc190788777"/>
      <w:bookmarkEnd w:id="12682"/>
      <w:bookmarkStart w:id="12683" w:name="_Toc190789526"/>
      <w:bookmarkEnd w:id="12683"/>
      <w:bookmarkStart w:id="12684" w:name="_Toc190783997"/>
      <w:bookmarkEnd w:id="12684"/>
      <w:bookmarkStart w:id="12685" w:name="_Toc190781252"/>
      <w:bookmarkEnd w:id="12685"/>
      <w:bookmarkStart w:id="12686" w:name="_Toc190786114"/>
      <w:bookmarkEnd w:id="12686"/>
      <w:bookmarkStart w:id="12687" w:name="_Toc190787673"/>
      <w:bookmarkEnd w:id="12687"/>
      <w:bookmarkStart w:id="12688" w:name="_Toc190788040"/>
      <w:bookmarkEnd w:id="12688"/>
      <w:bookmarkStart w:id="12689" w:name="_Toc190789149"/>
      <w:bookmarkEnd w:id="12689"/>
      <w:bookmarkStart w:id="12690" w:name="_Toc190786480"/>
      <w:bookmarkEnd w:id="12690"/>
      <w:bookmarkStart w:id="12691" w:name="_Toc190788409"/>
      <w:bookmarkEnd w:id="12691"/>
      <w:bookmarkStart w:id="12692" w:name="_Toc190790046"/>
      <w:bookmarkEnd w:id="12692"/>
      <w:bookmarkStart w:id="12693" w:name="_Toc190790423"/>
      <w:bookmarkEnd w:id="12693"/>
      <w:bookmarkStart w:id="12694" w:name="_Toc190778459"/>
      <w:bookmarkEnd w:id="12694"/>
      <w:bookmarkStart w:id="12695" w:name="_Toc190780280"/>
      <w:bookmarkEnd w:id="12695"/>
      <w:bookmarkStart w:id="12696" w:name="_Toc190790803"/>
      <w:bookmarkEnd w:id="12696"/>
      <w:bookmarkStart w:id="12697" w:name="_Toc190792610"/>
      <w:bookmarkEnd w:id="12697"/>
      <w:bookmarkStart w:id="12698" w:name="_Toc191484240"/>
      <w:bookmarkEnd w:id="12698"/>
      <w:bookmarkStart w:id="12699" w:name="_Toc190861820"/>
      <w:bookmarkEnd w:id="12699"/>
      <w:bookmarkStart w:id="12700" w:name="_Toc190954234"/>
      <w:bookmarkEnd w:id="12700"/>
      <w:bookmarkStart w:id="12701" w:name="_Toc190854415"/>
      <w:bookmarkEnd w:id="12701"/>
      <w:bookmarkStart w:id="12702" w:name="_Toc190791664"/>
      <w:bookmarkEnd w:id="12702"/>
      <w:bookmarkStart w:id="12703" w:name="_Toc191026117"/>
      <w:bookmarkEnd w:id="12703"/>
      <w:bookmarkStart w:id="12704" w:name="_Toc191037200"/>
      <w:bookmarkEnd w:id="12704"/>
      <w:bookmarkStart w:id="12705" w:name="_Toc190792229"/>
      <w:bookmarkEnd w:id="12705"/>
      <w:bookmarkStart w:id="12706" w:name="_Toc190877010"/>
      <w:bookmarkEnd w:id="12706"/>
      <w:bookmarkStart w:id="12707" w:name="_Toc190960303"/>
      <w:bookmarkEnd w:id="12707"/>
      <w:bookmarkStart w:id="12708" w:name="_Toc191036186"/>
      <w:bookmarkEnd w:id="12708"/>
      <w:bookmarkStart w:id="12709" w:name="_Toc191041614"/>
      <w:bookmarkEnd w:id="12709"/>
      <w:bookmarkStart w:id="12710" w:name="_Toc191036753"/>
      <w:bookmarkEnd w:id="12710"/>
      <w:bookmarkStart w:id="12711" w:name="_Toc191038739"/>
      <w:bookmarkEnd w:id="12711"/>
      <w:bookmarkStart w:id="12712" w:name="_Toc191034538"/>
      <w:bookmarkEnd w:id="12712"/>
      <w:bookmarkStart w:id="12713" w:name="_Toc190941368"/>
      <w:bookmarkEnd w:id="12713"/>
      <w:bookmarkStart w:id="12714" w:name="_Toc190940966"/>
      <w:bookmarkEnd w:id="12714"/>
      <w:bookmarkStart w:id="12715" w:name="_Toc190963063"/>
      <w:bookmarkEnd w:id="12715"/>
      <w:r>
        <w:t>Поиск по сведениям о ДУДЛ</w:t>
      </w:r>
    </w:p>
    <w:p w14:paraId="2A1449B9">
      <w:pPr>
        <w:pStyle w:val="56"/>
      </w:pPr>
      <w:r>
        <w:t xml:space="preserve">Для поиска заявки на идентификацию НИЛ по сведениям о ДУДЛ НИЛ необходимо на панели «Фильтр» раскрыть поля блока «ДУДЛ», нажав на заголовок «ДУДЛ» (рис. </w:t>
      </w:r>
      <w:r>
        <w:fldChar w:fldCharType="begin"/>
      </w:r>
      <w:r>
        <w:instrText xml:space="preserve"> REF _Ref189730888 \h\#\0 </w:instrText>
      </w:r>
      <w:r>
        <w:fldChar w:fldCharType="separate"/>
      </w:r>
      <w:r>
        <w:t>76</w:t>
      </w:r>
      <w:r>
        <w:fldChar w:fldCharType="end"/>
      </w:r>
      <w:r>
        <w:t>).</w:t>
      </w:r>
    </w:p>
    <w:p w14:paraId="675D0DDB">
      <w:pPr>
        <w:pStyle w:val="60"/>
      </w:pPr>
      <w:r>
        <w:drawing>
          <wp:inline distT="0" distB="0" distL="0" distR="0">
            <wp:extent cx="2317750" cy="2127250"/>
            <wp:effectExtent l="19050" t="19050" r="25400" b="25400"/>
            <wp:docPr id="14268055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05596" name="Рисунок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317750" cy="2127250"/>
                    </a:xfrm>
                    <a:prstGeom prst="rect">
                      <a:avLst/>
                    </a:prstGeom>
                    <a:noFill/>
                    <a:ln w="3175">
                      <a:solidFill>
                        <a:schemeClr val="tx1"/>
                      </a:solidFill>
                    </a:ln>
                  </pic:spPr>
                </pic:pic>
              </a:graphicData>
            </a:graphic>
          </wp:inline>
        </w:drawing>
      </w:r>
    </w:p>
    <w:p w14:paraId="77E9679E">
      <w:pPr>
        <w:pStyle w:val="61"/>
      </w:pPr>
      <w:bookmarkStart w:id="12716" w:name="_Ref189730888"/>
      <w:r>
        <w:t xml:space="preserve">Рисунок </w:t>
      </w:r>
      <w:r>
        <w:fldChar w:fldCharType="begin"/>
      </w:r>
      <w:r>
        <w:instrText xml:space="preserve"> SEQ Рисунок \* ARABIC </w:instrText>
      </w:r>
      <w:r>
        <w:fldChar w:fldCharType="separate"/>
      </w:r>
      <w:r>
        <w:t>76</w:t>
      </w:r>
      <w:r>
        <w:fldChar w:fldCharType="end"/>
      </w:r>
      <w:bookmarkEnd w:id="12716"/>
      <w:r>
        <w:t xml:space="preserve"> — Поля блока «ДУДЛ» панели «Фильтр»</w:t>
      </w:r>
    </w:p>
    <w:p w14:paraId="5039092A">
      <w:pPr>
        <w:pStyle w:val="56"/>
        <w:keepNext/>
      </w:pPr>
      <w:r>
        <w:t>В блоке «ДУДЛ» поиск возможен по сочетанию полей:</w:t>
      </w:r>
    </w:p>
    <w:p w14:paraId="37217856">
      <w:pPr>
        <w:pStyle w:val="63"/>
      </w:pPr>
      <w:r>
        <w:t>«Тип ДУДЛ» + «Номер ДУДЛ»— тип и номер ДУДЛ НИЛ.</w:t>
      </w:r>
    </w:p>
    <w:p w14:paraId="1A123A2F">
      <w:pPr>
        <w:pStyle w:val="56"/>
      </w:pPr>
      <w:r>
        <w:t>Поле «Серия ДУДЛ» используется только для уточнения условий поиска.</w:t>
      </w:r>
    </w:p>
    <w:p w14:paraId="484EE6BB">
      <w:pPr>
        <w:pStyle w:val="50"/>
      </w:pPr>
      <w:bookmarkStart w:id="12717" w:name="_Toc189730770"/>
      <w:bookmarkEnd w:id="12717"/>
      <w:bookmarkStart w:id="12718" w:name="_Toc189735268"/>
      <w:bookmarkEnd w:id="12718"/>
      <w:bookmarkStart w:id="12719" w:name="_Toc189739149"/>
      <w:bookmarkEnd w:id="12719"/>
      <w:bookmarkStart w:id="12720" w:name="_Toc189739485"/>
      <w:bookmarkEnd w:id="12720"/>
      <w:bookmarkStart w:id="12721" w:name="_Toc189731738"/>
      <w:bookmarkEnd w:id="12721"/>
      <w:bookmarkStart w:id="12722" w:name="_Toc189731093"/>
      <w:bookmarkEnd w:id="12722"/>
      <w:bookmarkStart w:id="12723" w:name="_Toc189746867"/>
      <w:bookmarkEnd w:id="12723"/>
      <w:bookmarkStart w:id="12724" w:name="_Toc189747699"/>
      <w:bookmarkEnd w:id="12724"/>
      <w:bookmarkStart w:id="12725" w:name="_Toc189749754"/>
      <w:bookmarkEnd w:id="12725"/>
      <w:bookmarkStart w:id="12726" w:name="_Toc189750109"/>
      <w:bookmarkEnd w:id="12726"/>
      <w:bookmarkStart w:id="12727" w:name="_Toc189731415"/>
      <w:bookmarkEnd w:id="12727"/>
      <w:bookmarkStart w:id="12728" w:name="_Toc190085552"/>
      <w:bookmarkEnd w:id="12728"/>
      <w:bookmarkStart w:id="12729" w:name="_Toc190082229"/>
      <w:bookmarkEnd w:id="12729"/>
      <w:bookmarkStart w:id="12730" w:name="_Toc189757567"/>
      <w:bookmarkEnd w:id="12730"/>
      <w:bookmarkStart w:id="12731" w:name="_Toc190258057"/>
      <w:bookmarkEnd w:id="12731"/>
      <w:bookmarkStart w:id="12732" w:name="_Toc190105692"/>
      <w:bookmarkEnd w:id="12732"/>
      <w:bookmarkStart w:id="12733" w:name="_Toc190258825"/>
      <w:bookmarkEnd w:id="12733"/>
      <w:bookmarkStart w:id="12734" w:name="_Toc190265615"/>
      <w:bookmarkEnd w:id="12734"/>
      <w:bookmarkStart w:id="12735" w:name="_Toc190266001"/>
      <w:bookmarkEnd w:id="12735"/>
      <w:bookmarkStart w:id="12736" w:name="_Toc190342022"/>
      <w:bookmarkEnd w:id="12736"/>
      <w:bookmarkStart w:id="12737" w:name="_Toc190432839"/>
      <w:bookmarkEnd w:id="12737"/>
      <w:bookmarkStart w:id="12738" w:name="_Toc189757204"/>
      <w:bookmarkEnd w:id="12738"/>
      <w:bookmarkStart w:id="12739" w:name="_Toc190257672"/>
      <w:bookmarkEnd w:id="12739"/>
      <w:bookmarkStart w:id="12740" w:name="_Toc190433231"/>
      <w:bookmarkEnd w:id="12740"/>
      <w:bookmarkStart w:id="12741" w:name="_Toc189841028"/>
      <w:bookmarkEnd w:id="12741"/>
      <w:bookmarkStart w:id="12742" w:name="_Toc190186741"/>
      <w:bookmarkEnd w:id="12742"/>
      <w:bookmarkStart w:id="12743" w:name="_Toc189822529"/>
      <w:bookmarkEnd w:id="12743"/>
      <w:bookmarkStart w:id="12744" w:name="_Toc190176571"/>
      <w:bookmarkEnd w:id="12744"/>
      <w:bookmarkStart w:id="12745" w:name="_Toc189752603"/>
      <w:bookmarkEnd w:id="12745"/>
      <w:bookmarkStart w:id="12746" w:name="_Toc190192600"/>
      <w:bookmarkEnd w:id="12746"/>
      <w:bookmarkStart w:id="12747" w:name="_Toc189820654"/>
      <w:bookmarkEnd w:id="12747"/>
      <w:bookmarkStart w:id="12748" w:name="_Toc189832597"/>
      <w:bookmarkEnd w:id="12748"/>
      <w:bookmarkStart w:id="12749" w:name="_Toc190076198"/>
      <w:bookmarkEnd w:id="12749"/>
      <w:bookmarkStart w:id="12750" w:name="_Toc189753848"/>
      <w:bookmarkEnd w:id="12750"/>
      <w:bookmarkStart w:id="12751" w:name="_Toc190076951"/>
      <w:bookmarkEnd w:id="12751"/>
      <w:bookmarkStart w:id="12752" w:name="_Toc190082975"/>
      <w:bookmarkEnd w:id="12752"/>
      <w:bookmarkStart w:id="12753" w:name="_Toc190103568"/>
      <w:bookmarkEnd w:id="12753"/>
      <w:bookmarkStart w:id="12754" w:name="_Toc190081857"/>
      <w:bookmarkEnd w:id="12754"/>
      <w:bookmarkStart w:id="12755" w:name="_Toc189824221"/>
      <w:bookmarkEnd w:id="12755"/>
      <w:bookmarkStart w:id="12756" w:name="_Toc189824587"/>
      <w:bookmarkEnd w:id="12756"/>
      <w:bookmarkStart w:id="12757" w:name="_Toc189834600"/>
      <w:bookmarkEnd w:id="12757"/>
      <w:bookmarkStart w:id="12758" w:name="_Toc190085180"/>
      <w:bookmarkEnd w:id="12758"/>
      <w:bookmarkStart w:id="12759" w:name="_Toc190105320"/>
      <w:bookmarkEnd w:id="12759"/>
      <w:bookmarkStart w:id="12760" w:name="_Toc190255385"/>
      <w:bookmarkEnd w:id="12760"/>
      <w:bookmarkStart w:id="12761" w:name="_Toc189754208"/>
      <w:bookmarkEnd w:id="12761"/>
      <w:bookmarkStart w:id="12762" w:name="_Toc189820288"/>
      <w:bookmarkEnd w:id="12762"/>
      <w:bookmarkStart w:id="12763" w:name="_Toc189837815"/>
      <w:bookmarkEnd w:id="12763"/>
      <w:bookmarkStart w:id="12764" w:name="_Toc189759157"/>
      <w:bookmarkEnd w:id="12764"/>
      <w:bookmarkStart w:id="12765" w:name="_Toc190082601"/>
      <w:bookmarkEnd w:id="12765"/>
      <w:bookmarkStart w:id="12766" w:name="_Toc189752243"/>
      <w:bookmarkEnd w:id="12766"/>
      <w:bookmarkStart w:id="12767" w:name="_Toc189827541"/>
      <w:bookmarkEnd w:id="12767"/>
      <w:bookmarkStart w:id="12768" w:name="_Toc190103941"/>
      <w:bookmarkEnd w:id="12768"/>
      <w:bookmarkStart w:id="12769" w:name="_Toc189832967"/>
      <w:bookmarkEnd w:id="12769"/>
      <w:bookmarkStart w:id="12770" w:name="_Toc189836026"/>
      <w:bookmarkEnd w:id="12770"/>
      <w:bookmarkStart w:id="12771" w:name="_Toc190187153"/>
      <w:bookmarkEnd w:id="12771"/>
      <w:bookmarkStart w:id="12772" w:name="_Toc189822162"/>
      <w:bookmarkEnd w:id="12772"/>
      <w:bookmarkStart w:id="12773" w:name="_Toc189839575"/>
      <w:bookmarkEnd w:id="12773"/>
      <w:bookmarkStart w:id="12774" w:name="_Toc189845964"/>
      <w:bookmarkEnd w:id="12774"/>
      <w:bookmarkStart w:id="12775" w:name="_Toc190184630"/>
      <w:bookmarkEnd w:id="12775"/>
      <w:bookmarkStart w:id="12776" w:name="_Toc189823854"/>
      <w:bookmarkEnd w:id="12776"/>
      <w:bookmarkStart w:id="12777" w:name="_Toc190188970"/>
      <w:bookmarkEnd w:id="12777"/>
      <w:bookmarkStart w:id="12778" w:name="_Toc190191840"/>
      <w:bookmarkEnd w:id="12778"/>
      <w:bookmarkStart w:id="12779" w:name="_Toc189835656"/>
      <w:bookmarkEnd w:id="12779"/>
      <w:bookmarkStart w:id="12780" w:name="_Toc190192217"/>
      <w:bookmarkEnd w:id="12780"/>
      <w:bookmarkStart w:id="12781" w:name="_Toc190253699"/>
      <w:bookmarkEnd w:id="12781"/>
      <w:bookmarkStart w:id="12782" w:name="_Toc189821551"/>
      <w:bookmarkEnd w:id="12782"/>
      <w:bookmarkStart w:id="12783" w:name="_Toc189836744"/>
      <w:bookmarkEnd w:id="12783"/>
      <w:bookmarkStart w:id="12784" w:name="_Toc189758792"/>
      <w:bookmarkEnd w:id="12784"/>
      <w:bookmarkStart w:id="12785" w:name="_Toc190191345"/>
      <w:bookmarkEnd w:id="12785"/>
      <w:bookmarkStart w:id="12786" w:name="_Toc190255001"/>
      <w:bookmarkEnd w:id="12786"/>
      <w:bookmarkStart w:id="12787" w:name="_Toc190255768"/>
      <w:bookmarkEnd w:id="12787"/>
      <w:bookmarkStart w:id="12788" w:name="_Toc190257251"/>
      <w:bookmarkEnd w:id="12788"/>
      <w:bookmarkStart w:id="12789" w:name="_Toc190258441"/>
      <w:bookmarkEnd w:id="12789"/>
      <w:bookmarkStart w:id="12790" w:name="_Toc189839167"/>
      <w:bookmarkEnd w:id="12790"/>
      <w:bookmarkStart w:id="12791" w:name="_Toc189833409"/>
      <w:bookmarkEnd w:id="12791"/>
      <w:bookmarkStart w:id="12792" w:name="_Toc190683227"/>
      <w:bookmarkEnd w:id="12792"/>
      <w:bookmarkStart w:id="12793" w:name="_Toc189839168"/>
      <w:bookmarkEnd w:id="12793"/>
      <w:bookmarkStart w:id="12794" w:name="_Toc189757568"/>
      <w:bookmarkEnd w:id="12794"/>
      <w:bookmarkStart w:id="12795" w:name="_Toc189752604"/>
      <w:bookmarkEnd w:id="12795"/>
      <w:bookmarkStart w:id="12796" w:name="_Toc189832968"/>
      <w:bookmarkEnd w:id="12796"/>
      <w:bookmarkStart w:id="12797" w:name="_Toc189839576"/>
      <w:bookmarkEnd w:id="12797"/>
      <w:bookmarkStart w:id="12798" w:name="_Toc189841029"/>
      <w:bookmarkEnd w:id="12798"/>
      <w:bookmarkStart w:id="12799" w:name="_Toc190076952"/>
      <w:bookmarkEnd w:id="12799"/>
      <w:bookmarkStart w:id="12800" w:name="_Toc190081858"/>
      <w:bookmarkEnd w:id="12800"/>
      <w:bookmarkStart w:id="12801" w:name="_Toc190082230"/>
      <w:bookmarkEnd w:id="12801"/>
      <w:bookmarkStart w:id="12802" w:name="_Toc190698684"/>
      <w:bookmarkEnd w:id="12802"/>
      <w:bookmarkStart w:id="12803" w:name="_Toc189747700"/>
      <w:bookmarkEnd w:id="12803"/>
      <w:bookmarkStart w:id="12804" w:name="_Toc189833410"/>
      <w:bookmarkEnd w:id="12804"/>
      <w:bookmarkStart w:id="12805" w:name="_Toc190697064"/>
      <w:bookmarkEnd w:id="12805"/>
      <w:bookmarkStart w:id="12806" w:name="_Toc189749755"/>
      <w:bookmarkEnd w:id="12806"/>
      <w:bookmarkStart w:id="12807" w:name="_Toc189754209"/>
      <w:bookmarkEnd w:id="12807"/>
      <w:bookmarkStart w:id="12808" w:name="_Toc189759158"/>
      <w:bookmarkEnd w:id="12808"/>
      <w:bookmarkStart w:id="12809" w:name="_Toc189837816"/>
      <w:bookmarkEnd w:id="12809"/>
      <w:bookmarkStart w:id="12810" w:name="_Toc189845965"/>
      <w:bookmarkEnd w:id="12810"/>
      <w:bookmarkStart w:id="12811" w:name="_Toc190076199"/>
      <w:bookmarkEnd w:id="12811"/>
      <w:bookmarkStart w:id="12812" w:name="_Toc190701872"/>
      <w:bookmarkEnd w:id="12812"/>
      <w:bookmarkStart w:id="12813" w:name="_Toc189731094"/>
      <w:bookmarkEnd w:id="12813"/>
      <w:bookmarkStart w:id="12814" w:name="_Toc189827542"/>
      <w:bookmarkEnd w:id="12814"/>
      <w:bookmarkStart w:id="12815" w:name="_Toc190082602"/>
      <w:bookmarkEnd w:id="12815"/>
      <w:bookmarkStart w:id="12816" w:name="_Toc189731739"/>
      <w:bookmarkEnd w:id="12816"/>
      <w:bookmarkStart w:id="12817" w:name="_Toc190700697"/>
      <w:bookmarkEnd w:id="12817"/>
      <w:bookmarkStart w:id="12818" w:name="_Toc190701089"/>
      <w:bookmarkEnd w:id="12818"/>
      <w:bookmarkStart w:id="12819" w:name="_Toc189832598"/>
      <w:bookmarkEnd w:id="12819"/>
      <w:bookmarkStart w:id="12820" w:name="_Toc190772984"/>
      <w:bookmarkEnd w:id="12820"/>
      <w:bookmarkStart w:id="12821" w:name="_Toc189739150"/>
      <w:bookmarkEnd w:id="12821"/>
      <w:bookmarkStart w:id="12822" w:name="_Toc190689746"/>
      <w:bookmarkEnd w:id="12822"/>
      <w:bookmarkStart w:id="12823" w:name="_Toc190771979"/>
      <w:bookmarkEnd w:id="12823"/>
      <w:bookmarkStart w:id="12824" w:name="_Toc189758793"/>
      <w:bookmarkEnd w:id="12824"/>
      <w:bookmarkStart w:id="12825" w:name="_Toc189821552"/>
      <w:bookmarkEnd w:id="12825"/>
      <w:bookmarkStart w:id="12826" w:name="_Toc190686573"/>
      <w:bookmarkEnd w:id="12826"/>
      <w:bookmarkStart w:id="12827" w:name="_Toc189752244"/>
      <w:bookmarkEnd w:id="12827"/>
      <w:bookmarkStart w:id="12828" w:name="_Toc189731416"/>
      <w:bookmarkEnd w:id="12828"/>
      <w:bookmarkStart w:id="12829" w:name="_Toc189820655"/>
      <w:bookmarkEnd w:id="12829"/>
      <w:bookmarkStart w:id="12830" w:name="_Toc190687355"/>
      <w:bookmarkEnd w:id="12830"/>
      <w:bookmarkStart w:id="12831" w:name="_Toc190687747"/>
      <w:bookmarkEnd w:id="12831"/>
      <w:bookmarkStart w:id="12832" w:name="_Toc190701481"/>
      <w:bookmarkEnd w:id="12832"/>
      <w:bookmarkStart w:id="12833" w:name="_Toc190702262"/>
      <w:bookmarkEnd w:id="12833"/>
      <w:bookmarkStart w:id="12834" w:name="_Toc189746868"/>
      <w:bookmarkEnd w:id="12834"/>
      <w:bookmarkStart w:id="12835" w:name="_Toc189757205"/>
      <w:bookmarkEnd w:id="12835"/>
      <w:bookmarkStart w:id="12836" w:name="_Toc190698042"/>
      <w:bookmarkEnd w:id="12836"/>
      <w:bookmarkStart w:id="12837" w:name="_Toc189820289"/>
      <w:bookmarkEnd w:id="12837"/>
      <w:bookmarkStart w:id="12838" w:name="_Toc189822163"/>
      <w:bookmarkEnd w:id="12838"/>
      <w:bookmarkStart w:id="12839" w:name="_Toc189823855"/>
      <w:bookmarkEnd w:id="12839"/>
      <w:bookmarkStart w:id="12840" w:name="_Toc189824222"/>
      <w:bookmarkEnd w:id="12840"/>
      <w:bookmarkStart w:id="12841" w:name="_Toc189824588"/>
      <w:bookmarkEnd w:id="12841"/>
      <w:bookmarkStart w:id="12842" w:name="_Toc190690563"/>
      <w:bookmarkEnd w:id="12842"/>
      <w:bookmarkStart w:id="12843" w:name="_Toc189753849"/>
      <w:bookmarkEnd w:id="12843"/>
      <w:bookmarkStart w:id="12844" w:name="_Toc189834601"/>
      <w:bookmarkEnd w:id="12844"/>
      <w:bookmarkStart w:id="12845" w:name="_Toc189750110"/>
      <w:bookmarkEnd w:id="12845"/>
      <w:bookmarkStart w:id="12846" w:name="_Toc189739486"/>
      <w:bookmarkEnd w:id="12846"/>
      <w:bookmarkStart w:id="12847" w:name="_Toc189735269"/>
      <w:bookmarkEnd w:id="12847"/>
      <w:bookmarkStart w:id="12848" w:name="_Toc189822530"/>
      <w:bookmarkEnd w:id="12848"/>
      <w:bookmarkStart w:id="12849" w:name="_Toc189835657"/>
      <w:bookmarkEnd w:id="12849"/>
      <w:bookmarkStart w:id="12850" w:name="_Toc190699188"/>
      <w:bookmarkEnd w:id="12850"/>
      <w:bookmarkStart w:id="12851" w:name="_Toc189730771"/>
      <w:bookmarkEnd w:id="12851"/>
      <w:bookmarkStart w:id="12852" w:name="_Toc190686964"/>
      <w:bookmarkEnd w:id="12852"/>
      <w:bookmarkStart w:id="12853" w:name="_Toc189836027"/>
      <w:bookmarkEnd w:id="12853"/>
      <w:bookmarkStart w:id="12854" w:name="_Toc189836745"/>
      <w:bookmarkEnd w:id="12854"/>
      <w:bookmarkStart w:id="12855" w:name="_Toc190686108"/>
      <w:bookmarkEnd w:id="12855"/>
      <w:bookmarkStart w:id="12856" w:name="_Toc190257673"/>
      <w:bookmarkEnd w:id="12856"/>
      <w:bookmarkStart w:id="12857" w:name="_Toc190266002"/>
      <w:bookmarkEnd w:id="12857"/>
      <w:bookmarkStart w:id="12858" w:name="_Toc189731417"/>
      <w:bookmarkEnd w:id="12858"/>
      <w:bookmarkStart w:id="12859" w:name="_Toc189731740"/>
      <w:bookmarkEnd w:id="12859"/>
      <w:bookmarkStart w:id="12860" w:name="_Toc190191841"/>
      <w:bookmarkEnd w:id="12860"/>
      <w:bookmarkStart w:id="12861" w:name="_Toc190687356"/>
      <w:bookmarkEnd w:id="12861"/>
      <w:bookmarkStart w:id="12862" w:name="_Toc190191346"/>
      <w:bookmarkEnd w:id="12862"/>
      <w:bookmarkStart w:id="12863" w:name="_Toc190253700"/>
      <w:bookmarkEnd w:id="12863"/>
      <w:bookmarkStart w:id="12864" w:name="_Toc190683228"/>
      <w:bookmarkEnd w:id="12864"/>
      <w:bookmarkStart w:id="12865" w:name="_Toc189730772"/>
      <w:bookmarkEnd w:id="12865"/>
      <w:bookmarkStart w:id="12866" w:name="_Toc190186742"/>
      <w:bookmarkEnd w:id="12866"/>
      <w:bookmarkStart w:id="12867" w:name="_Toc190192218"/>
      <w:bookmarkEnd w:id="12867"/>
      <w:bookmarkStart w:id="12868" w:name="_Toc190701482"/>
      <w:bookmarkEnd w:id="12868"/>
      <w:bookmarkStart w:id="12869" w:name="_Toc190255769"/>
      <w:bookmarkEnd w:id="12869"/>
      <w:bookmarkStart w:id="12870" w:name="_Toc190258826"/>
      <w:bookmarkEnd w:id="12870"/>
      <w:bookmarkStart w:id="12871" w:name="_Toc190105693"/>
      <w:bookmarkEnd w:id="12871"/>
      <w:bookmarkStart w:id="12872" w:name="_Toc190085553"/>
      <w:bookmarkEnd w:id="12872"/>
      <w:bookmarkStart w:id="12873" w:name="_Toc190255002"/>
      <w:bookmarkEnd w:id="12873"/>
      <w:bookmarkStart w:id="12874" w:name="_Toc190772985"/>
      <w:bookmarkEnd w:id="12874"/>
      <w:bookmarkStart w:id="12875" w:name="_Toc189746869"/>
      <w:bookmarkEnd w:id="12875"/>
      <w:bookmarkStart w:id="12876" w:name="_Toc189747701"/>
      <w:bookmarkEnd w:id="12876"/>
      <w:bookmarkStart w:id="12877" w:name="_Toc189749756"/>
      <w:bookmarkEnd w:id="12877"/>
      <w:bookmarkStart w:id="12878" w:name="_Toc189752245"/>
      <w:bookmarkEnd w:id="12878"/>
      <w:bookmarkStart w:id="12879" w:name="_Toc189753850"/>
      <w:bookmarkEnd w:id="12879"/>
      <w:bookmarkStart w:id="12880" w:name="_Toc189754210"/>
      <w:bookmarkEnd w:id="12880"/>
      <w:bookmarkStart w:id="12881" w:name="_Toc190771980"/>
      <w:bookmarkEnd w:id="12881"/>
      <w:bookmarkStart w:id="12882" w:name="_Toc190686574"/>
      <w:bookmarkEnd w:id="12882"/>
      <w:bookmarkStart w:id="12883" w:name="_Toc190105321"/>
      <w:bookmarkEnd w:id="12883"/>
      <w:bookmarkStart w:id="12884" w:name="_Toc190103942"/>
      <w:bookmarkEnd w:id="12884"/>
      <w:bookmarkStart w:id="12885" w:name="_Toc190184631"/>
      <w:bookmarkEnd w:id="12885"/>
      <w:bookmarkStart w:id="12886" w:name="_Toc190192601"/>
      <w:bookmarkEnd w:id="12886"/>
      <w:bookmarkStart w:id="12887" w:name="_Toc190258442"/>
      <w:bookmarkEnd w:id="12887"/>
      <w:bookmarkStart w:id="12888" w:name="_Toc190082976"/>
      <w:bookmarkEnd w:id="12888"/>
      <w:bookmarkStart w:id="12889" w:name="_Toc190686109"/>
      <w:bookmarkEnd w:id="12889"/>
      <w:bookmarkStart w:id="12890" w:name="_Toc190433232"/>
      <w:bookmarkEnd w:id="12890"/>
      <w:bookmarkStart w:id="12891" w:name="_Toc190689747"/>
      <w:bookmarkEnd w:id="12891"/>
      <w:bookmarkStart w:id="12892" w:name="_Toc190690564"/>
      <w:bookmarkEnd w:id="12892"/>
      <w:bookmarkStart w:id="12893" w:name="_Toc190698685"/>
      <w:bookmarkEnd w:id="12893"/>
      <w:bookmarkStart w:id="12894" w:name="_Toc190176572"/>
      <w:bookmarkEnd w:id="12894"/>
      <w:bookmarkStart w:id="12895" w:name="_Toc190257252"/>
      <w:bookmarkEnd w:id="12895"/>
      <w:bookmarkStart w:id="12896" w:name="_Toc190701090"/>
      <w:bookmarkEnd w:id="12896"/>
      <w:bookmarkStart w:id="12897" w:name="_Toc190701873"/>
      <w:bookmarkEnd w:id="12897"/>
      <w:bookmarkStart w:id="12898" w:name="_Toc190702263"/>
      <w:bookmarkEnd w:id="12898"/>
      <w:bookmarkStart w:id="12899" w:name="_Toc189750111"/>
      <w:bookmarkEnd w:id="12899"/>
      <w:bookmarkStart w:id="12900" w:name="_Toc189739487"/>
      <w:bookmarkEnd w:id="12900"/>
      <w:bookmarkStart w:id="12901" w:name="_Toc190265616"/>
      <w:bookmarkEnd w:id="12901"/>
      <w:bookmarkStart w:id="12902" w:name="_Toc190432840"/>
      <w:bookmarkEnd w:id="12902"/>
      <w:bookmarkStart w:id="12903" w:name="_Toc190686965"/>
      <w:bookmarkEnd w:id="12903"/>
      <w:bookmarkStart w:id="12904" w:name="_Toc189752605"/>
      <w:bookmarkEnd w:id="12904"/>
      <w:bookmarkStart w:id="12905" w:name="_Toc190103569"/>
      <w:bookmarkEnd w:id="12905"/>
      <w:bookmarkStart w:id="12906" w:name="_Toc190255386"/>
      <w:bookmarkEnd w:id="12906"/>
      <w:bookmarkStart w:id="12907" w:name="_Toc190698043"/>
      <w:bookmarkEnd w:id="12907"/>
      <w:bookmarkStart w:id="12908" w:name="_Toc190258058"/>
      <w:bookmarkEnd w:id="12908"/>
      <w:bookmarkStart w:id="12909" w:name="_Toc190342023"/>
      <w:bookmarkEnd w:id="12909"/>
      <w:bookmarkStart w:id="12910" w:name="_Toc190697065"/>
      <w:bookmarkEnd w:id="12910"/>
      <w:bookmarkStart w:id="12911" w:name="_Toc190187154"/>
      <w:bookmarkEnd w:id="12911"/>
      <w:bookmarkStart w:id="12912" w:name="_Toc190188971"/>
      <w:bookmarkEnd w:id="12912"/>
      <w:bookmarkStart w:id="12913" w:name="_Toc190700698"/>
      <w:bookmarkEnd w:id="12913"/>
      <w:bookmarkStart w:id="12914" w:name="_Toc189731095"/>
      <w:bookmarkEnd w:id="12914"/>
      <w:bookmarkStart w:id="12915" w:name="_Toc189735270"/>
      <w:bookmarkEnd w:id="12915"/>
      <w:bookmarkStart w:id="12916" w:name="_Toc189739151"/>
      <w:bookmarkEnd w:id="12916"/>
      <w:bookmarkStart w:id="12917" w:name="_Toc190085181"/>
      <w:bookmarkEnd w:id="12917"/>
      <w:bookmarkStart w:id="12918" w:name="_Toc190687748"/>
      <w:bookmarkEnd w:id="12918"/>
      <w:bookmarkStart w:id="12919" w:name="_Toc190699189"/>
      <w:bookmarkEnd w:id="12919"/>
      <w:bookmarkStart w:id="12920" w:name="_Toc190258443"/>
      <w:bookmarkEnd w:id="12920"/>
      <w:bookmarkStart w:id="12921" w:name="_Toc190258827"/>
      <w:bookmarkEnd w:id="12921"/>
      <w:bookmarkStart w:id="12922" w:name="_Toc190342024"/>
      <w:bookmarkEnd w:id="12922"/>
      <w:bookmarkStart w:id="12923" w:name="_Toc189845966"/>
      <w:bookmarkEnd w:id="12923"/>
      <w:bookmarkStart w:id="12924" w:name="_Toc190176573"/>
      <w:bookmarkEnd w:id="12924"/>
      <w:bookmarkStart w:id="12925" w:name="_Toc190184632"/>
      <w:bookmarkEnd w:id="12925"/>
      <w:bookmarkStart w:id="12926" w:name="_Toc190192219"/>
      <w:bookmarkEnd w:id="12926"/>
      <w:bookmarkStart w:id="12927" w:name="_Toc190433233"/>
      <w:bookmarkEnd w:id="12927"/>
      <w:bookmarkStart w:id="12928" w:name="_Toc190686110"/>
      <w:bookmarkEnd w:id="12928"/>
      <w:bookmarkStart w:id="12929" w:name="_Toc190686575"/>
      <w:bookmarkEnd w:id="12929"/>
      <w:bookmarkStart w:id="12930" w:name="_Toc189759159"/>
      <w:bookmarkEnd w:id="12930"/>
      <w:bookmarkStart w:id="12931" w:name="_Toc189837817"/>
      <w:bookmarkEnd w:id="12931"/>
      <w:bookmarkStart w:id="12932" w:name="_Toc190265617"/>
      <w:bookmarkEnd w:id="12932"/>
      <w:bookmarkStart w:id="12933" w:name="_Toc189757569"/>
      <w:bookmarkEnd w:id="12933"/>
      <w:bookmarkStart w:id="12934" w:name="_Toc189839169"/>
      <w:bookmarkEnd w:id="12934"/>
      <w:bookmarkStart w:id="12935" w:name="_Toc190085182"/>
      <w:bookmarkEnd w:id="12935"/>
      <w:bookmarkStart w:id="12936" w:name="_Toc190105322"/>
      <w:bookmarkEnd w:id="12936"/>
      <w:bookmarkStart w:id="12937" w:name="_Toc190266003"/>
      <w:bookmarkEnd w:id="12937"/>
      <w:bookmarkStart w:id="12938" w:name="_Toc190085554"/>
      <w:bookmarkEnd w:id="12938"/>
      <w:bookmarkStart w:id="12939" w:name="_Toc190258059"/>
      <w:bookmarkEnd w:id="12939"/>
      <w:bookmarkStart w:id="12940" w:name="_Toc189822531"/>
      <w:bookmarkEnd w:id="12940"/>
      <w:bookmarkStart w:id="12941" w:name="_Toc189832599"/>
      <w:bookmarkEnd w:id="12941"/>
      <w:bookmarkStart w:id="12942" w:name="_Toc190082603"/>
      <w:bookmarkEnd w:id="12942"/>
      <w:bookmarkStart w:id="12943" w:name="_Toc190686966"/>
      <w:bookmarkEnd w:id="12943"/>
      <w:bookmarkStart w:id="12944" w:name="_Toc189833411"/>
      <w:bookmarkEnd w:id="12944"/>
      <w:bookmarkStart w:id="12945" w:name="_Toc189820656"/>
      <w:bookmarkEnd w:id="12945"/>
      <w:bookmarkStart w:id="12946" w:name="_Toc189821553"/>
      <w:bookmarkEnd w:id="12946"/>
      <w:bookmarkStart w:id="12947" w:name="_Toc190076953"/>
      <w:bookmarkEnd w:id="12947"/>
      <w:bookmarkStart w:id="12948" w:name="_Toc189824589"/>
      <w:bookmarkEnd w:id="12948"/>
      <w:bookmarkStart w:id="12949" w:name="_Toc189835658"/>
      <w:bookmarkEnd w:id="12949"/>
      <w:bookmarkStart w:id="12950" w:name="_Toc190082231"/>
      <w:bookmarkEnd w:id="12950"/>
      <w:bookmarkStart w:id="12951" w:name="_Toc189824223"/>
      <w:bookmarkEnd w:id="12951"/>
      <w:bookmarkStart w:id="12952" w:name="_Toc190082977"/>
      <w:bookmarkEnd w:id="12952"/>
      <w:bookmarkStart w:id="12953" w:name="_Toc190432841"/>
      <w:bookmarkEnd w:id="12953"/>
      <w:bookmarkStart w:id="12954" w:name="_Toc190683229"/>
      <w:bookmarkEnd w:id="12954"/>
      <w:bookmarkStart w:id="12955" w:name="_Toc189841030"/>
      <w:bookmarkEnd w:id="12955"/>
      <w:bookmarkStart w:id="12956" w:name="_Toc189832969"/>
      <w:bookmarkEnd w:id="12956"/>
      <w:bookmarkStart w:id="12957" w:name="_Toc190191347"/>
      <w:bookmarkEnd w:id="12957"/>
      <w:bookmarkStart w:id="12958" w:name="_Toc189822164"/>
      <w:bookmarkEnd w:id="12958"/>
      <w:bookmarkStart w:id="12959" w:name="_Toc189823856"/>
      <w:bookmarkEnd w:id="12959"/>
      <w:bookmarkStart w:id="12960" w:name="_Toc190186743"/>
      <w:bookmarkEnd w:id="12960"/>
      <w:bookmarkStart w:id="12961" w:name="_Toc189836746"/>
      <w:bookmarkEnd w:id="12961"/>
      <w:bookmarkStart w:id="12962" w:name="_Toc190103570"/>
      <w:bookmarkEnd w:id="12962"/>
      <w:bookmarkStart w:id="12963" w:name="_Toc190188972"/>
      <w:bookmarkEnd w:id="12963"/>
      <w:bookmarkStart w:id="12964" w:name="_Toc189758794"/>
      <w:bookmarkEnd w:id="12964"/>
      <w:bookmarkStart w:id="12965" w:name="_Toc190187155"/>
      <w:bookmarkEnd w:id="12965"/>
      <w:bookmarkStart w:id="12966" w:name="_Toc190253701"/>
      <w:bookmarkEnd w:id="12966"/>
      <w:bookmarkStart w:id="12967" w:name="_Toc190255003"/>
      <w:bookmarkEnd w:id="12967"/>
      <w:bookmarkStart w:id="12968" w:name="_Toc190255387"/>
      <w:bookmarkEnd w:id="12968"/>
      <w:bookmarkStart w:id="12969" w:name="_Toc190192602"/>
      <w:bookmarkEnd w:id="12969"/>
      <w:bookmarkStart w:id="12970" w:name="_Toc189757206"/>
      <w:bookmarkEnd w:id="12970"/>
      <w:bookmarkStart w:id="12971" w:name="_Toc190076200"/>
      <w:bookmarkEnd w:id="12971"/>
      <w:bookmarkStart w:id="12972" w:name="_Toc190081859"/>
      <w:bookmarkEnd w:id="12972"/>
      <w:bookmarkStart w:id="12973" w:name="_Toc189839577"/>
      <w:bookmarkEnd w:id="12973"/>
      <w:bookmarkStart w:id="12974" w:name="_Toc189836028"/>
      <w:bookmarkEnd w:id="12974"/>
      <w:bookmarkStart w:id="12975" w:name="_Toc189834602"/>
      <w:bookmarkEnd w:id="12975"/>
      <w:bookmarkStart w:id="12976" w:name="_Toc190255770"/>
      <w:bookmarkEnd w:id="12976"/>
      <w:bookmarkStart w:id="12977" w:name="_Toc190257674"/>
      <w:bookmarkEnd w:id="12977"/>
      <w:bookmarkStart w:id="12978" w:name="_Toc189820290"/>
      <w:bookmarkEnd w:id="12978"/>
      <w:bookmarkStart w:id="12979" w:name="_Toc189827543"/>
      <w:bookmarkEnd w:id="12979"/>
      <w:bookmarkStart w:id="12980" w:name="_Toc190103943"/>
      <w:bookmarkEnd w:id="12980"/>
      <w:bookmarkStart w:id="12981" w:name="_Toc190105694"/>
      <w:bookmarkEnd w:id="12981"/>
      <w:bookmarkStart w:id="12982" w:name="_Toc190191842"/>
      <w:bookmarkEnd w:id="12982"/>
      <w:bookmarkStart w:id="12983" w:name="_Toc190257253"/>
      <w:bookmarkEnd w:id="12983"/>
      <w:bookmarkStart w:id="12984" w:name="_Toc190689748"/>
      <w:bookmarkEnd w:id="12984"/>
      <w:bookmarkStart w:id="12985" w:name="_Toc190085183"/>
      <w:bookmarkEnd w:id="12985"/>
      <w:bookmarkStart w:id="12986" w:name="_Toc189731418"/>
      <w:bookmarkEnd w:id="12986"/>
      <w:bookmarkStart w:id="12987" w:name="_Toc190690565"/>
      <w:bookmarkEnd w:id="12987"/>
      <w:bookmarkStart w:id="12988" w:name="_Toc189757207"/>
      <w:bookmarkEnd w:id="12988"/>
      <w:bookmarkStart w:id="12989" w:name="_Toc190082604"/>
      <w:bookmarkEnd w:id="12989"/>
      <w:bookmarkStart w:id="12990" w:name="_Toc189823857"/>
      <w:bookmarkEnd w:id="12990"/>
      <w:bookmarkStart w:id="12991" w:name="_Toc190082232"/>
      <w:bookmarkEnd w:id="12991"/>
      <w:bookmarkStart w:id="12992" w:name="_Toc190085555"/>
      <w:bookmarkEnd w:id="12992"/>
      <w:bookmarkStart w:id="12993" w:name="_Toc190103571"/>
      <w:bookmarkEnd w:id="12993"/>
      <w:bookmarkStart w:id="12994" w:name="_Toc189757570"/>
      <w:bookmarkEnd w:id="12994"/>
      <w:bookmarkStart w:id="12995" w:name="_Toc190076201"/>
      <w:bookmarkEnd w:id="12995"/>
      <w:bookmarkStart w:id="12996" w:name="_Toc190698044"/>
      <w:bookmarkEnd w:id="12996"/>
      <w:bookmarkStart w:id="12997" w:name="_Toc189824224"/>
      <w:bookmarkEnd w:id="12997"/>
      <w:bookmarkStart w:id="12998" w:name="_Toc189730773"/>
      <w:bookmarkEnd w:id="12998"/>
      <w:bookmarkStart w:id="12999" w:name="_Toc189735271"/>
      <w:bookmarkEnd w:id="12999"/>
      <w:bookmarkStart w:id="13000" w:name="_Toc190771981"/>
      <w:bookmarkEnd w:id="13000"/>
      <w:bookmarkStart w:id="13001" w:name="_Toc189821554"/>
      <w:bookmarkEnd w:id="13001"/>
      <w:bookmarkStart w:id="13002" w:name="_Toc189824590"/>
      <w:bookmarkEnd w:id="13002"/>
      <w:bookmarkStart w:id="13003" w:name="_Toc189836029"/>
      <w:bookmarkEnd w:id="13003"/>
      <w:bookmarkStart w:id="13004" w:name="_Toc189839578"/>
      <w:bookmarkEnd w:id="13004"/>
      <w:bookmarkStart w:id="13005" w:name="_Toc190687357"/>
      <w:bookmarkEnd w:id="13005"/>
      <w:bookmarkStart w:id="13006" w:name="_Toc190700699"/>
      <w:bookmarkEnd w:id="13006"/>
      <w:bookmarkStart w:id="13007" w:name="_Toc190772986"/>
      <w:bookmarkEnd w:id="13007"/>
      <w:bookmarkStart w:id="13008" w:name="_Toc189753851"/>
      <w:bookmarkEnd w:id="13008"/>
      <w:bookmarkStart w:id="13009" w:name="_Toc190699190"/>
      <w:bookmarkEnd w:id="13009"/>
      <w:bookmarkStart w:id="13010" w:name="_Toc189754211"/>
      <w:bookmarkEnd w:id="13010"/>
      <w:bookmarkStart w:id="13011" w:name="_Toc189820657"/>
      <w:bookmarkEnd w:id="13011"/>
      <w:bookmarkStart w:id="13012" w:name="_Toc189837818"/>
      <w:bookmarkEnd w:id="13012"/>
      <w:bookmarkStart w:id="13013" w:name="_Toc189752246"/>
      <w:bookmarkEnd w:id="13013"/>
      <w:bookmarkStart w:id="13014" w:name="_Toc189746870"/>
      <w:bookmarkEnd w:id="13014"/>
      <w:bookmarkStart w:id="13015" w:name="_Toc189750112"/>
      <w:bookmarkEnd w:id="13015"/>
      <w:bookmarkStart w:id="13016" w:name="_Toc189731741"/>
      <w:bookmarkEnd w:id="13016"/>
      <w:bookmarkStart w:id="13017" w:name="_Toc189832970"/>
      <w:bookmarkEnd w:id="13017"/>
      <w:bookmarkStart w:id="13018" w:name="_Toc189834603"/>
      <w:bookmarkEnd w:id="13018"/>
      <w:bookmarkStart w:id="13019" w:name="_Toc189839170"/>
      <w:bookmarkEnd w:id="13019"/>
      <w:bookmarkStart w:id="13020" w:name="_Toc190697066"/>
      <w:bookmarkEnd w:id="13020"/>
      <w:bookmarkStart w:id="13021" w:name="_Toc189739488"/>
      <w:bookmarkEnd w:id="13021"/>
      <w:bookmarkStart w:id="13022" w:name="_Toc189731096"/>
      <w:bookmarkEnd w:id="13022"/>
      <w:bookmarkStart w:id="13023" w:name="_Toc189747702"/>
      <w:bookmarkEnd w:id="13023"/>
      <w:bookmarkStart w:id="13024" w:name="_Toc189841031"/>
      <w:bookmarkEnd w:id="13024"/>
      <w:bookmarkStart w:id="13025" w:name="_Toc189739152"/>
      <w:bookmarkEnd w:id="13025"/>
      <w:bookmarkStart w:id="13026" w:name="_Toc189758795"/>
      <w:bookmarkEnd w:id="13026"/>
      <w:bookmarkStart w:id="13027" w:name="_Toc189822532"/>
      <w:bookmarkEnd w:id="13027"/>
      <w:bookmarkStart w:id="13028" w:name="_Toc189845967"/>
      <w:bookmarkEnd w:id="13028"/>
      <w:bookmarkStart w:id="13029" w:name="_Toc190698686"/>
      <w:bookmarkEnd w:id="13029"/>
      <w:bookmarkStart w:id="13030" w:name="_Toc189759160"/>
      <w:bookmarkEnd w:id="13030"/>
      <w:bookmarkStart w:id="13031" w:name="_Toc189833412"/>
      <w:bookmarkEnd w:id="13031"/>
      <w:bookmarkStart w:id="13032" w:name="_Toc190082978"/>
      <w:bookmarkEnd w:id="13032"/>
      <w:bookmarkStart w:id="13033" w:name="_Toc189752606"/>
      <w:bookmarkEnd w:id="13033"/>
      <w:bookmarkStart w:id="13034" w:name="_Toc189836747"/>
      <w:bookmarkEnd w:id="13034"/>
      <w:bookmarkStart w:id="13035" w:name="_Toc189827544"/>
      <w:bookmarkEnd w:id="13035"/>
      <w:bookmarkStart w:id="13036" w:name="_Toc190701874"/>
      <w:bookmarkEnd w:id="13036"/>
      <w:bookmarkStart w:id="13037" w:name="_Toc189822165"/>
      <w:bookmarkEnd w:id="13037"/>
      <w:bookmarkStart w:id="13038" w:name="_Toc189749757"/>
      <w:bookmarkEnd w:id="13038"/>
      <w:bookmarkStart w:id="13039" w:name="_Toc189832600"/>
      <w:bookmarkEnd w:id="13039"/>
      <w:bookmarkStart w:id="13040" w:name="_Toc190701483"/>
      <w:bookmarkEnd w:id="13040"/>
      <w:bookmarkStart w:id="13041" w:name="_Toc190076954"/>
      <w:bookmarkEnd w:id="13041"/>
      <w:bookmarkStart w:id="13042" w:name="_Toc190081860"/>
      <w:bookmarkEnd w:id="13042"/>
      <w:bookmarkStart w:id="13043" w:name="_Toc190687749"/>
      <w:bookmarkEnd w:id="13043"/>
      <w:bookmarkStart w:id="13044" w:name="_Toc190702264"/>
      <w:bookmarkEnd w:id="13044"/>
      <w:bookmarkStart w:id="13045" w:name="_Toc189820291"/>
      <w:bookmarkEnd w:id="13045"/>
      <w:bookmarkStart w:id="13046" w:name="_Toc189835659"/>
      <w:bookmarkEnd w:id="13046"/>
      <w:bookmarkStart w:id="13047" w:name="_Toc190701091"/>
      <w:bookmarkEnd w:id="13047"/>
      <w:bookmarkStart w:id="13048" w:name="_Toc190176574"/>
      <w:bookmarkEnd w:id="13048"/>
      <w:bookmarkStart w:id="13049" w:name="_Toc190191348"/>
      <w:bookmarkEnd w:id="13049"/>
      <w:bookmarkStart w:id="13050" w:name="_Toc189750113"/>
      <w:bookmarkEnd w:id="13050"/>
      <w:bookmarkStart w:id="13051" w:name="_Toc189753852"/>
      <w:bookmarkEnd w:id="13051"/>
      <w:bookmarkStart w:id="13052" w:name="_Toc190257254"/>
      <w:bookmarkEnd w:id="13052"/>
      <w:bookmarkStart w:id="13053" w:name="_Toc189739153"/>
      <w:bookmarkEnd w:id="13053"/>
      <w:bookmarkStart w:id="13054" w:name="_Toc190253702"/>
      <w:bookmarkEnd w:id="13054"/>
      <w:bookmarkStart w:id="13055" w:name="_Toc190687750"/>
      <w:bookmarkEnd w:id="13055"/>
      <w:bookmarkStart w:id="13056" w:name="_Toc189735272"/>
      <w:bookmarkEnd w:id="13056"/>
      <w:bookmarkStart w:id="13057" w:name="_Toc189747703"/>
      <w:bookmarkEnd w:id="13057"/>
      <w:bookmarkStart w:id="13058" w:name="_Toc190683230"/>
      <w:bookmarkEnd w:id="13058"/>
      <w:bookmarkStart w:id="13059" w:name="_Toc189731097"/>
      <w:bookmarkEnd w:id="13059"/>
      <w:bookmarkStart w:id="13060" w:name="_Toc190687358"/>
      <w:bookmarkEnd w:id="13060"/>
      <w:bookmarkStart w:id="13061" w:name="_Toc190105323"/>
      <w:bookmarkEnd w:id="13061"/>
      <w:bookmarkStart w:id="13062" w:name="_Toc190187156"/>
      <w:bookmarkEnd w:id="13062"/>
      <w:bookmarkStart w:id="13063" w:name="_Toc190771982"/>
      <w:bookmarkEnd w:id="13063"/>
      <w:bookmarkStart w:id="13064" w:name="_Toc190701092"/>
      <w:bookmarkEnd w:id="13064"/>
      <w:bookmarkStart w:id="13065" w:name="_Toc189739489"/>
      <w:bookmarkEnd w:id="13065"/>
      <w:bookmarkStart w:id="13066" w:name="_Toc189749758"/>
      <w:bookmarkEnd w:id="13066"/>
      <w:bookmarkStart w:id="13067" w:name="_Toc189752247"/>
      <w:bookmarkEnd w:id="13067"/>
      <w:bookmarkStart w:id="13068" w:name="_Toc189754212"/>
      <w:bookmarkEnd w:id="13068"/>
      <w:bookmarkStart w:id="13069" w:name="_Toc189757208"/>
      <w:bookmarkEnd w:id="13069"/>
      <w:bookmarkStart w:id="13070" w:name="_Toc189757571"/>
      <w:bookmarkEnd w:id="13070"/>
      <w:bookmarkStart w:id="13071" w:name="_Toc189758796"/>
      <w:bookmarkEnd w:id="13071"/>
      <w:bookmarkStart w:id="13072" w:name="_Toc189759161"/>
      <w:bookmarkEnd w:id="13072"/>
      <w:bookmarkStart w:id="13073" w:name="_Toc190686967"/>
      <w:bookmarkEnd w:id="13073"/>
      <w:bookmarkStart w:id="13074" w:name="_Toc190255388"/>
      <w:bookmarkEnd w:id="13074"/>
      <w:bookmarkStart w:id="13075" w:name="_Toc190258060"/>
      <w:bookmarkEnd w:id="13075"/>
      <w:bookmarkStart w:id="13076" w:name="_Toc190266004"/>
      <w:bookmarkEnd w:id="13076"/>
      <w:bookmarkStart w:id="13077" w:name="_Toc190433234"/>
      <w:bookmarkEnd w:id="13077"/>
      <w:bookmarkStart w:id="13078" w:name="_Toc190255004"/>
      <w:bookmarkEnd w:id="13078"/>
      <w:bookmarkStart w:id="13079" w:name="_Toc190186744"/>
      <w:bookmarkEnd w:id="13079"/>
      <w:bookmarkStart w:id="13080" w:name="_Toc190258444"/>
      <w:bookmarkEnd w:id="13080"/>
      <w:bookmarkStart w:id="13081" w:name="_Toc190686576"/>
      <w:bookmarkEnd w:id="13081"/>
      <w:bookmarkStart w:id="13082" w:name="_Toc190192603"/>
      <w:bookmarkEnd w:id="13082"/>
      <w:bookmarkStart w:id="13083" w:name="_Toc190698045"/>
      <w:bookmarkEnd w:id="13083"/>
      <w:bookmarkStart w:id="13084" w:name="_Toc190699191"/>
      <w:bookmarkEnd w:id="13084"/>
      <w:bookmarkStart w:id="13085" w:name="_Toc190701875"/>
      <w:bookmarkEnd w:id="13085"/>
      <w:bookmarkStart w:id="13086" w:name="_Toc190702265"/>
      <w:bookmarkEnd w:id="13086"/>
      <w:bookmarkStart w:id="13087" w:name="_Toc190105695"/>
      <w:bookmarkEnd w:id="13087"/>
      <w:bookmarkStart w:id="13088" w:name="_Toc190686111"/>
      <w:bookmarkEnd w:id="13088"/>
      <w:bookmarkStart w:id="13089" w:name="_Toc190772987"/>
      <w:bookmarkEnd w:id="13089"/>
      <w:bookmarkStart w:id="13090" w:name="_Toc189730774"/>
      <w:bookmarkEnd w:id="13090"/>
      <w:bookmarkStart w:id="13091" w:name="_Toc189746871"/>
      <w:bookmarkEnd w:id="13091"/>
      <w:bookmarkStart w:id="13092" w:name="_Toc189752607"/>
      <w:bookmarkEnd w:id="13092"/>
      <w:bookmarkStart w:id="13093" w:name="_Toc190188973"/>
      <w:bookmarkEnd w:id="13093"/>
      <w:bookmarkStart w:id="13094" w:name="_Toc190192220"/>
      <w:bookmarkEnd w:id="13094"/>
      <w:bookmarkStart w:id="13095" w:name="_Toc190255771"/>
      <w:bookmarkEnd w:id="13095"/>
      <w:bookmarkStart w:id="13096" w:name="_Toc190698687"/>
      <w:bookmarkEnd w:id="13096"/>
      <w:bookmarkStart w:id="13097" w:name="_Toc190103944"/>
      <w:bookmarkEnd w:id="13097"/>
      <w:bookmarkStart w:id="13098" w:name="_Toc190265618"/>
      <w:bookmarkEnd w:id="13098"/>
      <w:bookmarkStart w:id="13099" w:name="_Toc190432842"/>
      <w:bookmarkEnd w:id="13099"/>
      <w:bookmarkStart w:id="13100" w:name="_Toc190184633"/>
      <w:bookmarkEnd w:id="13100"/>
      <w:bookmarkStart w:id="13101" w:name="_Toc190191843"/>
      <w:bookmarkEnd w:id="13101"/>
      <w:bookmarkStart w:id="13102" w:name="_Toc190258828"/>
      <w:bookmarkEnd w:id="13102"/>
      <w:bookmarkStart w:id="13103" w:name="_Toc190690566"/>
      <w:bookmarkEnd w:id="13103"/>
      <w:bookmarkStart w:id="13104" w:name="_Toc190697067"/>
      <w:bookmarkEnd w:id="13104"/>
      <w:bookmarkStart w:id="13105" w:name="_Toc190701484"/>
      <w:bookmarkEnd w:id="13105"/>
      <w:bookmarkStart w:id="13106" w:name="_Toc190689749"/>
      <w:bookmarkEnd w:id="13106"/>
      <w:bookmarkStart w:id="13107" w:name="_Toc189731419"/>
      <w:bookmarkEnd w:id="13107"/>
      <w:bookmarkStart w:id="13108" w:name="_Toc189731742"/>
      <w:bookmarkEnd w:id="13108"/>
      <w:bookmarkStart w:id="13109" w:name="_Toc190700700"/>
      <w:bookmarkEnd w:id="13109"/>
      <w:bookmarkStart w:id="13110" w:name="_Toc190257675"/>
      <w:bookmarkEnd w:id="13110"/>
      <w:bookmarkStart w:id="13111" w:name="_Toc190342025"/>
      <w:bookmarkEnd w:id="13111"/>
      <w:bookmarkStart w:id="13112" w:name="_Toc190082605"/>
      <w:bookmarkEnd w:id="13112"/>
      <w:bookmarkStart w:id="13113" w:name="_Toc190082233"/>
      <w:bookmarkEnd w:id="13113"/>
      <w:bookmarkStart w:id="13114" w:name="_Toc190186745"/>
      <w:bookmarkEnd w:id="13114"/>
      <w:bookmarkStart w:id="13115" w:name="_Toc190258445"/>
      <w:bookmarkEnd w:id="13115"/>
      <w:bookmarkStart w:id="13116" w:name="_Toc189824591"/>
      <w:bookmarkEnd w:id="13116"/>
      <w:bookmarkStart w:id="13117" w:name="_Toc190103572"/>
      <w:bookmarkEnd w:id="13117"/>
      <w:bookmarkStart w:id="13118" w:name="_Toc189822166"/>
      <w:bookmarkEnd w:id="13118"/>
      <w:bookmarkStart w:id="13119" w:name="_Toc190076955"/>
      <w:bookmarkEnd w:id="13119"/>
      <w:bookmarkStart w:id="13120" w:name="_Toc190105324"/>
      <w:bookmarkEnd w:id="13120"/>
      <w:bookmarkStart w:id="13121" w:name="_Toc190184634"/>
      <w:bookmarkEnd w:id="13121"/>
      <w:bookmarkStart w:id="13122" w:name="_Toc189839171"/>
      <w:bookmarkEnd w:id="13122"/>
      <w:bookmarkStart w:id="13123" w:name="_Toc190342026"/>
      <w:bookmarkEnd w:id="13123"/>
      <w:bookmarkStart w:id="13124" w:name="_Toc190076202"/>
      <w:bookmarkEnd w:id="13124"/>
      <w:bookmarkStart w:id="13125" w:name="_Toc190432843"/>
      <w:bookmarkEnd w:id="13125"/>
      <w:bookmarkStart w:id="13126" w:name="_Toc190433235"/>
      <w:bookmarkEnd w:id="13126"/>
      <w:bookmarkStart w:id="13127" w:name="_Toc190253703"/>
      <w:bookmarkEnd w:id="13127"/>
      <w:bookmarkStart w:id="13128" w:name="_Toc190683231"/>
      <w:bookmarkEnd w:id="13128"/>
      <w:bookmarkStart w:id="13129" w:name="_Toc190686112"/>
      <w:bookmarkEnd w:id="13129"/>
      <w:bookmarkStart w:id="13130" w:name="_Toc190686577"/>
      <w:bookmarkEnd w:id="13130"/>
      <w:bookmarkStart w:id="13131" w:name="_Toc190257676"/>
      <w:bookmarkEnd w:id="13131"/>
      <w:bookmarkStart w:id="13132" w:name="_Toc190686968"/>
      <w:bookmarkEnd w:id="13132"/>
      <w:bookmarkStart w:id="13133" w:name="_Toc190687359"/>
      <w:bookmarkEnd w:id="13133"/>
      <w:bookmarkStart w:id="13134" w:name="_Toc190687751"/>
      <w:bookmarkEnd w:id="13134"/>
      <w:bookmarkStart w:id="13135" w:name="_Toc190689750"/>
      <w:bookmarkEnd w:id="13135"/>
      <w:bookmarkStart w:id="13136" w:name="_Toc190690567"/>
      <w:bookmarkEnd w:id="13136"/>
      <w:bookmarkStart w:id="13137" w:name="_Toc189845968"/>
      <w:bookmarkEnd w:id="13137"/>
      <w:bookmarkStart w:id="13138" w:name="_Toc189823858"/>
      <w:bookmarkEnd w:id="13138"/>
      <w:bookmarkStart w:id="13139" w:name="_Toc189832601"/>
      <w:bookmarkEnd w:id="13139"/>
      <w:bookmarkStart w:id="13140" w:name="_Toc189835660"/>
      <w:bookmarkEnd w:id="13140"/>
      <w:bookmarkStart w:id="13141" w:name="_Toc189837819"/>
      <w:bookmarkEnd w:id="13141"/>
      <w:bookmarkStart w:id="13142" w:name="_Toc189822533"/>
      <w:bookmarkEnd w:id="13142"/>
      <w:bookmarkStart w:id="13143" w:name="_Toc189832971"/>
      <w:bookmarkEnd w:id="13143"/>
      <w:bookmarkStart w:id="13144" w:name="_Toc189841032"/>
      <w:bookmarkEnd w:id="13144"/>
      <w:bookmarkStart w:id="13145" w:name="_Toc190187157"/>
      <w:bookmarkEnd w:id="13145"/>
      <w:bookmarkStart w:id="13146" w:name="_Toc189821555"/>
      <w:bookmarkEnd w:id="13146"/>
      <w:bookmarkStart w:id="13147" w:name="_Toc190188974"/>
      <w:bookmarkEnd w:id="13147"/>
      <w:bookmarkStart w:id="13148" w:name="_Toc190255389"/>
      <w:bookmarkEnd w:id="13148"/>
      <w:bookmarkStart w:id="13149" w:name="_Toc190255772"/>
      <w:bookmarkEnd w:id="13149"/>
      <w:bookmarkStart w:id="13150" w:name="_Toc190258829"/>
      <w:bookmarkEnd w:id="13150"/>
      <w:bookmarkStart w:id="13151" w:name="_Toc189839579"/>
      <w:bookmarkEnd w:id="13151"/>
      <w:bookmarkStart w:id="13152" w:name="_Toc190257255"/>
      <w:bookmarkEnd w:id="13152"/>
      <w:bookmarkStart w:id="13153" w:name="_Toc190192604"/>
      <w:bookmarkEnd w:id="13153"/>
      <w:bookmarkStart w:id="13154" w:name="_Toc190258061"/>
      <w:bookmarkEnd w:id="13154"/>
      <w:bookmarkStart w:id="13155" w:name="_Toc190266005"/>
      <w:bookmarkEnd w:id="13155"/>
      <w:bookmarkStart w:id="13156" w:name="_Toc190103945"/>
      <w:bookmarkEnd w:id="13156"/>
      <w:bookmarkStart w:id="13157" w:name="_Toc189820658"/>
      <w:bookmarkEnd w:id="13157"/>
      <w:bookmarkStart w:id="13158" w:name="_Toc189824225"/>
      <w:bookmarkEnd w:id="13158"/>
      <w:bookmarkStart w:id="13159" w:name="_Toc190085556"/>
      <w:bookmarkEnd w:id="13159"/>
      <w:bookmarkStart w:id="13160" w:name="_Toc190255005"/>
      <w:bookmarkEnd w:id="13160"/>
      <w:bookmarkStart w:id="13161" w:name="_Toc189834604"/>
      <w:bookmarkEnd w:id="13161"/>
      <w:bookmarkStart w:id="13162" w:name="_Toc189836748"/>
      <w:bookmarkEnd w:id="13162"/>
      <w:bookmarkStart w:id="13163" w:name="_Toc190105696"/>
      <w:bookmarkEnd w:id="13163"/>
      <w:bookmarkStart w:id="13164" w:name="_Toc189820292"/>
      <w:bookmarkEnd w:id="13164"/>
      <w:bookmarkStart w:id="13165" w:name="_Toc189833413"/>
      <w:bookmarkEnd w:id="13165"/>
      <w:bookmarkStart w:id="13166" w:name="_Toc190176575"/>
      <w:bookmarkEnd w:id="13166"/>
      <w:bookmarkStart w:id="13167" w:name="_Toc190191844"/>
      <w:bookmarkEnd w:id="13167"/>
      <w:bookmarkStart w:id="13168" w:name="_Toc190082979"/>
      <w:bookmarkEnd w:id="13168"/>
      <w:bookmarkStart w:id="13169" w:name="_Toc190191349"/>
      <w:bookmarkEnd w:id="13169"/>
      <w:bookmarkStart w:id="13170" w:name="_Toc190081861"/>
      <w:bookmarkEnd w:id="13170"/>
      <w:bookmarkStart w:id="13171" w:name="_Toc190265619"/>
      <w:bookmarkEnd w:id="13171"/>
      <w:bookmarkStart w:id="13172" w:name="_Toc190085184"/>
      <w:bookmarkEnd w:id="13172"/>
      <w:bookmarkStart w:id="13173" w:name="_Toc190192221"/>
      <w:bookmarkEnd w:id="13173"/>
      <w:bookmarkStart w:id="13174" w:name="_Toc189827545"/>
      <w:bookmarkEnd w:id="13174"/>
      <w:bookmarkStart w:id="13175" w:name="_Toc189836030"/>
      <w:bookmarkEnd w:id="13175"/>
      <w:bookmarkStart w:id="13176" w:name="_Toc189823859"/>
      <w:bookmarkEnd w:id="13176"/>
      <w:bookmarkStart w:id="13177" w:name="_Toc189834605"/>
      <w:bookmarkEnd w:id="13177"/>
      <w:bookmarkStart w:id="13178" w:name="_Toc189839172"/>
      <w:bookmarkEnd w:id="13178"/>
      <w:bookmarkStart w:id="13179" w:name="_Toc190701485"/>
      <w:bookmarkEnd w:id="13179"/>
      <w:bookmarkStart w:id="13180" w:name="_Toc190701876"/>
      <w:bookmarkEnd w:id="13180"/>
      <w:bookmarkStart w:id="13181" w:name="_Toc189731420"/>
      <w:bookmarkEnd w:id="13181"/>
      <w:bookmarkStart w:id="13182" w:name="_Toc189821556"/>
      <w:bookmarkEnd w:id="13182"/>
      <w:bookmarkStart w:id="13183" w:name="_Toc189824226"/>
      <w:bookmarkEnd w:id="13183"/>
      <w:bookmarkStart w:id="13184" w:name="_Toc190085185"/>
      <w:bookmarkEnd w:id="13184"/>
      <w:bookmarkStart w:id="13185" w:name="_Toc189845969"/>
      <w:bookmarkEnd w:id="13185"/>
      <w:bookmarkStart w:id="13186" w:name="_Toc190103573"/>
      <w:bookmarkEnd w:id="13186"/>
      <w:bookmarkStart w:id="13187" w:name="_Toc190103946"/>
      <w:bookmarkEnd w:id="13187"/>
      <w:bookmarkStart w:id="13188" w:name="_Toc189753853"/>
      <w:bookmarkEnd w:id="13188"/>
      <w:bookmarkStart w:id="13189" w:name="_Toc190697068"/>
      <w:bookmarkEnd w:id="13189"/>
      <w:bookmarkStart w:id="13190" w:name="_Toc189754213"/>
      <w:bookmarkEnd w:id="13190"/>
      <w:bookmarkStart w:id="13191" w:name="_Toc189827546"/>
      <w:bookmarkEnd w:id="13191"/>
      <w:bookmarkStart w:id="13192" w:name="_Toc190700701"/>
      <w:bookmarkEnd w:id="13192"/>
      <w:bookmarkStart w:id="13193" w:name="_Toc189836749"/>
      <w:bookmarkEnd w:id="13193"/>
      <w:bookmarkStart w:id="13194" w:name="_Toc190698046"/>
      <w:bookmarkEnd w:id="13194"/>
      <w:bookmarkStart w:id="13195" w:name="_Toc189750114"/>
      <w:bookmarkEnd w:id="13195"/>
      <w:bookmarkStart w:id="13196" w:name="_Toc189841033"/>
      <w:bookmarkEnd w:id="13196"/>
      <w:bookmarkStart w:id="13197" w:name="_Toc189822167"/>
      <w:bookmarkEnd w:id="13197"/>
      <w:bookmarkStart w:id="13198" w:name="_Toc189833414"/>
      <w:bookmarkEnd w:id="13198"/>
      <w:bookmarkStart w:id="13199" w:name="_Toc190082234"/>
      <w:bookmarkEnd w:id="13199"/>
      <w:bookmarkStart w:id="13200" w:name="_Toc190076203"/>
      <w:bookmarkEnd w:id="13200"/>
      <w:bookmarkStart w:id="13201" w:name="_Toc189757572"/>
      <w:bookmarkEnd w:id="13201"/>
      <w:bookmarkStart w:id="13202" w:name="_Toc189832972"/>
      <w:bookmarkEnd w:id="13202"/>
      <w:bookmarkStart w:id="13203" w:name="_Toc189837820"/>
      <w:bookmarkEnd w:id="13203"/>
      <w:bookmarkStart w:id="13204" w:name="_Toc190081862"/>
      <w:bookmarkEnd w:id="13204"/>
      <w:bookmarkStart w:id="13205" w:name="_Toc190082606"/>
      <w:bookmarkEnd w:id="13205"/>
      <w:bookmarkStart w:id="13206" w:name="_Toc190082980"/>
      <w:bookmarkEnd w:id="13206"/>
      <w:bookmarkStart w:id="13207" w:name="_Toc190105325"/>
      <w:bookmarkEnd w:id="13207"/>
      <w:bookmarkStart w:id="13208" w:name="_Toc189759162"/>
      <w:bookmarkEnd w:id="13208"/>
      <w:bookmarkStart w:id="13209" w:name="_Toc190105697"/>
      <w:bookmarkEnd w:id="13209"/>
      <w:bookmarkStart w:id="13210" w:name="_Toc190176576"/>
      <w:bookmarkEnd w:id="13210"/>
      <w:bookmarkStart w:id="13211" w:name="_Toc189739154"/>
      <w:bookmarkEnd w:id="13211"/>
      <w:bookmarkStart w:id="13212" w:name="_Toc189746872"/>
      <w:bookmarkEnd w:id="13212"/>
      <w:bookmarkStart w:id="13213" w:name="_Toc189730775"/>
      <w:bookmarkEnd w:id="13213"/>
      <w:bookmarkStart w:id="13214" w:name="_Toc189824592"/>
      <w:bookmarkEnd w:id="13214"/>
      <w:bookmarkStart w:id="13215" w:name="_Toc189739490"/>
      <w:bookmarkEnd w:id="13215"/>
      <w:bookmarkStart w:id="13216" w:name="_Toc190702266"/>
      <w:bookmarkEnd w:id="13216"/>
      <w:bookmarkStart w:id="13217" w:name="_Toc189820659"/>
      <w:bookmarkEnd w:id="13217"/>
      <w:bookmarkStart w:id="13218" w:name="_Toc190698688"/>
      <w:bookmarkEnd w:id="13218"/>
      <w:bookmarkStart w:id="13219" w:name="_Toc190772988"/>
      <w:bookmarkEnd w:id="13219"/>
      <w:bookmarkStart w:id="13220" w:name="_Toc190771983"/>
      <w:bookmarkEnd w:id="13220"/>
      <w:bookmarkStart w:id="13221" w:name="_Toc189735273"/>
      <w:bookmarkEnd w:id="13221"/>
      <w:bookmarkStart w:id="13222" w:name="_Toc189752608"/>
      <w:bookmarkEnd w:id="13222"/>
      <w:bookmarkStart w:id="13223" w:name="_Toc189758797"/>
      <w:bookmarkEnd w:id="13223"/>
      <w:bookmarkStart w:id="13224" w:name="_Toc189749759"/>
      <w:bookmarkEnd w:id="13224"/>
      <w:bookmarkStart w:id="13225" w:name="_Toc189731743"/>
      <w:bookmarkEnd w:id="13225"/>
      <w:bookmarkStart w:id="13226" w:name="_Toc189757209"/>
      <w:bookmarkEnd w:id="13226"/>
      <w:bookmarkStart w:id="13227" w:name="_Toc189820293"/>
      <w:bookmarkEnd w:id="13227"/>
      <w:bookmarkStart w:id="13228" w:name="_Toc189832602"/>
      <w:bookmarkEnd w:id="13228"/>
      <w:bookmarkStart w:id="13229" w:name="_Toc189836031"/>
      <w:bookmarkEnd w:id="13229"/>
      <w:bookmarkStart w:id="13230" w:name="_Toc189752248"/>
      <w:bookmarkEnd w:id="13230"/>
      <w:bookmarkStart w:id="13231" w:name="_Toc189839580"/>
      <w:bookmarkEnd w:id="13231"/>
      <w:bookmarkStart w:id="13232" w:name="_Toc189835661"/>
      <w:bookmarkEnd w:id="13232"/>
      <w:bookmarkStart w:id="13233" w:name="_Toc190076956"/>
      <w:bookmarkEnd w:id="13233"/>
      <w:bookmarkStart w:id="13234" w:name="_Toc190085557"/>
      <w:bookmarkEnd w:id="13234"/>
      <w:bookmarkStart w:id="13235" w:name="_Toc189822534"/>
      <w:bookmarkEnd w:id="13235"/>
      <w:bookmarkStart w:id="13236" w:name="_Toc190699192"/>
      <w:bookmarkEnd w:id="13236"/>
      <w:bookmarkStart w:id="13237" w:name="_Toc190701093"/>
      <w:bookmarkEnd w:id="13237"/>
      <w:bookmarkStart w:id="13238" w:name="_Toc189731098"/>
      <w:bookmarkEnd w:id="13238"/>
      <w:bookmarkStart w:id="13239" w:name="_Toc189747704"/>
      <w:bookmarkEnd w:id="13239"/>
      <w:bookmarkStart w:id="13240" w:name="_Toc189747705"/>
      <w:bookmarkEnd w:id="13240"/>
      <w:bookmarkStart w:id="13241" w:name="_Toc189757210"/>
      <w:bookmarkEnd w:id="13241"/>
      <w:bookmarkStart w:id="13242" w:name="_Toc190191350"/>
      <w:bookmarkEnd w:id="13242"/>
      <w:bookmarkStart w:id="13243" w:name="_Toc190432844"/>
      <w:bookmarkEnd w:id="13243"/>
      <w:bookmarkStart w:id="13244" w:name="_Toc190433236"/>
      <w:bookmarkEnd w:id="13244"/>
      <w:bookmarkStart w:id="13245" w:name="_Toc190687752"/>
      <w:bookmarkEnd w:id="13245"/>
      <w:bookmarkStart w:id="13246" w:name="_Toc189739155"/>
      <w:bookmarkEnd w:id="13246"/>
      <w:bookmarkStart w:id="13247" w:name="_Toc189749760"/>
      <w:bookmarkEnd w:id="13247"/>
      <w:bookmarkStart w:id="13248" w:name="_Toc189757573"/>
      <w:bookmarkEnd w:id="13248"/>
      <w:bookmarkStart w:id="13249" w:name="_Toc189758798"/>
      <w:bookmarkEnd w:id="13249"/>
      <w:bookmarkStart w:id="13250" w:name="_Toc189820660"/>
      <w:bookmarkEnd w:id="13250"/>
      <w:bookmarkStart w:id="13251" w:name="_Toc189821557"/>
      <w:bookmarkEnd w:id="13251"/>
      <w:bookmarkStart w:id="13252" w:name="_Toc190702267"/>
      <w:bookmarkEnd w:id="13252"/>
      <w:bookmarkStart w:id="13253" w:name="_Toc190258062"/>
      <w:bookmarkEnd w:id="13253"/>
      <w:bookmarkStart w:id="13254" w:name="_Toc190187158"/>
      <w:bookmarkEnd w:id="13254"/>
      <w:bookmarkStart w:id="13255" w:name="_Toc190192222"/>
      <w:bookmarkEnd w:id="13255"/>
      <w:bookmarkStart w:id="13256" w:name="_Toc190184635"/>
      <w:bookmarkEnd w:id="13256"/>
      <w:bookmarkStart w:id="13257" w:name="_Toc190266006"/>
      <w:bookmarkEnd w:id="13257"/>
      <w:bookmarkStart w:id="13258" w:name="_Toc190258446"/>
      <w:bookmarkEnd w:id="13258"/>
      <w:bookmarkStart w:id="13259" w:name="_Toc190701094"/>
      <w:bookmarkEnd w:id="13259"/>
      <w:bookmarkStart w:id="13260" w:name="_Toc190771984"/>
      <w:bookmarkEnd w:id="13260"/>
      <w:bookmarkStart w:id="13261" w:name="_Toc190257256"/>
      <w:bookmarkEnd w:id="13261"/>
      <w:bookmarkStart w:id="13262" w:name="_Toc190186746"/>
      <w:bookmarkEnd w:id="13262"/>
      <w:bookmarkStart w:id="13263" w:name="_Toc189739491"/>
      <w:bookmarkEnd w:id="13263"/>
      <w:bookmarkStart w:id="13264" w:name="_Toc189752249"/>
      <w:bookmarkEnd w:id="13264"/>
      <w:bookmarkStart w:id="13265" w:name="_Toc189730776"/>
      <w:bookmarkEnd w:id="13265"/>
      <w:bookmarkStart w:id="13266" w:name="_Toc189753854"/>
      <w:bookmarkEnd w:id="13266"/>
      <w:bookmarkStart w:id="13267" w:name="_Toc189754214"/>
      <w:bookmarkEnd w:id="13267"/>
      <w:bookmarkStart w:id="13268" w:name="_Toc189759163"/>
      <w:bookmarkEnd w:id="13268"/>
      <w:bookmarkStart w:id="13269" w:name="_Toc189820294"/>
      <w:bookmarkEnd w:id="13269"/>
      <w:bookmarkStart w:id="13270" w:name="_Toc190255006"/>
      <w:bookmarkEnd w:id="13270"/>
      <w:bookmarkStart w:id="13271" w:name="_Toc189822168"/>
      <w:bookmarkEnd w:id="13271"/>
      <w:bookmarkStart w:id="13272" w:name="_Toc190191845"/>
      <w:bookmarkEnd w:id="13272"/>
      <w:bookmarkStart w:id="13273" w:name="_Toc190257677"/>
      <w:bookmarkEnd w:id="13273"/>
      <w:bookmarkStart w:id="13274" w:name="_Toc189731421"/>
      <w:bookmarkEnd w:id="13274"/>
      <w:bookmarkStart w:id="13275" w:name="_Toc190697069"/>
      <w:bookmarkEnd w:id="13275"/>
      <w:bookmarkStart w:id="13276" w:name="_Toc190255390"/>
      <w:bookmarkEnd w:id="13276"/>
      <w:bookmarkStart w:id="13277" w:name="_Toc190253704"/>
      <w:bookmarkEnd w:id="13277"/>
      <w:bookmarkStart w:id="13278" w:name="_Toc190188975"/>
      <w:bookmarkEnd w:id="13278"/>
      <w:bookmarkStart w:id="13279" w:name="_Toc190686969"/>
      <w:bookmarkEnd w:id="13279"/>
      <w:bookmarkStart w:id="13280" w:name="_Toc190683232"/>
      <w:bookmarkEnd w:id="13280"/>
      <w:bookmarkStart w:id="13281" w:name="_Toc190192605"/>
      <w:bookmarkEnd w:id="13281"/>
      <w:bookmarkStart w:id="13282" w:name="_Toc190258830"/>
      <w:bookmarkEnd w:id="13282"/>
      <w:bookmarkStart w:id="13283" w:name="_Toc190686578"/>
      <w:bookmarkEnd w:id="13283"/>
      <w:bookmarkStart w:id="13284" w:name="_Toc190686113"/>
      <w:bookmarkEnd w:id="13284"/>
      <w:bookmarkStart w:id="13285" w:name="_Toc190690568"/>
      <w:bookmarkEnd w:id="13285"/>
      <w:bookmarkStart w:id="13286" w:name="_Toc190698047"/>
      <w:bookmarkEnd w:id="13286"/>
      <w:bookmarkStart w:id="13287" w:name="_Toc190698689"/>
      <w:bookmarkEnd w:id="13287"/>
      <w:bookmarkStart w:id="13288" w:name="_Toc190700702"/>
      <w:bookmarkEnd w:id="13288"/>
      <w:bookmarkStart w:id="13289" w:name="_Toc190689751"/>
      <w:bookmarkEnd w:id="13289"/>
      <w:bookmarkStart w:id="13290" w:name="_Toc190701877"/>
      <w:bookmarkEnd w:id="13290"/>
      <w:bookmarkStart w:id="13291" w:name="_Toc190772989"/>
      <w:bookmarkEnd w:id="13291"/>
      <w:bookmarkStart w:id="13292" w:name="_Toc189731099"/>
      <w:bookmarkEnd w:id="13292"/>
      <w:bookmarkStart w:id="13293" w:name="_Toc189731744"/>
      <w:bookmarkEnd w:id="13293"/>
      <w:bookmarkStart w:id="13294" w:name="_Toc190255773"/>
      <w:bookmarkEnd w:id="13294"/>
      <w:bookmarkStart w:id="13295" w:name="_Toc190701486"/>
      <w:bookmarkEnd w:id="13295"/>
      <w:bookmarkStart w:id="13296" w:name="_Toc189735274"/>
      <w:bookmarkEnd w:id="13296"/>
      <w:bookmarkStart w:id="13297" w:name="_Toc189750115"/>
      <w:bookmarkEnd w:id="13297"/>
      <w:bookmarkStart w:id="13298" w:name="_Toc189752609"/>
      <w:bookmarkEnd w:id="13298"/>
      <w:bookmarkStart w:id="13299" w:name="_Toc189746873"/>
      <w:bookmarkEnd w:id="13299"/>
      <w:bookmarkStart w:id="13300" w:name="_Toc190265620"/>
      <w:bookmarkEnd w:id="13300"/>
      <w:bookmarkStart w:id="13301" w:name="_Toc190342027"/>
      <w:bookmarkEnd w:id="13301"/>
      <w:bookmarkStart w:id="13302" w:name="_Toc190687360"/>
      <w:bookmarkEnd w:id="13302"/>
      <w:bookmarkStart w:id="13303" w:name="_Toc190699193"/>
      <w:bookmarkEnd w:id="13303"/>
      <w:bookmarkStart w:id="13304" w:name="_Toc189836750"/>
      <w:bookmarkEnd w:id="13304"/>
      <w:bookmarkStart w:id="13305" w:name="_Toc190192606"/>
      <w:bookmarkEnd w:id="13305"/>
      <w:bookmarkStart w:id="13306" w:name="_Toc190076957"/>
      <w:bookmarkEnd w:id="13306"/>
      <w:bookmarkStart w:id="13307" w:name="_Toc190698048"/>
      <w:bookmarkEnd w:id="13307"/>
      <w:bookmarkStart w:id="13308" w:name="_Toc190186747"/>
      <w:bookmarkEnd w:id="13308"/>
      <w:bookmarkStart w:id="13309" w:name="_Toc190258447"/>
      <w:bookmarkEnd w:id="13309"/>
      <w:bookmarkStart w:id="13310" w:name="_Toc190255774"/>
      <w:bookmarkEnd w:id="13310"/>
      <w:bookmarkStart w:id="13311" w:name="_Toc189836032"/>
      <w:bookmarkEnd w:id="13311"/>
      <w:bookmarkStart w:id="13312" w:name="_Toc189833415"/>
      <w:bookmarkEnd w:id="13312"/>
      <w:bookmarkStart w:id="13313" w:name="_Toc189822535"/>
      <w:bookmarkEnd w:id="13313"/>
      <w:bookmarkStart w:id="13314" w:name="_Toc190187159"/>
      <w:bookmarkEnd w:id="13314"/>
      <w:bookmarkStart w:id="13315" w:name="_Toc190686970"/>
      <w:bookmarkEnd w:id="13315"/>
      <w:bookmarkStart w:id="13316" w:name="_Toc190690569"/>
      <w:bookmarkEnd w:id="13316"/>
      <w:bookmarkStart w:id="13317" w:name="_Toc190191846"/>
      <w:bookmarkEnd w:id="13317"/>
      <w:bookmarkStart w:id="13318" w:name="_Toc189845970"/>
      <w:bookmarkEnd w:id="13318"/>
      <w:bookmarkStart w:id="13319" w:name="_Toc190082235"/>
      <w:bookmarkEnd w:id="13319"/>
      <w:bookmarkStart w:id="13320" w:name="_Toc189839581"/>
      <w:bookmarkEnd w:id="13320"/>
      <w:bookmarkStart w:id="13321" w:name="_Toc190697070"/>
      <w:bookmarkEnd w:id="13321"/>
      <w:bookmarkStart w:id="13322" w:name="_Toc189827547"/>
      <w:bookmarkEnd w:id="13322"/>
      <w:bookmarkStart w:id="13323" w:name="_Toc189832603"/>
      <w:bookmarkEnd w:id="13323"/>
      <w:bookmarkStart w:id="13324" w:name="_Toc190698690"/>
      <w:bookmarkEnd w:id="13324"/>
      <w:bookmarkStart w:id="13325" w:name="_Toc190699194"/>
      <w:bookmarkEnd w:id="13325"/>
      <w:bookmarkStart w:id="13326" w:name="_Toc189841034"/>
      <w:bookmarkEnd w:id="13326"/>
      <w:bookmarkStart w:id="13327" w:name="_Toc190176577"/>
      <w:bookmarkEnd w:id="13327"/>
      <w:bookmarkStart w:id="13328" w:name="_Toc189823860"/>
      <w:bookmarkEnd w:id="13328"/>
      <w:bookmarkStart w:id="13329" w:name="_Toc189824593"/>
      <w:bookmarkEnd w:id="13329"/>
      <w:bookmarkStart w:id="13330" w:name="_Toc190184636"/>
      <w:bookmarkEnd w:id="13330"/>
      <w:bookmarkStart w:id="13331" w:name="_Toc190257678"/>
      <w:bookmarkEnd w:id="13331"/>
      <w:bookmarkStart w:id="13332" w:name="_Toc189832973"/>
      <w:bookmarkEnd w:id="13332"/>
      <w:bookmarkStart w:id="13333" w:name="_Toc189837821"/>
      <w:bookmarkEnd w:id="13333"/>
      <w:bookmarkStart w:id="13334" w:name="_Toc190085186"/>
      <w:bookmarkEnd w:id="13334"/>
      <w:bookmarkStart w:id="13335" w:name="_Toc190103947"/>
      <w:bookmarkEnd w:id="13335"/>
      <w:bookmarkStart w:id="13336" w:name="_Toc190081863"/>
      <w:bookmarkEnd w:id="13336"/>
      <w:bookmarkStart w:id="13337" w:name="_Toc190105326"/>
      <w:bookmarkEnd w:id="13337"/>
      <w:bookmarkStart w:id="13338" w:name="_Toc190191351"/>
      <w:bookmarkEnd w:id="13338"/>
      <w:bookmarkStart w:id="13339" w:name="_Toc190255391"/>
      <w:bookmarkEnd w:id="13339"/>
      <w:bookmarkStart w:id="13340" w:name="_Toc190085558"/>
      <w:bookmarkEnd w:id="13340"/>
      <w:bookmarkStart w:id="13341" w:name="_Toc189835662"/>
      <w:bookmarkEnd w:id="13341"/>
      <w:bookmarkStart w:id="13342" w:name="_Toc190076204"/>
      <w:bookmarkEnd w:id="13342"/>
      <w:bookmarkStart w:id="13343" w:name="_Toc190082981"/>
      <w:bookmarkEnd w:id="13343"/>
      <w:bookmarkStart w:id="13344" w:name="_Toc190257257"/>
      <w:bookmarkEnd w:id="13344"/>
      <w:bookmarkStart w:id="13345" w:name="_Toc189824227"/>
      <w:bookmarkEnd w:id="13345"/>
      <w:bookmarkStart w:id="13346" w:name="_Toc190082607"/>
      <w:bookmarkEnd w:id="13346"/>
      <w:bookmarkStart w:id="13347" w:name="_Toc190265621"/>
      <w:bookmarkEnd w:id="13347"/>
      <w:bookmarkStart w:id="13348" w:name="_Toc190266007"/>
      <w:bookmarkEnd w:id="13348"/>
      <w:bookmarkStart w:id="13349" w:name="_Toc190192223"/>
      <w:bookmarkEnd w:id="13349"/>
      <w:bookmarkStart w:id="13350" w:name="_Toc189834606"/>
      <w:bookmarkEnd w:id="13350"/>
      <w:bookmarkStart w:id="13351" w:name="_Toc190255007"/>
      <w:bookmarkEnd w:id="13351"/>
      <w:bookmarkStart w:id="13352" w:name="_Toc190258063"/>
      <w:bookmarkEnd w:id="13352"/>
      <w:bookmarkStart w:id="13353" w:name="_Toc190105698"/>
      <w:bookmarkEnd w:id="13353"/>
      <w:bookmarkStart w:id="13354" w:name="_Toc190432845"/>
      <w:bookmarkEnd w:id="13354"/>
      <w:bookmarkStart w:id="13355" w:name="_Toc190433237"/>
      <w:bookmarkEnd w:id="13355"/>
      <w:bookmarkStart w:id="13356" w:name="_Toc190188976"/>
      <w:bookmarkEnd w:id="13356"/>
      <w:bookmarkStart w:id="13357" w:name="_Toc190253705"/>
      <w:bookmarkEnd w:id="13357"/>
      <w:bookmarkStart w:id="13358" w:name="_Toc190103574"/>
      <w:bookmarkEnd w:id="13358"/>
      <w:bookmarkStart w:id="13359" w:name="_Toc190342028"/>
      <w:bookmarkEnd w:id="13359"/>
      <w:bookmarkStart w:id="13360" w:name="_Toc190686114"/>
      <w:bookmarkEnd w:id="13360"/>
      <w:bookmarkStart w:id="13361" w:name="_Toc190686579"/>
      <w:bookmarkEnd w:id="13361"/>
      <w:bookmarkStart w:id="13362" w:name="_Toc190687361"/>
      <w:bookmarkEnd w:id="13362"/>
      <w:bookmarkStart w:id="13363" w:name="_Toc189839173"/>
      <w:bookmarkEnd w:id="13363"/>
      <w:bookmarkStart w:id="13364" w:name="_Toc190687753"/>
      <w:bookmarkEnd w:id="13364"/>
      <w:bookmarkStart w:id="13365" w:name="_Toc190689752"/>
      <w:bookmarkEnd w:id="13365"/>
      <w:bookmarkStart w:id="13366" w:name="_Toc190258831"/>
      <w:bookmarkEnd w:id="13366"/>
      <w:bookmarkStart w:id="13367" w:name="_Toc190683233"/>
      <w:bookmarkEnd w:id="13367"/>
      <w:bookmarkStart w:id="13368" w:name="_Toc189836033"/>
      <w:bookmarkEnd w:id="13368"/>
      <w:bookmarkStart w:id="13369" w:name="_Toc189832974"/>
      <w:bookmarkEnd w:id="13369"/>
      <w:bookmarkStart w:id="13370" w:name="_Toc189731422"/>
      <w:bookmarkEnd w:id="13370"/>
      <w:bookmarkStart w:id="13371" w:name="_Toc190105699"/>
      <w:bookmarkEnd w:id="13371"/>
      <w:bookmarkStart w:id="13372" w:name="_Toc190701878"/>
      <w:bookmarkEnd w:id="13372"/>
      <w:bookmarkStart w:id="13373" w:name="_Toc189731100"/>
      <w:bookmarkEnd w:id="13373"/>
      <w:bookmarkStart w:id="13374" w:name="_Toc189839582"/>
      <w:bookmarkEnd w:id="13374"/>
      <w:bookmarkStart w:id="13375" w:name="_Toc190771985"/>
      <w:bookmarkEnd w:id="13375"/>
      <w:bookmarkStart w:id="13376" w:name="_Toc190103948"/>
      <w:bookmarkEnd w:id="13376"/>
      <w:bookmarkStart w:id="13377" w:name="_Toc190176578"/>
      <w:bookmarkEnd w:id="13377"/>
      <w:bookmarkStart w:id="13378" w:name="_Toc190184637"/>
      <w:bookmarkEnd w:id="13378"/>
      <w:bookmarkStart w:id="13379" w:name="_Toc190186748"/>
      <w:bookmarkEnd w:id="13379"/>
      <w:bookmarkStart w:id="13380" w:name="_Toc190187160"/>
      <w:bookmarkEnd w:id="13380"/>
      <w:bookmarkStart w:id="13381" w:name="_Toc189823861"/>
      <w:bookmarkEnd w:id="13381"/>
      <w:bookmarkStart w:id="13382" w:name="_Toc190076205"/>
      <w:bookmarkEnd w:id="13382"/>
      <w:bookmarkStart w:id="13383" w:name="_Toc189749761"/>
      <w:bookmarkEnd w:id="13383"/>
      <w:bookmarkStart w:id="13384" w:name="_Toc189841035"/>
      <w:bookmarkEnd w:id="13384"/>
      <w:bookmarkStart w:id="13385" w:name="_Toc190085187"/>
      <w:bookmarkEnd w:id="13385"/>
      <w:bookmarkStart w:id="13386" w:name="_Toc190085559"/>
      <w:bookmarkEnd w:id="13386"/>
      <w:bookmarkStart w:id="13387" w:name="_Toc189754215"/>
      <w:bookmarkEnd w:id="13387"/>
      <w:bookmarkStart w:id="13388" w:name="_Toc189824594"/>
      <w:bookmarkEnd w:id="13388"/>
      <w:bookmarkStart w:id="13389" w:name="_Toc189827548"/>
      <w:bookmarkEnd w:id="13389"/>
      <w:bookmarkStart w:id="13390" w:name="_Toc189834607"/>
      <w:bookmarkEnd w:id="13390"/>
      <w:bookmarkStart w:id="13391" w:name="_Toc189836751"/>
      <w:bookmarkEnd w:id="13391"/>
      <w:bookmarkStart w:id="13392" w:name="_Toc189839174"/>
      <w:bookmarkEnd w:id="13392"/>
      <w:bookmarkStart w:id="13393" w:name="_Toc190188977"/>
      <w:bookmarkEnd w:id="13393"/>
      <w:bookmarkStart w:id="13394" w:name="_Toc189832604"/>
      <w:bookmarkEnd w:id="13394"/>
      <w:bookmarkStart w:id="13395" w:name="_Toc189752250"/>
      <w:bookmarkEnd w:id="13395"/>
      <w:bookmarkStart w:id="13396" w:name="_Toc189752610"/>
      <w:bookmarkEnd w:id="13396"/>
      <w:bookmarkStart w:id="13397" w:name="_Toc189758799"/>
      <w:bookmarkEnd w:id="13397"/>
      <w:bookmarkStart w:id="13398" w:name="_Toc189835663"/>
      <w:bookmarkEnd w:id="13398"/>
      <w:bookmarkStart w:id="13399" w:name="_Toc189735275"/>
      <w:bookmarkEnd w:id="13399"/>
      <w:bookmarkStart w:id="13400" w:name="_Toc190103575"/>
      <w:bookmarkEnd w:id="13400"/>
      <w:bookmarkStart w:id="13401" w:name="_Toc189731745"/>
      <w:bookmarkEnd w:id="13401"/>
      <w:bookmarkStart w:id="13402" w:name="_Toc189821558"/>
      <w:bookmarkEnd w:id="13402"/>
      <w:bookmarkStart w:id="13403" w:name="_Toc189833416"/>
      <w:bookmarkEnd w:id="13403"/>
      <w:bookmarkStart w:id="13404" w:name="_Toc189837822"/>
      <w:bookmarkEnd w:id="13404"/>
      <w:bookmarkStart w:id="13405" w:name="_Toc190076958"/>
      <w:bookmarkEnd w:id="13405"/>
      <w:bookmarkStart w:id="13406" w:name="_Toc190081864"/>
      <w:bookmarkEnd w:id="13406"/>
      <w:bookmarkStart w:id="13407" w:name="_Toc189753855"/>
      <w:bookmarkEnd w:id="13407"/>
      <w:bookmarkStart w:id="13408" w:name="_Toc190082608"/>
      <w:bookmarkEnd w:id="13408"/>
      <w:bookmarkStart w:id="13409" w:name="_Toc189747706"/>
      <w:bookmarkEnd w:id="13409"/>
      <w:bookmarkStart w:id="13410" w:name="_Toc189757211"/>
      <w:bookmarkEnd w:id="13410"/>
      <w:bookmarkStart w:id="13411" w:name="_Toc189820295"/>
      <w:bookmarkEnd w:id="13411"/>
      <w:bookmarkStart w:id="13412" w:name="_Toc190702268"/>
      <w:bookmarkEnd w:id="13412"/>
      <w:bookmarkStart w:id="13413" w:name="_Toc189822536"/>
      <w:bookmarkEnd w:id="13413"/>
      <w:bookmarkStart w:id="13414" w:name="_Toc189824228"/>
      <w:bookmarkEnd w:id="13414"/>
      <w:bookmarkStart w:id="13415" w:name="_Toc190701487"/>
      <w:bookmarkEnd w:id="13415"/>
      <w:bookmarkStart w:id="13416" w:name="_Toc189750116"/>
      <w:bookmarkEnd w:id="13416"/>
      <w:bookmarkStart w:id="13417" w:name="_Toc189845971"/>
      <w:bookmarkEnd w:id="13417"/>
      <w:bookmarkStart w:id="13418" w:name="_Toc189730777"/>
      <w:bookmarkEnd w:id="13418"/>
      <w:bookmarkStart w:id="13419" w:name="_Toc190772990"/>
      <w:bookmarkEnd w:id="13419"/>
      <w:bookmarkStart w:id="13420" w:name="_Toc189739492"/>
      <w:bookmarkEnd w:id="13420"/>
      <w:bookmarkStart w:id="13421" w:name="_Toc189759164"/>
      <w:bookmarkEnd w:id="13421"/>
      <w:bookmarkStart w:id="13422" w:name="_Toc189820661"/>
      <w:bookmarkEnd w:id="13422"/>
      <w:bookmarkStart w:id="13423" w:name="_Toc190082982"/>
      <w:bookmarkEnd w:id="13423"/>
      <w:bookmarkStart w:id="13424" w:name="_Toc190700703"/>
      <w:bookmarkEnd w:id="13424"/>
      <w:bookmarkStart w:id="13425" w:name="_Toc189739156"/>
      <w:bookmarkEnd w:id="13425"/>
      <w:bookmarkStart w:id="13426" w:name="_Toc190082236"/>
      <w:bookmarkEnd w:id="13426"/>
      <w:bookmarkStart w:id="13427" w:name="_Toc190105327"/>
      <w:bookmarkEnd w:id="13427"/>
      <w:bookmarkStart w:id="13428" w:name="_Toc190701095"/>
      <w:bookmarkEnd w:id="13428"/>
      <w:bookmarkStart w:id="13429" w:name="_Toc189746874"/>
      <w:bookmarkEnd w:id="13429"/>
      <w:bookmarkStart w:id="13430" w:name="_Toc189822169"/>
      <w:bookmarkEnd w:id="13430"/>
      <w:bookmarkStart w:id="13431" w:name="_Toc189757574"/>
      <w:bookmarkEnd w:id="13431"/>
      <w:bookmarkStart w:id="13432" w:name="_Toc189754216"/>
      <w:bookmarkEnd w:id="13432"/>
      <w:bookmarkStart w:id="13433" w:name="_Toc189758800"/>
      <w:bookmarkEnd w:id="13433"/>
      <w:bookmarkStart w:id="13434" w:name="_Toc189759165"/>
      <w:bookmarkEnd w:id="13434"/>
      <w:bookmarkStart w:id="13435" w:name="_Toc190265622"/>
      <w:bookmarkEnd w:id="13435"/>
      <w:bookmarkStart w:id="13436" w:name="_Toc190697071"/>
      <w:bookmarkEnd w:id="13436"/>
      <w:bookmarkStart w:id="13437" w:name="_Toc190698049"/>
      <w:bookmarkEnd w:id="13437"/>
      <w:bookmarkStart w:id="13438" w:name="_Toc190701879"/>
      <w:bookmarkEnd w:id="13438"/>
      <w:bookmarkStart w:id="13439" w:name="_Toc189757212"/>
      <w:bookmarkEnd w:id="13439"/>
      <w:bookmarkStart w:id="13440" w:name="_Toc189820296"/>
      <w:bookmarkEnd w:id="13440"/>
      <w:bookmarkStart w:id="13441" w:name="_Toc189820662"/>
      <w:bookmarkEnd w:id="13441"/>
      <w:bookmarkStart w:id="13442" w:name="_Toc189822170"/>
      <w:bookmarkEnd w:id="13442"/>
      <w:bookmarkStart w:id="13443" w:name="_Toc190257679"/>
      <w:bookmarkEnd w:id="13443"/>
      <w:bookmarkStart w:id="13444" w:name="_Toc189746875"/>
      <w:bookmarkEnd w:id="13444"/>
      <w:bookmarkStart w:id="13445" w:name="_Toc190258064"/>
      <w:bookmarkEnd w:id="13445"/>
      <w:bookmarkStart w:id="13446" w:name="_Toc190686580"/>
      <w:bookmarkEnd w:id="13446"/>
      <w:bookmarkStart w:id="13447" w:name="_Toc189747707"/>
      <w:bookmarkEnd w:id="13447"/>
      <w:bookmarkStart w:id="13448" w:name="_Toc190689753"/>
      <w:bookmarkEnd w:id="13448"/>
      <w:bookmarkStart w:id="13449" w:name="_Toc189821559"/>
      <w:bookmarkEnd w:id="13449"/>
      <w:bookmarkStart w:id="13450" w:name="_Toc190686971"/>
      <w:bookmarkEnd w:id="13450"/>
      <w:bookmarkStart w:id="13451" w:name="_Toc189735276"/>
      <w:bookmarkEnd w:id="13451"/>
      <w:bookmarkStart w:id="13452" w:name="_Toc189824229"/>
      <w:bookmarkEnd w:id="13452"/>
      <w:bookmarkStart w:id="13453" w:name="_Toc190683234"/>
      <w:bookmarkEnd w:id="13453"/>
      <w:bookmarkStart w:id="13454" w:name="_Toc190191352"/>
      <w:bookmarkEnd w:id="13454"/>
      <w:bookmarkStart w:id="13455" w:name="_Toc189757575"/>
      <w:bookmarkEnd w:id="13455"/>
      <w:bookmarkStart w:id="13456" w:name="_Toc190253706"/>
      <w:bookmarkEnd w:id="13456"/>
      <w:bookmarkStart w:id="13457" w:name="_Toc190192224"/>
      <w:bookmarkEnd w:id="13457"/>
      <w:bookmarkStart w:id="13458" w:name="_Toc189750117"/>
      <w:bookmarkEnd w:id="13458"/>
      <w:bookmarkStart w:id="13459" w:name="_Toc190342029"/>
      <w:bookmarkEnd w:id="13459"/>
      <w:bookmarkStart w:id="13460" w:name="_Toc190255392"/>
      <w:bookmarkEnd w:id="13460"/>
      <w:bookmarkStart w:id="13461" w:name="_Toc189822537"/>
      <w:bookmarkEnd w:id="13461"/>
      <w:bookmarkStart w:id="13462" w:name="_Toc190433238"/>
      <w:bookmarkEnd w:id="13462"/>
      <w:bookmarkStart w:id="13463" w:name="_Toc189823862"/>
      <w:bookmarkEnd w:id="13463"/>
      <w:bookmarkStart w:id="13464" w:name="_Toc190686115"/>
      <w:bookmarkEnd w:id="13464"/>
      <w:bookmarkStart w:id="13465" w:name="_Toc189752611"/>
      <w:bookmarkEnd w:id="13465"/>
      <w:bookmarkStart w:id="13466" w:name="_Toc189824595"/>
      <w:bookmarkEnd w:id="13466"/>
      <w:bookmarkStart w:id="13467" w:name="_Toc190258832"/>
      <w:bookmarkEnd w:id="13467"/>
      <w:bookmarkStart w:id="13468" w:name="_Toc190192607"/>
      <w:bookmarkEnd w:id="13468"/>
      <w:bookmarkStart w:id="13469" w:name="_Toc190701096"/>
      <w:bookmarkEnd w:id="13469"/>
      <w:bookmarkStart w:id="13470" w:name="_Toc190772991"/>
      <w:bookmarkEnd w:id="13470"/>
      <w:bookmarkStart w:id="13471" w:name="_Toc189730778"/>
      <w:bookmarkEnd w:id="13471"/>
      <w:bookmarkStart w:id="13472" w:name="_Toc190698691"/>
      <w:bookmarkEnd w:id="13472"/>
      <w:bookmarkStart w:id="13473" w:name="_Toc190257258"/>
      <w:bookmarkEnd w:id="13473"/>
      <w:bookmarkStart w:id="13474" w:name="_Toc190687362"/>
      <w:bookmarkEnd w:id="13474"/>
      <w:bookmarkStart w:id="13475" w:name="_Toc190700704"/>
      <w:bookmarkEnd w:id="13475"/>
      <w:bookmarkStart w:id="13476" w:name="_Toc190699195"/>
      <w:bookmarkEnd w:id="13476"/>
      <w:bookmarkStart w:id="13477" w:name="_Toc190771986"/>
      <w:bookmarkEnd w:id="13477"/>
      <w:bookmarkStart w:id="13478" w:name="_Toc189731101"/>
      <w:bookmarkEnd w:id="13478"/>
      <w:bookmarkStart w:id="13479" w:name="_Toc189739493"/>
      <w:bookmarkEnd w:id="13479"/>
      <w:bookmarkStart w:id="13480" w:name="_Toc189731746"/>
      <w:bookmarkEnd w:id="13480"/>
      <w:bookmarkStart w:id="13481" w:name="_Toc190702269"/>
      <w:bookmarkEnd w:id="13481"/>
      <w:bookmarkStart w:id="13482" w:name="_Toc190266008"/>
      <w:bookmarkEnd w:id="13482"/>
      <w:bookmarkStart w:id="13483" w:name="_Toc190432846"/>
      <w:bookmarkEnd w:id="13483"/>
      <w:bookmarkStart w:id="13484" w:name="_Toc189749762"/>
      <w:bookmarkEnd w:id="13484"/>
      <w:bookmarkStart w:id="13485" w:name="_Toc190258448"/>
      <w:bookmarkEnd w:id="13485"/>
      <w:bookmarkStart w:id="13486" w:name="_Toc190255775"/>
      <w:bookmarkEnd w:id="13486"/>
      <w:bookmarkStart w:id="13487" w:name="_Toc190255008"/>
      <w:bookmarkEnd w:id="13487"/>
      <w:bookmarkStart w:id="13488" w:name="_Toc189739157"/>
      <w:bookmarkEnd w:id="13488"/>
      <w:bookmarkStart w:id="13489" w:name="_Toc189752251"/>
      <w:bookmarkEnd w:id="13489"/>
      <w:bookmarkStart w:id="13490" w:name="_Toc190191847"/>
      <w:bookmarkEnd w:id="13490"/>
      <w:bookmarkStart w:id="13491" w:name="_Toc189753856"/>
      <w:bookmarkEnd w:id="13491"/>
      <w:bookmarkStart w:id="13492" w:name="_Toc190687754"/>
      <w:bookmarkEnd w:id="13492"/>
      <w:bookmarkStart w:id="13493" w:name="_Toc190690570"/>
      <w:bookmarkEnd w:id="13493"/>
      <w:bookmarkStart w:id="13494" w:name="_Toc190701488"/>
      <w:bookmarkEnd w:id="13494"/>
      <w:bookmarkStart w:id="13495" w:name="_Toc189731423"/>
      <w:bookmarkEnd w:id="13495"/>
      <w:bookmarkStart w:id="13496" w:name="_Toc189833417"/>
      <w:bookmarkEnd w:id="13496"/>
      <w:bookmarkStart w:id="13497" w:name="_Toc190698692"/>
      <w:bookmarkEnd w:id="13497"/>
      <w:bookmarkStart w:id="13498" w:name="_Toc190700705"/>
      <w:bookmarkEnd w:id="13498"/>
      <w:bookmarkStart w:id="13499" w:name="_Toc190257680"/>
      <w:bookmarkEnd w:id="13499"/>
      <w:bookmarkStart w:id="13500" w:name="_Toc190687363"/>
      <w:bookmarkEnd w:id="13500"/>
      <w:bookmarkStart w:id="13501" w:name="_Toc190184638"/>
      <w:bookmarkEnd w:id="13501"/>
      <w:bookmarkStart w:id="13502" w:name="_Toc190687755"/>
      <w:bookmarkEnd w:id="13502"/>
      <w:bookmarkStart w:id="13503" w:name="_Toc190699196"/>
      <w:bookmarkEnd w:id="13503"/>
      <w:bookmarkStart w:id="13504" w:name="_Toc190701097"/>
      <w:bookmarkEnd w:id="13504"/>
      <w:bookmarkStart w:id="13505" w:name="_Toc189836034"/>
      <w:bookmarkEnd w:id="13505"/>
      <w:bookmarkStart w:id="13506" w:name="_Toc190082983"/>
      <w:bookmarkEnd w:id="13506"/>
      <w:bookmarkStart w:id="13507" w:name="_Toc190255009"/>
      <w:bookmarkEnd w:id="13507"/>
      <w:bookmarkStart w:id="13508" w:name="_Toc189832605"/>
      <w:bookmarkEnd w:id="13508"/>
      <w:bookmarkStart w:id="13509" w:name="_Toc189835664"/>
      <w:bookmarkEnd w:id="13509"/>
      <w:bookmarkStart w:id="13510" w:name="_Toc190082237"/>
      <w:bookmarkEnd w:id="13510"/>
      <w:bookmarkStart w:id="13511" w:name="_Toc190255393"/>
      <w:bookmarkEnd w:id="13511"/>
      <w:bookmarkStart w:id="13512" w:name="_Toc190432847"/>
      <w:bookmarkEnd w:id="13512"/>
      <w:bookmarkStart w:id="13513" w:name="_Toc190686581"/>
      <w:bookmarkEnd w:id="13513"/>
      <w:bookmarkStart w:id="13514" w:name="_Toc189839583"/>
      <w:bookmarkEnd w:id="13514"/>
      <w:bookmarkStart w:id="13515" w:name="_Toc190433239"/>
      <w:bookmarkEnd w:id="13515"/>
      <w:bookmarkStart w:id="13516" w:name="_Toc190105328"/>
      <w:bookmarkEnd w:id="13516"/>
      <w:bookmarkStart w:id="13517" w:name="_Toc190266009"/>
      <w:bookmarkEnd w:id="13517"/>
      <w:bookmarkStart w:id="13518" w:name="_Toc190701489"/>
      <w:bookmarkEnd w:id="13518"/>
      <w:bookmarkStart w:id="13519" w:name="_Toc190701880"/>
      <w:bookmarkEnd w:id="13519"/>
      <w:bookmarkStart w:id="13520" w:name="_Toc189836752"/>
      <w:bookmarkEnd w:id="13520"/>
      <w:bookmarkStart w:id="13521" w:name="_Toc189839175"/>
      <w:bookmarkEnd w:id="13521"/>
      <w:bookmarkStart w:id="13522" w:name="_Toc190085560"/>
      <w:bookmarkEnd w:id="13522"/>
      <w:bookmarkStart w:id="13523" w:name="_Toc189832975"/>
      <w:bookmarkEnd w:id="13523"/>
      <w:bookmarkStart w:id="13524" w:name="_Toc190103576"/>
      <w:bookmarkEnd w:id="13524"/>
      <w:bookmarkStart w:id="13525" w:name="_Toc190187161"/>
      <w:bookmarkEnd w:id="13525"/>
      <w:bookmarkStart w:id="13526" w:name="_Toc190076959"/>
      <w:bookmarkEnd w:id="13526"/>
      <w:bookmarkStart w:id="13527" w:name="_Toc190176579"/>
      <w:bookmarkEnd w:id="13527"/>
      <w:bookmarkStart w:id="13528" w:name="_Toc190191353"/>
      <w:bookmarkEnd w:id="13528"/>
      <w:bookmarkStart w:id="13529" w:name="_Toc190192225"/>
      <w:bookmarkEnd w:id="13529"/>
      <w:bookmarkStart w:id="13530" w:name="_Toc190258449"/>
      <w:bookmarkEnd w:id="13530"/>
      <w:bookmarkStart w:id="13531" w:name="_Toc190257259"/>
      <w:bookmarkEnd w:id="13531"/>
      <w:bookmarkStart w:id="13532" w:name="_Toc190188978"/>
      <w:bookmarkEnd w:id="13532"/>
      <w:bookmarkStart w:id="13533" w:name="_Toc190265623"/>
      <w:bookmarkEnd w:id="13533"/>
      <w:bookmarkStart w:id="13534" w:name="_Toc189845972"/>
      <w:bookmarkEnd w:id="13534"/>
      <w:bookmarkStart w:id="13535" w:name="_Toc190076206"/>
      <w:bookmarkEnd w:id="13535"/>
      <w:bookmarkStart w:id="13536" w:name="_Toc190103949"/>
      <w:bookmarkEnd w:id="13536"/>
      <w:bookmarkStart w:id="13537" w:name="_Toc189837823"/>
      <w:bookmarkEnd w:id="13537"/>
      <w:bookmarkStart w:id="13538" w:name="_Toc190105700"/>
      <w:bookmarkEnd w:id="13538"/>
      <w:bookmarkStart w:id="13539" w:name="_Toc190253707"/>
      <w:bookmarkEnd w:id="13539"/>
      <w:bookmarkStart w:id="13540" w:name="_Toc190082609"/>
      <w:bookmarkEnd w:id="13540"/>
      <w:bookmarkStart w:id="13541" w:name="_Toc190342030"/>
      <w:bookmarkEnd w:id="13541"/>
      <w:bookmarkStart w:id="13542" w:name="_Toc190683235"/>
      <w:bookmarkEnd w:id="13542"/>
      <w:bookmarkStart w:id="13543" w:name="_Toc190689754"/>
      <w:bookmarkEnd w:id="13543"/>
      <w:bookmarkStart w:id="13544" w:name="_Toc190690571"/>
      <w:bookmarkEnd w:id="13544"/>
      <w:bookmarkStart w:id="13545" w:name="_Toc190697072"/>
      <w:bookmarkEnd w:id="13545"/>
      <w:bookmarkStart w:id="13546" w:name="_Toc190081865"/>
      <w:bookmarkEnd w:id="13546"/>
      <w:bookmarkStart w:id="13547" w:name="_Toc189834608"/>
      <w:bookmarkEnd w:id="13547"/>
      <w:bookmarkStart w:id="13548" w:name="_Toc189827549"/>
      <w:bookmarkEnd w:id="13548"/>
      <w:bookmarkStart w:id="13549" w:name="_Toc190255776"/>
      <w:bookmarkEnd w:id="13549"/>
      <w:bookmarkStart w:id="13550" w:name="_Toc190192608"/>
      <w:bookmarkEnd w:id="13550"/>
      <w:bookmarkStart w:id="13551" w:name="_Toc190191848"/>
      <w:bookmarkEnd w:id="13551"/>
      <w:bookmarkStart w:id="13552" w:name="_Toc190258065"/>
      <w:bookmarkEnd w:id="13552"/>
      <w:bookmarkStart w:id="13553" w:name="_Toc190258833"/>
      <w:bookmarkEnd w:id="13553"/>
      <w:bookmarkStart w:id="13554" w:name="_Toc190085188"/>
      <w:bookmarkEnd w:id="13554"/>
      <w:bookmarkStart w:id="13555" w:name="_Toc190186749"/>
      <w:bookmarkEnd w:id="13555"/>
      <w:bookmarkStart w:id="13556" w:name="_Toc189841036"/>
      <w:bookmarkEnd w:id="13556"/>
      <w:bookmarkStart w:id="13557" w:name="_Toc190686116"/>
      <w:bookmarkEnd w:id="13557"/>
      <w:bookmarkStart w:id="13558" w:name="_Toc190686972"/>
      <w:bookmarkEnd w:id="13558"/>
      <w:bookmarkStart w:id="13559" w:name="_Toc190698050"/>
      <w:bookmarkEnd w:id="13559"/>
      <w:bookmarkStart w:id="13560" w:name="_Toc189754217"/>
      <w:bookmarkEnd w:id="13560"/>
      <w:bookmarkStart w:id="13561" w:name="_Toc189824596"/>
      <w:bookmarkEnd w:id="13561"/>
      <w:bookmarkStart w:id="13562" w:name="_Toc190082610"/>
      <w:bookmarkEnd w:id="13562"/>
      <w:bookmarkStart w:id="13563" w:name="_Toc189757213"/>
      <w:bookmarkEnd w:id="13563"/>
      <w:bookmarkStart w:id="13564" w:name="_Toc190176580"/>
      <w:bookmarkEnd w:id="13564"/>
      <w:bookmarkStart w:id="13565" w:name="_Toc190184639"/>
      <w:bookmarkEnd w:id="13565"/>
      <w:bookmarkStart w:id="13566" w:name="_Toc189752252"/>
      <w:bookmarkEnd w:id="13566"/>
      <w:bookmarkStart w:id="13567" w:name="_Toc190186750"/>
      <w:bookmarkEnd w:id="13567"/>
      <w:bookmarkStart w:id="13568" w:name="_Toc190187162"/>
      <w:bookmarkEnd w:id="13568"/>
      <w:bookmarkStart w:id="13569" w:name="_Toc189832976"/>
      <w:bookmarkEnd w:id="13569"/>
      <w:bookmarkStart w:id="13570" w:name="_Toc190082238"/>
      <w:bookmarkEnd w:id="13570"/>
      <w:bookmarkStart w:id="13571" w:name="_Toc190188979"/>
      <w:bookmarkEnd w:id="13571"/>
      <w:bookmarkStart w:id="13572" w:name="_Toc189731747"/>
      <w:bookmarkEnd w:id="13572"/>
      <w:bookmarkStart w:id="13573" w:name="_Toc189735277"/>
      <w:bookmarkEnd w:id="13573"/>
      <w:bookmarkStart w:id="13574" w:name="_Toc189758801"/>
      <w:bookmarkEnd w:id="13574"/>
      <w:bookmarkStart w:id="13575" w:name="_Toc189823863"/>
      <w:bookmarkEnd w:id="13575"/>
      <w:bookmarkStart w:id="13576" w:name="_Toc189832606"/>
      <w:bookmarkEnd w:id="13576"/>
      <w:bookmarkStart w:id="13577" w:name="_Toc189834609"/>
      <w:bookmarkEnd w:id="13577"/>
      <w:bookmarkStart w:id="13578" w:name="_Toc189730779"/>
      <w:bookmarkEnd w:id="13578"/>
      <w:bookmarkStart w:id="13579" w:name="_Toc189839584"/>
      <w:bookmarkEnd w:id="13579"/>
      <w:bookmarkStart w:id="13580" w:name="_Toc190076207"/>
      <w:bookmarkEnd w:id="13580"/>
      <w:bookmarkStart w:id="13581" w:name="_Toc189752612"/>
      <w:bookmarkEnd w:id="13581"/>
      <w:bookmarkStart w:id="13582" w:name="_Toc189820663"/>
      <w:bookmarkEnd w:id="13582"/>
      <w:bookmarkStart w:id="13583" w:name="_Toc190076960"/>
      <w:bookmarkEnd w:id="13583"/>
      <w:bookmarkStart w:id="13584" w:name="_Toc190103577"/>
      <w:bookmarkEnd w:id="13584"/>
      <w:bookmarkStart w:id="13585" w:name="_Toc189739494"/>
      <w:bookmarkEnd w:id="13585"/>
      <w:bookmarkStart w:id="13586" w:name="_Toc189820297"/>
      <w:bookmarkEnd w:id="13586"/>
      <w:bookmarkStart w:id="13587" w:name="_Toc189824230"/>
      <w:bookmarkEnd w:id="13587"/>
      <w:bookmarkStart w:id="13588" w:name="_Toc190191354"/>
      <w:bookmarkEnd w:id="13588"/>
      <w:bookmarkStart w:id="13589" w:name="_Toc190192226"/>
      <w:bookmarkEnd w:id="13589"/>
      <w:bookmarkStart w:id="13590" w:name="_Toc190191849"/>
      <w:bookmarkEnd w:id="13590"/>
      <w:bookmarkStart w:id="13591" w:name="_Toc190192609"/>
      <w:bookmarkEnd w:id="13591"/>
      <w:bookmarkStart w:id="13592" w:name="_Toc189747708"/>
      <w:bookmarkEnd w:id="13592"/>
      <w:bookmarkStart w:id="13593" w:name="_Toc189841037"/>
      <w:bookmarkEnd w:id="13593"/>
      <w:bookmarkStart w:id="13594" w:name="_Toc190081866"/>
      <w:bookmarkEnd w:id="13594"/>
      <w:bookmarkStart w:id="13595" w:name="_Toc190702270"/>
      <w:bookmarkEnd w:id="13595"/>
      <w:bookmarkStart w:id="13596" w:name="_Toc189757576"/>
      <w:bookmarkEnd w:id="13596"/>
      <w:bookmarkStart w:id="13597" w:name="_Toc189835665"/>
      <w:bookmarkEnd w:id="13597"/>
      <w:bookmarkStart w:id="13598" w:name="_Toc189836035"/>
      <w:bookmarkEnd w:id="13598"/>
      <w:bookmarkStart w:id="13599" w:name="_Toc189837824"/>
      <w:bookmarkEnd w:id="13599"/>
      <w:bookmarkStart w:id="13600" w:name="_Toc189750118"/>
      <w:bookmarkEnd w:id="13600"/>
      <w:bookmarkStart w:id="13601" w:name="_Toc189845973"/>
      <w:bookmarkEnd w:id="13601"/>
      <w:bookmarkStart w:id="13602" w:name="_Toc189746876"/>
      <w:bookmarkEnd w:id="13602"/>
      <w:bookmarkStart w:id="13603" w:name="_Toc190085189"/>
      <w:bookmarkEnd w:id="13603"/>
      <w:bookmarkStart w:id="13604" w:name="_Toc190085561"/>
      <w:bookmarkEnd w:id="13604"/>
      <w:bookmarkStart w:id="13605" w:name="_Toc189759166"/>
      <w:bookmarkEnd w:id="13605"/>
      <w:bookmarkStart w:id="13606" w:name="_Toc189731424"/>
      <w:bookmarkEnd w:id="13606"/>
      <w:bookmarkStart w:id="13607" w:name="_Toc189749763"/>
      <w:bookmarkEnd w:id="13607"/>
      <w:bookmarkStart w:id="13608" w:name="_Toc190772992"/>
      <w:bookmarkEnd w:id="13608"/>
      <w:bookmarkStart w:id="13609" w:name="_Toc189739158"/>
      <w:bookmarkEnd w:id="13609"/>
      <w:bookmarkStart w:id="13610" w:name="_Toc189833418"/>
      <w:bookmarkEnd w:id="13610"/>
      <w:bookmarkStart w:id="13611" w:name="_Toc189827550"/>
      <w:bookmarkEnd w:id="13611"/>
      <w:bookmarkStart w:id="13612" w:name="_Toc189822538"/>
      <w:bookmarkEnd w:id="13612"/>
      <w:bookmarkStart w:id="13613" w:name="_Toc189839176"/>
      <w:bookmarkEnd w:id="13613"/>
      <w:bookmarkStart w:id="13614" w:name="_Toc189731102"/>
      <w:bookmarkEnd w:id="13614"/>
      <w:bookmarkStart w:id="13615" w:name="_Toc190103950"/>
      <w:bookmarkEnd w:id="13615"/>
      <w:bookmarkStart w:id="13616" w:name="_Toc189822171"/>
      <w:bookmarkEnd w:id="13616"/>
      <w:bookmarkStart w:id="13617" w:name="_Toc189836753"/>
      <w:bookmarkEnd w:id="13617"/>
      <w:bookmarkStart w:id="13618" w:name="_Toc190082984"/>
      <w:bookmarkEnd w:id="13618"/>
      <w:bookmarkStart w:id="13619" w:name="_Toc189753857"/>
      <w:bookmarkEnd w:id="13619"/>
      <w:bookmarkStart w:id="13620" w:name="_Toc190105329"/>
      <w:bookmarkEnd w:id="13620"/>
      <w:bookmarkStart w:id="13621" w:name="_Toc190771987"/>
      <w:bookmarkEnd w:id="13621"/>
      <w:bookmarkStart w:id="13622" w:name="_Toc190105701"/>
      <w:bookmarkEnd w:id="13622"/>
      <w:bookmarkStart w:id="13623" w:name="_Toc189821560"/>
      <w:bookmarkEnd w:id="13623"/>
      <w:bookmarkStart w:id="13624" w:name="_Toc189820298"/>
      <w:bookmarkEnd w:id="13624"/>
      <w:bookmarkStart w:id="13625" w:name="_Toc189821561"/>
      <w:bookmarkEnd w:id="13625"/>
      <w:bookmarkStart w:id="13626" w:name="_Toc189822172"/>
      <w:bookmarkEnd w:id="13626"/>
      <w:bookmarkStart w:id="13627" w:name="_Toc190697073"/>
      <w:bookmarkEnd w:id="13627"/>
      <w:bookmarkStart w:id="13628" w:name="_Toc189731425"/>
      <w:bookmarkEnd w:id="13628"/>
      <w:bookmarkStart w:id="13629" w:name="_Toc190265624"/>
      <w:bookmarkEnd w:id="13629"/>
      <w:bookmarkStart w:id="13630" w:name="_Toc189731748"/>
      <w:bookmarkEnd w:id="13630"/>
      <w:bookmarkStart w:id="13631" w:name="_Toc189749764"/>
      <w:bookmarkEnd w:id="13631"/>
      <w:bookmarkStart w:id="13632" w:name="_Toc189822539"/>
      <w:bookmarkEnd w:id="13632"/>
      <w:bookmarkStart w:id="13633" w:name="_Toc189823864"/>
      <w:bookmarkEnd w:id="13633"/>
      <w:bookmarkStart w:id="13634" w:name="_Toc190255010"/>
      <w:bookmarkEnd w:id="13634"/>
      <w:bookmarkStart w:id="13635" w:name="_Toc190687364"/>
      <w:bookmarkEnd w:id="13635"/>
      <w:bookmarkStart w:id="13636" w:name="_Toc189820664"/>
      <w:bookmarkEnd w:id="13636"/>
      <w:bookmarkStart w:id="13637" w:name="_Toc190687756"/>
      <w:bookmarkEnd w:id="13637"/>
      <w:bookmarkStart w:id="13638" w:name="_Toc190701881"/>
      <w:bookmarkEnd w:id="13638"/>
      <w:bookmarkStart w:id="13639" w:name="_Toc189824597"/>
      <w:bookmarkEnd w:id="13639"/>
      <w:bookmarkStart w:id="13640" w:name="_Toc189730780"/>
      <w:bookmarkEnd w:id="13640"/>
      <w:bookmarkStart w:id="13641" w:name="_Toc189827551"/>
      <w:bookmarkEnd w:id="13641"/>
      <w:bookmarkStart w:id="13642" w:name="_Toc190702271"/>
      <w:bookmarkEnd w:id="13642"/>
      <w:bookmarkStart w:id="13643" w:name="_Toc189758802"/>
      <w:bookmarkEnd w:id="13643"/>
      <w:bookmarkStart w:id="13644" w:name="_Toc190258066"/>
      <w:bookmarkEnd w:id="13644"/>
      <w:bookmarkStart w:id="13645" w:name="_Toc190701098"/>
      <w:bookmarkEnd w:id="13645"/>
      <w:bookmarkStart w:id="13646" w:name="_Toc189832607"/>
      <w:bookmarkEnd w:id="13646"/>
      <w:bookmarkStart w:id="13647" w:name="_Toc189833419"/>
      <w:bookmarkEnd w:id="13647"/>
      <w:bookmarkStart w:id="13648" w:name="_Toc190433240"/>
      <w:bookmarkEnd w:id="13648"/>
      <w:bookmarkStart w:id="13649" w:name="_Toc190255777"/>
      <w:bookmarkEnd w:id="13649"/>
      <w:bookmarkStart w:id="13650" w:name="_Toc190257260"/>
      <w:bookmarkEnd w:id="13650"/>
      <w:bookmarkStart w:id="13651" w:name="_Toc190342031"/>
      <w:bookmarkEnd w:id="13651"/>
      <w:bookmarkStart w:id="13652" w:name="_Toc190686117"/>
      <w:bookmarkEnd w:id="13652"/>
      <w:bookmarkStart w:id="13653" w:name="_Toc190698693"/>
      <w:bookmarkEnd w:id="13653"/>
      <w:bookmarkStart w:id="13654" w:name="_Toc190700706"/>
      <w:bookmarkEnd w:id="13654"/>
      <w:bookmarkStart w:id="13655" w:name="_Toc190258834"/>
      <w:bookmarkEnd w:id="13655"/>
      <w:bookmarkStart w:id="13656" w:name="_Toc190701490"/>
      <w:bookmarkEnd w:id="13656"/>
      <w:bookmarkStart w:id="13657" w:name="_Toc189824231"/>
      <w:bookmarkEnd w:id="13657"/>
      <w:bookmarkStart w:id="13658" w:name="_Toc189832977"/>
      <w:bookmarkEnd w:id="13658"/>
      <w:bookmarkStart w:id="13659" w:name="_Toc190690572"/>
      <w:bookmarkEnd w:id="13659"/>
      <w:bookmarkStart w:id="13660" w:name="_Toc190432848"/>
      <w:bookmarkEnd w:id="13660"/>
      <w:bookmarkStart w:id="13661" w:name="_Toc189746877"/>
      <w:bookmarkEnd w:id="13661"/>
      <w:bookmarkStart w:id="13662" w:name="_Toc190257681"/>
      <w:bookmarkEnd w:id="13662"/>
      <w:bookmarkStart w:id="13663" w:name="_Toc190258450"/>
      <w:bookmarkEnd w:id="13663"/>
      <w:bookmarkStart w:id="13664" w:name="_Toc189735278"/>
      <w:bookmarkEnd w:id="13664"/>
      <w:bookmarkStart w:id="13665" w:name="_Toc190686973"/>
      <w:bookmarkEnd w:id="13665"/>
      <w:bookmarkStart w:id="13666" w:name="_Toc190771988"/>
      <w:bookmarkEnd w:id="13666"/>
      <w:bookmarkStart w:id="13667" w:name="_Toc189739495"/>
      <w:bookmarkEnd w:id="13667"/>
      <w:bookmarkStart w:id="13668" w:name="_Toc190253708"/>
      <w:bookmarkEnd w:id="13668"/>
      <w:bookmarkStart w:id="13669" w:name="_Toc189739159"/>
      <w:bookmarkEnd w:id="13669"/>
      <w:bookmarkStart w:id="13670" w:name="_Toc189752253"/>
      <w:bookmarkEnd w:id="13670"/>
      <w:bookmarkStart w:id="13671" w:name="_Toc189752613"/>
      <w:bookmarkEnd w:id="13671"/>
      <w:bookmarkStart w:id="13672" w:name="_Toc189753858"/>
      <w:bookmarkEnd w:id="13672"/>
      <w:bookmarkStart w:id="13673" w:name="_Toc189750119"/>
      <w:bookmarkEnd w:id="13673"/>
      <w:bookmarkStart w:id="13674" w:name="_Toc190698051"/>
      <w:bookmarkEnd w:id="13674"/>
      <w:bookmarkStart w:id="13675" w:name="_Toc190699197"/>
      <w:bookmarkEnd w:id="13675"/>
      <w:bookmarkStart w:id="13676" w:name="_Toc189754218"/>
      <w:bookmarkEnd w:id="13676"/>
      <w:bookmarkStart w:id="13677" w:name="_Toc190689755"/>
      <w:bookmarkEnd w:id="13677"/>
      <w:bookmarkStart w:id="13678" w:name="_Toc190686582"/>
      <w:bookmarkEnd w:id="13678"/>
      <w:bookmarkStart w:id="13679" w:name="_Toc190683236"/>
      <w:bookmarkEnd w:id="13679"/>
      <w:bookmarkStart w:id="13680" w:name="_Toc189757577"/>
      <w:bookmarkEnd w:id="13680"/>
      <w:bookmarkStart w:id="13681" w:name="_Toc189759167"/>
      <w:bookmarkEnd w:id="13681"/>
      <w:bookmarkStart w:id="13682" w:name="_Toc190255394"/>
      <w:bookmarkEnd w:id="13682"/>
      <w:bookmarkStart w:id="13683" w:name="_Toc190266010"/>
      <w:bookmarkEnd w:id="13683"/>
      <w:bookmarkStart w:id="13684" w:name="_Toc190772993"/>
      <w:bookmarkEnd w:id="13684"/>
      <w:bookmarkStart w:id="13685" w:name="_Toc189731103"/>
      <w:bookmarkEnd w:id="13685"/>
      <w:bookmarkStart w:id="13686" w:name="_Toc189747709"/>
      <w:bookmarkEnd w:id="13686"/>
      <w:bookmarkStart w:id="13687" w:name="_Toc189757214"/>
      <w:bookmarkEnd w:id="13687"/>
      <w:bookmarkStart w:id="13688" w:name="_Toc190689756"/>
      <w:bookmarkEnd w:id="13688"/>
      <w:bookmarkStart w:id="13689" w:name="_Toc190699198"/>
      <w:bookmarkEnd w:id="13689"/>
      <w:bookmarkStart w:id="13690" w:name="_Toc189834610"/>
      <w:bookmarkEnd w:id="13690"/>
      <w:bookmarkStart w:id="13691" w:name="_Toc190772994"/>
      <w:bookmarkEnd w:id="13691"/>
      <w:bookmarkStart w:id="13692" w:name="_Toc190082611"/>
      <w:bookmarkEnd w:id="13692"/>
      <w:bookmarkStart w:id="13693" w:name="_Toc190432849"/>
      <w:bookmarkEnd w:id="13693"/>
      <w:bookmarkStart w:id="13694" w:name="_Toc190184640"/>
      <w:bookmarkEnd w:id="13694"/>
      <w:bookmarkStart w:id="13695" w:name="_Toc190342032"/>
      <w:bookmarkEnd w:id="13695"/>
      <w:bookmarkStart w:id="13696" w:name="_Toc190686118"/>
      <w:bookmarkEnd w:id="13696"/>
      <w:bookmarkStart w:id="13697" w:name="_Toc190701882"/>
      <w:bookmarkEnd w:id="13697"/>
      <w:bookmarkStart w:id="13698" w:name="_Toc190082985"/>
      <w:bookmarkEnd w:id="13698"/>
      <w:bookmarkStart w:id="13699" w:name="_Toc190258835"/>
      <w:bookmarkEnd w:id="13699"/>
      <w:bookmarkStart w:id="13700" w:name="_Toc190186751"/>
      <w:bookmarkEnd w:id="13700"/>
      <w:bookmarkStart w:id="13701" w:name="_Toc190433241"/>
      <w:bookmarkEnd w:id="13701"/>
      <w:bookmarkStart w:id="13702" w:name="_Toc190687365"/>
      <w:bookmarkEnd w:id="13702"/>
      <w:bookmarkStart w:id="13703" w:name="_Toc189836036"/>
      <w:bookmarkEnd w:id="13703"/>
      <w:bookmarkStart w:id="13704" w:name="_Toc190255011"/>
      <w:bookmarkEnd w:id="13704"/>
      <w:bookmarkStart w:id="13705" w:name="_Toc190105330"/>
      <w:bookmarkEnd w:id="13705"/>
      <w:bookmarkStart w:id="13706" w:name="_Toc190187163"/>
      <w:bookmarkEnd w:id="13706"/>
      <w:bookmarkStart w:id="13707" w:name="_Toc190257682"/>
      <w:bookmarkEnd w:id="13707"/>
      <w:bookmarkStart w:id="13708" w:name="_Toc190686583"/>
      <w:bookmarkEnd w:id="13708"/>
      <w:bookmarkStart w:id="13709" w:name="_Toc190698052"/>
      <w:bookmarkEnd w:id="13709"/>
      <w:bookmarkStart w:id="13710" w:name="_Toc190081867"/>
      <w:bookmarkEnd w:id="13710"/>
      <w:bookmarkStart w:id="13711" w:name="_Toc189730781"/>
      <w:bookmarkEnd w:id="13711"/>
      <w:bookmarkStart w:id="13712" w:name="_Toc190103951"/>
      <w:bookmarkEnd w:id="13712"/>
      <w:bookmarkStart w:id="13713" w:name="_Toc190082239"/>
      <w:bookmarkEnd w:id="13713"/>
      <w:bookmarkStart w:id="13714" w:name="_Toc190771989"/>
      <w:bookmarkEnd w:id="13714"/>
      <w:bookmarkStart w:id="13715" w:name="_Toc190257261"/>
      <w:bookmarkEnd w:id="13715"/>
      <w:bookmarkStart w:id="13716" w:name="_Toc190255778"/>
      <w:bookmarkEnd w:id="13716"/>
      <w:bookmarkStart w:id="13717" w:name="_Toc190076208"/>
      <w:bookmarkEnd w:id="13717"/>
      <w:bookmarkStart w:id="13718" w:name="_Toc189839177"/>
      <w:bookmarkEnd w:id="13718"/>
      <w:bookmarkStart w:id="13719" w:name="_Toc189845974"/>
      <w:bookmarkEnd w:id="13719"/>
      <w:bookmarkStart w:id="13720" w:name="_Toc189835666"/>
      <w:bookmarkEnd w:id="13720"/>
      <w:bookmarkStart w:id="13721" w:name="_Toc190191850"/>
      <w:bookmarkEnd w:id="13721"/>
      <w:bookmarkStart w:id="13722" w:name="_Toc190192610"/>
      <w:bookmarkEnd w:id="13722"/>
      <w:bookmarkStart w:id="13723" w:name="_Toc190258451"/>
      <w:bookmarkEnd w:id="13723"/>
      <w:bookmarkStart w:id="13724" w:name="_Toc189839585"/>
      <w:bookmarkEnd w:id="13724"/>
      <w:bookmarkStart w:id="13725" w:name="_Toc189837825"/>
      <w:bookmarkEnd w:id="13725"/>
      <w:bookmarkStart w:id="13726" w:name="_Toc190258067"/>
      <w:bookmarkEnd w:id="13726"/>
      <w:bookmarkStart w:id="13727" w:name="_Toc190683237"/>
      <w:bookmarkEnd w:id="13727"/>
      <w:bookmarkStart w:id="13728" w:name="_Toc190687757"/>
      <w:bookmarkEnd w:id="13728"/>
      <w:bookmarkStart w:id="13729" w:name="_Toc189836754"/>
      <w:bookmarkEnd w:id="13729"/>
      <w:bookmarkStart w:id="13730" w:name="_Toc190085190"/>
      <w:bookmarkEnd w:id="13730"/>
      <w:bookmarkStart w:id="13731" w:name="_Toc190176581"/>
      <w:bookmarkEnd w:id="13731"/>
      <w:bookmarkStart w:id="13732" w:name="_Toc190697074"/>
      <w:bookmarkEnd w:id="13732"/>
      <w:bookmarkStart w:id="13733" w:name="_Toc190698694"/>
      <w:bookmarkEnd w:id="13733"/>
      <w:bookmarkStart w:id="13734" w:name="_Toc190085562"/>
      <w:bookmarkEnd w:id="13734"/>
      <w:bookmarkStart w:id="13735" w:name="_Toc190192227"/>
      <w:bookmarkEnd w:id="13735"/>
      <w:bookmarkStart w:id="13736" w:name="_Toc190701099"/>
      <w:bookmarkEnd w:id="13736"/>
      <w:bookmarkStart w:id="13737" w:name="_Toc190076961"/>
      <w:bookmarkEnd w:id="13737"/>
      <w:bookmarkStart w:id="13738" w:name="_Toc190255395"/>
      <w:bookmarkEnd w:id="13738"/>
      <w:bookmarkStart w:id="13739" w:name="_Toc190188980"/>
      <w:bookmarkEnd w:id="13739"/>
      <w:bookmarkStart w:id="13740" w:name="_Toc190686974"/>
      <w:bookmarkEnd w:id="13740"/>
      <w:bookmarkStart w:id="13741" w:name="_Toc190105702"/>
      <w:bookmarkEnd w:id="13741"/>
      <w:bookmarkStart w:id="13742" w:name="_Toc189841038"/>
      <w:bookmarkEnd w:id="13742"/>
      <w:bookmarkStart w:id="13743" w:name="_Toc190191355"/>
      <w:bookmarkEnd w:id="13743"/>
      <w:bookmarkStart w:id="13744" w:name="_Toc190265625"/>
      <w:bookmarkEnd w:id="13744"/>
      <w:bookmarkStart w:id="13745" w:name="_Toc190266011"/>
      <w:bookmarkEnd w:id="13745"/>
      <w:bookmarkStart w:id="13746" w:name="_Toc190690573"/>
      <w:bookmarkEnd w:id="13746"/>
      <w:bookmarkStart w:id="13747" w:name="_Toc190700707"/>
      <w:bookmarkEnd w:id="13747"/>
      <w:bookmarkStart w:id="13748" w:name="_Toc190701491"/>
      <w:bookmarkEnd w:id="13748"/>
      <w:bookmarkStart w:id="13749" w:name="_Toc190103578"/>
      <w:bookmarkEnd w:id="13749"/>
      <w:bookmarkStart w:id="13750" w:name="_Toc190253709"/>
      <w:bookmarkEnd w:id="13750"/>
      <w:bookmarkStart w:id="13751" w:name="_Toc190702272"/>
      <w:bookmarkEnd w:id="13751"/>
      <w:bookmarkStart w:id="13752" w:name="_Toc190187164"/>
      <w:bookmarkEnd w:id="13752"/>
      <w:bookmarkStart w:id="13753" w:name="_Toc190191356"/>
      <w:bookmarkEnd w:id="13753"/>
      <w:bookmarkStart w:id="13754" w:name="_Toc190191851"/>
      <w:bookmarkEnd w:id="13754"/>
      <w:bookmarkStart w:id="13755" w:name="_Toc189839178"/>
      <w:bookmarkEnd w:id="13755"/>
      <w:bookmarkStart w:id="13756" w:name="_Toc190103952"/>
      <w:bookmarkEnd w:id="13756"/>
      <w:bookmarkStart w:id="13757" w:name="_Toc189822540"/>
      <w:bookmarkEnd w:id="13757"/>
      <w:bookmarkStart w:id="13758" w:name="_Toc190105331"/>
      <w:bookmarkEnd w:id="13758"/>
      <w:bookmarkStart w:id="13759" w:name="_Toc190188981"/>
      <w:bookmarkEnd w:id="13759"/>
      <w:bookmarkStart w:id="13760" w:name="_Toc190192228"/>
      <w:bookmarkEnd w:id="13760"/>
      <w:bookmarkStart w:id="13761" w:name="_Toc190192611"/>
      <w:bookmarkEnd w:id="13761"/>
      <w:bookmarkStart w:id="13762" w:name="_Toc189750120"/>
      <w:bookmarkEnd w:id="13762"/>
      <w:bookmarkStart w:id="13763" w:name="_Toc189757215"/>
      <w:bookmarkEnd w:id="13763"/>
      <w:bookmarkStart w:id="13764" w:name="_Toc189835667"/>
      <w:bookmarkEnd w:id="13764"/>
      <w:bookmarkStart w:id="13765" w:name="_Toc189753859"/>
      <w:bookmarkEnd w:id="13765"/>
      <w:bookmarkStart w:id="13766" w:name="_Toc189836037"/>
      <w:bookmarkEnd w:id="13766"/>
      <w:bookmarkStart w:id="13767" w:name="_Toc190082240"/>
      <w:bookmarkEnd w:id="13767"/>
      <w:bookmarkStart w:id="13768" w:name="_Toc190085563"/>
      <w:bookmarkEnd w:id="13768"/>
      <w:bookmarkStart w:id="13769" w:name="_Toc190253710"/>
      <w:bookmarkEnd w:id="13769"/>
      <w:bookmarkStart w:id="13770" w:name="_Toc190082612"/>
      <w:bookmarkEnd w:id="13770"/>
      <w:bookmarkStart w:id="13771" w:name="_Toc190255012"/>
      <w:bookmarkEnd w:id="13771"/>
      <w:bookmarkStart w:id="13772" w:name="_Toc189820665"/>
      <w:bookmarkEnd w:id="13772"/>
      <w:bookmarkStart w:id="13773" w:name="_Toc190076962"/>
      <w:bookmarkEnd w:id="13773"/>
      <w:bookmarkStart w:id="13774" w:name="_Toc190255396"/>
      <w:bookmarkEnd w:id="13774"/>
      <w:bookmarkStart w:id="13775" w:name="_Toc190255779"/>
      <w:bookmarkEnd w:id="13775"/>
      <w:bookmarkStart w:id="13776" w:name="_Toc189827552"/>
      <w:bookmarkEnd w:id="13776"/>
      <w:bookmarkStart w:id="13777" w:name="_Toc189758803"/>
      <w:bookmarkEnd w:id="13777"/>
      <w:bookmarkStart w:id="13778" w:name="_Toc189731426"/>
      <w:bookmarkEnd w:id="13778"/>
      <w:bookmarkStart w:id="13779" w:name="_Toc189739496"/>
      <w:bookmarkEnd w:id="13779"/>
      <w:bookmarkStart w:id="13780" w:name="_Toc189749765"/>
      <w:bookmarkEnd w:id="13780"/>
      <w:bookmarkStart w:id="13781" w:name="_Toc189759168"/>
      <w:bookmarkEnd w:id="13781"/>
      <w:bookmarkStart w:id="13782" w:name="_Toc189731749"/>
      <w:bookmarkEnd w:id="13782"/>
      <w:bookmarkStart w:id="13783" w:name="_Toc189822173"/>
      <w:bookmarkEnd w:id="13783"/>
      <w:bookmarkStart w:id="13784" w:name="_Toc189824232"/>
      <w:bookmarkEnd w:id="13784"/>
      <w:bookmarkStart w:id="13785" w:name="_Toc189832978"/>
      <w:bookmarkEnd w:id="13785"/>
      <w:bookmarkStart w:id="13786" w:name="_Toc189841039"/>
      <w:bookmarkEnd w:id="13786"/>
      <w:bookmarkStart w:id="13787" w:name="_Toc189837826"/>
      <w:bookmarkEnd w:id="13787"/>
      <w:bookmarkStart w:id="13788" w:name="_Toc189824598"/>
      <w:bookmarkEnd w:id="13788"/>
      <w:bookmarkStart w:id="13789" w:name="_Toc190076209"/>
      <w:bookmarkEnd w:id="13789"/>
      <w:bookmarkStart w:id="13790" w:name="_Toc189820299"/>
      <w:bookmarkEnd w:id="13790"/>
      <w:bookmarkStart w:id="13791" w:name="_Toc189752254"/>
      <w:bookmarkEnd w:id="13791"/>
      <w:bookmarkStart w:id="13792" w:name="_Toc189821562"/>
      <w:bookmarkEnd w:id="13792"/>
      <w:bookmarkStart w:id="13793" w:name="_Toc189834611"/>
      <w:bookmarkEnd w:id="13793"/>
      <w:bookmarkStart w:id="13794" w:name="_Toc190081868"/>
      <w:bookmarkEnd w:id="13794"/>
      <w:bookmarkStart w:id="13795" w:name="_Toc190082986"/>
      <w:bookmarkEnd w:id="13795"/>
      <w:bookmarkStart w:id="13796" w:name="_Toc189754219"/>
      <w:bookmarkEnd w:id="13796"/>
      <w:bookmarkStart w:id="13797" w:name="_Toc190105703"/>
      <w:bookmarkEnd w:id="13797"/>
      <w:bookmarkStart w:id="13798" w:name="_Toc190176582"/>
      <w:bookmarkEnd w:id="13798"/>
      <w:bookmarkStart w:id="13799" w:name="_Toc190184641"/>
      <w:bookmarkEnd w:id="13799"/>
      <w:bookmarkStart w:id="13800" w:name="_Toc190186752"/>
      <w:bookmarkEnd w:id="13800"/>
      <w:bookmarkStart w:id="13801" w:name="_Toc189739160"/>
      <w:bookmarkEnd w:id="13801"/>
      <w:bookmarkStart w:id="13802" w:name="_Toc189747710"/>
      <w:bookmarkEnd w:id="13802"/>
      <w:bookmarkStart w:id="13803" w:name="_Toc189752614"/>
      <w:bookmarkEnd w:id="13803"/>
      <w:bookmarkStart w:id="13804" w:name="_Toc189839586"/>
      <w:bookmarkEnd w:id="13804"/>
      <w:bookmarkStart w:id="13805" w:name="_Toc189735279"/>
      <w:bookmarkEnd w:id="13805"/>
      <w:bookmarkStart w:id="13806" w:name="_Toc189833420"/>
      <w:bookmarkEnd w:id="13806"/>
      <w:bookmarkStart w:id="13807" w:name="_Toc189832608"/>
      <w:bookmarkEnd w:id="13807"/>
      <w:bookmarkStart w:id="13808" w:name="_Toc189836755"/>
      <w:bookmarkEnd w:id="13808"/>
      <w:bookmarkStart w:id="13809" w:name="_Toc189845975"/>
      <w:bookmarkEnd w:id="13809"/>
      <w:bookmarkStart w:id="13810" w:name="_Toc189757578"/>
      <w:bookmarkEnd w:id="13810"/>
      <w:bookmarkStart w:id="13811" w:name="_Toc189823865"/>
      <w:bookmarkEnd w:id="13811"/>
      <w:bookmarkStart w:id="13812" w:name="_Toc190085191"/>
      <w:bookmarkEnd w:id="13812"/>
      <w:bookmarkStart w:id="13813" w:name="_Toc190103579"/>
      <w:bookmarkEnd w:id="13813"/>
      <w:bookmarkStart w:id="13814" w:name="_Toc189731104"/>
      <w:bookmarkEnd w:id="13814"/>
      <w:bookmarkStart w:id="13815" w:name="_Toc189746878"/>
      <w:bookmarkEnd w:id="13815"/>
      <w:bookmarkStart w:id="13816" w:name="_Toc190686975"/>
      <w:bookmarkEnd w:id="13816"/>
      <w:bookmarkStart w:id="13817" w:name="_Toc190701883"/>
      <w:bookmarkEnd w:id="13817"/>
      <w:bookmarkStart w:id="13818" w:name="_Toc189747711"/>
      <w:bookmarkEnd w:id="13818"/>
      <w:bookmarkStart w:id="13819" w:name="_Toc190687366"/>
      <w:bookmarkEnd w:id="13819"/>
      <w:bookmarkStart w:id="13820" w:name="_Toc189753860"/>
      <w:bookmarkEnd w:id="13820"/>
      <w:bookmarkStart w:id="13821" w:name="_Toc189827553"/>
      <w:bookmarkEnd w:id="13821"/>
      <w:bookmarkStart w:id="13822" w:name="_Toc190683238"/>
      <w:bookmarkEnd w:id="13822"/>
      <w:bookmarkStart w:id="13823" w:name="_Toc189824599"/>
      <w:bookmarkEnd w:id="13823"/>
      <w:bookmarkStart w:id="13824" w:name="_Toc189822541"/>
      <w:bookmarkEnd w:id="13824"/>
      <w:bookmarkStart w:id="13825" w:name="_Toc190772995"/>
      <w:bookmarkEnd w:id="13825"/>
      <w:bookmarkStart w:id="13826" w:name="_Toc189757579"/>
      <w:bookmarkEnd w:id="13826"/>
      <w:bookmarkStart w:id="13827" w:name="_Toc189836756"/>
      <w:bookmarkEnd w:id="13827"/>
      <w:bookmarkStart w:id="13828" w:name="_Toc190258068"/>
      <w:bookmarkEnd w:id="13828"/>
      <w:bookmarkStart w:id="13829" w:name="_Toc190258452"/>
      <w:bookmarkEnd w:id="13829"/>
      <w:bookmarkStart w:id="13830" w:name="_Toc190689757"/>
      <w:bookmarkEnd w:id="13830"/>
      <w:bookmarkStart w:id="13831" w:name="_Toc190701100"/>
      <w:bookmarkEnd w:id="13831"/>
      <w:bookmarkStart w:id="13832" w:name="_Toc190771990"/>
      <w:bookmarkEnd w:id="13832"/>
      <w:bookmarkStart w:id="13833" w:name="_Toc189735280"/>
      <w:bookmarkEnd w:id="13833"/>
      <w:bookmarkStart w:id="13834" w:name="_Toc189731750"/>
      <w:bookmarkEnd w:id="13834"/>
      <w:bookmarkStart w:id="13835" w:name="_Toc189752255"/>
      <w:bookmarkEnd w:id="13835"/>
      <w:bookmarkStart w:id="13836" w:name="_Toc189757216"/>
      <w:bookmarkEnd w:id="13836"/>
      <w:bookmarkStart w:id="13837" w:name="_Toc190686119"/>
      <w:bookmarkEnd w:id="13837"/>
      <w:bookmarkStart w:id="13838" w:name="_Toc190698053"/>
      <w:bookmarkEnd w:id="13838"/>
      <w:bookmarkStart w:id="13839" w:name="_Toc189746879"/>
      <w:bookmarkEnd w:id="13839"/>
      <w:bookmarkStart w:id="13840" w:name="_Toc189730782"/>
      <w:bookmarkEnd w:id="13840"/>
      <w:bookmarkStart w:id="13841" w:name="_Toc190265626"/>
      <w:bookmarkEnd w:id="13841"/>
      <w:bookmarkStart w:id="13842" w:name="_Toc190697075"/>
      <w:bookmarkEnd w:id="13842"/>
      <w:bookmarkStart w:id="13843" w:name="_Toc190701492"/>
      <w:bookmarkEnd w:id="13843"/>
      <w:bookmarkStart w:id="13844" w:name="_Toc189731427"/>
      <w:bookmarkEnd w:id="13844"/>
      <w:bookmarkStart w:id="13845" w:name="_Toc189739497"/>
      <w:bookmarkEnd w:id="13845"/>
      <w:bookmarkStart w:id="13846" w:name="_Toc189752615"/>
      <w:bookmarkEnd w:id="13846"/>
      <w:bookmarkStart w:id="13847" w:name="_Toc189758804"/>
      <w:bookmarkEnd w:id="13847"/>
      <w:bookmarkStart w:id="13848" w:name="_Toc190342033"/>
      <w:bookmarkEnd w:id="13848"/>
      <w:bookmarkStart w:id="13849" w:name="_Toc189820300"/>
      <w:bookmarkEnd w:id="13849"/>
      <w:bookmarkStart w:id="13850" w:name="_Toc189820666"/>
      <w:bookmarkEnd w:id="13850"/>
      <w:bookmarkStart w:id="13851" w:name="_Toc189821563"/>
      <w:bookmarkEnd w:id="13851"/>
      <w:bookmarkStart w:id="13852" w:name="_Toc190687758"/>
      <w:bookmarkEnd w:id="13852"/>
      <w:bookmarkStart w:id="13853" w:name="_Toc189822174"/>
      <w:bookmarkEnd w:id="13853"/>
      <w:bookmarkStart w:id="13854" w:name="_Toc189824233"/>
      <w:bookmarkEnd w:id="13854"/>
      <w:bookmarkStart w:id="13855" w:name="_Toc189832609"/>
      <w:bookmarkEnd w:id="13855"/>
      <w:bookmarkStart w:id="13856" w:name="_Toc190433242"/>
      <w:bookmarkEnd w:id="13856"/>
      <w:bookmarkStart w:id="13857" w:name="_Toc189731105"/>
      <w:bookmarkEnd w:id="13857"/>
      <w:bookmarkStart w:id="13858" w:name="_Toc190266012"/>
      <w:bookmarkEnd w:id="13858"/>
      <w:bookmarkStart w:id="13859" w:name="_Toc189759169"/>
      <w:bookmarkEnd w:id="13859"/>
      <w:bookmarkStart w:id="13860" w:name="_Toc189833421"/>
      <w:bookmarkEnd w:id="13860"/>
      <w:bookmarkStart w:id="13861" w:name="_Toc190690574"/>
      <w:bookmarkEnd w:id="13861"/>
      <w:bookmarkStart w:id="13862" w:name="_Toc190257683"/>
      <w:bookmarkEnd w:id="13862"/>
      <w:bookmarkStart w:id="13863" w:name="_Toc190432850"/>
      <w:bookmarkEnd w:id="13863"/>
      <w:bookmarkStart w:id="13864" w:name="_Toc189739161"/>
      <w:bookmarkEnd w:id="13864"/>
      <w:bookmarkStart w:id="13865" w:name="_Toc190258836"/>
      <w:bookmarkEnd w:id="13865"/>
      <w:bookmarkStart w:id="13866" w:name="_Toc189823866"/>
      <w:bookmarkEnd w:id="13866"/>
      <w:bookmarkStart w:id="13867" w:name="_Toc190702273"/>
      <w:bookmarkEnd w:id="13867"/>
      <w:bookmarkStart w:id="13868" w:name="_Toc190700708"/>
      <w:bookmarkEnd w:id="13868"/>
      <w:bookmarkStart w:id="13869" w:name="_Toc189750121"/>
      <w:bookmarkEnd w:id="13869"/>
      <w:bookmarkStart w:id="13870" w:name="_Toc190257262"/>
      <w:bookmarkEnd w:id="13870"/>
      <w:bookmarkStart w:id="13871" w:name="_Toc189754220"/>
      <w:bookmarkEnd w:id="13871"/>
      <w:bookmarkStart w:id="13872" w:name="_Toc190699199"/>
      <w:bookmarkEnd w:id="13872"/>
      <w:bookmarkStart w:id="13873" w:name="_Toc189749766"/>
      <w:bookmarkEnd w:id="13873"/>
      <w:bookmarkStart w:id="13874" w:name="_Toc189834612"/>
      <w:bookmarkEnd w:id="13874"/>
      <w:bookmarkStart w:id="13875" w:name="_Toc190686584"/>
      <w:bookmarkEnd w:id="13875"/>
      <w:bookmarkStart w:id="13876" w:name="_Toc189832979"/>
      <w:bookmarkEnd w:id="13876"/>
      <w:bookmarkStart w:id="13877" w:name="_Toc189835668"/>
      <w:bookmarkEnd w:id="13877"/>
      <w:bookmarkStart w:id="13878" w:name="_Toc189836038"/>
      <w:bookmarkEnd w:id="13878"/>
      <w:bookmarkStart w:id="13879" w:name="_Toc190698695"/>
      <w:bookmarkEnd w:id="13879"/>
      <w:bookmarkStart w:id="13880" w:name="_Toc190698054"/>
      <w:bookmarkEnd w:id="13880"/>
      <w:bookmarkStart w:id="13881" w:name="_Toc190698696"/>
      <w:bookmarkEnd w:id="13881"/>
      <w:bookmarkStart w:id="13882" w:name="_Toc190699200"/>
      <w:bookmarkEnd w:id="13882"/>
      <w:bookmarkStart w:id="13883" w:name="_Toc190085564"/>
      <w:bookmarkEnd w:id="13883"/>
      <w:bookmarkStart w:id="13884" w:name="_Toc190188982"/>
      <w:bookmarkEnd w:id="13884"/>
      <w:bookmarkStart w:id="13885" w:name="_Toc190683239"/>
      <w:bookmarkEnd w:id="13885"/>
      <w:bookmarkStart w:id="13886" w:name="_Toc190686120"/>
      <w:bookmarkEnd w:id="13886"/>
      <w:bookmarkStart w:id="13887" w:name="_Toc190687367"/>
      <w:bookmarkEnd w:id="13887"/>
      <w:bookmarkStart w:id="13888" w:name="_Toc190103580"/>
      <w:bookmarkEnd w:id="13888"/>
      <w:bookmarkStart w:id="13889" w:name="_Toc190342034"/>
      <w:bookmarkEnd w:id="13889"/>
      <w:bookmarkStart w:id="13890" w:name="_Toc190191357"/>
      <w:bookmarkEnd w:id="13890"/>
      <w:bookmarkStart w:id="13891" w:name="_Toc190686585"/>
      <w:bookmarkEnd w:id="13891"/>
      <w:bookmarkStart w:id="13892" w:name="_Toc189839179"/>
      <w:bookmarkEnd w:id="13892"/>
      <w:bookmarkStart w:id="13893" w:name="_Toc190257263"/>
      <w:bookmarkEnd w:id="13893"/>
      <w:bookmarkStart w:id="13894" w:name="_Toc190184642"/>
      <w:bookmarkEnd w:id="13894"/>
      <w:bookmarkStart w:id="13895" w:name="_Toc190191852"/>
      <w:bookmarkEnd w:id="13895"/>
      <w:bookmarkStart w:id="13896" w:name="_Toc190258837"/>
      <w:bookmarkEnd w:id="13896"/>
      <w:bookmarkStart w:id="13897" w:name="_Toc190687759"/>
      <w:bookmarkEnd w:id="13897"/>
      <w:bookmarkStart w:id="13898" w:name="_Toc190082987"/>
      <w:bookmarkEnd w:id="13898"/>
      <w:bookmarkStart w:id="13899" w:name="_Toc190176583"/>
      <w:bookmarkEnd w:id="13899"/>
      <w:bookmarkStart w:id="13900" w:name="_Toc190085192"/>
      <w:bookmarkEnd w:id="13900"/>
      <w:bookmarkStart w:id="13901" w:name="_Toc190258453"/>
      <w:bookmarkEnd w:id="13901"/>
      <w:bookmarkStart w:id="13902" w:name="_Toc190690575"/>
      <w:bookmarkEnd w:id="13902"/>
      <w:bookmarkStart w:id="13903" w:name="_Toc190082241"/>
      <w:bookmarkEnd w:id="13903"/>
      <w:bookmarkStart w:id="13904" w:name="_Toc189845976"/>
      <w:bookmarkEnd w:id="13904"/>
      <w:bookmarkStart w:id="13905" w:name="_Toc190081869"/>
      <w:bookmarkEnd w:id="13905"/>
      <w:bookmarkStart w:id="13906" w:name="_Toc189837827"/>
      <w:bookmarkEnd w:id="13906"/>
      <w:bookmarkStart w:id="13907" w:name="_Toc190253711"/>
      <w:bookmarkEnd w:id="13907"/>
      <w:bookmarkStart w:id="13908" w:name="_Toc190255397"/>
      <w:bookmarkEnd w:id="13908"/>
      <w:bookmarkStart w:id="13909" w:name="_Toc190076210"/>
      <w:bookmarkEnd w:id="13909"/>
      <w:bookmarkStart w:id="13910" w:name="_Toc189841040"/>
      <w:bookmarkEnd w:id="13910"/>
      <w:bookmarkStart w:id="13911" w:name="_Toc190258069"/>
      <w:bookmarkEnd w:id="13911"/>
      <w:bookmarkStart w:id="13912" w:name="_Toc190265627"/>
      <w:bookmarkEnd w:id="13912"/>
      <w:bookmarkStart w:id="13913" w:name="_Toc189839587"/>
      <w:bookmarkEnd w:id="13913"/>
      <w:bookmarkStart w:id="13914" w:name="_Toc190103953"/>
      <w:bookmarkEnd w:id="13914"/>
      <w:bookmarkStart w:id="13915" w:name="_Toc190187165"/>
      <w:bookmarkEnd w:id="13915"/>
      <w:bookmarkStart w:id="13916" w:name="_Toc190266013"/>
      <w:bookmarkEnd w:id="13916"/>
      <w:bookmarkStart w:id="13917" w:name="_Toc190105332"/>
      <w:bookmarkEnd w:id="13917"/>
      <w:bookmarkStart w:id="13918" w:name="_Toc190255013"/>
      <w:bookmarkEnd w:id="13918"/>
      <w:bookmarkStart w:id="13919" w:name="_Toc190082613"/>
      <w:bookmarkEnd w:id="13919"/>
      <w:bookmarkStart w:id="13920" w:name="_Toc190257684"/>
      <w:bookmarkEnd w:id="13920"/>
      <w:bookmarkStart w:id="13921" w:name="_Toc190192229"/>
      <w:bookmarkEnd w:id="13921"/>
      <w:bookmarkStart w:id="13922" w:name="_Toc190686976"/>
      <w:bookmarkEnd w:id="13922"/>
      <w:bookmarkStart w:id="13923" w:name="_Toc190186753"/>
      <w:bookmarkEnd w:id="13923"/>
      <w:bookmarkStart w:id="13924" w:name="_Toc190076963"/>
      <w:bookmarkEnd w:id="13924"/>
      <w:bookmarkStart w:id="13925" w:name="_Toc190192612"/>
      <w:bookmarkEnd w:id="13925"/>
      <w:bookmarkStart w:id="13926" w:name="_Toc190432851"/>
      <w:bookmarkEnd w:id="13926"/>
      <w:bookmarkStart w:id="13927" w:name="_Toc190433243"/>
      <w:bookmarkEnd w:id="13927"/>
      <w:bookmarkStart w:id="13928" w:name="_Toc190689758"/>
      <w:bookmarkEnd w:id="13928"/>
      <w:bookmarkStart w:id="13929" w:name="_Toc190105704"/>
      <w:bookmarkEnd w:id="13929"/>
      <w:bookmarkStart w:id="13930" w:name="_Toc190255780"/>
      <w:bookmarkEnd w:id="13930"/>
      <w:bookmarkStart w:id="13931" w:name="_Toc190697076"/>
      <w:bookmarkEnd w:id="13931"/>
      <w:bookmarkStart w:id="13932" w:name="_Toc189832980"/>
      <w:bookmarkEnd w:id="13932"/>
      <w:bookmarkStart w:id="13933" w:name="_Toc189824234"/>
      <w:bookmarkEnd w:id="13933"/>
      <w:bookmarkStart w:id="13934" w:name="_Toc190771991"/>
      <w:bookmarkEnd w:id="13934"/>
      <w:bookmarkStart w:id="13935" w:name="_Toc190085193"/>
      <w:bookmarkEnd w:id="13935"/>
      <w:bookmarkStart w:id="13936" w:name="_Toc189836039"/>
      <w:bookmarkEnd w:id="13936"/>
      <w:bookmarkStart w:id="13937" w:name="_Toc190702274"/>
      <w:bookmarkEnd w:id="13937"/>
      <w:bookmarkStart w:id="13938" w:name="_Toc190103954"/>
      <w:bookmarkEnd w:id="13938"/>
      <w:bookmarkStart w:id="13939" w:name="_Toc190105705"/>
      <w:bookmarkEnd w:id="13939"/>
      <w:bookmarkStart w:id="13940" w:name="_Toc190176584"/>
      <w:bookmarkEnd w:id="13940"/>
      <w:bookmarkStart w:id="13941" w:name="_Toc190186754"/>
      <w:bookmarkEnd w:id="13941"/>
      <w:bookmarkStart w:id="13942" w:name="_Toc190103581"/>
      <w:bookmarkEnd w:id="13942"/>
      <w:bookmarkStart w:id="13943" w:name="_Toc190187166"/>
      <w:bookmarkEnd w:id="13943"/>
      <w:bookmarkStart w:id="13944" w:name="_Toc190188983"/>
      <w:bookmarkEnd w:id="13944"/>
      <w:bookmarkStart w:id="13945" w:name="_Toc189820667"/>
      <w:bookmarkEnd w:id="13945"/>
      <w:bookmarkStart w:id="13946" w:name="_Toc189839180"/>
      <w:bookmarkEnd w:id="13946"/>
      <w:bookmarkStart w:id="13947" w:name="_Toc189739162"/>
      <w:bookmarkEnd w:id="13947"/>
      <w:bookmarkStart w:id="13948" w:name="_Toc189836757"/>
      <w:bookmarkEnd w:id="13948"/>
      <w:bookmarkStart w:id="13949" w:name="_Toc190081870"/>
      <w:bookmarkEnd w:id="13949"/>
      <w:bookmarkStart w:id="13950" w:name="_Toc190082988"/>
      <w:bookmarkEnd w:id="13950"/>
      <w:bookmarkStart w:id="13951" w:name="_Toc189750122"/>
      <w:bookmarkEnd w:id="13951"/>
      <w:bookmarkStart w:id="13952" w:name="_Toc189822175"/>
      <w:bookmarkEnd w:id="13952"/>
      <w:bookmarkStart w:id="13953" w:name="_Toc189822542"/>
      <w:bookmarkEnd w:id="13953"/>
      <w:bookmarkStart w:id="13954" w:name="_Toc189827554"/>
      <w:bookmarkEnd w:id="13954"/>
      <w:bookmarkStart w:id="13955" w:name="_Toc190700709"/>
      <w:bookmarkEnd w:id="13955"/>
      <w:bookmarkStart w:id="13956" w:name="_Toc189833422"/>
      <w:bookmarkEnd w:id="13956"/>
      <w:bookmarkStart w:id="13957" w:name="_Toc189835669"/>
      <w:bookmarkEnd w:id="13957"/>
      <w:bookmarkStart w:id="13958" w:name="_Toc189823867"/>
      <w:bookmarkEnd w:id="13958"/>
      <w:bookmarkStart w:id="13959" w:name="_Toc189746880"/>
      <w:bookmarkEnd w:id="13959"/>
      <w:bookmarkStart w:id="13960" w:name="_Toc189747712"/>
      <w:bookmarkEnd w:id="13960"/>
      <w:bookmarkStart w:id="13961" w:name="_Toc189753861"/>
      <w:bookmarkEnd w:id="13961"/>
      <w:bookmarkStart w:id="13962" w:name="_Toc189832610"/>
      <w:bookmarkEnd w:id="13962"/>
      <w:bookmarkStart w:id="13963" w:name="_Toc189730783"/>
      <w:bookmarkEnd w:id="13963"/>
      <w:bookmarkStart w:id="13964" w:name="_Toc190184643"/>
      <w:bookmarkEnd w:id="13964"/>
      <w:bookmarkStart w:id="13965" w:name="_Toc190772996"/>
      <w:bookmarkEnd w:id="13965"/>
      <w:bookmarkStart w:id="13966" w:name="_Toc189758805"/>
      <w:bookmarkEnd w:id="13966"/>
      <w:bookmarkStart w:id="13967" w:name="_Toc189824600"/>
      <w:bookmarkEnd w:id="13967"/>
      <w:bookmarkStart w:id="13968" w:name="_Toc189834613"/>
      <w:bookmarkEnd w:id="13968"/>
      <w:bookmarkStart w:id="13969" w:name="_Toc189839588"/>
      <w:bookmarkEnd w:id="13969"/>
      <w:bookmarkStart w:id="13970" w:name="_Toc189841041"/>
      <w:bookmarkEnd w:id="13970"/>
      <w:bookmarkStart w:id="13971" w:name="_Toc189749767"/>
      <w:bookmarkEnd w:id="13971"/>
      <w:bookmarkStart w:id="13972" w:name="_Toc190076211"/>
      <w:bookmarkEnd w:id="13972"/>
      <w:bookmarkStart w:id="13973" w:name="_Toc189735281"/>
      <w:bookmarkEnd w:id="13973"/>
      <w:bookmarkStart w:id="13974" w:name="_Toc189752256"/>
      <w:bookmarkEnd w:id="13974"/>
      <w:bookmarkStart w:id="13975" w:name="_Toc189757217"/>
      <w:bookmarkEnd w:id="13975"/>
      <w:bookmarkStart w:id="13976" w:name="_Toc189821564"/>
      <w:bookmarkEnd w:id="13976"/>
      <w:bookmarkStart w:id="13977" w:name="_Toc189820301"/>
      <w:bookmarkEnd w:id="13977"/>
      <w:bookmarkStart w:id="13978" w:name="_Toc189837828"/>
      <w:bookmarkEnd w:id="13978"/>
      <w:bookmarkStart w:id="13979" w:name="_Toc190082242"/>
      <w:bookmarkEnd w:id="13979"/>
      <w:bookmarkStart w:id="13980" w:name="_Toc189739498"/>
      <w:bookmarkEnd w:id="13980"/>
      <w:bookmarkStart w:id="13981" w:name="_Toc190082614"/>
      <w:bookmarkEnd w:id="13981"/>
      <w:bookmarkStart w:id="13982" w:name="_Toc190701884"/>
      <w:bookmarkEnd w:id="13982"/>
      <w:bookmarkStart w:id="13983" w:name="_Toc190701101"/>
      <w:bookmarkEnd w:id="13983"/>
      <w:bookmarkStart w:id="13984" w:name="_Toc190701493"/>
      <w:bookmarkEnd w:id="13984"/>
      <w:bookmarkStart w:id="13985" w:name="_Toc189731428"/>
      <w:bookmarkEnd w:id="13985"/>
      <w:bookmarkStart w:id="13986" w:name="_Toc189754221"/>
      <w:bookmarkEnd w:id="13986"/>
      <w:bookmarkStart w:id="13987" w:name="_Toc189757580"/>
      <w:bookmarkEnd w:id="13987"/>
      <w:bookmarkStart w:id="13988" w:name="_Toc190076964"/>
      <w:bookmarkEnd w:id="13988"/>
      <w:bookmarkStart w:id="13989" w:name="_Toc189731106"/>
      <w:bookmarkEnd w:id="13989"/>
      <w:bookmarkStart w:id="13990" w:name="_Toc189845977"/>
      <w:bookmarkEnd w:id="13990"/>
      <w:bookmarkStart w:id="13991" w:name="_Toc190085565"/>
      <w:bookmarkEnd w:id="13991"/>
      <w:bookmarkStart w:id="13992" w:name="_Toc190105333"/>
      <w:bookmarkEnd w:id="13992"/>
      <w:bookmarkStart w:id="13993" w:name="_Toc189731751"/>
      <w:bookmarkEnd w:id="13993"/>
      <w:bookmarkStart w:id="13994" w:name="_Toc189759170"/>
      <w:bookmarkEnd w:id="13994"/>
      <w:bookmarkStart w:id="13995" w:name="_Toc189752616"/>
      <w:bookmarkEnd w:id="13995"/>
      <w:bookmarkStart w:id="13996" w:name="_Toc190191358"/>
      <w:bookmarkEnd w:id="13996"/>
      <w:bookmarkStart w:id="13997" w:name="_Toc190689759"/>
      <w:bookmarkEnd w:id="13997"/>
      <w:bookmarkStart w:id="13998" w:name="_Toc190698697"/>
      <w:bookmarkEnd w:id="13998"/>
      <w:bookmarkStart w:id="13999" w:name="_Toc190701885"/>
      <w:bookmarkEnd w:id="13999"/>
      <w:bookmarkStart w:id="14000" w:name="_Toc189750123"/>
      <w:bookmarkEnd w:id="14000"/>
      <w:bookmarkStart w:id="14001" w:name="_Toc190683240"/>
      <w:bookmarkEnd w:id="14001"/>
      <w:bookmarkStart w:id="14002" w:name="_Toc189758806"/>
      <w:bookmarkEnd w:id="14002"/>
      <w:bookmarkStart w:id="14003" w:name="_Toc189749768"/>
      <w:bookmarkEnd w:id="14003"/>
      <w:bookmarkStart w:id="14004" w:name="_Toc189739499"/>
      <w:bookmarkEnd w:id="14004"/>
      <w:bookmarkStart w:id="14005" w:name="_Toc190772997"/>
      <w:bookmarkEnd w:id="14005"/>
      <w:bookmarkStart w:id="14006" w:name="_Toc190258070"/>
      <w:bookmarkEnd w:id="14006"/>
      <w:bookmarkStart w:id="14007" w:name="_Toc189822543"/>
      <w:bookmarkEnd w:id="14007"/>
      <w:bookmarkStart w:id="14008" w:name="_Toc190701102"/>
      <w:bookmarkEnd w:id="14008"/>
      <w:bookmarkStart w:id="14009" w:name="_Toc190257264"/>
      <w:bookmarkEnd w:id="14009"/>
      <w:bookmarkStart w:id="14010" w:name="_Toc190771992"/>
      <w:bookmarkEnd w:id="14010"/>
      <w:bookmarkStart w:id="14011" w:name="_Toc189820302"/>
      <w:bookmarkEnd w:id="14011"/>
      <w:bookmarkStart w:id="14012" w:name="_Toc189753862"/>
      <w:bookmarkEnd w:id="14012"/>
      <w:bookmarkStart w:id="14013" w:name="_Toc189823868"/>
      <w:bookmarkEnd w:id="14013"/>
      <w:bookmarkStart w:id="14014" w:name="_Toc189731752"/>
      <w:bookmarkEnd w:id="14014"/>
      <w:bookmarkStart w:id="14015" w:name="_Toc189735282"/>
      <w:bookmarkEnd w:id="14015"/>
      <w:bookmarkStart w:id="14016" w:name="_Toc190342035"/>
      <w:bookmarkEnd w:id="14016"/>
      <w:bookmarkStart w:id="14017" w:name="_Toc190698055"/>
      <w:bookmarkEnd w:id="14017"/>
      <w:bookmarkStart w:id="14018" w:name="_Toc189824235"/>
      <w:bookmarkEnd w:id="14018"/>
      <w:bookmarkStart w:id="14019" w:name="_Toc189824601"/>
      <w:bookmarkEnd w:id="14019"/>
      <w:bookmarkStart w:id="14020" w:name="_Toc190687368"/>
      <w:bookmarkEnd w:id="14020"/>
      <w:bookmarkStart w:id="14021" w:name="_Toc190258838"/>
      <w:bookmarkEnd w:id="14021"/>
      <w:bookmarkStart w:id="14022" w:name="_Toc190265628"/>
      <w:bookmarkEnd w:id="14022"/>
      <w:bookmarkStart w:id="14023" w:name="_Toc190686586"/>
      <w:bookmarkEnd w:id="14023"/>
      <w:bookmarkStart w:id="14024" w:name="_Toc190697077"/>
      <w:bookmarkEnd w:id="14024"/>
      <w:bookmarkStart w:id="14025" w:name="_Toc190701494"/>
      <w:bookmarkEnd w:id="14025"/>
      <w:bookmarkStart w:id="14026" w:name="_Toc190255398"/>
      <w:bookmarkEnd w:id="14026"/>
      <w:bookmarkStart w:id="14027" w:name="_Toc190433244"/>
      <w:bookmarkEnd w:id="14027"/>
      <w:bookmarkStart w:id="14028" w:name="_Toc189730784"/>
      <w:bookmarkEnd w:id="14028"/>
      <w:bookmarkStart w:id="14029" w:name="_Toc189731429"/>
      <w:bookmarkEnd w:id="14029"/>
      <w:bookmarkStart w:id="14030" w:name="_Toc190192230"/>
      <w:bookmarkEnd w:id="14030"/>
      <w:bookmarkStart w:id="14031" w:name="_Toc189739163"/>
      <w:bookmarkEnd w:id="14031"/>
      <w:bookmarkStart w:id="14032" w:name="_Toc190686977"/>
      <w:bookmarkEnd w:id="14032"/>
      <w:bookmarkStart w:id="14033" w:name="_Toc189747713"/>
      <w:bookmarkEnd w:id="14033"/>
      <w:bookmarkStart w:id="14034" w:name="_Toc190253712"/>
      <w:bookmarkEnd w:id="14034"/>
      <w:bookmarkStart w:id="14035" w:name="_Toc190255014"/>
      <w:bookmarkEnd w:id="14035"/>
      <w:bookmarkStart w:id="14036" w:name="_Toc190266014"/>
      <w:bookmarkEnd w:id="14036"/>
      <w:bookmarkStart w:id="14037" w:name="_Toc190432852"/>
      <w:bookmarkEnd w:id="14037"/>
      <w:bookmarkStart w:id="14038" w:name="_Toc189731107"/>
      <w:bookmarkEnd w:id="14038"/>
      <w:bookmarkStart w:id="14039" w:name="_Toc189752257"/>
      <w:bookmarkEnd w:id="14039"/>
      <w:bookmarkStart w:id="14040" w:name="_Toc190257685"/>
      <w:bookmarkEnd w:id="14040"/>
      <w:bookmarkStart w:id="14041" w:name="_Toc190690576"/>
      <w:bookmarkEnd w:id="14041"/>
      <w:bookmarkStart w:id="14042" w:name="_Toc189746881"/>
      <w:bookmarkEnd w:id="14042"/>
      <w:bookmarkStart w:id="14043" w:name="_Toc189754222"/>
      <w:bookmarkEnd w:id="14043"/>
      <w:bookmarkStart w:id="14044" w:name="_Toc189757218"/>
      <w:bookmarkEnd w:id="14044"/>
      <w:bookmarkStart w:id="14045" w:name="_Toc189757581"/>
      <w:bookmarkEnd w:id="14045"/>
      <w:bookmarkStart w:id="14046" w:name="_Toc190255781"/>
      <w:bookmarkEnd w:id="14046"/>
      <w:bookmarkStart w:id="14047" w:name="_Toc190687760"/>
      <w:bookmarkEnd w:id="14047"/>
      <w:bookmarkStart w:id="14048" w:name="_Toc190700710"/>
      <w:bookmarkEnd w:id="14048"/>
      <w:bookmarkStart w:id="14049" w:name="_Toc190702275"/>
      <w:bookmarkEnd w:id="14049"/>
      <w:bookmarkStart w:id="14050" w:name="_Toc189759171"/>
      <w:bookmarkEnd w:id="14050"/>
      <w:bookmarkStart w:id="14051" w:name="_Toc189820668"/>
      <w:bookmarkEnd w:id="14051"/>
      <w:bookmarkStart w:id="14052" w:name="_Toc190699201"/>
      <w:bookmarkEnd w:id="14052"/>
      <w:bookmarkStart w:id="14053" w:name="_Toc189821565"/>
      <w:bookmarkEnd w:id="14053"/>
      <w:bookmarkStart w:id="14054" w:name="_Toc190258454"/>
      <w:bookmarkEnd w:id="14054"/>
      <w:bookmarkStart w:id="14055" w:name="_Toc190686121"/>
      <w:bookmarkEnd w:id="14055"/>
      <w:bookmarkStart w:id="14056" w:name="_Toc190192613"/>
      <w:bookmarkEnd w:id="14056"/>
      <w:bookmarkStart w:id="14057" w:name="_Toc189752617"/>
      <w:bookmarkEnd w:id="14057"/>
      <w:bookmarkStart w:id="14058" w:name="_Toc189822176"/>
      <w:bookmarkEnd w:id="14058"/>
      <w:bookmarkStart w:id="14059" w:name="_Toc190191853"/>
      <w:bookmarkEnd w:id="14059"/>
      <w:bookmarkStart w:id="14060" w:name="_Toc190258071"/>
      <w:bookmarkEnd w:id="14060"/>
      <w:bookmarkStart w:id="14061" w:name="_Toc190699202"/>
      <w:bookmarkEnd w:id="14061"/>
      <w:bookmarkStart w:id="14062" w:name="_Toc190265629"/>
      <w:bookmarkEnd w:id="14062"/>
      <w:bookmarkStart w:id="14063" w:name="_Toc190700711"/>
      <w:bookmarkEnd w:id="14063"/>
      <w:bookmarkStart w:id="14064" w:name="_Toc189833423"/>
      <w:bookmarkEnd w:id="14064"/>
      <w:bookmarkStart w:id="14065" w:name="_Toc190192231"/>
      <w:bookmarkEnd w:id="14065"/>
      <w:bookmarkStart w:id="14066" w:name="_Toc189845978"/>
      <w:bookmarkEnd w:id="14066"/>
      <w:bookmarkStart w:id="14067" w:name="_Toc190191854"/>
      <w:bookmarkEnd w:id="14067"/>
      <w:bookmarkStart w:id="14068" w:name="_Toc190255015"/>
      <w:bookmarkEnd w:id="14068"/>
      <w:bookmarkStart w:id="14069" w:name="_Toc190683241"/>
      <w:bookmarkEnd w:id="14069"/>
      <w:bookmarkStart w:id="14070" w:name="_Toc189834614"/>
      <w:bookmarkEnd w:id="14070"/>
      <w:bookmarkStart w:id="14071" w:name="_Toc190187167"/>
      <w:bookmarkEnd w:id="14071"/>
      <w:bookmarkStart w:id="14072" w:name="_Toc190076212"/>
      <w:bookmarkEnd w:id="14072"/>
      <w:bookmarkStart w:id="14073" w:name="_Toc190192614"/>
      <w:bookmarkEnd w:id="14073"/>
      <w:bookmarkStart w:id="14074" w:name="_Toc190257265"/>
      <w:bookmarkEnd w:id="14074"/>
      <w:bookmarkStart w:id="14075" w:name="_Toc190176585"/>
      <w:bookmarkEnd w:id="14075"/>
      <w:bookmarkStart w:id="14076" w:name="_Toc190103582"/>
      <w:bookmarkEnd w:id="14076"/>
      <w:bookmarkStart w:id="14077" w:name="_Toc189839181"/>
      <w:bookmarkEnd w:id="14077"/>
      <w:bookmarkStart w:id="14078" w:name="_Toc190076965"/>
      <w:bookmarkEnd w:id="14078"/>
      <w:bookmarkStart w:id="14079" w:name="_Toc190255399"/>
      <w:bookmarkEnd w:id="14079"/>
      <w:bookmarkStart w:id="14080" w:name="_Toc190687369"/>
      <w:bookmarkEnd w:id="14080"/>
      <w:bookmarkStart w:id="14081" w:name="_Toc190701495"/>
      <w:bookmarkEnd w:id="14081"/>
      <w:bookmarkStart w:id="14082" w:name="_Toc189832611"/>
      <w:bookmarkEnd w:id="14082"/>
      <w:bookmarkStart w:id="14083" w:name="_Toc190701886"/>
      <w:bookmarkEnd w:id="14083"/>
      <w:bookmarkStart w:id="14084" w:name="_Toc189837829"/>
      <w:bookmarkEnd w:id="14084"/>
      <w:bookmarkStart w:id="14085" w:name="_Toc189832981"/>
      <w:bookmarkEnd w:id="14085"/>
      <w:bookmarkStart w:id="14086" w:name="_Toc190266015"/>
      <w:bookmarkEnd w:id="14086"/>
      <w:bookmarkStart w:id="14087" w:name="_Toc190105706"/>
      <w:bookmarkEnd w:id="14087"/>
      <w:bookmarkStart w:id="14088" w:name="_Toc190105334"/>
      <w:bookmarkEnd w:id="14088"/>
      <w:bookmarkStart w:id="14089" w:name="_Toc190186755"/>
      <w:bookmarkEnd w:id="14089"/>
      <w:bookmarkStart w:id="14090" w:name="_Toc190253713"/>
      <w:bookmarkEnd w:id="14090"/>
      <w:bookmarkStart w:id="14091" w:name="_Toc190258839"/>
      <w:bookmarkEnd w:id="14091"/>
      <w:bookmarkStart w:id="14092" w:name="_Toc190082615"/>
      <w:bookmarkEnd w:id="14092"/>
      <w:bookmarkStart w:id="14093" w:name="_Toc190085194"/>
      <w:bookmarkEnd w:id="14093"/>
      <w:bookmarkStart w:id="14094" w:name="_Toc190433245"/>
      <w:bookmarkEnd w:id="14094"/>
      <w:bookmarkStart w:id="14095" w:name="_Toc190686122"/>
      <w:bookmarkEnd w:id="14095"/>
      <w:bookmarkStart w:id="14096" w:name="_Toc190686587"/>
      <w:bookmarkEnd w:id="14096"/>
      <w:bookmarkStart w:id="14097" w:name="_Toc190689760"/>
      <w:bookmarkEnd w:id="14097"/>
      <w:bookmarkStart w:id="14098" w:name="_Toc190184644"/>
      <w:bookmarkEnd w:id="14098"/>
      <w:bookmarkStart w:id="14099" w:name="_Toc190257686"/>
      <w:bookmarkEnd w:id="14099"/>
      <w:bookmarkStart w:id="14100" w:name="_Toc190690577"/>
      <w:bookmarkEnd w:id="14100"/>
      <w:bookmarkStart w:id="14101" w:name="_Toc189841042"/>
      <w:bookmarkEnd w:id="14101"/>
      <w:bookmarkStart w:id="14102" w:name="_Toc189835670"/>
      <w:bookmarkEnd w:id="14102"/>
      <w:bookmarkStart w:id="14103" w:name="_Toc190698698"/>
      <w:bookmarkEnd w:id="14103"/>
      <w:bookmarkStart w:id="14104" w:name="_Toc190701103"/>
      <w:bookmarkEnd w:id="14104"/>
      <w:bookmarkStart w:id="14105" w:name="_Toc190432853"/>
      <w:bookmarkEnd w:id="14105"/>
      <w:bookmarkStart w:id="14106" w:name="_Toc189836040"/>
      <w:bookmarkEnd w:id="14106"/>
      <w:bookmarkStart w:id="14107" w:name="_Toc190082989"/>
      <w:bookmarkEnd w:id="14107"/>
      <w:bookmarkStart w:id="14108" w:name="_Toc190686978"/>
      <w:bookmarkEnd w:id="14108"/>
      <w:bookmarkStart w:id="14109" w:name="_Toc189827555"/>
      <w:bookmarkEnd w:id="14109"/>
      <w:bookmarkStart w:id="14110" w:name="_Toc190103955"/>
      <w:bookmarkEnd w:id="14110"/>
      <w:bookmarkStart w:id="14111" w:name="_Toc190081871"/>
      <w:bookmarkEnd w:id="14111"/>
      <w:bookmarkStart w:id="14112" w:name="_Toc190255782"/>
      <w:bookmarkEnd w:id="14112"/>
      <w:bookmarkStart w:id="14113" w:name="_Toc189839589"/>
      <w:bookmarkEnd w:id="14113"/>
      <w:bookmarkStart w:id="14114" w:name="_Toc190082243"/>
      <w:bookmarkEnd w:id="14114"/>
      <w:bookmarkStart w:id="14115" w:name="_Toc190188984"/>
      <w:bookmarkEnd w:id="14115"/>
      <w:bookmarkStart w:id="14116" w:name="_Toc190191359"/>
      <w:bookmarkEnd w:id="14116"/>
      <w:bookmarkStart w:id="14117" w:name="_Toc190258455"/>
      <w:bookmarkEnd w:id="14117"/>
      <w:bookmarkStart w:id="14118" w:name="_Toc190342036"/>
      <w:bookmarkEnd w:id="14118"/>
      <w:bookmarkStart w:id="14119" w:name="_Toc190697078"/>
      <w:bookmarkEnd w:id="14119"/>
      <w:bookmarkStart w:id="14120" w:name="_Toc190698056"/>
      <w:bookmarkEnd w:id="14120"/>
      <w:bookmarkStart w:id="14121" w:name="_Toc189836758"/>
      <w:bookmarkEnd w:id="14121"/>
      <w:bookmarkStart w:id="14122" w:name="_Toc190085566"/>
      <w:bookmarkEnd w:id="14122"/>
      <w:bookmarkStart w:id="14123" w:name="_Toc190687761"/>
      <w:bookmarkEnd w:id="14123"/>
      <w:bookmarkStart w:id="14124" w:name="_Toc189731753"/>
      <w:bookmarkEnd w:id="14124"/>
      <w:bookmarkStart w:id="14125" w:name="_Toc189731430"/>
      <w:bookmarkEnd w:id="14125"/>
      <w:bookmarkStart w:id="14126" w:name="_Toc189753863"/>
      <w:bookmarkEnd w:id="14126"/>
      <w:bookmarkStart w:id="14127" w:name="_Toc190186756"/>
      <w:bookmarkEnd w:id="14127"/>
      <w:bookmarkStart w:id="14128" w:name="_Toc189746882"/>
      <w:bookmarkEnd w:id="14128"/>
      <w:bookmarkStart w:id="14129" w:name="_Toc189752618"/>
      <w:bookmarkEnd w:id="14129"/>
      <w:bookmarkStart w:id="14130" w:name="_Toc189832982"/>
      <w:bookmarkEnd w:id="14130"/>
      <w:bookmarkStart w:id="14131" w:name="_Toc189730785"/>
      <w:bookmarkEnd w:id="14131"/>
      <w:bookmarkStart w:id="14132" w:name="_Toc189749769"/>
      <w:bookmarkEnd w:id="14132"/>
      <w:bookmarkStart w:id="14133" w:name="_Toc190103583"/>
      <w:bookmarkEnd w:id="14133"/>
      <w:bookmarkStart w:id="14134" w:name="_Toc190082990"/>
      <w:bookmarkEnd w:id="14134"/>
      <w:bookmarkStart w:id="14135" w:name="_Toc190103956"/>
      <w:bookmarkEnd w:id="14135"/>
      <w:bookmarkStart w:id="14136" w:name="_Toc190772998"/>
      <w:bookmarkEnd w:id="14136"/>
      <w:bookmarkStart w:id="14137" w:name="_Toc189833424"/>
      <w:bookmarkEnd w:id="14137"/>
      <w:bookmarkStart w:id="14138" w:name="_Toc190105335"/>
      <w:bookmarkEnd w:id="14138"/>
      <w:bookmarkStart w:id="14139" w:name="_Toc189820669"/>
      <w:bookmarkEnd w:id="14139"/>
      <w:bookmarkStart w:id="14140" w:name="_Toc189841043"/>
      <w:bookmarkEnd w:id="14140"/>
      <w:bookmarkStart w:id="14141" w:name="_Toc190081872"/>
      <w:bookmarkEnd w:id="14141"/>
      <w:bookmarkStart w:id="14142" w:name="_Toc189834615"/>
      <w:bookmarkEnd w:id="14142"/>
      <w:bookmarkStart w:id="14143" w:name="_Toc189824236"/>
      <w:bookmarkEnd w:id="14143"/>
      <w:bookmarkStart w:id="14144" w:name="_Toc190176586"/>
      <w:bookmarkEnd w:id="14144"/>
      <w:bookmarkStart w:id="14145" w:name="_Toc190184645"/>
      <w:bookmarkEnd w:id="14145"/>
      <w:bookmarkStart w:id="14146" w:name="_Toc190187168"/>
      <w:bookmarkEnd w:id="14146"/>
      <w:bookmarkStart w:id="14147" w:name="_Toc190191360"/>
      <w:bookmarkEnd w:id="14147"/>
      <w:bookmarkStart w:id="14148" w:name="_Toc190191855"/>
      <w:bookmarkEnd w:id="14148"/>
      <w:bookmarkStart w:id="14149" w:name="_Toc190771993"/>
      <w:bookmarkEnd w:id="14149"/>
      <w:bookmarkStart w:id="14150" w:name="_Toc190192615"/>
      <w:bookmarkEnd w:id="14150"/>
      <w:bookmarkStart w:id="14151" w:name="_Toc189822177"/>
      <w:bookmarkEnd w:id="14151"/>
      <w:bookmarkStart w:id="14152" w:name="_Toc190702276"/>
      <w:bookmarkEnd w:id="14152"/>
      <w:bookmarkStart w:id="14153" w:name="_Toc189822544"/>
      <w:bookmarkEnd w:id="14153"/>
      <w:bookmarkStart w:id="14154" w:name="_Toc190076213"/>
      <w:bookmarkEnd w:id="14154"/>
      <w:bookmarkStart w:id="14155" w:name="_Toc189757219"/>
      <w:bookmarkEnd w:id="14155"/>
      <w:bookmarkStart w:id="14156" w:name="_Toc189739500"/>
      <w:bookmarkEnd w:id="14156"/>
      <w:bookmarkStart w:id="14157" w:name="_Toc189754223"/>
      <w:bookmarkEnd w:id="14157"/>
      <w:bookmarkStart w:id="14158" w:name="_Toc189836759"/>
      <w:bookmarkEnd w:id="14158"/>
      <w:bookmarkStart w:id="14159" w:name="_Toc189839182"/>
      <w:bookmarkEnd w:id="14159"/>
      <w:bookmarkStart w:id="14160" w:name="_Toc190076966"/>
      <w:bookmarkEnd w:id="14160"/>
      <w:bookmarkStart w:id="14161" w:name="_Toc190082616"/>
      <w:bookmarkEnd w:id="14161"/>
      <w:bookmarkStart w:id="14162" w:name="_Toc190082244"/>
      <w:bookmarkEnd w:id="14162"/>
      <w:bookmarkStart w:id="14163" w:name="_Toc189823869"/>
      <w:bookmarkEnd w:id="14163"/>
      <w:bookmarkStart w:id="14164" w:name="_Toc190105707"/>
      <w:bookmarkEnd w:id="14164"/>
      <w:bookmarkStart w:id="14165" w:name="_Toc189820303"/>
      <w:bookmarkEnd w:id="14165"/>
      <w:bookmarkStart w:id="14166" w:name="_Toc189824602"/>
      <w:bookmarkEnd w:id="14166"/>
      <w:bookmarkStart w:id="14167" w:name="_Toc189832612"/>
      <w:bookmarkEnd w:id="14167"/>
      <w:bookmarkStart w:id="14168" w:name="_Toc189747714"/>
      <w:bookmarkEnd w:id="14168"/>
      <w:bookmarkStart w:id="14169" w:name="_Toc190188985"/>
      <w:bookmarkEnd w:id="14169"/>
      <w:bookmarkStart w:id="14170" w:name="_Toc189837830"/>
      <w:bookmarkEnd w:id="14170"/>
      <w:bookmarkStart w:id="14171" w:name="_Toc190192232"/>
      <w:bookmarkEnd w:id="14171"/>
      <w:bookmarkStart w:id="14172" w:name="_Toc189821566"/>
      <w:bookmarkEnd w:id="14172"/>
      <w:bookmarkStart w:id="14173" w:name="_Toc189845979"/>
      <w:bookmarkEnd w:id="14173"/>
      <w:bookmarkStart w:id="14174" w:name="_Toc189752258"/>
      <w:bookmarkEnd w:id="14174"/>
      <w:bookmarkStart w:id="14175" w:name="_Toc189739164"/>
      <w:bookmarkEnd w:id="14175"/>
      <w:bookmarkStart w:id="14176" w:name="_Toc189750124"/>
      <w:bookmarkEnd w:id="14176"/>
      <w:bookmarkStart w:id="14177" w:name="_Toc189758807"/>
      <w:bookmarkEnd w:id="14177"/>
      <w:bookmarkStart w:id="14178" w:name="_Toc189835671"/>
      <w:bookmarkEnd w:id="14178"/>
      <w:bookmarkStart w:id="14179" w:name="_Toc189836041"/>
      <w:bookmarkEnd w:id="14179"/>
      <w:bookmarkStart w:id="14180" w:name="_Toc189735283"/>
      <w:bookmarkEnd w:id="14180"/>
      <w:bookmarkStart w:id="14181" w:name="_Toc189757582"/>
      <w:bookmarkEnd w:id="14181"/>
      <w:bookmarkStart w:id="14182" w:name="_Toc189731108"/>
      <w:bookmarkEnd w:id="14182"/>
      <w:bookmarkStart w:id="14183" w:name="_Toc190085195"/>
      <w:bookmarkEnd w:id="14183"/>
      <w:bookmarkStart w:id="14184" w:name="_Toc190085567"/>
      <w:bookmarkEnd w:id="14184"/>
      <w:bookmarkStart w:id="14185" w:name="_Toc189759172"/>
      <w:bookmarkEnd w:id="14185"/>
      <w:bookmarkStart w:id="14186" w:name="_Toc189839590"/>
      <w:bookmarkEnd w:id="14186"/>
      <w:bookmarkStart w:id="14187" w:name="_Toc189827556"/>
      <w:bookmarkEnd w:id="14187"/>
      <w:bookmarkStart w:id="14188" w:name="_Toc190258456"/>
      <w:bookmarkEnd w:id="14188"/>
      <w:bookmarkStart w:id="14189" w:name="_Toc189822178"/>
      <w:bookmarkEnd w:id="14189"/>
      <w:bookmarkStart w:id="14190" w:name="_Toc189822545"/>
      <w:bookmarkEnd w:id="14190"/>
      <w:bookmarkStart w:id="14191" w:name="_Toc189739165"/>
      <w:bookmarkEnd w:id="14191"/>
      <w:bookmarkStart w:id="14192" w:name="_Toc189759173"/>
      <w:bookmarkEnd w:id="14192"/>
      <w:bookmarkStart w:id="14193" w:name="_Toc190699203"/>
      <w:bookmarkEnd w:id="14193"/>
      <w:bookmarkStart w:id="14194" w:name="_Toc189820304"/>
      <w:bookmarkEnd w:id="14194"/>
      <w:bookmarkStart w:id="14195" w:name="_Toc189823870"/>
      <w:bookmarkEnd w:id="14195"/>
      <w:bookmarkStart w:id="14196" w:name="_Toc189824237"/>
      <w:bookmarkEnd w:id="14196"/>
      <w:bookmarkStart w:id="14197" w:name="_Toc189824603"/>
      <w:bookmarkEnd w:id="14197"/>
      <w:bookmarkStart w:id="14198" w:name="_Toc190686979"/>
      <w:bookmarkEnd w:id="14198"/>
      <w:bookmarkStart w:id="14199" w:name="_Toc189731109"/>
      <w:bookmarkEnd w:id="14199"/>
      <w:bookmarkStart w:id="14200" w:name="_Toc189827557"/>
      <w:bookmarkEnd w:id="14200"/>
      <w:bookmarkStart w:id="14201" w:name="_Toc190686123"/>
      <w:bookmarkEnd w:id="14201"/>
      <w:bookmarkStart w:id="14202" w:name="_Toc189731431"/>
      <w:bookmarkEnd w:id="14202"/>
      <w:bookmarkStart w:id="14203" w:name="_Toc189752619"/>
      <w:bookmarkEnd w:id="14203"/>
      <w:bookmarkStart w:id="14204" w:name="_Toc189754224"/>
      <w:bookmarkEnd w:id="14204"/>
      <w:bookmarkStart w:id="14205" w:name="_Toc189757583"/>
      <w:bookmarkEnd w:id="14205"/>
      <w:bookmarkStart w:id="14206" w:name="_Toc189832613"/>
      <w:bookmarkEnd w:id="14206"/>
      <w:bookmarkStart w:id="14207" w:name="_Toc190255783"/>
      <w:bookmarkEnd w:id="14207"/>
      <w:bookmarkStart w:id="14208" w:name="_Toc190697079"/>
      <w:bookmarkEnd w:id="14208"/>
      <w:bookmarkStart w:id="14209" w:name="_Toc189750125"/>
      <w:bookmarkEnd w:id="14209"/>
      <w:bookmarkStart w:id="14210" w:name="_Toc189832983"/>
      <w:bookmarkEnd w:id="14210"/>
      <w:bookmarkStart w:id="14211" w:name="_Toc189833425"/>
      <w:bookmarkEnd w:id="14211"/>
      <w:bookmarkStart w:id="14212" w:name="_Toc190701887"/>
      <w:bookmarkEnd w:id="14212"/>
      <w:bookmarkStart w:id="14213" w:name="_Toc190687762"/>
      <w:bookmarkEnd w:id="14213"/>
      <w:bookmarkStart w:id="14214" w:name="_Toc190689761"/>
      <w:bookmarkEnd w:id="14214"/>
      <w:bookmarkStart w:id="14215" w:name="_Toc190701104"/>
      <w:bookmarkEnd w:id="14215"/>
      <w:bookmarkStart w:id="14216" w:name="_Toc190771994"/>
      <w:bookmarkEnd w:id="14216"/>
      <w:bookmarkStart w:id="14217" w:name="_Toc189746883"/>
      <w:bookmarkEnd w:id="14217"/>
      <w:bookmarkStart w:id="14218" w:name="_Toc190433246"/>
      <w:bookmarkEnd w:id="14218"/>
      <w:bookmarkStart w:id="14219" w:name="_Toc190698699"/>
      <w:bookmarkEnd w:id="14219"/>
      <w:bookmarkStart w:id="14220" w:name="_Toc189749770"/>
      <w:bookmarkEnd w:id="14220"/>
      <w:bookmarkStart w:id="14221" w:name="_Toc190255400"/>
      <w:bookmarkEnd w:id="14221"/>
      <w:bookmarkStart w:id="14222" w:name="_Toc190265630"/>
      <w:bookmarkEnd w:id="14222"/>
      <w:bookmarkStart w:id="14223" w:name="_Toc189735284"/>
      <w:bookmarkEnd w:id="14223"/>
      <w:bookmarkStart w:id="14224" w:name="_Toc190255016"/>
      <w:bookmarkEnd w:id="14224"/>
      <w:bookmarkStart w:id="14225" w:name="_Toc190701496"/>
      <w:bookmarkEnd w:id="14225"/>
      <w:bookmarkStart w:id="14226" w:name="_Toc190342037"/>
      <w:bookmarkEnd w:id="14226"/>
      <w:bookmarkStart w:id="14227" w:name="_Toc190432854"/>
      <w:bookmarkEnd w:id="14227"/>
      <w:bookmarkStart w:id="14228" w:name="_Toc190690578"/>
      <w:bookmarkEnd w:id="14228"/>
      <w:bookmarkStart w:id="14229" w:name="_Toc190698057"/>
      <w:bookmarkEnd w:id="14229"/>
      <w:bookmarkStart w:id="14230" w:name="_Toc189730786"/>
      <w:bookmarkEnd w:id="14230"/>
      <w:bookmarkStart w:id="14231" w:name="_Toc190253714"/>
      <w:bookmarkEnd w:id="14231"/>
      <w:bookmarkStart w:id="14232" w:name="_Toc190257687"/>
      <w:bookmarkEnd w:id="14232"/>
      <w:bookmarkStart w:id="14233" w:name="_Toc190686588"/>
      <w:bookmarkEnd w:id="14233"/>
      <w:bookmarkStart w:id="14234" w:name="_Toc189752259"/>
      <w:bookmarkEnd w:id="14234"/>
      <w:bookmarkStart w:id="14235" w:name="_Toc189753864"/>
      <w:bookmarkEnd w:id="14235"/>
      <w:bookmarkStart w:id="14236" w:name="_Toc189820670"/>
      <w:bookmarkEnd w:id="14236"/>
      <w:bookmarkStart w:id="14237" w:name="_Toc189821567"/>
      <w:bookmarkEnd w:id="14237"/>
      <w:bookmarkStart w:id="14238" w:name="_Toc190258072"/>
      <w:bookmarkEnd w:id="14238"/>
      <w:bookmarkStart w:id="14239" w:name="_Toc190683242"/>
      <w:bookmarkEnd w:id="14239"/>
      <w:bookmarkStart w:id="14240" w:name="_Toc189739501"/>
      <w:bookmarkEnd w:id="14240"/>
      <w:bookmarkStart w:id="14241" w:name="_Toc189731754"/>
      <w:bookmarkEnd w:id="14241"/>
      <w:bookmarkStart w:id="14242" w:name="_Toc190257266"/>
      <w:bookmarkEnd w:id="14242"/>
      <w:bookmarkStart w:id="14243" w:name="_Toc190702277"/>
      <w:bookmarkEnd w:id="14243"/>
      <w:bookmarkStart w:id="14244" w:name="_Toc190772999"/>
      <w:bookmarkEnd w:id="14244"/>
      <w:bookmarkStart w:id="14245" w:name="_Toc189747715"/>
      <w:bookmarkEnd w:id="14245"/>
      <w:bookmarkStart w:id="14246" w:name="_Toc190687370"/>
      <w:bookmarkEnd w:id="14246"/>
      <w:bookmarkStart w:id="14247" w:name="_Toc190700712"/>
      <w:bookmarkEnd w:id="14247"/>
      <w:bookmarkStart w:id="14248" w:name="_Toc190266016"/>
      <w:bookmarkEnd w:id="14248"/>
      <w:bookmarkStart w:id="14249" w:name="_Toc189757220"/>
      <w:bookmarkEnd w:id="14249"/>
      <w:bookmarkStart w:id="14250" w:name="_Toc189758808"/>
      <w:bookmarkEnd w:id="14250"/>
      <w:bookmarkStart w:id="14251" w:name="_Toc190258840"/>
      <w:bookmarkEnd w:id="14251"/>
      <w:bookmarkStart w:id="14252" w:name="_Toc190085568"/>
      <w:bookmarkEnd w:id="14252"/>
      <w:bookmarkStart w:id="14253" w:name="_Toc190105336"/>
      <w:bookmarkEnd w:id="14253"/>
      <w:bookmarkStart w:id="14254" w:name="_Toc190188986"/>
      <w:bookmarkEnd w:id="14254"/>
      <w:bookmarkStart w:id="14255" w:name="_Toc190192233"/>
      <w:bookmarkEnd w:id="14255"/>
      <w:bookmarkStart w:id="14256" w:name="_Toc190258073"/>
      <w:bookmarkEnd w:id="14256"/>
      <w:bookmarkStart w:id="14257" w:name="_Toc190698700"/>
      <w:bookmarkEnd w:id="14257"/>
      <w:bookmarkStart w:id="14258" w:name="_Toc190082617"/>
      <w:bookmarkEnd w:id="14258"/>
      <w:bookmarkStart w:id="14259" w:name="_Toc190701105"/>
      <w:bookmarkEnd w:id="14259"/>
      <w:bookmarkStart w:id="14260" w:name="_Toc190701888"/>
      <w:bookmarkEnd w:id="14260"/>
      <w:bookmarkStart w:id="14261" w:name="_Toc190771995"/>
      <w:bookmarkEnd w:id="14261"/>
      <w:bookmarkStart w:id="14262" w:name="_Toc190191856"/>
      <w:bookmarkEnd w:id="14262"/>
      <w:bookmarkStart w:id="14263" w:name="_Toc190686589"/>
      <w:bookmarkEnd w:id="14263"/>
      <w:bookmarkStart w:id="14264" w:name="_Toc189839183"/>
      <w:bookmarkEnd w:id="14264"/>
      <w:bookmarkStart w:id="14265" w:name="_Toc189839591"/>
      <w:bookmarkEnd w:id="14265"/>
      <w:bookmarkStart w:id="14266" w:name="_Toc190683243"/>
      <w:bookmarkEnd w:id="14266"/>
      <w:bookmarkStart w:id="14267" w:name="_Toc190773000"/>
      <w:bookmarkEnd w:id="14267"/>
      <w:bookmarkStart w:id="14268" w:name="_Toc189730787"/>
      <w:bookmarkEnd w:id="14268"/>
      <w:bookmarkStart w:id="14269" w:name="_Toc190187169"/>
      <w:bookmarkEnd w:id="14269"/>
      <w:bookmarkStart w:id="14270" w:name="_Toc189836042"/>
      <w:bookmarkEnd w:id="14270"/>
      <w:bookmarkStart w:id="14271" w:name="_Toc190255401"/>
      <w:bookmarkEnd w:id="14271"/>
      <w:bookmarkStart w:id="14272" w:name="_Toc190690579"/>
      <w:bookmarkEnd w:id="14272"/>
      <w:bookmarkStart w:id="14273" w:name="_Toc190082991"/>
      <w:bookmarkEnd w:id="14273"/>
      <w:bookmarkStart w:id="14274" w:name="_Toc190184646"/>
      <w:bookmarkEnd w:id="14274"/>
      <w:bookmarkStart w:id="14275" w:name="_Toc190103584"/>
      <w:bookmarkEnd w:id="14275"/>
      <w:bookmarkStart w:id="14276" w:name="_Toc190701497"/>
      <w:bookmarkEnd w:id="14276"/>
      <w:bookmarkStart w:id="14277" w:name="_Toc189845980"/>
      <w:bookmarkEnd w:id="14277"/>
      <w:bookmarkStart w:id="14278" w:name="_Toc190176587"/>
      <w:bookmarkEnd w:id="14278"/>
      <w:bookmarkStart w:id="14279" w:name="_Toc190687371"/>
      <w:bookmarkEnd w:id="14279"/>
      <w:bookmarkStart w:id="14280" w:name="_Toc190687763"/>
      <w:bookmarkEnd w:id="14280"/>
      <w:bookmarkStart w:id="14281" w:name="_Toc190700713"/>
      <w:bookmarkEnd w:id="14281"/>
      <w:bookmarkStart w:id="14282" w:name="_Toc190432855"/>
      <w:bookmarkEnd w:id="14282"/>
      <w:bookmarkStart w:id="14283" w:name="_Toc190698058"/>
      <w:bookmarkEnd w:id="14283"/>
      <w:bookmarkStart w:id="14284" w:name="_Toc190076967"/>
      <w:bookmarkEnd w:id="14284"/>
      <w:bookmarkStart w:id="14285" w:name="_Toc190255017"/>
      <w:bookmarkEnd w:id="14285"/>
      <w:bookmarkStart w:id="14286" w:name="_Toc190258841"/>
      <w:bookmarkEnd w:id="14286"/>
      <w:bookmarkStart w:id="14287" w:name="_Toc190702278"/>
      <w:bookmarkEnd w:id="14287"/>
      <w:bookmarkStart w:id="14288" w:name="_Toc190191361"/>
      <w:bookmarkEnd w:id="14288"/>
      <w:bookmarkStart w:id="14289" w:name="_Toc190253715"/>
      <w:bookmarkEnd w:id="14289"/>
      <w:bookmarkStart w:id="14290" w:name="_Toc190186757"/>
      <w:bookmarkEnd w:id="14290"/>
      <w:bookmarkStart w:id="14291" w:name="_Toc190266017"/>
      <w:bookmarkEnd w:id="14291"/>
      <w:bookmarkStart w:id="14292" w:name="_Toc190082245"/>
      <w:bookmarkEnd w:id="14292"/>
      <w:bookmarkStart w:id="14293" w:name="_Toc190342038"/>
      <w:bookmarkEnd w:id="14293"/>
      <w:bookmarkStart w:id="14294" w:name="_Toc190076214"/>
      <w:bookmarkEnd w:id="14294"/>
      <w:bookmarkStart w:id="14295" w:name="_Toc190689762"/>
      <w:bookmarkEnd w:id="14295"/>
      <w:bookmarkStart w:id="14296" w:name="_Toc190257267"/>
      <w:bookmarkEnd w:id="14296"/>
      <w:bookmarkStart w:id="14297" w:name="_Toc190105708"/>
      <w:bookmarkEnd w:id="14297"/>
      <w:bookmarkStart w:id="14298" w:name="_Toc189837831"/>
      <w:bookmarkEnd w:id="14298"/>
      <w:bookmarkStart w:id="14299" w:name="_Toc190081873"/>
      <w:bookmarkEnd w:id="14299"/>
      <w:bookmarkStart w:id="14300" w:name="_Toc189835672"/>
      <w:bookmarkEnd w:id="14300"/>
      <w:bookmarkStart w:id="14301" w:name="_Toc189841044"/>
      <w:bookmarkEnd w:id="14301"/>
      <w:bookmarkStart w:id="14302" w:name="_Toc190257688"/>
      <w:bookmarkEnd w:id="14302"/>
      <w:bookmarkStart w:id="14303" w:name="_Toc190103957"/>
      <w:bookmarkEnd w:id="14303"/>
      <w:bookmarkStart w:id="14304" w:name="_Toc190433247"/>
      <w:bookmarkEnd w:id="14304"/>
      <w:bookmarkStart w:id="14305" w:name="_Toc190686124"/>
      <w:bookmarkEnd w:id="14305"/>
      <w:bookmarkStart w:id="14306" w:name="_Toc189836760"/>
      <w:bookmarkEnd w:id="14306"/>
      <w:bookmarkStart w:id="14307" w:name="_Toc190255784"/>
      <w:bookmarkEnd w:id="14307"/>
      <w:bookmarkStart w:id="14308" w:name="_Toc190192616"/>
      <w:bookmarkEnd w:id="14308"/>
      <w:bookmarkStart w:id="14309" w:name="_Toc190697080"/>
      <w:bookmarkEnd w:id="14309"/>
      <w:bookmarkStart w:id="14310" w:name="_Toc190686980"/>
      <w:bookmarkEnd w:id="14310"/>
      <w:bookmarkStart w:id="14311" w:name="_Toc190085196"/>
      <w:bookmarkEnd w:id="14311"/>
      <w:bookmarkStart w:id="14312" w:name="_Toc190265631"/>
      <w:bookmarkEnd w:id="14312"/>
      <w:bookmarkStart w:id="14313" w:name="_Toc189834616"/>
      <w:bookmarkEnd w:id="14313"/>
      <w:bookmarkStart w:id="14314" w:name="_Toc190699204"/>
      <w:bookmarkEnd w:id="14314"/>
      <w:bookmarkStart w:id="14315" w:name="_Toc190258457"/>
      <w:bookmarkEnd w:id="14315"/>
      <w:bookmarkStart w:id="14316" w:name="_Toc190103958"/>
      <w:bookmarkEnd w:id="14316"/>
      <w:bookmarkStart w:id="14317" w:name="_Toc190105709"/>
      <w:bookmarkEnd w:id="14317"/>
      <w:bookmarkStart w:id="14318" w:name="_Toc190191362"/>
      <w:bookmarkEnd w:id="14318"/>
      <w:bookmarkStart w:id="14319" w:name="_Toc189735285"/>
      <w:bookmarkEnd w:id="14319"/>
      <w:bookmarkStart w:id="14320" w:name="_Toc189758809"/>
      <w:bookmarkEnd w:id="14320"/>
      <w:bookmarkStart w:id="14321" w:name="_Toc189759174"/>
      <w:bookmarkEnd w:id="14321"/>
      <w:bookmarkStart w:id="14322" w:name="_Toc189823871"/>
      <w:bookmarkEnd w:id="14322"/>
      <w:bookmarkStart w:id="14323" w:name="_Toc190082246"/>
      <w:bookmarkEnd w:id="14323"/>
      <w:bookmarkStart w:id="14324" w:name="_Toc190176588"/>
      <w:bookmarkEnd w:id="14324"/>
      <w:bookmarkStart w:id="14325" w:name="_Toc190184647"/>
      <w:bookmarkEnd w:id="14325"/>
      <w:bookmarkStart w:id="14326" w:name="_Toc190191857"/>
      <w:bookmarkEnd w:id="14326"/>
      <w:bookmarkStart w:id="14327" w:name="_Toc190192234"/>
      <w:bookmarkEnd w:id="14327"/>
      <w:bookmarkStart w:id="14328" w:name="_Toc189837832"/>
      <w:bookmarkEnd w:id="14328"/>
      <w:bookmarkStart w:id="14329" w:name="_Toc189731110"/>
      <w:bookmarkEnd w:id="14329"/>
      <w:bookmarkStart w:id="14330" w:name="_Toc189752260"/>
      <w:bookmarkEnd w:id="14330"/>
      <w:bookmarkStart w:id="14331" w:name="_Toc189753865"/>
      <w:bookmarkEnd w:id="14331"/>
      <w:bookmarkStart w:id="14332" w:name="_Toc189757221"/>
      <w:bookmarkEnd w:id="14332"/>
      <w:bookmarkStart w:id="14333" w:name="_Toc189839184"/>
      <w:bookmarkEnd w:id="14333"/>
      <w:bookmarkStart w:id="14334" w:name="_Toc189835673"/>
      <w:bookmarkEnd w:id="14334"/>
      <w:bookmarkStart w:id="14335" w:name="_Toc190085197"/>
      <w:bookmarkEnd w:id="14335"/>
      <w:bookmarkStart w:id="14336" w:name="_Toc190103585"/>
      <w:bookmarkEnd w:id="14336"/>
      <w:bookmarkStart w:id="14337" w:name="_Toc189749771"/>
      <w:bookmarkEnd w:id="14337"/>
      <w:bookmarkStart w:id="14338" w:name="_Toc190082618"/>
      <w:bookmarkEnd w:id="14338"/>
      <w:bookmarkStart w:id="14339" w:name="_Toc190105337"/>
      <w:bookmarkEnd w:id="14339"/>
      <w:bookmarkStart w:id="14340" w:name="_Toc190192617"/>
      <w:bookmarkEnd w:id="14340"/>
      <w:bookmarkStart w:id="14341" w:name="_Toc189841045"/>
      <w:bookmarkEnd w:id="14341"/>
      <w:bookmarkStart w:id="14342" w:name="_Toc190253716"/>
      <w:bookmarkEnd w:id="14342"/>
      <w:bookmarkStart w:id="14343" w:name="_Toc189739502"/>
      <w:bookmarkEnd w:id="14343"/>
      <w:bookmarkStart w:id="14344" w:name="_Toc190255018"/>
      <w:bookmarkEnd w:id="14344"/>
      <w:bookmarkStart w:id="14345" w:name="_Toc190255402"/>
      <w:bookmarkEnd w:id="14345"/>
      <w:bookmarkStart w:id="14346" w:name="_Toc189747716"/>
      <w:bookmarkEnd w:id="14346"/>
      <w:bookmarkStart w:id="14347" w:name="_Toc190255785"/>
      <w:bookmarkEnd w:id="14347"/>
      <w:bookmarkStart w:id="14348" w:name="_Toc189750126"/>
      <w:bookmarkEnd w:id="14348"/>
      <w:bookmarkStart w:id="14349" w:name="_Toc190076215"/>
      <w:bookmarkEnd w:id="14349"/>
      <w:bookmarkStart w:id="14350" w:name="_Toc190082992"/>
      <w:bookmarkEnd w:id="14350"/>
      <w:bookmarkStart w:id="14351" w:name="_Toc189731755"/>
      <w:bookmarkEnd w:id="14351"/>
      <w:bookmarkStart w:id="14352" w:name="_Toc189827558"/>
      <w:bookmarkEnd w:id="14352"/>
      <w:bookmarkStart w:id="14353" w:name="_Toc189822179"/>
      <w:bookmarkEnd w:id="14353"/>
      <w:bookmarkStart w:id="14354" w:name="_Toc189832984"/>
      <w:bookmarkEnd w:id="14354"/>
      <w:bookmarkStart w:id="14355" w:name="_Toc189832614"/>
      <w:bookmarkEnd w:id="14355"/>
      <w:bookmarkStart w:id="14356" w:name="_Toc189820305"/>
      <w:bookmarkEnd w:id="14356"/>
      <w:bookmarkStart w:id="14357" w:name="_Toc190081874"/>
      <w:bookmarkEnd w:id="14357"/>
      <w:bookmarkStart w:id="14358" w:name="_Toc189845981"/>
      <w:bookmarkEnd w:id="14358"/>
      <w:bookmarkStart w:id="14359" w:name="_Toc189752620"/>
      <w:bookmarkEnd w:id="14359"/>
      <w:bookmarkStart w:id="14360" w:name="_Toc189820671"/>
      <w:bookmarkEnd w:id="14360"/>
      <w:bookmarkStart w:id="14361" w:name="_Toc189821568"/>
      <w:bookmarkEnd w:id="14361"/>
      <w:bookmarkStart w:id="14362" w:name="_Toc189824604"/>
      <w:bookmarkEnd w:id="14362"/>
      <w:bookmarkStart w:id="14363" w:name="_Toc189836761"/>
      <w:bookmarkEnd w:id="14363"/>
      <w:bookmarkStart w:id="14364" w:name="_Toc189834617"/>
      <w:bookmarkEnd w:id="14364"/>
      <w:bookmarkStart w:id="14365" w:name="_Toc189824238"/>
      <w:bookmarkEnd w:id="14365"/>
      <w:bookmarkStart w:id="14366" w:name="_Toc189739166"/>
      <w:bookmarkEnd w:id="14366"/>
      <w:bookmarkStart w:id="14367" w:name="_Toc189746884"/>
      <w:bookmarkEnd w:id="14367"/>
      <w:bookmarkStart w:id="14368" w:name="_Toc189839592"/>
      <w:bookmarkEnd w:id="14368"/>
      <w:bookmarkStart w:id="14369" w:name="_Toc189731432"/>
      <w:bookmarkEnd w:id="14369"/>
      <w:bookmarkStart w:id="14370" w:name="_Toc189836043"/>
      <w:bookmarkEnd w:id="14370"/>
      <w:bookmarkStart w:id="14371" w:name="_Toc190076968"/>
      <w:bookmarkEnd w:id="14371"/>
      <w:bookmarkStart w:id="14372" w:name="_Toc190085569"/>
      <w:bookmarkEnd w:id="14372"/>
      <w:bookmarkStart w:id="14373" w:name="_Toc190186758"/>
      <w:bookmarkEnd w:id="14373"/>
      <w:bookmarkStart w:id="14374" w:name="_Toc190187170"/>
      <w:bookmarkEnd w:id="14374"/>
      <w:bookmarkStart w:id="14375" w:name="_Toc190188987"/>
      <w:bookmarkEnd w:id="14375"/>
      <w:bookmarkStart w:id="14376" w:name="_Toc189757584"/>
      <w:bookmarkEnd w:id="14376"/>
      <w:bookmarkStart w:id="14377" w:name="_Toc189754225"/>
      <w:bookmarkEnd w:id="14377"/>
      <w:bookmarkStart w:id="14378" w:name="_Toc189822546"/>
      <w:bookmarkEnd w:id="14378"/>
      <w:bookmarkStart w:id="14379" w:name="_Toc189833426"/>
      <w:bookmarkEnd w:id="14379"/>
      <w:bookmarkStart w:id="14380" w:name="_Toc190689763"/>
      <w:bookmarkEnd w:id="14380"/>
      <w:bookmarkStart w:id="14381" w:name="_Toc190698059"/>
      <w:bookmarkEnd w:id="14381"/>
      <w:bookmarkStart w:id="14382" w:name="_Toc190773001"/>
      <w:bookmarkEnd w:id="14382"/>
      <w:bookmarkStart w:id="14383" w:name="_Toc189753866"/>
      <w:bookmarkEnd w:id="14383"/>
      <w:bookmarkStart w:id="14384" w:name="_Toc189820672"/>
      <w:bookmarkEnd w:id="14384"/>
      <w:bookmarkStart w:id="14385" w:name="_Toc189835674"/>
      <w:bookmarkEnd w:id="14385"/>
      <w:bookmarkStart w:id="14386" w:name="_Toc190686981"/>
      <w:bookmarkEnd w:id="14386"/>
      <w:bookmarkStart w:id="14387" w:name="_Toc189752621"/>
      <w:bookmarkEnd w:id="14387"/>
      <w:bookmarkStart w:id="14388" w:name="_Toc189749772"/>
      <w:bookmarkEnd w:id="14388"/>
      <w:bookmarkStart w:id="14389" w:name="_Toc189731433"/>
      <w:bookmarkEnd w:id="14389"/>
      <w:bookmarkStart w:id="14390" w:name="_Toc189836044"/>
      <w:bookmarkEnd w:id="14390"/>
      <w:bookmarkStart w:id="14391" w:name="_Toc189836762"/>
      <w:bookmarkEnd w:id="14391"/>
      <w:bookmarkStart w:id="14392" w:name="_Toc190265632"/>
      <w:bookmarkEnd w:id="14392"/>
      <w:bookmarkStart w:id="14393" w:name="_Toc190266018"/>
      <w:bookmarkEnd w:id="14393"/>
      <w:bookmarkStart w:id="14394" w:name="_Toc190702279"/>
      <w:bookmarkEnd w:id="14394"/>
      <w:bookmarkStart w:id="14395" w:name="_Toc189731111"/>
      <w:bookmarkEnd w:id="14395"/>
      <w:bookmarkStart w:id="14396" w:name="_Toc189757585"/>
      <w:bookmarkEnd w:id="14396"/>
      <w:bookmarkStart w:id="14397" w:name="_Toc189822180"/>
      <w:bookmarkEnd w:id="14397"/>
      <w:bookmarkStart w:id="14398" w:name="_Toc190258074"/>
      <w:bookmarkEnd w:id="14398"/>
      <w:bookmarkStart w:id="14399" w:name="_Toc189739503"/>
      <w:bookmarkEnd w:id="14399"/>
      <w:bookmarkStart w:id="14400" w:name="_Toc189746885"/>
      <w:bookmarkEnd w:id="14400"/>
      <w:bookmarkStart w:id="14401" w:name="_Toc190687372"/>
      <w:bookmarkEnd w:id="14401"/>
      <w:bookmarkStart w:id="14402" w:name="_Toc190700714"/>
      <w:bookmarkEnd w:id="14402"/>
      <w:bookmarkStart w:id="14403" w:name="_Toc190690580"/>
      <w:bookmarkEnd w:id="14403"/>
      <w:bookmarkStart w:id="14404" w:name="_Toc189731756"/>
      <w:bookmarkEnd w:id="14404"/>
      <w:bookmarkStart w:id="14405" w:name="_Toc190432856"/>
      <w:bookmarkEnd w:id="14405"/>
      <w:bookmarkStart w:id="14406" w:name="_Toc190699205"/>
      <w:bookmarkEnd w:id="14406"/>
      <w:bookmarkStart w:id="14407" w:name="_Toc190771996"/>
      <w:bookmarkEnd w:id="14407"/>
      <w:bookmarkStart w:id="14408" w:name="_Toc189739167"/>
      <w:bookmarkEnd w:id="14408"/>
      <w:bookmarkStart w:id="14409" w:name="_Toc189747717"/>
      <w:bookmarkEnd w:id="14409"/>
      <w:bookmarkStart w:id="14410" w:name="_Toc189754226"/>
      <w:bookmarkEnd w:id="14410"/>
      <w:bookmarkStart w:id="14411" w:name="_Toc189759175"/>
      <w:bookmarkEnd w:id="14411"/>
      <w:bookmarkStart w:id="14412" w:name="_Toc190683244"/>
      <w:bookmarkEnd w:id="14412"/>
      <w:bookmarkStart w:id="14413" w:name="_Toc189821569"/>
      <w:bookmarkEnd w:id="14413"/>
      <w:bookmarkStart w:id="14414" w:name="_Toc189824239"/>
      <w:bookmarkEnd w:id="14414"/>
      <w:bookmarkStart w:id="14415" w:name="_Toc189832615"/>
      <w:bookmarkEnd w:id="14415"/>
      <w:bookmarkStart w:id="14416" w:name="_Toc189758810"/>
      <w:bookmarkEnd w:id="14416"/>
      <w:bookmarkStart w:id="14417" w:name="_Toc189752261"/>
      <w:bookmarkEnd w:id="14417"/>
      <w:bookmarkStart w:id="14418" w:name="_Toc189823872"/>
      <w:bookmarkEnd w:id="14418"/>
      <w:bookmarkStart w:id="14419" w:name="_Toc189824605"/>
      <w:bookmarkEnd w:id="14419"/>
      <w:bookmarkStart w:id="14420" w:name="_Toc190686590"/>
      <w:bookmarkEnd w:id="14420"/>
      <w:bookmarkStart w:id="14421" w:name="_Toc189735286"/>
      <w:bookmarkEnd w:id="14421"/>
      <w:bookmarkStart w:id="14422" w:name="_Toc190433248"/>
      <w:bookmarkEnd w:id="14422"/>
      <w:bookmarkStart w:id="14423" w:name="_Toc189820306"/>
      <w:bookmarkEnd w:id="14423"/>
      <w:bookmarkStart w:id="14424" w:name="_Toc189822547"/>
      <w:bookmarkEnd w:id="14424"/>
      <w:bookmarkStart w:id="14425" w:name="_Toc190698701"/>
      <w:bookmarkEnd w:id="14425"/>
      <w:bookmarkStart w:id="14426" w:name="_Toc190258842"/>
      <w:bookmarkEnd w:id="14426"/>
      <w:bookmarkStart w:id="14427" w:name="_Toc190686125"/>
      <w:bookmarkEnd w:id="14427"/>
      <w:bookmarkStart w:id="14428" w:name="_Toc190257689"/>
      <w:bookmarkEnd w:id="14428"/>
      <w:bookmarkStart w:id="14429" w:name="_Toc190342039"/>
      <w:bookmarkEnd w:id="14429"/>
      <w:bookmarkStart w:id="14430" w:name="_Toc189750127"/>
      <w:bookmarkEnd w:id="14430"/>
      <w:bookmarkStart w:id="14431" w:name="_Toc190697081"/>
      <w:bookmarkEnd w:id="14431"/>
      <w:bookmarkStart w:id="14432" w:name="_Toc190701889"/>
      <w:bookmarkEnd w:id="14432"/>
      <w:bookmarkStart w:id="14433" w:name="_Toc189730788"/>
      <w:bookmarkEnd w:id="14433"/>
      <w:bookmarkStart w:id="14434" w:name="_Toc190258458"/>
      <w:bookmarkEnd w:id="14434"/>
      <w:bookmarkStart w:id="14435" w:name="_Toc189827559"/>
      <w:bookmarkEnd w:id="14435"/>
      <w:bookmarkStart w:id="14436" w:name="_Toc190701498"/>
      <w:bookmarkEnd w:id="14436"/>
      <w:bookmarkStart w:id="14437" w:name="_Toc189832985"/>
      <w:bookmarkEnd w:id="14437"/>
      <w:bookmarkStart w:id="14438" w:name="_Toc189833427"/>
      <w:bookmarkEnd w:id="14438"/>
      <w:bookmarkStart w:id="14439" w:name="_Toc190687764"/>
      <w:bookmarkEnd w:id="14439"/>
      <w:bookmarkStart w:id="14440" w:name="_Toc189757222"/>
      <w:bookmarkEnd w:id="14440"/>
      <w:bookmarkStart w:id="14441" w:name="_Toc190257268"/>
      <w:bookmarkEnd w:id="14441"/>
      <w:bookmarkStart w:id="14442" w:name="_Toc189834618"/>
      <w:bookmarkEnd w:id="14442"/>
      <w:bookmarkStart w:id="14443" w:name="_Toc190701106"/>
      <w:bookmarkEnd w:id="14443"/>
      <w:bookmarkStart w:id="14444" w:name="_Toc189845982"/>
      <w:bookmarkEnd w:id="14444"/>
      <w:bookmarkStart w:id="14445" w:name="_Toc190081875"/>
      <w:bookmarkEnd w:id="14445"/>
      <w:bookmarkStart w:id="14446" w:name="_Toc190105710"/>
      <w:bookmarkEnd w:id="14446"/>
      <w:bookmarkStart w:id="14447" w:name="_Toc190257269"/>
      <w:bookmarkEnd w:id="14447"/>
      <w:bookmarkStart w:id="14448" w:name="_Toc190342040"/>
      <w:bookmarkEnd w:id="14448"/>
      <w:bookmarkStart w:id="14449" w:name="_Toc190698702"/>
      <w:bookmarkEnd w:id="14449"/>
      <w:bookmarkStart w:id="14450" w:name="_Toc189839185"/>
      <w:bookmarkEnd w:id="14450"/>
      <w:bookmarkStart w:id="14451" w:name="_Toc190255786"/>
      <w:bookmarkEnd w:id="14451"/>
      <w:bookmarkStart w:id="14452" w:name="_Toc190253717"/>
      <w:bookmarkEnd w:id="14452"/>
      <w:bookmarkStart w:id="14453" w:name="_Toc190186759"/>
      <w:bookmarkEnd w:id="14453"/>
      <w:bookmarkStart w:id="14454" w:name="_Toc190699206"/>
      <w:bookmarkEnd w:id="14454"/>
      <w:bookmarkStart w:id="14455" w:name="_Toc189730789"/>
      <w:bookmarkEnd w:id="14455"/>
      <w:bookmarkStart w:id="14456" w:name="_Toc190103959"/>
      <w:bookmarkEnd w:id="14456"/>
      <w:bookmarkStart w:id="14457" w:name="_Toc190184648"/>
      <w:bookmarkEnd w:id="14457"/>
      <w:bookmarkStart w:id="14458" w:name="_Toc189731112"/>
      <w:bookmarkEnd w:id="14458"/>
      <w:bookmarkStart w:id="14459" w:name="_Toc190433249"/>
      <w:bookmarkEnd w:id="14459"/>
      <w:bookmarkStart w:id="14460" w:name="_Toc190258459"/>
      <w:bookmarkEnd w:id="14460"/>
      <w:bookmarkStart w:id="14461" w:name="_Toc189735287"/>
      <w:bookmarkEnd w:id="14461"/>
      <w:bookmarkStart w:id="14462" w:name="_Toc190191858"/>
      <w:bookmarkEnd w:id="14462"/>
      <w:bookmarkStart w:id="14463" w:name="_Toc190192235"/>
      <w:bookmarkEnd w:id="14463"/>
      <w:bookmarkStart w:id="14464" w:name="_Toc189731434"/>
      <w:bookmarkEnd w:id="14464"/>
      <w:bookmarkStart w:id="14465" w:name="_Toc189839593"/>
      <w:bookmarkEnd w:id="14465"/>
      <w:bookmarkStart w:id="14466" w:name="_Toc190082993"/>
      <w:bookmarkEnd w:id="14466"/>
      <w:bookmarkStart w:id="14467" w:name="_Toc190076216"/>
      <w:bookmarkEnd w:id="14467"/>
      <w:bookmarkStart w:id="14468" w:name="_Toc190187171"/>
      <w:bookmarkEnd w:id="14468"/>
      <w:bookmarkStart w:id="14469" w:name="_Toc190082619"/>
      <w:bookmarkEnd w:id="14469"/>
      <w:bookmarkStart w:id="14470" w:name="_Toc190191363"/>
      <w:bookmarkEnd w:id="14470"/>
      <w:bookmarkStart w:id="14471" w:name="_Toc190105338"/>
      <w:bookmarkEnd w:id="14471"/>
      <w:bookmarkStart w:id="14472" w:name="_Toc190192618"/>
      <w:bookmarkEnd w:id="14472"/>
      <w:bookmarkStart w:id="14473" w:name="_Toc190257690"/>
      <w:bookmarkEnd w:id="14473"/>
      <w:bookmarkStart w:id="14474" w:name="_Toc190686591"/>
      <w:bookmarkEnd w:id="14474"/>
      <w:bookmarkStart w:id="14475" w:name="_Toc190265633"/>
      <w:bookmarkEnd w:id="14475"/>
      <w:bookmarkStart w:id="14476" w:name="_Toc190432857"/>
      <w:bookmarkEnd w:id="14476"/>
      <w:bookmarkStart w:id="14477" w:name="_Toc190687765"/>
      <w:bookmarkEnd w:id="14477"/>
      <w:bookmarkStart w:id="14478" w:name="_Toc190689764"/>
      <w:bookmarkEnd w:id="14478"/>
      <w:bookmarkStart w:id="14479" w:name="_Toc190697082"/>
      <w:bookmarkEnd w:id="14479"/>
      <w:bookmarkStart w:id="14480" w:name="_Toc190258843"/>
      <w:bookmarkEnd w:id="14480"/>
      <w:bookmarkStart w:id="14481" w:name="_Toc190255403"/>
      <w:bookmarkEnd w:id="14481"/>
      <w:bookmarkStart w:id="14482" w:name="_Toc190686126"/>
      <w:bookmarkEnd w:id="14482"/>
      <w:bookmarkStart w:id="14483" w:name="_Toc190686982"/>
      <w:bookmarkEnd w:id="14483"/>
      <w:bookmarkStart w:id="14484" w:name="_Toc190698060"/>
      <w:bookmarkEnd w:id="14484"/>
      <w:bookmarkStart w:id="14485" w:name="_Toc190188988"/>
      <w:bookmarkEnd w:id="14485"/>
      <w:bookmarkStart w:id="14486" w:name="_Toc189837833"/>
      <w:bookmarkEnd w:id="14486"/>
      <w:bookmarkStart w:id="14487" w:name="_Toc190266019"/>
      <w:bookmarkEnd w:id="14487"/>
      <w:bookmarkStart w:id="14488" w:name="_Toc190683245"/>
      <w:bookmarkEnd w:id="14488"/>
      <w:bookmarkStart w:id="14489" w:name="_Toc190082247"/>
      <w:bookmarkEnd w:id="14489"/>
      <w:bookmarkStart w:id="14490" w:name="_Toc190255019"/>
      <w:bookmarkEnd w:id="14490"/>
      <w:bookmarkStart w:id="14491" w:name="_Toc190700715"/>
      <w:bookmarkEnd w:id="14491"/>
      <w:bookmarkStart w:id="14492" w:name="_Toc190701107"/>
      <w:bookmarkEnd w:id="14492"/>
      <w:bookmarkStart w:id="14493" w:name="_Toc190690581"/>
      <w:bookmarkEnd w:id="14493"/>
      <w:bookmarkStart w:id="14494" w:name="_Toc190701890"/>
      <w:bookmarkEnd w:id="14494"/>
      <w:bookmarkStart w:id="14495" w:name="_Toc190076969"/>
      <w:bookmarkEnd w:id="14495"/>
      <w:bookmarkStart w:id="14496" w:name="_Toc190103586"/>
      <w:bookmarkEnd w:id="14496"/>
      <w:bookmarkStart w:id="14497" w:name="_Toc190176589"/>
      <w:bookmarkEnd w:id="14497"/>
      <w:bookmarkStart w:id="14498" w:name="_Toc190687373"/>
      <w:bookmarkEnd w:id="14498"/>
      <w:bookmarkStart w:id="14499" w:name="_Toc190702280"/>
      <w:bookmarkEnd w:id="14499"/>
      <w:bookmarkStart w:id="14500" w:name="_Toc190085570"/>
      <w:bookmarkEnd w:id="14500"/>
      <w:bookmarkStart w:id="14501" w:name="_Toc190771997"/>
      <w:bookmarkEnd w:id="14501"/>
      <w:bookmarkStart w:id="14502" w:name="_Toc190773002"/>
      <w:bookmarkEnd w:id="14502"/>
      <w:bookmarkStart w:id="14503" w:name="_Toc189841046"/>
      <w:bookmarkEnd w:id="14503"/>
      <w:bookmarkStart w:id="14504" w:name="_Toc190258075"/>
      <w:bookmarkEnd w:id="14504"/>
      <w:bookmarkStart w:id="14505" w:name="_Toc190701499"/>
      <w:bookmarkEnd w:id="14505"/>
      <w:bookmarkStart w:id="14506" w:name="_Toc189731757"/>
      <w:bookmarkEnd w:id="14506"/>
      <w:bookmarkStart w:id="14507" w:name="_Toc190085198"/>
      <w:bookmarkEnd w:id="14507"/>
      <w:bookmarkStart w:id="14508" w:name="_Toc189839186"/>
      <w:bookmarkEnd w:id="14508"/>
      <w:bookmarkStart w:id="14509" w:name="_Toc190105339"/>
      <w:bookmarkEnd w:id="14509"/>
      <w:bookmarkStart w:id="14510" w:name="_Toc190191364"/>
      <w:bookmarkEnd w:id="14510"/>
      <w:bookmarkStart w:id="14511" w:name="_Toc190258076"/>
      <w:bookmarkEnd w:id="14511"/>
      <w:bookmarkStart w:id="14512" w:name="_Toc189820673"/>
      <w:bookmarkEnd w:id="14512"/>
      <w:bookmarkStart w:id="14513" w:name="_Toc190258460"/>
      <w:bookmarkEnd w:id="14513"/>
      <w:bookmarkStart w:id="14514" w:name="_Toc189820307"/>
      <w:bookmarkEnd w:id="14514"/>
      <w:bookmarkStart w:id="14515" w:name="_Toc189822548"/>
      <w:bookmarkEnd w:id="14515"/>
      <w:bookmarkStart w:id="14516" w:name="_Toc190085199"/>
      <w:bookmarkEnd w:id="14516"/>
      <w:bookmarkStart w:id="14517" w:name="_Toc189845983"/>
      <w:bookmarkEnd w:id="14517"/>
      <w:bookmarkStart w:id="14518" w:name="_Toc189757586"/>
      <w:bookmarkEnd w:id="14518"/>
      <w:bookmarkStart w:id="14519" w:name="_Toc189821570"/>
      <w:bookmarkEnd w:id="14519"/>
      <w:bookmarkStart w:id="14520" w:name="_Toc189836763"/>
      <w:bookmarkEnd w:id="14520"/>
      <w:bookmarkStart w:id="14521" w:name="_Toc189824606"/>
      <w:bookmarkEnd w:id="14521"/>
      <w:bookmarkStart w:id="14522" w:name="_Toc189841047"/>
      <w:bookmarkEnd w:id="14522"/>
      <w:bookmarkStart w:id="14523" w:name="_Toc189753867"/>
      <w:bookmarkEnd w:id="14523"/>
      <w:bookmarkStart w:id="14524" w:name="_Toc189749773"/>
      <w:bookmarkEnd w:id="14524"/>
      <w:bookmarkStart w:id="14525" w:name="_Toc189823873"/>
      <w:bookmarkEnd w:id="14525"/>
      <w:bookmarkStart w:id="14526" w:name="_Toc190082248"/>
      <w:bookmarkEnd w:id="14526"/>
      <w:bookmarkStart w:id="14527" w:name="_Toc190082620"/>
      <w:bookmarkEnd w:id="14527"/>
      <w:bookmarkStart w:id="14528" w:name="_Toc190103960"/>
      <w:bookmarkEnd w:id="14528"/>
      <w:bookmarkStart w:id="14529" w:name="_Toc189833428"/>
      <w:bookmarkEnd w:id="14529"/>
      <w:bookmarkStart w:id="14530" w:name="_Toc190184649"/>
      <w:bookmarkEnd w:id="14530"/>
      <w:bookmarkStart w:id="14531" w:name="_Toc190192236"/>
      <w:bookmarkEnd w:id="14531"/>
      <w:bookmarkStart w:id="14532" w:name="_Toc190076217"/>
      <w:bookmarkEnd w:id="14532"/>
      <w:bookmarkStart w:id="14533" w:name="_Toc189832986"/>
      <w:bookmarkEnd w:id="14533"/>
      <w:bookmarkStart w:id="14534" w:name="_Toc190081876"/>
      <w:bookmarkEnd w:id="14534"/>
      <w:bookmarkStart w:id="14535" w:name="_Toc189752622"/>
      <w:bookmarkEnd w:id="14535"/>
      <w:bookmarkStart w:id="14536" w:name="_Toc189752262"/>
      <w:bookmarkEnd w:id="14536"/>
      <w:bookmarkStart w:id="14537" w:name="_Toc189757223"/>
      <w:bookmarkEnd w:id="14537"/>
      <w:bookmarkStart w:id="14538" w:name="_Toc189822181"/>
      <w:bookmarkEnd w:id="14538"/>
      <w:bookmarkStart w:id="14539" w:name="_Toc189837834"/>
      <w:bookmarkEnd w:id="14539"/>
      <w:bookmarkStart w:id="14540" w:name="_Toc189739168"/>
      <w:bookmarkEnd w:id="14540"/>
      <w:bookmarkStart w:id="14541" w:name="_Toc189746886"/>
      <w:bookmarkEnd w:id="14541"/>
      <w:bookmarkStart w:id="14542" w:name="_Toc190082994"/>
      <w:bookmarkEnd w:id="14542"/>
      <w:bookmarkStart w:id="14543" w:name="_Toc190105711"/>
      <w:bookmarkEnd w:id="14543"/>
      <w:bookmarkStart w:id="14544" w:name="_Toc190186760"/>
      <w:bookmarkEnd w:id="14544"/>
      <w:bookmarkStart w:id="14545" w:name="_Toc190103587"/>
      <w:bookmarkEnd w:id="14545"/>
      <w:bookmarkStart w:id="14546" w:name="_Toc189754227"/>
      <w:bookmarkEnd w:id="14546"/>
      <w:bookmarkStart w:id="14547" w:name="_Toc189827560"/>
      <w:bookmarkEnd w:id="14547"/>
      <w:bookmarkStart w:id="14548" w:name="_Toc190187172"/>
      <w:bookmarkEnd w:id="14548"/>
      <w:bookmarkStart w:id="14549" w:name="_Toc190076970"/>
      <w:bookmarkEnd w:id="14549"/>
      <w:bookmarkStart w:id="14550" w:name="_Toc190191859"/>
      <w:bookmarkEnd w:id="14550"/>
      <w:bookmarkStart w:id="14551" w:name="_Toc190188989"/>
      <w:bookmarkEnd w:id="14551"/>
      <w:bookmarkStart w:id="14552" w:name="_Toc190192619"/>
      <w:bookmarkEnd w:id="14552"/>
      <w:bookmarkStart w:id="14553" w:name="_Toc189832616"/>
      <w:bookmarkEnd w:id="14553"/>
      <w:bookmarkStart w:id="14554" w:name="_Toc189739504"/>
      <w:bookmarkEnd w:id="14554"/>
      <w:bookmarkStart w:id="14555" w:name="_Toc190085571"/>
      <w:bookmarkEnd w:id="14555"/>
      <w:bookmarkStart w:id="14556" w:name="_Toc190253718"/>
      <w:bookmarkEnd w:id="14556"/>
      <w:bookmarkStart w:id="14557" w:name="_Toc189750128"/>
      <w:bookmarkEnd w:id="14557"/>
      <w:bookmarkStart w:id="14558" w:name="_Toc189824240"/>
      <w:bookmarkEnd w:id="14558"/>
      <w:bookmarkStart w:id="14559" w:name="_Toc189839594"/>
      <w:bookmarkEnd w:id="14559"/>
      <w:bookmarkStart w:id="14560" w:name="_Toc189836045"/>
      <w:bookmarkEnd w:id="14560"/>
      <w:bookmarkStart w:id="14561" w:name="_Toc190255020"/>
      <w:bookmarkEnd w:id="14561"/>
      <w:bookmarkStart w:id="14562" w:name="_Toc190255404"/>
      <w:bookmarkEnd w:id="14562"/>
      <w:bookmarkStart w:id="14563" w:name="_Toc189758811"/>
      <w:bookmarkEnd w:id="14563"/>
      <w:bookmarkStart w:id="14564" w:name="_Toc189759176"/>
      <w:bookmarkEnd w:id="14564"/>
      <w:bookmarkStart w:id="14565" w:name="_Toc189835675"/>
      <w:bookmarkEnd w:id="14565"/>
      <w:bookmarkStart w:id="14566" w:name="_Toc190255787"/>
      <w:bookmarkEnd w:id="14566"/>
      <w:bookmarkStart w:id="14567" w:name="_Toc190176590"/>
      <w:bookmarkEnd w:id="14567"/>
      <w:bookmarkStart w:id="14568" w:name="_Toc190257270"/>
      <w:bookmarkEnd w:id="14568"/>
      <w:bookmarkStart w:id="14569" w:name="_Toc189747718"/>
      <w:bookmarkEnd w:id="14569"/>
      <w:bookmarkStart w:id="14570" w:name="_Toc190257691"/>
      <w:bookmarkEnd w:id="14570"/>
      <w:bookmarkStart w:id="14571" w:name="_Toc189834619"/>
      <w:bookmarkEnd w:id="14571"/>
      <w:bookmarkStart w:id="14572" w:name="_Toc189753868"/>
      <w:bookmarkEnd w:id="14572"/>
      <w:bookmarkStart w:id="14573" w:name="_Toc189837835"/>
      <w:bookmarkEnd w:id="14573"/>
      <w:bookmarkStart w:id="14574" w:name="_Toc189757587"/>
      <w:bookmarkEnd w:id="14574"/>
      <w:bookmarkStart w:id="14575" w:name="_Toc189839187"/>
      <w:bookmarkEnd w:id="14575"/>
      <w:bookmarkStart w:id="14576" w:name="_Toc190265634"/>
      <w:bookmarkEnd w:id="14576"/>
      <w:bookmarkStart w:id="14577" w:name="_Toc189739169"/>
      <w:bookmarkEnd w:id="14577"/>
      <w:bookmarkStart w:id="14578" w:name="_Toc190687374"/>
      <w:bookmarkEnd w:id="14578"/>
      <w:bookmarkStart w:id="14579" w:name="_Toc189735288"/>
      <w:bookmarkEnd w:id="14579"/>
      <w:bookmarkStart w:id="14580" w:name="_Toc189747719"/>
      <w:bookmarkEnd w:id="14580"/>
      <w:bookmarkStart w:id="14581" w:name="_Toc189834620"/>
      <w:bookmarkEnd w:id="14581"/>
      <w:bookmarkStart w:id="14582" w:name="_Toc190266020"/>
      <w:bookmarkEnd w:id="14582"/>
      <w:bookmarkStart w:id="14583" w:name="_Toc189731113"/>
      <w:bookmarkEnd w:id="14583"/>
      <w:bookmarkStart w:id="14584" w:name="_Toc190687766"/>
      <w:bookmarkEnd w:id="14584"/>
      <w:bookmarkStart w:id="14585" w:name="_Toc189739505"/>
      <w:bookmarkEnd w:id="14585"/>
      <w:bookmarkStart w:id="14586" w:name="_Toc189752263"/>
      <w:bookmarkEnd w:id="14586"/>
      <w:bookmarkStart w:id="14587" w:name="_Toc190771998"/>
      <w:bookmarkEnd w:id="14587"/>
      <w:bookmarkStart w:id="14588" w:name="_Toc190701108"/>
      <w:bookmarkEnd w:id="14588"/>
      <w:bookmarkStart w:id="14589" w:name="_Toc189749774"/>
      <w:bookmarkEnd w:id="14589"/>
      <w:bookmarkStart w:id="14590" w:name="_Toc190689765"/>
      <w:bookmarkEnd w:id="14590"/>
      <w:bookmarkStart w:id="14591" w:name="_Toc189821571"/>
      <w:bookmarkEnd w:id="14591"/>
      <w:bookmarkStart w:id="14592" w:name="_Toc189822549"/>
      <w:bookmarkEnd w:id="14592"/>
      <w:bookmarkStart w:id="14593" w:name="_Toc189832617"/>
      <w:bookmarkEnd w:id="14593"/>
      <w:bookmarkStart w:id="14594" w:name="_Toc189839595"/>
      <w:bookmarkEnd w:id="14594"/>
      <w:bookmarkStart w:id="14595" w:name="_Toc189841048"/>
      <w:bookmarkEnd w:id="14595"/>
      <w:bookmarkStart w:id="14596" w:name="_Toc190683246"/>
      <w:bookmarkEnd w:id="14596"/>
      <w:bookmarkStart w:id="14597" w:name="_Toc190258844"/>
      <w:bookmarkEnd w:id="14597"/>
      <w:bookmarkStart w:id="14598" w:name="_Toc189759177"/>
      <w:bookmarkEnd w:id="14598"/>
      <w:bookmarkStart w:id="14599" w:name="_Toc190702281"/>
      <w:bookmarkEnd w:id="14599"/>
      <w:bookmarkStart w:id="14600" w:name="_Toc190701891"/>
      <w:bookmarkEnd w:id="14600"/>
      <w:bookmarkStart w:id="14601" w:name="_Toc190686592"/>
      <w:bookmarkEnd w:id="14601"/>
      <w:bookmarkStart w:id="14602" w:name="_Toc189730790"/>
      <w:bookmarkEnd w:id="14602"/>
      <w:bookmarkStart w:id="14603" w:name="_Toc189746887"/>
      <w:bookmarkEnd w:id="14603"/>
      <w:bookmarkStart w:id="14604" w:name="_Toc190698061"/>
      <w:bookmarkEnd w:id="14604"/>
      <w:bookmarkStart w:id="14605" w:name="_Toc190699207"/>
      <w:bookmarkEnd w:id="14605"/>
      <w:bookmarkStart w:id="14606" w:name="_Toc189757224"/>
      <w:bookmarkEnd w:id="14606"/>
      <w:bookmarkStart w:id="14607" w:name="_Toc189820308"/>
      <w:bookmarkEnd w:id="14607"/>
      <w:bookmarkStart w:id="14608" w:name="_Toc189824241"/>
      <w:bookmarkEnd w:id="14608"/>
      <w:bookmarkStart w:id="14609" w:name="_Toc189824607"/>
      <w:bookmarkEnd w:id="14609"/>
      <w:bookmarkStart w:id="14610" w:name="_Toc190773003"/>
      <w:bookmarkEnd w:id="14610"/>
      <w:bookmarkStart w:id="14611" w:name="_Toc189752623"/>
      <w:bookmarkEnd w:id="14611"/>
      <w:bookmarkStart w:id="14612" w:name="_Toc189827561"/>
      <w:bookmarkEnd w:id="14612"/>
      <w:bookmarkStart w:id="14613" w:name="_Toc190686983"/>
      <w:bookmarkEnd w:id="14613"/>
      <w:bookmarkStart w:id="14614" w:name="_Toc190342041"/>
      <w:bookmarkEnd w:id="14614"/>
      <w:bookmarkStart w:id="14615" w:name="_Toc189758812"/>
      <w:bookmarkEnd w:id="14615"/>
      <w:bookmarkStart w:id="14616" w:name="_Toc189822182"/>
      <w:bookmarkEnd w:id="14616"/>
      <w:bookmarkStart w:id="14617" w:name="_Toc189832987"/>
      <w:bookmarkEnd w:id="14617"/>
      <w:bookmarkStart w:id="14618" w:name="_Toc190432858"/>
      <w:bookmarkEnd w:id="14618"/>
      <w:bookmarkStart w:id="14619" w:name="_Toc190686127"/>
      <w:bookmarkEnd w:id="14619"/>
      <w:bookmarkStart w:id="14620" w:name="_Toc190698703"/>
      <w:bookmarkEnd w:id="14620"/>
      <w:bookmarkStart w:id="14621" w:name="_Toc190701500"/>
      <w:bookmarkEnd w:id="14621"/>
      <w:bookmarkStart w:id="14622" w:name="_Toc189750129"/>
      <w:bookmarkEnd w:id="14622"/>
      <w:bookmarkStart w:id="14623" w:name="_Toc190690582"/>
      <w:bookmarkEnd w:id="14623"/>
      <w:bookmarkStart w:id="14624" w:name="_Toc189754228"/>
      <w:bookmarkEnd w:id="14624"/>
      <w:bookmarkStart w:id="14625" w:name="_Toc189820674"/>
      <w:bookmarkEnd w:id="14625"/>
      <w:bookmarkStart w:id="14626" w:name="_Toc190697083"/>
      <w:bookmarkEnd w:id="14626"/>
      <w:bookmarkStart w:id="14627" w:name="_Toc189731435"/>
      <w:bookmarkEnd w:id="14627"/>
      <w:bookmarkStart w:id="14628" w:name="_Toc189731758"/>
      <w:bookmarkEnd w:id="14628"/>
      <w:bookmarkStart w:id="14629" w:name="_Toc189833429"/>
      <w:bookmarkEnd w:id="14629"/>
      <w:bookmarkStart w:id="14630" w:name="_Toc189823874"/>
      <w:bookmarkEnd w:id="14630"/>
      <w:bookmarkStart w:id="14631" w:name="_Toc189835676"/>
      <w:bookmarkEnd w:id="14631"/>
      <w:bookmarkStart w:id="14632" w:name="_Toc189836046"/>
      <w:bookmarkEnd w:id="14632"/>
      <w:bookmarkStart w:id="14633" w:name="_Toc190433250"/>
      <w:bookmarkEnd w:id="14633"/>
      <w:bookmarkStart w:id="14634" w:name="_Toc190700716"/>
      <w:bookmarkEnd w:id="14634"/>
      <w:bookmarkStart w:id="14635" w:name="_Toc189836764"/>
      <w:bookmarkEnd w:id="14635"/>
      <w:bookmarkStart w:id="14636" w:name="_Toc190699208"/>
      <w:bookmarkEnd w:id="14636"/>
      <w:bookmarkStart w:id="14637" w:name="_Toc190701501"/>
      <w:bookmarkEnd w:id="14637"/>
      <w:bookmarkStart w:id="14638" w:name="_Toc190773004"/>
      <w:bookmarkEnd w:id="14638"/>
      <w:bookmarkStart w:id="14639" w:name="_Toc190082621"/>
      <w:bookmarkEnd w:id="14639"/>
      <w:bookmarkStart w:id="14640" w:name="_Toc190191365"/>
      <w:bookmarkEnd w:id="14640"/>
      <w:bookmarkStart w:id="14641" w:name="_Toc190191860"/>
      <w:bookmarkEnd w:id="14641"/>
      <w:bookmarkStart w:id="14642" w:name="_Toc190255788"/>
      <w:bookmarkEnd w:id="14642"/>
      <w:bookmarkStart w:id="14643" w:name="_Toc190697084"/>
      <w:bookmarkEnd w:id="14643"/>
      <w:bookmarkStart w:id="14644" w:name="_Toc189730791"/>
      <w:bookmarkEnd w:id="14644"/>
      <w:bookmarkStart w:id="14645" w:name="_Toc189731114"/>
      <w:bookmarkEnd w:id="14645"/>
      <w:bookmarkStart w:id="14646" w:name="_Toc189735289"/>
      <w:bookmarkEnd w:id="14646"/>
      <w:bookmarkStart w:id="14647" w:name="_Toc190076218"/>
      <w:bookmarkEnd w:id="14647"/>
      <w:bookmarkStart w:id="14648" w:name="_Toc190683247"/>
      <w:bookmarkEnd w:id="14648"/>
      <w:bookmarkStart w:id="14649" w:name="_Toc190076971"/>
      <w:bookmarkEnd w:id="14649"/>
      <w:bookmarkStart w:id="14650" w:name="_Toc190105712"/>
      <w:bookmarkEnd w:id="14650"/>
      <w:bookmarkStart w:id="14651" w:name="_Toc190184650"/>
      <w:bookmarkEnd w:id="14651"/>
      <w:bookmarkStart w:id="14652" w:name="_Toc190187173"/>
      <w:bookmarkEnd w:id="14652"/>
      <w:bookmarkStart w:id="14653" w:name="_Toc190686128"/>
      <w:bookmarkEnd w:id="14653"/>
      <w:bookmarkStart w:id="14654" w:name="_Toc190342042"/>
      <w:bookmarkEnd w:id="14654"/>
      <w:bookmarkStart w:id="14655" w:name="_Toc189731436"/>
      <w:bookmarkEnd w:id="14655"/>
      <w:bookmarkStart w:id="14656" w:name="_Toc189739170"/>
      <w:bookmarkEnd w:id="14656"/>
      <w:bookmarkStart w:id="14657" w:name="_Toc190103961"/>
      <w:bookmarkEnd w:id="14657"/>
      <w:bookmarkStart w:id="14658" w:name="_Toc190698062"/>
      <w:bookmarkEnd w:id="14658"/>
      <w:bookmarkStart w:id="14659" w:name="_Toc190700717"/>
      <w:bookmarkEnd w:id="14659"/>
      <w:bookmarkStart w:id="14660" w:name="_Toc190771999"/>
      <w:bookmarkEnd w:id="14660"/>
      <w:bookmarkStart w:id="14661" w:name="_Toc190686984"/>
      <w:bookmarkEnd w:id="14661"/>
      <w:bookmarkStart w:id="14662" w:name="_Toc190702282"/>
      <w:bookmarkEnd w:id="14662"/>
      <w:bookmarkStart w:id="14663" w:name="_Toc190085200"/>
      <w:bookmarkEnd w:id="14663"/>
      <w:bookmarkStart w:id="14664" w:name="_Toc189731759"/>
      <w:bookmarkEnd w:id="14664"/>
      <w:bookmarkStart w:id="14665" w:name="_Toc189739506"/>
      <w:bookmarkEnd w:id="14665"/>
      <w:bookmarkStart w:id="14666" w:name="_Toc190103588"/>
      <w:bookmarkEnd w:id="14666"/>
      <w:bookmarkStart w:id="14667" w:name="_Toc189746888"/>
      <w:bookmarkEnd w:id="14667"/>
      <w:bookmarkStart w:id="14668" w:name="_Toc190105340"/>
      <w:bookmarkEnd w:id="14668"/>
      <w:bookmarkStart w:id="14669" w:name="_Toc190687767"/>
      <w:bookmarkEnd w:id="14669"/>
      <w:bookmarkStart w:id="14670" w:name="_Toc189747720"/>
      <w:bookmarkEnd w:id="14670"/>
      <w:bookmarkStart w:id="14671" w:name="_Toc190082249"/>
      <w:bookmarkEnd w:id="14671"/>
      <w:bookmarkStart w:id="14672" w:name="_Toc190258077"/>
      <w:bookmarkEnd w:id="14672"/>
      <w:bookmarkStart w:id="14673" w:name="_Toc190255021"/>
      <w:bookmarkEnd w:id="14673"/>
      <w:bookmarkStart w:id="14674" w:name="_Toc190258845"/>
      <w:bookmarkEnd w:id="14674"/>
      <w:bookmarkStart w:id="14675" w:name="_Toc190258461"/>
      <w:bookmarkEnd w:id="14675"/>
      <w:bookmarkStart w:id="14676" w:name="_Toc190192237"/>
      <w:bookmarkEnd w:id="14676"/>
      <w:bookmarkStart w:id="14677" w:name="_Toc189845984"/>
      <w:bookmarkEnd w:id="14677"/>
      <w:bookmarkStart w:id="14678" w:name="_Toc190687375"/>
      <w:bookmarkEnd w:id="14678"/>
      <w:bookmarkStart w:id="14679" w:name="_Toc190176591"/>
      <w:bookmarkEnd w:id="14679"/>
      <w:bookmarkStart w:id="14680" w:name="_Toc190192620"/>
      <w:bookmarkEnd w:id="14680"/>
      <w:bookmarkStart w:id="14681" w:name="_Toc190253719"/>
      <w:bookmarkEnd w:id="14681"/>
      <w:bookmarkStart w:id="14682" w:name="_Toc190257692"/>
      <w:bookmarkEnd w:id="14682"/>
      <w:bookmarkStart w:id="14683" w:name="_Toc190433251"/>
      <w:bookmarkEnd w:id="14683"/>
      <w:bookmarkStart w:id="14684" w:name="_Toc190266021"/>
      <w:bookmarkEnd w:id="14684"/>
      <w:bookmarkStart w:id="14685" w:name="_Toc190257271"/>
      <w:bookmarkEnd w:id="14685"/>
      <w:bookmarkStart w:id="14686" w:name="_Toc190082995"/>
      <w:bookmarkEnd w:id="14686"/>
      <w:bookmarkStart w:id="14687" w:name="_Toc190085572"/>
      <w:bookmarkEnd w:id="14687"/>
      <w:bookmarkStart w:id="14688" w:name="_Toc190686593"/>
      <w:bookmarkEnd w:id="14688"/>
      <w:bookmarkStart w:id="14689" w:name="_Toc190081877"/>
      <w:bookmarkEnd w:id="14689"/>
      <w:bookmarkStart w:id="14690" w:name="_Toc190432859"/>
      <w:bookmarkEnd w:id="14690"/>
      <w:bookmarkStart w:id="14691" w:name="_Toc190689766"/>
      <w:bookmarkEnd w:id="14691"/>
      <w:bookmarkStart w:id="14692" w:name="_Toc190690583"/>
      <w:bookmarkEnd w:id="14692"/>
      <w:bookmarkStart w:id="14693" w:name="_Toc190701109"/>
      <w:bookmarkEnd w:id="14693"/>
      <w:bookmarkStart w:id="14694" w:name="_Toc190701892"/>
      <w:bookmarkEnd w:id="14694"/>
      <w:bookmarkStart w:id="14695" w:name="_Toc190698704"/>
      <w:bookmarkEnd w:id="14695"/>
      <w:bookmarkStart w:id="14696" w:name="_Toc190188990"/>
      <w:bookmarkEnd w:id="14696"/>
      <w:bookmarkStart w:id="14697" w:name="_Toc190186761"/>
      <w:bookmarkEnd w:id="14697"/>
      <w:bookmarkStart w:id="14698" w:name="_Toc190255405"/>
      <w:bookmarkEnd w:id="14698"/>
      <w:bookmarkStart w:id="14699" w:name="_Toc190265635"/>
      <w:bookmarkEnd w:id="14699"/>
      <w:bookmarkStart w:id="14700" w:name="_Toc190191861"/>
      <w:bookmarkEnd w:id="14700"/>
      <w:bookmarkStart w:id="14701" w:name="_Toc190258462"/>
      <w:bookmarkEnd w:id="14701"/>
      <w:bookmarkStart w:id="14702" w:name="_Toc190253720"/>
      <w:bookmarkEnd w:id="14702"/>
      <w:bookmarkStart w:id="14703" w:name="_Toc190258846"/>
      <w:bookmarkEnd w:id="14703"/>
      <w:bookmarkStart w:id="14704" w:name="_Toc189821572"/>
      <w:bookmarkEnd w:id="14704"/>
      <w:bookmarkStart w:id="14705" w:name="_Toc190105341"/>
      <w:bookmarkEnd w:id="14705"/>
      <w:bookmarkStart w:id="14706" w:name="_Toc189833430"/>
      <w:bookmarkEnd w:id="14706"/>
      <w:bookmarkStart w:id="14707" w:name="_Toc190103962"/>
      <w:bookmarkEnd w:id="14707"/>
      <w:bookmarkStart w:id="14708" w:name="_Toc190184651"/>
      <w:bookmarkEnd w:id="14708"/>
      <w:bookmarkStart w:id="14709" w:name="_Toc190258078"/>
      <w:bookmarkEnd w:id="14709"/>
      <w:bookmarkStart w:id="14710" w:name="_Toc189822183"/>
      <w:bookmarkEnd w:id="14710"/>
      <w:bookmarkStart w:id="14711" w:name="_Toc190085201"/>
      <w:bookmarkEnd w:id="14711"/>
      <w:bookmarkStart w:id="14712" w:name="_Toc189834621"/>
      <w:bookmarkEnd w:id="14712"/>
      <w:bookmarkStart w:id="14713" w:name="_Toc190105713"/>
      <w:bookmarkEnd w:id="14713"/>
      <w:bookmarkStart w:id="14714" w:name="_Toc190188991"/>
      <w:bookmarkEnd w:id="14714"/>
      <w:bookmarkStart w:id="14715" w:name="_Toc189750130"/>
      <w:bookmarkEnd w:id="14715"/>
      <w:bookmarkStart w:id="14716" w:name="_Toc189845985"/>
      <w:bookmarkEnd w:id="14716"/>
      <w:bookmarkStart w:id="14717" w:name="_Toc190082250"/>
      <w:bookmarkEnd w:id="14717"/>
      <w:bookmarkStart w:id="14718" w:name="_Toc189835677"/>
      <w:bookmarkEnd w:id="14718"/>
      <w:bookmarkStart w:id="14719" w:name="_Toc190186762"/>
      <w:bookmarkEnd w:id="14719"/>
      <w:bookmarkStart w:id="14720" w:name="_Toc190265636"/>
      <w:bookmarkEnd w:id="14720"/>
      <w:bookmarkStart w:id="14721" w:name="_Toc190266022"/>
      <w:bookmarkEnd w:id="14721"/>
      <w:bookmarkStart w:id="14722" w:name="_Toc189820309"/>
      <w:bookmarkEnd w:id="14722"/>
      <w:bookmarkStart w:id="14723" w:name="_Toc190342043"/>
      <w:bookmarkEnd w:id="14723"/>
      <w:bookmarkStart w:id="14724" w:name="_Toc189824608"/>
      <w:bookmarkEnd w:id="14724"/>
      <w:bookmarkStart w:id="14725" w:name="_Toc189820675"/>
      <w:bookmarkEnd w:id="14725"/>
      <w:bookmarkStart w:id="14726" w:name="_Toc190255406"/>
      <w:bookmarkEnd w:id="14726"/>
      <w:bookmarkStart w:id="14727" w:name="_Toc190081878"/>
      <w:bookmarkEnd w:id="14727"/>
      <w:bookmarkStart w:id="14728" w:name="_Toc190076972"/>
      <w:bookmarkEnd w:id="14728"/>
      <w:bookmarkStart w:id="14729" w:name="_Toc189758813"/>
      <w:bookmarkEnd w:id="14729"/>
      <w:bookmarkStart w:id="14730" w:name="_Toc189753869"/>
      <w:bookmarkEnd w:id="14730"/>
      <w:bookmarkStart w:id="14731" w:name="_Toc189757588"/>
      <w:bookmarkEnd w:id="14731"/>
      <w:bookmarkStart w:id="14732" w:name="_Toc189832618"/>
      <w:bookmarkEnd w:id="14732"/>
      <w:bookmarkStart w:id="14733" w:name="_Toc189837836"/>
      <w:bookmarkEnd w:id="14733"/>
      <w:bookmarkStart w:id="14734" w:name="_Toc189839596"/>
      <w:bookmarkEnd w:id="14734"/>
      <w:bookmarkStart w:id="14735" w:name="_Toc190082996"/>
      <w:bookmarkEnd w:id="14735"/>
      <w:bookmarkStart w:id="14736" w:name="_Toc189754229"/>
      <w:bookmarkEnd w:id="14736"/>
      <w:bookmarkStart w:id="14737" w:name="_Toc189752624"/>
      <w:bookmarkEnd w:id="14737"/>
      <w:bookmarkStart w:id="14738" w:name="_Toc190082622"/>
      <w:bookmarkEnd w:id="14738"/>
      <w:bookmarkStart w:id="14739" w:name="_Toc190176592"/>
      <w:bookmarkEnd w:id="14739"/>
      <w:bookmarkStart w:id="14740" w:name="_Toc190191366"/>
      <w:bookmarkEnd w:id="14740"/>
      <w:bookmarkStart w:id="14741" w:name="_Toc189749775"/>
      <w:bookmarkEnd w:id="14741"/>
      <w:bookmarkStart w:id="14742" w:name="_Toc189752264"/>
      <w:bookmarkEnd w:id="14742"/>
      <w:bookmarkStart w:id="14743" w:name="_Toc189822550"/>
      <w:bookmarkEnd w:id="14743"/>
      <w:bookmarkStart w:id="14744" w:name="_Toc189832988"/>
      <w:bookmarkEnd w:id="14744"/>
      <w:bookmarkStart w:id="14745" w:name="_Toc190192621"/>
      <w:bookmarkEnd w:id="14745"/>
      <w:bookmarkStart w:id="14746" w:name="_Toc189823875"/>
      <w:bookmarkEnd w:id="14746"/>
      <w:bookmarkStart w:id="14747" w:name="_Toc189827562"/>
      <w:bookmarkEnd w:id="14747"/>
      <w:bookmarkStart w:id="14748" w:name="_Toc189839188"/>
      <w:bookmarkEnd w:id="14748"/>
      <w:bookmarkStart w:id="14749" w:name="_Toc189759178"/>
      <w:bookmarkEnd w:id="14749"/>
      <w:bookmarkStart w:id="14750" w:name="_Toc190076219"/>
      <w:bookmarkEnd w:id="14750"/>
      <w:bookmarkStart w:id="14751" w:name="_Toc189836047"/>
      <w:bookmarkEnd w:id="14751"/>
      <w:bookmarkStart w:id="14752" w:name="_Toc190187174"/>
      <w:bookmarkEnd w:id="14752"/>
      <w:bookmarkStart w:id="14753" w:name="_Toc190192238"/>
      <w:bookmarkEnd w:id="14753"/>
      <w:bookmarkStart w:id="14754" w:name="_Toc189757225"/>
      <w:bookmarkEnd w:id="14754"/>
      <w:bookmarkStart w:id="14755" w:name="_Toc189836765"/>
      <w:bookmarkEnd w:id="14755"/>
      <w:bookmarkStart w:id="14756" w:name="_Toc190085573"/>
      <w:bookmarkEnd w:id="14756"/>
      <w:bookmarkStart w:id="14757" w:name="_Toc190103589"/>
      <w:bookmarkEnd w:id="14757"/>
      <w:bookmarkStart w:id="14758" w:name="_Toc190255022"/>
      <w:bookmarkEnd w:id="14758"/>
      <w:bookmarkStart w:id="14759" w:name="_Toc190255789"/>
      <w:bookmarkEnd w:id="14759"/>
      <w:bookmarkStart w:id="14760" w:name="_Toc190257272"/>
      <w:bookmarkEnd w:id="14760"/>
      <w:bookmarkStart w:id="14761" w:name="_Toc189824242"/>
      <w:bookmarkEnd w:id="14761"/>
      <w:bookmarkStart w:id="14762" w:name="_Toc189841049"/>
      <w:bookmarkEnd w:id="14762"/>
      <w:bookmarkStart w:id="14763" w:name="_Toc190257693"/>
      <w:bookmarkEnd w:id="14763"/>
      <w:bookmarkStart w:id="14764" w:name="_Toc190701502"/>
      <w:bookmarkEnd w:id="14764"/>
      <w:bookmarkStart w:id="14765" w:name="_Toc190701110"/>
      <w:bookmarkEnd w:id="14765"/>
      <w:bookmarkStart w:id="14766" w:name="_Toc189739171"/>
      <w:bookmarkEnd w:id="14766"/>
      <w:bookmarkStart w:id="14767" w:name="_Toc189824609"/>
      <w:bookmarkEnd w:id="14767"/>
      <w:bookmarkStart w:id="14768" w:name="_Toc190773005"/>
      <w:bookmarkEnd w:id="14768"/>
      <w:bookmarkStart w:id="14769" w:name="_Toc189753870"/>
      <w:bookmarkEnd w:id="14769"/>
      <w:bookmarkStart w:id="14770" w:name="_Toc189832989"/>
      <w:bookmarkEnd w:id="14770"/>
      <w:bookmarkStart w:id="14771" w:name="_Toc190699209"/>
      <w:bookmarkEnd w:id="14771"/>
      <w:bookmarkStart w:id="14772" w:name="_Toc189731115"/>
      <w:bookmarkEnd w:id="14772"/>
      <w:bookmarkStart w:id="14773" w:name="_Toc189839597"/>
      <w:bookmarkEnd w:id="14773"/>
      <w:bookmarkStart w:id="14774" w:name="_Toc190689767"/>
      <w:bookmarkEnd w:id="14774"/>
      <w:bookmarkStart w:id="14775" w:name="_Toc189832619"/>
      <w:bookmarkEnd w:id="14775"/>
      <w:bookmarkStart w:id="14776" w:name="_Toc190698705"/>
      <w:bookmarkEnd w:id="14776"/>
      <w:bookmarkStart w:id="14777" w:name="_Toc189841050"/>
      <w:bookmarkEnd w:id="14777"/>
      <w:bookmarkStart w:id="14778" w:name="_Toc189757589"/>
      <w:bookmarkEnd w:id="14778"/>
      <w:bookmarkStart w:id="14779" w:name="_Toc189822184"/>
      <w:bookmarkEnd w:id="14779"/>
      <w:bookmarkStart w:id="14780" w:name="_Toc189754230"/>
      <w:bookmarkEnd w:id="14780"/>
      <w:bookmarkStart w:id="14781" w:name="_Toc189824243"/>
      <w:bookmarkEnd w:id="14781"/>
      <w:bookmarkStart w:id="14782" w:name="_Toc190081879"/>
      <w:bookmarkEnd w:id="14782"/>
      <w:bookmarkStart w:id="14783" w:name="_Toc189836048"/>
      <w:bookmarkEnd w:id="14783"/>
      <w:bookmarkStart w:id="14784" w:name="_Toc189731437"/>
      <w:bookmarkEnd w:id="14784"/>
      <w:bookmarkStart w:id="14785" w:name="_Toc189731760"/>
      <w:bookmarkEnd w:id="14785"/>
      <w:bookmarkStart w:id="14786" w:name="_Toc189746889"/>
      <w:bookmarkEnd w:id="14786"/>
      <w:bookmarkStart w:id="14787" w:name="_Toc189750131"/>
      <w:bookmarkEnd w:id="14787"/>
      <w:bookmarkStart w:id="14788" w:name="_Toc189752625"/>
      <w:bookmarkEnd w:id="14788"/>
      <w:bookmarkStart w:id="14789" w:name="_Toc190698063"/>
      <w:bookmarkEnd w:id="14789"/>
      <w:bookmarkStart w:id="14790" w:name="_Toc190432860"/>
      <w:bookmarkEnd w:id="14790"/>
      <w:bookmarkStart w:id="14791" w:name="_Toc190686594"/>
      <w:bookmarkEnd w:id="14791"/>
      <w:bookmarkStart w:id="14792" w:name="_Toc190687768"/>
      <w:bookmarkEnd w:id="14792"/>
      <w:bookmarkStart w:id="14793" w:name="_Toc190697085"/>
      <w:bookmarkEnd w:id="14793"/>
      <w:bookmarkStart w:id="14794" w:name="_Toc190433252"/>
      <w:bookmarkEnd w:id="14794"/>
      <w:bookmarkStart w:id="14795" w:name="_Toc189735290"/>
      <w:bookmarkEnd w:id="14795"/>
      <w:bookmarkStart w:id="14796" w:name="_Toc190772000"/>
      <w:bookmarkEnd w:id="14796"/>
      <w:bookmarkStart w:id="14797" w:name="_Toc189747721"/>
      <w:bookmarkEnd w:id="14797"/>
      <w:bookmarkStart w:id="14798" w:name="_Toc189752265"/>
      <w:bookmarkEnd w:id="14798"/>
      <w:bookmarkStart w:id="14799" w:name="_Toc189739507"/>
      <w:bookmarkEnd w:id="14799"/>
      <w:bookmarkStart w:id="14800" w:name="_Toc189758814"/>
      <w:bookmarkEnd w:id="14800"/>
      <w:bookmarkStart w:id="14801" w:name="_Toc189759179"/>
      <w:bookmarkEnd w:id="14801"/>
      <w:bookmarkStart w:id="14802" w:name="_Toc189820676"/>
      <w:bookmarkEnd w:id="14802"/>
      <w:bookmarkStart w:id="14803" w:name="_Toc190690584"/>
      <w:bookmarkEnd w:id="14803"/>
      <w:bookmarkStart w:id="14804" w:name="_Toc189822551"/>
      <w:bookmarkEnd w:id="14804"/>
      <w:bookmarkStart w:id="14805" w:name="_Toc189823876"/>
      <w:bookmarkEnd w:id="14805"/>
      <w:bookmarkStart w:id="14806" w:name="_Toc189827563"/>
      <w:bookmarkEnd w:id="14806"/>
      <w:bookmarkStart w:id="14807" w:name="_Toc189834622"/>
      <w:bookmarkEnd w:id="14807"/>
      <w:bookmarkStart w:id="14808" w:name="_Toc189730792"/>
      <w:bookmarkEnd w:id="14808"/>
      <w:bookmarkStart w:id="14809" w:name="_Toc189757226"/>
      <w:bookmarkEnd w:id="14809"/>
      <w:bookmarkStart w:id="14810" w:name="_Toc189835678"/>
      <w:bookmarkEnd w:id="14810"/>
      <w:bookmarkStart w:id="14811" w:name="_Toc189837837"/>
      <w:bookmarkEnd w:id="14811"/>
      <w:bookmarkStart w:id="14812" w:name="_Toc189845986"/>
      <w:bookmarkEnd w:id="14812"/>
      <w:bookmarkStart w:id="14813" w:name="_Toc190686129"/>
      <w:bookmarkEnd w:id="14813"/>
      <w:bookmarkStart w:id="14814" w:name="_Toc190687376"/>
      <w:bookmarkEnd w:id="14814"/>
      <w:bookmarkStart w:id="14815" w:name="_Toc190702283"/>
      <w:bookmarkEnd w:id="14815"/>
      <w:bookmarkStart w:id="14816" w:name="_Toc189821573"/>
      <w:bookmarkEnd w:id="14816"/>
      <w:bookmarkStart w:id="14817" w:name="_Toc190683248"/>
      <w:bookmarkEnd w:id="14817"/>
      <w:bookmarkStart w:id="14818" w:name="_Toc189836766"/>
      <w:bookmarkEnd w:id="14818"/>
      <w:bookmarkStart w:id="14819" w:name="_Toc189839189"/>
      <w:bookmarkEnd w:id="14819"/>
      <w:bookmarkStart w:id="14820" w:name="_Toc190701893"/>
      <w:bookmarkEnd w:id="14820"/>
      <w:bookmarkStart w:id="14821" w:name="_Toc189820310"/>
      <w:bookmarkEnd w:id="14821"/>
      <w:bookmarkStart w:id="14822" w:name="_Toc190700718"/>
      <w:bookmarkEnd w:id="14822"/>
      <w:bookmarkStart w:id="14823" w:name="_Toc189833431"/>
      <w:bookmarkEnd w:id="14823"/>
      <w:bookmarkStart w:id="14824" w:name="_Toc190076220"/>
      <w:bookmarkEnd w:id="14824"/>
      <w:bookmarkStart w:id="14825" w:name="_Toc190076973"/>
      <w:bookmarkEnd w:id="14825"/>
      <w:bookmarkStart w:id="14826" w:name="_Toc190686985"/>
      <w:bookmarkEnd w:id="14826"/>
      <w:bookmarkStart w:id="14827" w:name="_Toc189749776"/>
      <w:bookmarkEnd w:id="14827"/>
      <w:bookmarkStart w:id="14828" w:name="_Toc189747722"/>
      <w:bookmarkEnd w:id="14828"/>
      <w:bookmarkStart w:id="14829" w:name="_Toc189749777"/>
      <w:bookmarkEnd w:id="14829"/>
      <w:bookmarkStart w:id="14830" w:name="_Toc189739508"/>
      <w:bookmarkEnd w:id="14830"/>
      <w:bookmarkStart w:id="14831" w:name="_Toc190258463"/>
      <w:bookmarkEnd w:id="14831"/>
      <w:bookmarkStart w:id="14832" w:name="_Toc190689768"/>
      <w:bookmarkEnd w:id="14832"/>
      <w:bookmarkStart w:id="14833" w:name="_Toc190187175"/>
      <w:bookmarkEnd w:id="14833"/>
      <w:bookmarkStart w:id="14834" w:name="_Toc190690585"/>
      <w:bookmarkEnd w:id="14834"/>
      <w:bookmarkStart w:id="14835" w:name="_Toc189730793"/>
      <w:bookmarkEnd w:id="14835"/>
      <w:bookmarkStart w:id="14836" w:name="_Toc189731438"/>
      <w:bookmarkEnd w:id="14836"/>
      <w:bookmarkStart w:id="14837" w:name="_Toc189739172"/>
      <w:bookmarkEnd w:id="14837"/>
      <w:bookmarkStart w:id="14838" w:name="_Toc190085574"/>
      <w:bookmarkEnd w:id="14838"/>
      <w:bookmarkStart w:id="14839" w:name="_Toc190255790"/>
      <w:bookmarkEnd w:id="14839"/>
      <w:bookmarkStart w:id="14840" w:name="_Toc189750132"/>
      <w:bookmarkEnd w:id="14840"/>
      <w:bookmarkStart w:id="14841" w:name="_Toc190082997"/>
      <w:bookmarkEnd w:id="14841"/>
      <w:bookmarkStart w:id="14842" w:name="_Toc190257273"/>
      <w:bookmarkEnd w:id="14842"/>
      <w:bookmarkStart w:id="14843" w:name="_Toc190683249"/>
      <w:bookmarkEnd w:id="14843"/>
      <w:bookmarkStart w:id="14844" w:name="_Toc190686595"/>
      <w:bookmarkEnd w:id="14844"/>
      <w:bookmarkStart w:id="14845" w:name="_Toc190687377"/>
      <w:bookmarkEnd w:id="14845"/>
      <w:bookmarkStart w:id="14846" w:name="_Toc190773006"/>
      <w:bookmarkEnd w:id="14846"/>
      <w:bookmarkStart w:id="14847" w:name="_Toc189752266"/>
      <w:bookmarkEnd w:id="14847"/>
      <w:bookmarkStart w:id="14848" w:name="_Toc190176593"/>
      <w:bookmarkEnd w:id="14848"/>
      <w:bookmarkStart w:id="14849" w:name="_Toc190432861"/>
      <w:bookmarkEnd w:id="14849"/>
      <w:bookmarkStart w:id="14850" w:name="_Toc190701503"/>
      <w:bookmarkEnd w:id="14850"/>
      <w:bookmarkStart w:id="14851" w:name="_Toc189752626"/>
      <w:bookmarkEnd w:id="14851"/>
      <w:bookmarkStart w:id="14852" w:name="_Toc190192239"/>
      <w:bookmarkEnd w:id="14852"/>
      <w:bookmarkStart w:id="14853" w:name="_Toc190103963"/>
      <w:bookmarkEnd w:id="14853"/>
      <w:bookmarkStart w:id="14854" w:name="_Toc190105342"/>
      <w:bookmarkEnd w:id="14854"/>
      <w:bookmarkStart w:id="14855" w:name="_Toc190191367"/>
      <w:bookmarkEnd w:id="14855"/>
      <w:bookmarkStart w:id="14856" w:name="_Toc190253721"/>
      <w:bookmarkEnd w:id="14856"/>
      <w:bookmarkStart w:id="14857" w:name="_Toc190265637"/>
      <w:bookmarkEnd w:id="14857"/>
      <w:bookmarkStart w:id="14858" w:name="_Toc190082251"/>
      <w:bookmarkEnd w:id="14858"/>
      <w:bookmarkStart w:id="14859" w:name="_Toc190186763"/>
      <w:bookmarkEnd w:id="14859"/>
      <w:bookmarkStart w:id="14860" w:name="_Toc190342044"/>
      <w:bookmarkEnd w:id="14860"/>
      <w:bookmarkStart w:id="14861" w:name="_Toc190433253"/>
      <w:bookmarkEnd w:id="14861"/>
      <w:bookmarkStart w:id="14862" w:name="_Toc190700719"/>
      <w:bookmarkEnd w:id="14862"/>
      <w:bookmarkStart w:id="14863" w:name="_Toc190258079"/>
      <w:bookmarkEnd w:id="14863"/>
      <w:bookmarkStart w:id="14864" w:name="_Toc190191862"/>
      <w:bookmarkEnd w:id="14864"/>
      <w:bookmarkStart w:id="14865" w:name="_Toc190699210"/>
      <w:bookmarkEnd w:id="14865"/>
      <w:bookmarkStart w:id="14866" w:name="_Toc190105714"/>
      <w:bookmarkEnd w:id="14866"/>
      <w:bookmarkStart w:id="14867" w:name="_Toc190184652"/>
      <w:bookmarkEnd w:id="14867"/>
      <w:bookmarkStart w:id="14868" w:name="_Toc190697086"/>
      <w:bookmarkEnd w:id="14868"/>
      <w:bookmarkStart w:id="14869" w:name="_Toc190255407"/>
      <w:bookmarkEnd w:id="14869"/>
      <w:bookmarkStart w:id="14870" w:name="_Toc190701111"/>
      <w:bookmarkEnd w:id="14870"/>
      <w:bookmarkStart w:id="14871" w:name="_Toc190686130"/>
      <w:bookmarkEnd w:id="14871"/>
      <w:bookmarkStart w:id="14872" w:name="_Toc190085202"/>
      <w:bookmarkEnd w:id="14872"/>
      <w:bookmarkStart w:id="14873" w:name="_Toc190698064"/>
      <w:bookmarkEnd w:id="14873"/>
      <w:bookmarkStart w:id="14874" w:name="_Toc190698706"/>
      <w:bookmarkEnd w:id="14874"/>
      <w:bookmarkStart w:id="14875" w:name="_Toc190701894"/>
      <w:bookmarkEnd w:id="14875"/>
      <w:bookmarkStart w:id="14876" w:name="_Toc190702284"/>
      <w:bookmarkEnd w:id="14876"/>
      <w:bookmarkStart w:id="14877" w:name="_Toc190772001"/>
      <w:bookmarkEnd w:id="14877"/>
      <w:bookmarkStart w:id="14878" w:name="_Toc190082623"/>
      <w:bookmarkEnd w:id="14878"/>
      <w:bookmarkStart w:id="14879" w:name="_Toc190258847"/>
      <w:bookmarkEnd w:id="14879"/>
      <w:bookmarkStart w:id="14880" w:name="_Toc190266023"/>
      <w:bookmarkEnd w:id="14880"/>
      <w:bookmarkStart w:id="14881" w:name="_Toc190257694"/>
      <w:bookmarkEnd w:id="14881"/>
      <w:bookmarkStart w:id="14882" w:name="_Toc190255023"/>
      <w:bookmarkEnd w:id="14882"/>
      <w:bookmarkStart w:id="14883" w:name="_Toc190192622"/>
      <w:bookmarkEnd w:id="14883"/>
      <w:bookmarkStart w:id="14884" w:name="_Toc189731116"/>
      <w:bookmarkEnd w:id="14884"/>
      <w:bookmarkStart w:id="14885" w:name="_Toc189731761"/>
      <w:bookmarkEnd w:id="14885"/>
      <w:bookmarkStart w:id="14886" w:name="_Toc190103590"/>
      <w:bookmarkEnd w:id="14886"/>
      <w:bookmarkStart w:id="14887" w:name="_Toc190188992"/>
      <w:bookmarkEnd w:id="14887"/>
      <w:bookmarkStart w:id="14888" w:name="_Toc190687769"/>
      <w:bookmarkEnd w:id="14888"/>
      <w:bookmarkStart w:id="14889" w:name="_Toc190686986"/>
      <w:bookmarkEnd w:id="14889"/>
      <w:bookmarkStart w:id="14890" w:name="_Toc189735291"/>
      <w:bookmarkEnd w:id="14890"/>
      <w:bookmarkStart w:id="14891" w:name="_Toc189746890"/>
      <w:bookmarkEnd w:id="14891"/>
      <w:bookmarkStart w:id="14892" w:name="_Toc190186764"/>
      <w:bookmarkEnd w:id="14892"/>
      <w:bookmarkStart w:id="14893" w:name="_Toc189836049"/>
      <w:bookmarkEnd w:id="14893"/>
      <w:bookmarkStart w:id="14894" w:name="_Toc190191368"/>
      <w:bookmarkEnd w:id="14894"/>
      <w:bookmarkStart w:id="14895" w:name="_Toc190257274"/>
      <w:bookmarkEnd w:id="14895"/>
      <w:bookmarkStart w:id="14896" w:name="_Toc190076974"/>
      <w:bookmarkEnd w:id="14896"/>
      <w:bookmarkStart w:id="14897" w:name="_Toc190257695"/>
      <w:bookmarkEnd w:id="14897"/>
      <w:bookmarkStart w:id="14898" w:name="_Toc190258848"/>
      <w:bookmarkEnd w:id="14898"/>
      <w:bookmarkStart w:id="14899" w:name="_Toc190265638"/>
      <w:bookmarkEnd w:id="14899"/>
      <w:bookmarkStart w:id="14900" w:name="_Toc190342045"/>
      <w:bookmarkEnd w:id="14900"/>
      <w:bookmarkStart w:id="14901" w:name="_Toc190433254"/>
      <w:bookmarkEnd w:id="14901"/>
      <w:bookmarkStart w:id="14902" w:name="_Toc190188993"/>
      <w:bookmarkEnd w:id="14902"/>
      <w:bookmarkStart w:id="14903" w:name="_Toc190683250"/>
      <w:bookmarkEnd w:id="14903"/>
      <w:bookmarkStart w:id="14904" w:name="_Toc190686131"/>
      <w:bookmarkEnd w:id="14904"/>
      <w:bookmarkStart w:id="14905" w:name="_Toc189832620"/>
      <w:bookmarkEnd w:id="14905"/>
      <w:bookmarkStart w:id="14906" w:name="_Toc190082624"/>
      <w:bookmarkEnd w:id="14906"/>
      <w:bookmarkStart w:id="14907" w:name="_Toc189753871"/>
      <w:bookmarkEnd w:id="14907"/>
      <w:bookmarkStart w:id="14908" w:name="_Toc190081880"/>
      <w:bookmarkEnd w:id="14908"/>
      <w:bookmarkStart w:id="14909" w:name="_Toc190105343"/>
      <w:bookmarkEnd w:id="14909"/>
      <w:bookmarkStart w:id="14910" w:name="_Toc189820677"/>
      <w:bookmarkEnd w:id="14910"/>
      <w:bookmarkStart w:id="14911" w:name="_Toc189759180"/>
      <w:bookmarkEnd w:id="14911"/>
      <w:bookmarkStart w:id="14912" w:name="_Toc189833432"/>
      <w:bookmarkEnd w:id="14912"/>
      <w:bookmarkStart w:id="14913" w:name="_Toc189834623"/>
      <w:bookmarkEnd w:id="14913"/>
      <w:bookmarkStart w:id="14914" w:name="_Toc189837838"/>
      <w:bookmarkEnd w:id="14914"/>
      <w:bookmarkStart w:id="14915" w:name="_Toc189841051"/>
      <w:bookmarkEnd w:id="14915"/>
      <w:bookmarkStart w:id="14916" w:name="_Toc190076221"/>
      <w:bookmarkEnd w:id="14916"/>
      <w:bookmarkStart w:id="14917" w:name="_Toc190184653"/>
      <w:bookmarkEnd w:id="14917"/>
      <w:bookmarkStart w:id="14918" w:name="_Toc189835679"/>
      <w:bookmarkEnd w:id="14918"/>
      <w:bookmarkStart w:id="14919" w:name="_Toc189757227"/>
      <w:bookmarkEnd w:id="14919"/>
      <w:bookmarkStart w:id="14920" w:name="_Toc189757590"/>
      <w:bookmarkEnd w:id="14920"/>
      <w:bookmarkStart w:id="14921" w:name="_Toc189839190"/>
      <w:bookmarkEnd w:id="14921"/>
      <w:bookmarkStart w:id="14922" w:name="_Toc190253722"/>
      <w:bookmarkEnd w:id="14922"/>
      <w:bookmarkStart w:id="14923" w:name="_Toc190266024"/>
      <w:bookmarkEnd w:id="14923"/>
      <w:bookmarkStart w:id="14924" w:name="_Toc190432862"/>
      <w:bookmarkEnd w:id="14924"/>
      <w:bookmarkStart w:id="14925" w:name="_Toc189824244"/>
      <w:bookmarkEnd w:id="14925"/>
      <w:bookmarkStart w:id="14926" w:name="_Toc189845987"/>
      <w:bookmarkEnd w:id="14926"/>
      <w:bookmarkStart w:id="14927" w:name="_Toc189836767"/>
      <w:bookmarkEnd w:id="14927"/>
      <w:bookmarkStart w:id="14928" w:name="_Toc190082998"/>
      <w:bookmarkEnd w:id="14928"/>
      <w:bookmarkStart w:id="14929" w:name="_Toc190085203"/>
      <w:bookmarkEnd w:id="14929"/>
      <w:bookmarkStart w:id="14930" w:name="_Toc190103591"/>
      <w:bookmarkEnd w:id="14930"/>
      <w:bookmarkStart w:id="14931" w:name="_Toc189758815"/>
      <w:bookmarkEnd w:id="14931"/>
      <w:bookmarkStart w:id="14932" w:name="_Toc190105715"/>
      <w:bookmarkEnd w:id="14932"/>
      <w:bookmarkStart w:id="14933" w:name="_Toc190176594"/>
      <w:bookmarkEnd w:id="14933"/>
      <w:bookmarkStart w:id="14934" w:name="_Toc189822552"/>
      <w:bookmarkEnd w:id="14934"/>
      <w:bookmarkStart w:id="14935" w:name="_Toc190187176"/>
      <w:bookmarkEnd w:id="14935"/>
      <w:bookmarkStart w:id="14936" w:name="_Toc189832990"/>
      <w:bookmarkEnd w:id="14936"/>
      <w:bookmarkStart w:id="14937" w:name="_Toc189827564"/>
      <w:bookmarkEnd w:id="14937"/>
      <w:bookmarkStart w:id="14938" w:name="_Toc190082252"/>
      <w:bookmarkEnd w:id="14938"/>
      <w:bookmarkStart w:id="14939" w:name="_Toc190192240"/>
      <w:bookmarkEnd w:id="14939"/>
      <w:bookmarkStart w:id="14940" w:name="_Toc189754231"/>
      <w:bookmarkEnd w:id="14940"/>
      <w:bookmarkStart w:id="14941" w:name="_Toc190192623"/>
      <w:bookmarkEnd w:id="14941"/>
      <w:bookmarkStart w:id="14942" w:name="_Toc190255408"/>
      <w:bookmarkEnd w:id="14942"/>
      <w:bookmarkStart w:id="14943" w:name="_Toc189822185"/>
      <w:bookmarkEnd w:id="14943"/>
      <w:bookmarkStart w:id="14944" w:name="_Toc190103964"/>
      <w:bookmarkEnd w:id="14944"/>
      <w:bookmarkStart w:id="14945" w:name="_Toc190255791"/>
      <w:bookmarkEnd w:id="14945"/>
      <w:bookmarkStart w:id="14946" w:name="_Toc189823877"/>
      <w:bookmarkEnd w:id="14946"/>
      <w:bookmarkStart w:id="14947" w:name="_Toc190255024"/>
      <w:bookmarkEnd w:id="14947"/>
      <w:bookmarkStart w:id="14948" w:name="_Toc189820311"/>
      <w:bookmarkEnd w:id="14948"/>
      <w:bookmarkStart w:id="14949" w:name="_Toc190085575"/>
      <w:bookmarkEnd w:id="14949"/>
      <w:bookmarkStart w:id="14950" w:name="_Toc190191863"/>
      <w:bookmarkEnd w:id="14950"/>
      <w:bookmarkStart w:id="14951" w:name="_Toc190258080"/>
      <w:bookmarkEnd w:id="14951"/>
      <w:bookmarkStart w:id="14952" w:name="_Toc190258464"/>
      <w:bookmarkEnd w:id="14952"/>
      <w:bookmarkStart w:id="14953" w:name="_Toc189821574"/>
      <w:bookmarkEnd w:id="14953"/>
      <w:bookmarkStart w:id="14954" w:name="_Toc189824610"/>
      <w:bookmarkEnd w:id="14954"/>
      <w:bookmarkStart w:id="14955" w:name="_Toc189839598"/>
      <w:bookmarkEnd w:id="14955"/>
      <w:bookmarkStart w:id="14956" w:name="_Toc190687378"/>
      <w:bookmarkEnd w:id="14956"/>
      <w:bookmarkStart w:id="14957" w:name="_Toc190686987"/>
      <w:bookmarkEnd w:id="14957"/>
      <w:bookmarkStart w:id="14958" w:name="_Toc190701504"/>
      <w:bookmarkEnd w:id="14958"/>
      <w:bookmarkStart w:id="14959" w:name="_Toc189822186"/>
      <w:bookmarkEnd w:id="14959"/>
      <w:bookmarkStart w:id="14960" w:name="_Toc190697087"/>
      <w:bookmarkEnd w:id="14960"/>
      <w:bookmarkStart w:id="14961" w:name="_Toc190701112"/>
      <w:bookmarkEnd w:id="14961"/>
      <w:bookmarkStart w:id="14962" w:name="_Toc189824611"/>
      <w:bookmarkEnd w:id="14962"/>
      <w:bookmarkStart w:id="14963" w:name="_Toc190698707"/>
      <w:bookmarkEnd w:id="14963"/>
      <w:bookmarkStart w:id="14964" w:name="_Toc189833433"/>
      <w:bookmarkEnd w:id="14964"/>
      <w:bookmarkStart w:id="14965" w:name="_Toc190082253"/>
      <w:bookmarkEnd w:id="14965"/>
      <w:bookmarkStart w:id="14966" w:name="_Toc190082625"/>
      <w:bookmarkEnd w:id="14966"/>
      <w:bookmarkStart w:id="14967" w:name="_Toc190082999"/>
      <w:bookmarkEnd w:id="14967"/>
      <w:bookmarkStart w:id="14968" w:name="_Toc190085204"/>
      <w:bookmarkEnd w:id="14968"/>
      <w:bookmarkStart w:id="14969" w:name="_Toc189758816"/>
      <w:bookmarkEnd w:id="14969"/>
      <w:bookmarkStart w:id="14970" w:name="_Toc190690586"/>
      <w:bookmarkEnd w:id="14970"/>
      <w:bookmarkStart w:id="14971" w:name="_Toc189731439"/>
      <w:bookmarkEnd w:id="14971"/>
      <w:bookmarkStart w:id="14972" w:name="_Toc189834624"/>
      <w:bookmarkEnd w:id="14972"/>
      <w:bookmarkStart w:id="14973" w:name="_Toc189836050"/>
      <w:bookmarkEnd w:id="14973"/>
      <w:bookmarkStart w:id="14974" w:name="_Toc189749778"/>
      <w:bookmarkEnd w:id="14974"/>
      <w:bookmarkStart w:id="14975" w:name="_Toc189746891"/>
      <w:bookmarkEnd w:id="14975"/>
      <w:bookmarkStart w:id="14976" w:name="_Toc189820312"/>
      <w:bookmarkEnd w:id="14976"/>
      <w:bookmarkStart w:id="14977" w:name="_Toc189820678"/>
      <w:bookmarkEnd w:id="14977"/>
      <w:bookmarkStart w:id="14978" w:name="_Toc189823878"/>
      <w:bookmarkEnd w:id="14978"/>
      <w:bookmarkStart w:id="14979" w:name="_Toc189827565"/>
      <w:bookmarkEnd w:id="14979"/>
      <w:bookmarkStart w:id="14980" w:name="_Toc190689769"/>
      <w:bookmarkEnd w:id="14980"/>
      <w:bookmarkStart w:id="14981" w:name="_Toc190686596"/>
      <w:bookmarkEnd w:id="14981"/>
      <w:bookmarkStart w:id="14982" w:name="_Toc189821575"/>
      <w:bookmarkEnd w:id="14982"/>
      <w:bookmarkStart w:id="14983" w:name="_Toc189735292"/>
      <w:bookmarkEnd w:id="14983"/>
      <w:bookmarkStart w:id="14984" w:name="_Toc189739173"/>
      <w:bookmarkEnd w:id="14984"/>
      <w:bookmarkStart w:id="14985" w:name="_Toc189824245"/>
      <w:bookmarkEnd w:id="14985"/>
      <w:bookmarkStart w:id="14986" w:name="_Toc189832991"/>
      <w:bookmarkEnd w:id="14986"/>
      <w:bookmarkStart w:id="14987" w:name="_Toc190702285"/>
      <w:bookmarkEnd w:id="14987"/>
      <w:bookmarkStart w:id="14988" w:name="_Toc189845988"/>
      <w:bookmarkEnd w:id="14988"/>
      <w:bookmarkStart w:id="14989" w:name="_Toc190701895"/>
      <w:bookmarkEnd w:id="14989"/>
      <w:bookmarkStart w:id="14990" w:name="_Toc189754232"/>
      <w:bookmarkEnd w:id="14990"/>
      <w:bookmarkStart w:id="14991" w:name="_Toc189822553"/>
      <w:bookmarkEnd w:id="14991"/>
      <w:bookmarkStart w:id="14992" w:name="_Toc189832621"/>
      <w:bookmarkEnd w:id="14992"/>
      <w:bookmarkStart w:id="14993" w:name="_Toc189836768"/>
      <w:bookmarkEnd w:id="14993"/>
      <w:bookmarkStart w:id="14994" w:name="_Toc189837839"/>
      <w:bookmarkEnd w:id="14994"/>
      <w:bookmarkStart w:id="14995" w:name="_Toc189739509"/>
      <w:bookmarkEnd w:id="14995"/>
      <w:bookmarkStart w:id="14996" w:name="_Toc189839599"/>
      <w:bookmarkEnd w:id="14996"/>
      <w:bookmarkStart w:id="14997" w:name="_Toc189731117"/>
      <w:bookmarkEnd w:id="14997"/>
      <w:bookmarkStart w:id="14998" w:name="_Toc189752627"/>
      <w:bookmarkEnd w:id="14998"/>
      <w:bookmarkStart w:id="14999" w:name="_Toc190076222"/>
      <w:bookmarkEnd w:id="14999"/>
      <w:bookmarkStart w:id="15000" w:name="_Toc190698065"/>
      <w:bookmarkEnd w:id="15000"/>
      <w:bookmarkStart w:id="15001" w:name="_Toc189757591"/>
      <w:bookmarkEnd w:id="15001"/>
      <w:bookmarkStart w:id="15002" w:name="_Toc189759181"/>
      <w:bookmarkEnd w:id="15002"/>
      <w:bookmarkStart w:id="15003" w:name="_Toc189835680"/>
      <w:bookmarkEnd w:id="15003"/>
      <w:bookmarkStart w:id="15004" w:name="_Toc189731762"/>
      <w:bookmarkEnd w:id="15004"/>
      <w:bookmarkStart w:id="15005" w:name="_Toc190076975"/>
      <w:bookmarkEnd w:id="15005"/>
      <w:bookmarkStart w:id="15006" w:name="_Toc190700720"/>
      <w:bookmarkEnd w:id="15006"/>
      <w:bookmarkStart w:id="15007" w:name="_Toc190699211"/>
      <w:bookmarkEnd w:id="15007"/>
      <w:bookmarkStart w:id="15008" w:name="_Toc190773007"/>
      <w:bookmarkEnd w:id="15008"/>
      <w:bookmarkStart w:id="15009" w:name="_Toc189752267"/>
      <w:bookmarkEnd w:id="15009"/>
      <w:bookmarkStart w:id="15010" w:name="_Toc189753872"/>
      <w:bookmarkEnd w:id="15010"/>
      <w:bookmarkStart w:id="15011" w:name="_Toc189841052"/>
      <w:bookmarkEnd w:id="15011"/>
      <w:bookmarkStart w:id="15012" w:name="_Toc190687770"/>
      <w:bookmarkEnd w:id="15012"/>
      <w:bookmarkStart w:id="15013" w:name="_Toc190772002"/>
      <w:bookmarkEnd w:id="15013"/>
      <w:bookmarkStart w:id="15014" w:name="_Toc189747723"/>
      <w:bookmarkEnd w:id="15014"/>
      <w:bookmarkStart w:id="15015" w:name="_Toc189839191"/>
      <w:bookmarkEnd w:id="15015"/>
      <w:bookmarkStart w:id="15016" w:name="_Toc190081881"/>
      <w:bookmarkEnd w:id="15016"/>
      <w:bookmarkStart w:id="15017" w:name="_Toc189730794"/>
      <w:bookmarkEnd w:id="15017"/>
      <w:bookmarkStart w:id="15018" w:name="_Toc189750133"/>
      <w:bookmarkEnd w:id="15018"/>
      <w:bookmarkStart w:id="15019" w:name="_Toc189757228"/>
      <w:bookmarkEnd w:id="15019"/>
      <w:bookmarkStart w:id="15020" w:name="_Toc190186765"/>
      <w:bookmarkEnd w:id="15020"/>
      <w:bookmarkStart w:id="15021" w:name="_Toc189731440"/>
      <w:bookmarkEnd w:id="15021"/>
      <w:bookmarkStart w:id="15022" w:name="_Toc189739510"/>
      <w:bookmarkEnd w:id="15022"/>
      <w:bookmarkStart w:id="15023" w:name="_Toc190686597"/>
      <w:bookmarkEnd w:id="15023"/>
      <w:bookmarkStart w:id="15024" w:name="_Toc190701896"/>
      <w:bookmarkEnd w:id="15024"/>
      <w:bookmarkStart w:id="15025" w:name="_Toc190702286"/>
      <w:bookmarkEnd w:id="15025"/>
      <w:bookmarkStart w:id="15026" w:name="_Toc189731763"/>
      <w:bookmarkEnd w:id="15026"/>
      <w:bookmarkStart w:id="15027" w:name="_Toc189746892"/>
      <w:bookmarkEnd w:id="15027"/>
      <w:bookmarkStart w:id="15028" w:name="_Toc189747724"/>
      <w:bookmarkEnd w:id="15028"/>
      <w:bookmarkStart w:id="15029" w:name="_Toc189749779"/>
      <w:bookmarkEnd w:id="15029"/>
      <w:bookmarkStart w:id="15030" w:name="_Toc190255792"/>
      <w:bookmarkEnd w:id="15030"/>
      <w:bookmarkStart w:id="15031" w:name="_Toc190432863"/>
      <w:bookmarkEnd w:id="15031"/>
      <w:bookmarkStart w:id="15032" w:name="_Toc189750134"/>
      <w:bookmarkEnd w:id="15032"/>
      <w:bookmarkStart w:id="15033" w:name="_Toc190255025"/>
      <w:bookmarkEnd w:id="15033"/>
      <w:bookmarkStart w:id="15034" w:name="_Toc190433255"/>
      <w:bookmarkEnd w:id="15034"/>
      <w:bookmarkStart w:id="15035" w:name="_Toc190698066"/>
      <w:bookmarkEnd w:id="15035"/>
      <w:bookmarkStart w:id="15036" w:name="_Toc190699212"/>
      <w:bookmarkEnd w:id="15036"/>
      <w:bookmarkStart w:id="15037" w:name="_Toc190701113"/>
      <w:bookmarkEnd w:id="15037"/>
      <w:bookmarkStart w:id="15038" w:name="_Toc189752268"/>
      <w:bookmarkEnd w:id="15038"/>
      <w:bookmarkStart w:id="15039" w:name="_Toc190105344"/>
      <w:bookmarkEnd w:id="15039"/>
      <w:bookmarkStart w:id="15040" w:name="_Toc189752628"/>
      <w:bookmarkEnd w:id="15040"/>
      <w:bookmarkStart w:id="15041" w:name="_Toc190690587"/>
      <w:bookmarkEnd w:id="15041"/>
      <w:bookmarkStart w:id="15042" w:name="_Toc189753873"/>
      <w:bookmarkEnd w:id="15042"/>
      <w:bookmarkStart w:id="15043" w:name="_Toc189754233"/>
      <w:bookmarkEnd w:id="15043"/>
      <w:bookmarkStart w:id="15044" w:name="_Toc189757229"/>
      <w:bookmarkEnd w:id="15044"/>
      <w:bookmarkStart w:id="15045" w:name="_Toc190257696"/>
      <w:bookmarkEnd w:id="15045"/>
      <w:bookmarkStart w:id="15046" w:name="_Toc190258081"/>
      <w:bookmarkEnd w:id="15046"/>
      <w:bookmarkStart w:id="15047" w:name="_Toc190687379"/>
      <w:bookmarkEnd w:id="15047"/>
      <w:bookmarkStart w:id="15048" w:name="_Toc190265639"/>
      <w:bookmarkEnd w:id="15048"/>
      <w:bookmarkStart w:id="15049" w:name="_Toc189757592"/>
      <w:bookmarkEnd w:id="15049"/>
      <w:bookmarkStart w:id="15050" w:name="_Toc190192624"/>
      <w:bookmarkEnd w:id="15050"/>
      <w:bookmarkStart w:id="15051" w:name="_Toc190689770"/>
      <w:bookmarkEnd w:id="15051"/>
      <w:bookmarkStart w:id="15052" w:name="_Toc190697088"/>
      <w:bookmarkEnd w:id="15052"/>
      <w:bookmarkStart w:id="15053" w:name="_Toc190103965"/>
      <w:bookmarkEnd w:id="15053"/>
      <w:bookmarkStart w:id="15054" w:name="_Toc190188994"/>
      <w:bookmarkEnd w:id="15054"/>
      <w:bookmarkStart w:id="15055" w:name="_Toc190686132"/>
      <w:bookmarkEnd w:id="15055"/>
      <w:bookmarkStart w:id="15056" w:name="_Toc190103592"/>
      <w:bookmarkEnd w:id="15056"/>
      <w:bookmarkStart w:id="15057" w:name="_Toc189731118"/>
      <w:bookmarkEnd w:id="15057"/>
      <w:bookmarkStart w:id="15058" w:name="_Toc190191864"/>
      <w:bookmarkEnd w:id="15058"/>
      <w:bookmarkStart w:id="15059" w:name="_Toc190192241"/>
      <w:bookmarkEnd w:id="15059"/>
      <w:bookmarkStart w:id="15060" w:name="_Toc190258465"/>
      <w:bookmarkEnd w:id="15060"/>
      <w:bookmarkStart w:id="15061" w:name="_Toc190342046"/>
      <w:bookmarkEnd w:id="15061"/>
      <w:bookmarkStart w:id="15062" w:name="_Toc190772003"/>
      <w:bookmarkEnd w:id="15062"/>
      <w:bookmarkStart w:id="15063" w:name="_Toc190698708"/>
      <w:bookmarkEnd w:id="15063"/>
      <w:bookmarkStart w:id="15064" w:name="_Toc190176595"/>
      <w:bookmarkEnd w:id="15064"/>
      <w:bookmarkStart w:id="15065" w:name="_Toc190255409"/>
      <w:bookmarkEnd w:id="15065"/>
      <w:bookmarkStart w:id="15066" w:name="_Toc190773008"/>
      <w:bookmarkEnd w:id="15066"/>
      <w:bookmarkStart w:id="15067" w:name="_Toc189730795"/>
      <w:bookmarkEnd w:id="15067"/>
      <w:bookmarkStart w:id="15068" w:name="_Toc189739174"/>
      <w:bookmarkEnd w:id="15068"/>
      <w:bookmarkStart w:id="15069" w:name="_Toc189735293"/>
      <w:bookmarkEnd w:id="15069"/>
      <w:bookmarkStart w:id="15070" w:name="_Toc190184654"/>
      <w:bookmarkEnd w:id="15070"/>
      <w:bookmarkStart w:id="15071" w:name="_Toc190253723"/>
      <w:bookmarkEnd w:id="15071"/>
      <w:bookmarkStart w:id="15072" w:name="_Toc190686988"/>
      <w:bookmarkEnd w:id="15072"/>
      <w:bookmarkStart w:id="15073" w:name="_Toc190683251"/>
      <w:bookmarkEnd w:id="15073"/>
      <w:bookmarkStart w:id="15074" w:name="_Toc190105716"/>
      <w:bookmarkEnd w:id="15074"/>
      <w:bookmarkStart w:id="15075" w:name="_Toc190258849"/>
      <w:bookmarkEnd w:id="15075"/>
      <w:bookmarkStart w:id="15076" w:name="_Toc190085576"/>
      <w:bookmarkEnd w:id="15076"/>
      <w:bookmarkStart w:id="15077" w:name="_Toc190266025"/>
      <w:bookmarkEnd w:id="15077"/>
      <w:bookmarkStart w:id="15078" w:name="_Toc190257275"/>
      <w:bookmarkEnd w:id="15078"/>
      <w:bookmarkStart w:id="15079" w:name="_Toc190687771"/>
      <w:bookmarkEnd w:id="15079"/>
      <w:bookmarkStart w:id="15080" w:name="_Toc190191369"/>
      <w:bookmarkEnd w:id="15080"/>
      <w:bookmarkStart w:id="15081" w:name="_Toc190700721"/>
      <w:bookmarkEnd w:id="15081"/>
      <w:bookmarkStart w:id="15082" w:name="_Toc190701505"/>
      <w:bookmarkEnd w:id="15082"/>
      <w:bookmarkStart w:id="15083" w:name="_Toc190187177"/>
      <w:bookmarkEnd w:id="15083"/>
      <w:bookmarkStart w:id="15084" w:name="_Toc189824246"/>
      <w:bookmarkEnd w:id="15084"/>
      <w:bookmarkStart w:id="15085" w:name="_Toc189832622"/>
      <w:bookmarkEnd w:id="15085"/>
      <w:bookmarkStart w:id="15086" w:name="_Toc189839600"/>
      <w:bookmarkEnd w:id="15086"/>
      <w:bookmarkStart w:id="15087" w:name="_Toc190105717"/>
      <w:bookmarkEnd w:id="15087"/>
      <w:bookmarkStart w:id="15088" w:name="_Toc190191865"/>
      <w:bookmarkEnd w:id="15088"/>
      <w:bookmarkStart w:id="15089" w:name="_Toc190686598"/>
      <w:bookmarkEnd w:id="15089"/>
      <w:bookmarkStart w:id="15090" w:name="_Toc189822187"/>
      <w:bookmarkEnd w:id="15090"/>
      <w:bookmarkStart w:id="15091" w:name="_Toc190105345"/>
      <w:bookmarkEnd w:id="15091"/>
      <w:bookmarkStart w:id="15092" w:name="_Toc190085577"/>
      <w:bookmarkEnd w:id="15092"/>
      <w:bookmarkStart w:id="15093" w:name="_Toc190076223"/>
      <w:bookmarkEnd w:id="15093"/>
      <w:bookmarkStart w:id="15094" w:name="_Toc190253724"/>
      <w:bookmarkEnd w:id="15094"/>
      <w:bookmarkStart w:id="15095" w:name="_Toc190686989"/>
      <w:bookmarkEnd w:id="15095"/>
      <w:bookmarkStart w:id="15096" w:name="_Toc189837840"/>
      <w:bookmarkEnd w:id="15096"/>
      <w:bookmarkStart w:id="15097" w:name="_Toc189845989"/>
      <w:bookmarkEnd w:id="15097"/>
      <w:bookmarkStart w:id="15098" w:name="_Toc190687380"/>
      <w:bookmarkEnd w:id="15098"/>
      <w:bookmarkStart w:id="15099" w:name="_Toc190192625"/>
      <w:bookmarkEnd w:id="15099"/>
      <w:bookmarkStart w:id="15100" w:name="_Toc190186766"/>
      <w:bookmarkEnd w:id="15100"/>
      <w:bookmarkStart w:id="15101" w:name="_Toc190687772"/>
      <w:bookmarkEnd w:id="15101"/>
      <w:bookmarkStart w:id="15102" w:name="_Toc190082626"/>
      <w:bookmarkEnd w:id="15102"/>
      <w:bookmarkStart w:id="15103" w:name="_Toc190083000"/>
      <w:bookmarkEnd w:id="15103"/>
      <w:bookmarkStart w:id="15104" w:name="_Toc190257697"/>
      <w:bookmarkEnd w:id="15104"/>
      <w:bookmarkStart w:id="15105" w:name="_Toc189822554"/>
      <w:bookmarkEnd w:id="15105"/>
      <w:bookmarkStart w:id="15106" w:name="_Toc189834625"/>
      <w:bookmarkEnd w:id="15106"/>
      <w:bookmarkStart w:id="15107" w:name="_Toc189824612"/>
      <w:bookmarkEnd w:id="15107"/>
      <w:bookmarkStart w:id="15108" w:name="_Toc190076976"/>
      <w:bookmarkEnd w:id="15108"/>
      <w:bookmarkStart w:id="15109" w:name="_Toc189758817"/>
      <w:bookmarkEnd w:id="15109"/>
      <w:bookmarkStart w:id="15110" w:name="_Toc189833434"/>
      <w:bookmarkEnd w:id="15110"/>
      <w:bookmarkStart w:id="15111" w:name="_Toc189839192"/>
      <w:bookmarkEnd w:id="15111"/>
      <w:bookmarkStart w:id="15112" w:name="_Toc190082254"/>
      <w:bookmarkEnd w:id="15112"/>
      <w:bookmarkStart w:id="15113" w:name="_Toc190085205"/>
      <w:bookmarkEnd w:id="15113"/>
      <w:bookmarkStart w:id="15114" w:name="_Toc190176596"/>
      <w:bookmarkEnd w:id="15114"/>
      <w:bookmarkStart w:id="15115" w:name="_Toc190255410"/>
      <w:bookmarkEnd w:id="15115"/>
      <w:bookmarkStart w:id="15116" w:name="_Toc189820313"/>
      <w:bookmarkEnd w:id="15116"/>
      <w:bookmarkStart w:id="15117" w:name="_Toc190192242"/>
      <w:bookmarkEnd w:id="15117"/>
      <w:bookmarkStart w:id="15118" w:name="_Toc190255793"/>
      <w:bookmarkEnd w:id="15118"/>
      <w:bookmarkStart w:id="15119" w:name="_Toc190258466"/>
      <w:bookmarkEnd w:id="15119"/>
      <w:bookmarkStart w:id="15120" w:name="_Toc190258850"/>
      <w:bookmarkEnd w:id="15120"/>
      <w:bookmarkStart w:id="15121" w:name="_Toc190103966"/>
      <w:bookmarkEnd w:id="15121"/>
      <w:bookmarkStart w:id="15122" w:name="_Toc190257276"/>
      <w:bookmarkEnd w:id="15122"/>
      <w:bookmarkStart w:id="15123" w:name="_Toc190258082"/>
      <w:bookmarkEnd w:id="15123"/>
      <w:bookmarkStart w:id="15124" w:name="_Toc189821576"/>
      <w:bookmarkEnd w:id="15124"/>
      <w:bookmarkStart w:id="15125" w:name="_Toc190081882"/>
      <w:bookmarkEnd w:id="15125"/>
      <w:bookmarkStart w:id="15126" w:name="_Toc189759182"/>
      <w:bookmarkEnd w:id="15126"/>
      <w:bookmarkStart w:id="15127" w:name="_Toc190188995"/>
      <w:bookmarkEnd w:id="15127"/>
      <w:bookmarkStart w:id="15128" w:name="_Toc190342047"/>
      <w:bookmarkEnd w:id="15128"/>
      <w:bookmarkStart w:id="15129" w:name="_Toc189832992"/>
      <w:bookmarkEnd w:id="15129"/>
      <w:bookmarkStart w:id="15130" w:name="_Toc190103593"/>
      <w:bookmarkEnd w:id="15130"/>
      <w:bookmarkStart w:id="15131" w:name="_Toc189820679"/>
      <w:bookmarkEnd w:id="15131"/>
      <w:bookmarkStart w:id="15132" w:name="_Toc190187178"/>
      <w:bookmarkEnd w:id="15132"/>
      <w:bookmarkStart w:id="15133" w:name="_Toc190191370"/>
      <w:bookmarkEnd w:id="15133"/>
      <w:bookmarkStart w:id="15134" w:name="_Toc190265640"/>
      <w:bookmarkEnd w:id="15134"/>
      <w:bookmarkStart w:id="15135" w:name="_Toc189827566"/>
      <w:bookmarkEnd w:id="15135"/>
      <w:bookmarkStart w:id="15136" w:name="_Toc189836769"/>
      <w:bookmarkEnd w:id="15136"/>
      <w:bookmarkStart w:id="15137" w:name="_Toc189841053"/>
      <w:bookmarkEnd w:id="15137"/>
      <w:bookmarkStart w:id="15138" w:name="_Toc190266026"/>
      <w:bookmarkEnd w:id="15138"/>
      <w:bookmarkStart w:id="15139" w:name="_Toc190432864"/>
      <w:bookmarkEnd w:id="15139"/>
      <w:bookmarkStart w:id="15140" w:name="_Toc189836051"/>
      <w:bookmarkEnd w:id="15140"/>
      <w:bookmarkStart w:id="15141" w:name="_Toc190433256"/>
      <w:bookmarkEnd w:id="15141"/>
      <w:bookmarkStart w:id="15142" w:name="_Toc190255026"/>
      <w:bookmarkEnd w:id="15142"/>
      <w:bookmarkStart w:id="15143" w:name="_Toc189823879"/>
      <w:bookmarkEnd w:id="15143"/>
      <w:bookmarkStart w:id="15144" w:name="_Toc190184655"/>
      <w:bookmarkEnd w:id="15144"/>
      <w:bookmarkStart w:id="15145" w:name="_Toc190683252"/>
      <w:bookmarkEnd w:id="15145"/>
      <w:bookmarkStart w:id="15146" w:name="_Toc190686133"/>
      <w:bookmarkEnd w:id="15146"/>
      <w:bookmarkStart w:id="15147" w:name="_Toc189835681"/>
      <w:bookmarkEnd w:id="15147"/>
      <w:bookmarkStart w:id="15148" w:name="_Toc189833435"/>
      <w:bookmarkEnd w:id="15148"/>
      <w:bookmarkStart w:id="15149" w:name="_Toc189836052"/>
      <w:bookmarkEnd w:id="15149"/>
      <w:bookmarkStart w:id="15150" w:name="_Toc189839601"/>
      <w:bookmarkEnd w:id="15150"/>
      <w:bookmarkStart w:id="15151" w:name="_Toc190690588"/>
      <w:bookmarkEnd w:id="15151"/>
      <w:bookmarkStart w:id="15152" w:name="_Toc189731119"/>
      <w:bookmarkEnd w:id="15152"/>
      <w:bookmarkStart w:id="15153" w:name="_Toc189731441"/>
      <w:bookmarkEnd w:id="15153"/>
      <w:bookmarkStart w:id="15154" w:name="_Toc189747725"/>
      <w:bookmarkEnd w:id="15154"/>
      <w:bookmarkStart w:id="15155" w:name="_Toc189827567"/>
      <w:bookmarkEnd w:id="15155"/>
      <w:bookmarkStart w:id="15156" w:name="_Toc190081883"/>
      <w:bookmarkEnd w:id="15156"/>
      <w:bookmarkStart w:id="15157" w:name="_Toc190082255"/>
      <w:bookmarkEnd w:id="15157"/>
      <w:bookmarkStart w:id="15158" w:name="_Toc190083001"/>
      <w:bookmarkEnd w:id="15158"/>
      <w:bookmarkStart w:id="15159" w:name="_Toc190085578"/>
      <w:bookmarkEnd w:id="15159"/>
      <w:bookmarkStart w:id="15160" w:name="_Toc189820314"/>
      <w:bookmarkEnd w:id="15160"/>
      <w:bookmarkStart w:id="15161" w:name="_Toc190701506"/>
      <w:bookmarkEnd w:id="15161"/>
      <w:bookmarkStart w:id="15162" w:name="_Toc190702287"/>
      <w:bookmarkEnd w:id="15162"/>
      <w:bookmarkStart w:id="15163" w:name="_Toc189820680"/>
      <w:bookmarkEnd w:id="15163"/>
      <w:bookmarkStart w:id="15164" w:name="_Toc190773009"/>
      <w:bookmarkEnd w:id="15164"/>
      <w:bookmarkStart w:id="15165" w:name="_Toc190076224"/>
      <w:bookmarkEnd w:id="15165"/>
      <w:bookmarkStart w:id="15166" w:name="_Toc189757593"/>
      <w:bookmarkEnd w:id="15166"/>
      <w:bookmarkStart w:id="15167" w:name="_Toc190082627"/>
      <w:bookmarkEnd w:id="15167"/>
      <w:bookmarkStart w:id="15168" w:name="_Toc190103967"/>
      <w:bookmarkEnd w:id="15168"/>
      <w:bookmarkStart w:id="15169" w:name="_Toc190700722"/>
      <w:bookmarkEnd w:id="15169"/>
      <w:bookmarkStart w:id="15170" w:name="_Toc189832623"/>
      <w:bookmarkEnd w:id="15170"/>
      <w:bookmarkStart w:id="15171" w:name="_Toc189834626"/>
      <w:bookmarkEnd w:id="15171"/>
      <w:bookmarkStart w:id="15172" w:name="_Toc189839193"/>
      <w:bookmarkEnd w:id="15172"/>
      <w:bookmarkStart w:id="15173" w:name="_Toc189822188"/>
      <w:bookmarkEnd w:id="15173"/>
      <w:bookmarkStart w:id="15174" w:name="_Toc189837841"/>
      <w:bookmarkEnd w:id="15174"/>
      <w:bookmarkStart w:id="15175" w:name="_Toc190698067"/>
      <w:bookmarkEnd w:id="15175"/>
      <w:bookmarkStart w:id="15176" w:name="_Toc190076977"/>
      <w:bookmarkEnd w:id="15176"/>
      <w:bookmarkStart w:id="15177" w:name="_Toc190085206"/>
      <w:bookmarkEnd w:id="15177"/>
      <w:bookmarkStart w:id="15178" w:name="_Toc190699213"/>
      <w:bookmarkEnd w:id="15178"/>
      <w:bookmarkStart w:id="15179" w:name="_Toc190103594"/>
      <w:bookmarkEnd w:id="15179"/>
      <w:bookmarkStart w:id="15180" w:name="_Toc190701114"/>
      <w:bookmarkEnd w:id="15180"/>
      <w:bookmarkStart w:id="15181" w:name="_Toc189823880"/>
      <w:bookmarkEnd w:id="15181"/>
      <w:bookmarkStart w:id="15182" w:name="_Toc190105346"/>
      <w:bookmarkEnd w:id="15182"/>
      <w:bookmarkStart w:id="15183" w:name="_Toc190689771"/>
      <w:bookmarkEnd w:id="15183"/>
      <w:bookmarkStart w:id="15184" w:name="_Toc189752269"/>
      <w:bookmarkEnd w:id="15184"/>
      <w:bookmarkStart w:id="15185" w:name="_Toc189739511"/>
      <w:bookmarkEnd w:id="15185"/>
      <w:bookmarkStart w:id="15186" w:name="_Toc189753874"/>
      <w:bookmarkEnd w:id="15186"/>
      <w:bookmarkStart w:id="15187" w:name="_Toc189752629"/>
      <w:bookmarkEnd w:id="15187"/>
      <w:bookmarkStart w:id="15188" w:name="_Toc189731764"/>
      <w:bookmarkEnd w:id="15188"/>
      <w:bookmarkStart w:id="15189" w:name="_Toc189824613"/>
      <w:bookmarkEnd w:id="15189"/>
      <w:bookmarkStart w:id="15190" w:name="_Toc189822555"/>
      <w:bookmarkEnd w:id="15190"/>
      <w:bookmarkStart w:id="15191" w:name="_Toc190701897"/>
      <w:bookmarkEnd w:id="15191"/>
      <w:bookmarkStart w:id="15192" w:name="_Toc189735294"/>
      <w:bookmarkEnd w:id="15192"/>
      <w:bookmarkStart w:id="15193" w:name="_Toc189739175"/>
      <w:bookmarkEnd w:id="15193"/>
      <w:bookmarkStart w:id="15194" w:name="_Toc189750135"/>
      <w:bookmarkEnd w:id="15194"/>
      <w:bookmarkStart w:id="15195" w:name="_Toc189759183"/>
      <w:bookmarkEnd w:id="15195"/>
      <w:bookmarkStart w:id="15196" w:name="_Toc189757230"/>
      <w:bookmarkEnd w:id="15196"/>
      <w:bookmarkStart w:id="15197" w:name="_Toc189749780"/>
      <w:bookmarkEnd w:id="15197"/>
      <w:bookmarkStart w:id="15198" w:name="_Toc190697089"/>
      <w:bookmarkEnd w:id="15198"/>
      <w:bookmarkStart w:id="15199" w:name="_Toc190698709"/>
      <w:bookmarkEnd w:id="15199"/>
      <w:bookmarkStart w:id="15200" w:name="_Toc189821577"/>
      <w:bookmarkEnd w:id="15200"/>
      <w:bookmarkStart w:id="15201" w:name="_Toc189824247"/>
      <w:bookmarkEnd w:id="15201"/>
      <w:bookmarkStart w:id="15202" w:name="_Toc189758818"/>
      <w:bookmarkEnd w:id="15202"/>
      <w:bookmarkStart w:id="15203" w:name="_Toc189835682"/>
      <w:bookmarkEnd w:id="15203"/>
      <w:bookmarkStart w:id="15204" w:name="_Toc189836770"/>
      <w:bookmarkEnd w:id="15204"/>
      <w:bookmarkStart w:id="15205" w:name="_Toc189841054"/>
      <w:bookmarkEnd w:id="15205"/>
      <w:bookmarkStart w:id="15206" w:name="_Toc189845990"/>
      <w:bookmarkEnd w:id="15206"/>
      <w:bookmarkStart w:id="15207" w:name="_Toc189832993"/>
      <w:bookmarkEnd w:id="15207"/>
      <w:bookmarkStart w:id="15208" w:name="_Toc189730796"/>
      <w:bookmarkEnd w:id="15208"/>
      <w:bookmarkStart w:id="15209" w:name="_Toc190772004"/>
      <w:bookmarkEnd w:id="15209"/>
      <w:bookmarkStart w:id="15210" w:name="_Toc189746893"/>
      <w:bookmarkEnd w:id="15210"/>
      <w:bookmarkStart w:id="15211" w:name="_Toc189754234"/>
      <w:bookmarkEnd w:id="15211"/>
      <w:bookmarkStart w:id="15212" w:name="_Toc190255027"/>
      <w:bookmarkEnd w:id="15212"/>
      <w:bookmarkStart w:id="15213" w:name="_Toc190772005"/>
      <w:bookmarkEnd w:id="15213"/>
      <w:bookmarkStart w:id="15214" w:name="_Toc190257277"/>
      <w:bookmarkEnd w:id="15214"/>
      <w:bookmarkStart w:id="15215" w:name="_Toc190773010"/>
      <w:bookmarkEnd w:id="15215"/>
      <w:bookmarkStart w:id="15216" w:name="_Toc190186767"/>
      <w:bookmarkEnd w:id="15216"/>
      <w:bookmarkStart w:id="15217" w:name="_Toc190683253"/>
      <w:bookmarkEnd w:id="15217"/>
      <w:bookmarkStart w:id="15218" w:name="_Toc190184656"/>
      <w:bookmarkEnd w:id="15218"/>
      <w:bookmarkStart w:id="15219" w:name="_Toc190191371"/>
      <w:bookmarkEnd w:id="15219"/>
      <w:bookmarkStart w:id="15220" w:name="_Toc190266027"/>
      <w:bookmarkEnd w:id="15220"/>
      <w:bookmarkStart w:id="15221" w:name="_Toc190701898"/>
      <w:bookmarkEnd w:id="15221"/>
      <w:bookmarkStart w:id="15222" w:name="_Toc190698710"/>
      <w:bookmarkEnd w:id="15222"/>
      <w:bookmarkStart w:id="15223" w:name="_Toc190187179"/>
      <w:bookmarkEnd w:id="15223"/>
      <w:bookmarkStart w:id="15224" w:name="_Toc190701507"/>
      <w:bookmarkEnd w:id="15224"/>
      <w:bookmarkStart w:id="15225" w:name="_Toc190192626"/>
      <w:bookmarkEnd w:id="15225"/>
      <w:bookmarkStart w:id="15226" w:name="_Toc190191866"/>
      <w:bookmarkEnd w:id="15226"/>
      <w:bookmarkStart w:id="15227" w:name="_Toc190258083"/>
      <w:bookmarkEnd w:id="15227"/>
      <w:bookmarkStart w:id="15228" w:name="_Toc190432865"/>
      <w:bookmarkEnd w:id="15228"/>
      <w:bookmarkStart w:id="15229" w:name="_Toc190686599"/>
      <w:bookmarkEnd w:id="15229"/>
      <w:bookmarkStart w:id="15230" w:name="_Toc190105718"/>
      <w:bookmarkEnd w:id="15230"/>
      <w:bookmarkStart w:id="15231" w:name="_Toc190188996"/>
      <w:bookmarkEnd w:id="15231"/>
      <w:bookmarkStart w:id="15232" w:name="_Toc190342048"/>
      <w:bookmarkEnd w:id="15232"/>
      <w:bookmarkStart w:id="15233" w:name="_Toc190255794"/>
      <w:bookmarkEnd w:id="15233"/>
      <w:bookmarkStart w:id="15234" w:name="_Toc190686990"/>
      <w:bookmarkEnd w:id="15234"/>
      <w:bookmarkStart w:id="15235" w:name="_Toc190689772"/>
      <w:bookmarkEnd w:id="15235"/>
      <w:bookmarkStart w:id="15236" w:name="_Toc190265641"/>
      <w:bookmarkEnd w:id="15236"/>
      <w:bookmarkStart w:id="15237" w:name="_Toc190698068"/>
      <w:bookmarkEnd w:id="15237"/>
      <w:bookmarkStart w:id="15238" w:name="_Toc190700723"/>
      <w:bookmarkEnd w:id="15238"/>
      <w:bookmarkStart w:id="15239" w:name="_Toc190701115"/>
      <w:bookmarkEnd w:id="15239"/>
      <w:bookmarkStart w:id="15240" w:name="_Toc190253725"/>
      <w:bookmarkEnd w:id="15240"/>
      <w:bookmarkStart w:id="15241" w:name="_Toc190699214"/>
      <w:bookmarkEnd w:id="15241"/>
      <w:bookmarkStart w:id="15242" w:name="_Toc190257698"/>
      <w:bookmarkEnd w:id="15242"/>
      <w:bookmarkStart w:id="15243" w:name="_Toc190258851"/>
      <w:bookmarkEnd w:id="15243"/>
      <w:bookmarkStart w:id="15244" w:name="_Toc190433257"/>
      <w:bookmarkEnd w:id="15244"/>
      <w:bookmarkStart w:id="15245" w:name="_Toc190192243"/>
      <w:bookmarkEnd w:id="15245"/>
      <w:bookmarkStart w:id="15246" w:name="_Toc190687773"/>
      <w:bookmarkEnd w:id="15246"/>
      <w:bookmarkStart w:id="15247" w:name="_Toc190697090"/>
      <w:bookmarkEnd w:id="15247"/>
      <w:bookmarkStart w:id="15248" w:name="_Toc190255411"/>
      <w:bookmarkEnd w:id="15248"/>
      <w:bookmarkStart w:id="15249" w:name="_Toc190258467"/>
      <w:bookmarkEnd w:id="15249"/>
      <w:bookmarkStart w:id="15250" w:name="_Toc190687381"/>
      <w:bookmarkEnd w:id="15250"/>
      <w:bookmarkStart w:id="15251" w:name="_Toc190176597"/>
      <w:bookmarkEnd w:id="15251"/>
      <w:bookmarkStart w:id="15252" w:name="_Toc190702288"/>
      <w:bookmarkEnd w:id="15252"/>
      <w:bookmarkStart w:id="15253" w:name="_Toc190686134"/>
      <w:bookmarkEnd w:id="15253"/>
      <w:bookmarkStart w:id="15254" w:name="_Toc190690589"/>
      <w:bookmarkEnd w:id="15254"/>
      <w:r>
        <w:t>Поиск по сведениям о документах</w:t>
      </w:r>
    </w:p>
    <w:p w14:paraId="15F65C9E">
      <w:pPr>
        <w:pStyle w:val="56"/>
      </w:pPr>
      <w:r>
        <w:t xml:space="preserve">Для поиска персоны по сведениям о медицинских документах необходимо на панели «Фильтр» раскрыть поля блока «Документы», нажав на заголовок «Документы» (рис. </w:t>
      </w:r>
      <w:r>
        <w:fldChar w:fldCharType="begin"/>
      </w:r>
      <w:r>
        <w:instrText xml:space="preserve"> REF _Ref189730889 \h\#\0 </w:instrText>
      </w:r>
      <w:r>
        <w:fldChar w:fldCharType="separate"/>
      </w:r>
      <w:r>
        <w:t>77</w:t>
      </w:r>
      <w:r>
        <w:fldChar w:fldCharType="end"/>
      </w:r>
      <w:r>
        <w:t>).</w:t>
      </w:r>
    </w:p>
    <w:p w14:paraId="274BD438">
      <w:pPr>
        <w:pStyle w:val="60"/>
      </w:pPr>
      <w:r>
        <w:drawing>
          <wp:inline distT="0" distB="0" distL="0" distR="0">
            <wp:extent cx="2298700" cy="1828800"/>
            <wp:effectExtent l="19050" t="19050" r="25400" b="19050"/>
            <wp:docPr id="161584803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848035" name="Рисунок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298700" cy="1828800"/>
                    </a:xfrm>
                    <a:prstGeom prst="rect">
                      <a:avLst/>
                    </a:prstGeom>
                    <a:noFill/>
                    <a:ln w="3175">
                      <a:solidFill>
                        <a:schemeClr val="tx1"/>
                      </a:solidFill>
                    </a:ln>
                  </pic:spPr>
                </pic:pic>
              </a:graphicData>
            </a:graphic>
          </wp:inline>
        </w:drawing>
      </w:r>
    </w:p>
    <w:p w14:paraId="23193260">
      <w:pPr>
        <w:pStyle w:val="61"/>
      </w:pPr>
      <w:bookmarkStart w:id="15255" w:name="_Ref189730889"/>
      <w:r>
        <w:t xml:space="preserve">Рисунок </w:t>
      </w:r>
      <w:r>
        <w:fldChar w:fldCharType="begin"/>
      </w:r>
      <w:r>
        <w:instrText xml:space="preserve"> SEQ Рисунок \* ARABIC </w:instrText>
      </w:r>
      <w:r>
        <w:fldChar w:fldCharType="separate"/>
      </w:r>
      <w:r>
        <w:t>77</w:t>
      </w:r>
      <w:r>
        <w:fldChar w:fldCharType="end"/>
      </w:r>
      <w:bookmarkEnd w:id="15255"/>
      <w:r>
        <w:t xml:space="preserve"> — Поля блока «Документы» панели «Фильтр»</w:t>
      </w:r>
    </w:p>
    <w:p w14:paraId="18AE5209">
      <w:pPr>
        <w:pStyle w:val="56"/>
      </w:pPr>
      <w:r>
        <w:t>В блоке «Документы» поиск возможен по следующим полям или сочетанию полей:</w:t>
      </w:r>
    </w:p>
    <w:p w14:paraId="728DEFD8">
      <w:pPr>
        <w:pStyle w:val="63"/>
      </w:pPr>
      <w:r>
        <w:t>«Тип документа» + «Серия документа» + «Номер документа» — тип, серия и номер документа НИЛ;</w:t>
      </w:r>
    </w:p>
    <w:p w14:paraId="4A3723BC">
      <w:pPr>
        <w:pStyle w:val="63"/>
      </w:pPr>
      <w:r>
        <w:t>«Тип документа» + «ИД СЭМД» — тип документа НИЛ и идентификатор структурированного электронного медицинского документа в Единой государственной информационной системе в сфере здравоохранения.</w:t>
      </w:r>
    </w:p>
    <w:p w14:paraId="4062BD49">
      <w:pPr>
        <w:pStyle w:val="50"/>
      </w:pPr>
      <w:bookmarkStart w:id="15256" w:name="_Toc191036756"/>
      <w:bookmarkEnd w:id="15256"/>
      <w:bookmarkStart w:id="15257" w:name="_Toc191037203"/>
      <w:bookmarkEnd w:id="15257"/>
      <w:bookmarkStart w:id="15258" w:name="_Toc191041617"/>
      <w:bookmarkEnd w:id="15258"/>
      <w:bookmarkStart w:id="15259" w:name="_Toc190963067"/>
      <w:bookmarkEnd w:id="15259"/>
      <w:bookmarkStart w:id="15260" w:name="_Toc191036190"/>
      <w:bookmarkEnd w:id="15260"/>
      <w:bookmarkStart w:id="15261" w:name="_Toc191036757"/>
      <w:bookmarkEnd w:id="15261"/>
      <w:bookmarkStart w:id="15262" w:name="_Toc191037204"/>
      <w:bookmarkEnd w:id="15262"/>
      <w:bookmarkStart w:id="15263" w:name="_Toc191038742"/>
      <w:bookmarkEnd w:id="15263"/>
      <w:bookmarkStart w:id="15264" w:name="_Toc191038743"/>
      <w:bookmarkEnd w:id="15264"/>
      <w:bookmarkStart w:id="15265" w:name="_Toc190954237"/>
      <w:bookmarkEnd w:id="15265"/>
      <w:bookmarkStart w:id="15266" w:name="_Toc191041618"/>
      <w:bookmarkEnd w:id="15266"/>
      <w:bookmarkStart w:id="15267" w:name="_Toc191484243"/>
      <w:bookmarkEnd w:id="15267"/>
      <w:bookmarkStart w:id="15268" w:name="_Toc190954238"/>
      <w:bookmarkEnd w:id="15268"/>
      <w:bookmarkStart w:id="15269" w:name="_Toc191034542"/>
      <w:bookmarkEnd w:id="15269"/>
      <w:bookmarkStart w:id="15270" w:name="_Toc190960307"/>
      <w:bookmarkEnd w:id="15270"/>
      <w:bookmarkStart w:id="15271" w:name="_Toc191036189"/>
      <w:bookmarkEnd w:id="15271"/>
      <w:bookmarkStart w:id="15272" w:name="_Toc191026121"/>
      <w:bookmarkEnd w:id="15272"/>
      <w:bookmarkStart w:id="15273" w:name="_Toc191026120"/>
      <w:bookmarkEnd w:id="15273"/>
      <w:bookmarkStart w:id="15274" w:name="_Toc190963066"/>
      <w:bookmarkEnd w:id="15274"/>
      <w:bookmarkStart w:id="15275" w:name="_Toc190960306"/>
      <w:bookmarkEnd w:id="15275"/>
      <w:bookmarkStart w:id="15276" w:name="_Toc191034541"/>
      <w:bookmarkEnd w:id="15276"/>
      <w:bookmarkStart w:id="15277" w:name="_Toc190954239"/>
      <w:bookmarkEnd w:id="15277"/>
      <w:bookmarkStart w:id="15278" w:name="_Toc191026122"/>
      <w:bookmarkEnd w:id="15278"/>
      <w:bookmarkStart w:id="15279" w:name="_Toc191041619"/>
      <w:bookmarkEnd w:id="15279"/>
      <w:bookmarkStart w:id="15280" w:name="_Toc191036191"/>
      <w:bookmarkEnd w:id="15280"/>
      <w:bookmarkStart w:id="15281" w:name="_Toc191484245"/>
      <w:bookmarkEnd w:id="15281"/>
      <w:bookmarkStart w:id="15282" w:name="_Toc190963068"/>
      <w:bookmarkEnd w:id="15282"/>
      <w:bookmarkStart w:id="15283" w:name="_Toc191038744"/>
      <w:bookmarkEnd w:id="15283"/>
      <w:bookmarkStart w:id="15284" w:name="_Toc191484244"/>
      <w:bookmarkEnd w:id="15284"/>
      <w:bookmarkStart w:id="15285" w:name="_Toc191034543"/>
      <w:bookmarkEnd w:id="15285"/>
      <w:bookmarkStart w:id="15286" w:name="_Toc191037205"/>
      <w:bookmarkEnd w:id="15286"/>
      <w:bookmarkStart w:id="15287" w:name="_Toc190960308"/>
      <w:bookmarkEnd w:id="15287"/>
      <w:bookmarkStart w:id="15288" w:name="_Toc191036758"/>
      <w:bookmarkEnd w:id="15288"/>
      <w:r>
        <w:t>Поиск по сведениям об идентификации НИЛ</w:t>
      </w:r>
    </w:p>
    <w:p w14:paraId="27047921">
      <w:pPr>
        <w:pStyle w:val="56"/>
      </w:pPr>
      <w:r>
        <w:t xml:space="preserve">Для поиска персоны по сведениям об идентификации НИЛ необходимо на панели «Фильтр» раскрыть поля блока «Идентификация НИЛ», нажав на заголовок «Идентификация НИЛ» (рис. </w:t>
      </w:r>
      <w:r>
        <w:fldChar w:fldCharType="begin"/>
      </w:r>
      <w:r>
        <w:instrText xml:space="preserve"> REF _Ref189731534 \h\#\0 </w:instrText>
      </w:r>
      <w:r>
        <w:fldChar w:fldCharType="separate"/>
      </w:r>
      <w:r>
        <w:t>78</w:t>
      </w:r>
      <w:r>
        <w:fldChar w:fldCharType="end"/>
      </w:r>
      <w:r>
        <w:t>).</w:t>
      </w:r>
    </w:p>
    <w:p w14:paraId="71A7B822">
      <w:pPr>
        <w:pStyle w:val="60"/>
      </w:pPr>
      <w:r>
        <w:drawing>
          <wp:inline distT="0" distB="0" distL="0" distR="0">
            <wp:extent cx="2317750" cy="2298700"/>
            <wp:effectExtent l="19050" t="19050" r="25400" b="25400"/>
            <wp:docPr id="1032932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93292" name="Рисунок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317750" cy="2298700"/>
                    </a:xfrm>
                    <a:prstGeom prst="rect">
                      <a:avLst/>
                    </a:prstGeom>
                    <a:noFill/>
                    <a:ln w="3175">
                      <a:solidFill>
                        <a:schemeClr val="tx1"/>
                      </a:solidFill>
                    </a:ln>
                  </pic:spPr>
                </pic:pic>
              </a:graphicData>
            </a:graphic>
          </wp:inline>
        </w:drawing>
      </w:r>
    </w:p>
    <w:p w14:paraId="4A4FE5B0">
      <w:pPr>
        <w:pStyle w:val="61"/>
      </w:pPr>
      <w:bookmarkStart w:id="15289" w:name="_Ref189731534"/>
      <w:r>
        <w:t xml:space="preserve">Рисунок </w:t>
      </w:r>
      <w:r>
        <w:fldChar w:fldCharType="begin"/>
      </w:r>
      <w:r>
        <w:instrText xml:space="preserve"> SEQ Рисунок \* ARABIC </w:instrText>
      </w:r>
      <w:r>
        <w:fldChar w:fldCharType="separate"/>
      </w:r>
      <w:r>
        <w:t>78</w:t>
      </w:r>
      <w:r>
        <w:fldChar w:fldCharType="end"/>
      </w:r>
      <w:bookmarkEnd w:id="15289"/>
      <w:r>
        <w:t xml:space="preserve"> — Поля блока «Идентификация НИЛ» панели «Фильтр»</w:t>
      </w:r>
    </w:p>
    <w:p w14:paraId="762B7C28">
      <w:pPr>
        <w:pStyle w:val="56"/>
      </w:pPr>
      <w:r>
        <w:t>В блоке «Идентификация НИЛ» поиск возможен по следующим полям или сочетанию полей:</w:t>
      </w:r>
    </w:p>
    <w:p w14:paraId="7D4707F5">
      <w:pPr>
        <w:pStyle w:val="63"/>
      </w:pPr>
      <w:r>
        <w:t>«Дата принятия решения с» + «Дата принятия решения по» — интервал дат принятия решения по идентификации НИЛ, в пределах 30 дней.</w:t>
      </w:r>
    </w:p>
    <w:p w14:paraId="290944E8">
      <w:pPr>
        <w:pStyle w:val="56"/>
      </w:pPr>
      <w:r>
        <w:t>Следующие поля используются только для уточнения условий поиска:</w:t>
      </w:r>
    </w:p>
    <w:p w14:paraId="63A53858">
      <w:pPr>
        <w:pStyle w:val="63"/>
      </w:pPr>
      <w:r>
        <w:t>«Пациент признан» — принятое решение по идентификации НИЛ, возможные значения:</w:t>
      </w:r>
    </w:p>
    <w:p w14:paraId="546F6D6C">
      <w:pPr>
        <w:pStyle w:val="97"/>
      </w:pPr>
      <w:r>
        <w:t>«НИЛ»;</w:t>
      </w:r>
    </w:p>
    <w:p w14:paraId="51C59FD3">
      <w:pPr>
        <w:pStyle w:val="97"/>
      </w:pPr>
      <w:r>
        <w:t>«ЗЛ»;</w:t>
      </w:r>
    </w:p>
    <w:p w14:paraId="25914875">
      <w:pPr>
        <w:pStyle w:val="63"/>
      </w:pPr>
      <w:r>
        <w:t>«Решение» — признак наличия решения по идентификации НИЛ, возможные значения:</w:t>
      </w:r>
    </w:p>
    <w:p w14:paraId="51956C12">
      <w:pPr>
        <w:pStyle w:val="97"/>
      </w:pPr>
      <w:r>
        <w:t>«Решение пусто»;</w:t>
      </w:r>
    </w:p>
    <w:p w14:paraId="6C5FD7E3">
      <w:pPr>
        <w:pStyle w:val="97"/>
      </w:pPr>
      <w:r>
        <w:t>«Решение не пусто».</w:t>
      </w:r>
    </w:p>
    <w:p w14:paraId="33EA0824">
      <w:pPr>
        <w:pStyle w:val="49"/>
      </w:pPr>
      <w:bookmarkStart w:id="15290" w:name="_Ref190854859"/>
      <w:bookmarkStart w:id="15291" w:name="_Toc224056812"/>
      <w:bookmarkStart w:id="15292" w:name="_Toc191486812"/>
      <w:r>
        <w:t>Просмотр расширенных сведений о НИЛ</w:t>
      </w:r>
      <w:bookmarkEnd w:id="15290"/>
      <w:bookmarkEnd w:id="15291"/>
      <w:bookmarkEnd w:id="15292"/>
    </w:p>
    <w:p w14:paraId="34471D7A">
      <w:pPr>
        <w:pStyle w:val="56"/>
      </w:pPr>
      <w:r>
        <w:t>Расширенные сведения о неидентифицированном лице можно просмотреть в карточке НИЛ.</w:t>
      </w:r>
    </w:p>
    <w:p w14:paraId="2742A757">
      <w:pPr>
        <w:pStyle w:val="56"/>
      </w:pPr>
      <w:r>
        <w:t>Для перехода в карточку НИЛ необходимо в разделе «НИЛ» с результатами поиска выбрать строку с краткими сведениями о НИЛ и нажать на нее.</w:t>
      </w:r>
    </w:p>
    <w:p w14:paraId="431A7C2A">
      <w:pPr>
        <w:pStyle w:val="56"/>
      </w:pPr>
      <w:r>
        <w:t xml:space="preserve">Произойдет переход в карточку НИЛ, содержащей подробные сведения о неидентифицированном лице. По умолчанию отображается подраздел «Основная информация» (рис. </w:t>
      </w:r>
      <w:r>
        <w:fldChar w:fldCharType="begin"/>
      </w:r>
      <w:r>
        <w:instrText xml:space="preserve"> REF _Ref190781400 \h\</w:instrText>
      </w:r>
      <w:r>
        <w:rPr>
          <w:lang w:val="en-US"/>
        </w:rPr>
        <w:instrText xml:space="preserve">#\0</w:instrText>
      </w:r>
      <w:r>
        <w:instrText xml:space="preserve"> </w:instrText>
      </w:r>
      <w:r>
        <w:fldChar w:fldCharType="separate"/>
      </w:r>
      <w:r>
        <w:rPr>
          <w:lang w:val="en-US"/>
        </w:rPr>
        <w:t>79</w:t>
      </w:r>
      <w:r>
        <w:fldChar w:fldCharType="end"/>
      </w:r>
      <w:r>
        <w:t>).</w:t>
      </w:r>
    </w:p>
    <w:p w14:paraId="6A1A1CA4">
      <w:pPr>
        <w:pStyle w:val="60"/>
      </w:pPr>
      <w:r>
        <w:drawing>
          <wp:inline distT="0" distB="0" distL="0" distR="0">
            <wp:extent cx="6119495" cy="4265930"/>
            <wp:effectExtent l="19050" t="19050" r="14605" b="20320"/>
            <wp:docPr id="80505757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057572" name="Рисунок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6119495" cy="4265930"/>
                    </a:xfrm>
                    <a:prstGeom prst="rect">
                      <a:avLst/>
                    </a:prstGeom>
                    <a:noFill/>
                    <a:ln w="3175">
                      <a:solidFill>
                        <a:schemeClr val="tx1"/>
                      </a:solidFill>
                    </a:ln>
                  </pic:spPr>
                </pic:pic>
              </a:graphicData>
            </a:graphic>
          </wp:inline>
        </w:drawing>
      </w:r>
    </w:p>
    <w:p w14:paraId="06C9A110">
      <w:pPr>
        <w:pStyle w:val="61"/>
      </w:pPr>
      <w:bookmarkStart w:id="15293" w:name="_Ref190781400"/>
      <w:r>
        <w:t xml:space="preserve">Рисунок </w:t>
      </w:r>
      <w:r>
        <w:fldChar w:fldCharType="begin"/>
      </w:r>
      <w:r>
        <w:instrText xml:space="preserve"> SEQ Рисунок \* ARABIC </w:instrText>
      </w:r>
      <w:r>
        <w:fldChar w:fldCharType="separate"/>
      </w:r>
      <w:r>
        <w:t>79</w:t>
      </w:r>
      <w:r>
        <w:fldChar w:fldCharType="end"/>
      </w:r>
      <w:bookmarkEnd w:id="15293"/>
      <w:r>
        <w:t xml:space="preserve"> — Карточка НИЛ, подраздел «Основная информация»</w:t>
      </w:r>
    </w:p>
    <w:p w14:paraId="0034A25B">
      <w:pPr>
        <w:pStyle w:val="56"/>
      </w:pPr>
      <w:r>
        <w:t>Карточка НИЛ содержит вкладки для перехода в следующие подразделы с подробной информацией:</w:t>
      </w:r>
    </w:p>
    <w:p w14:paraId="7E4531BB">
      <w:pPr>
        <w:pStyle w:val="62"/>
        <w:numPr>
          <w:ilvl w:val="0"/>
          <w:numId w:val="34"/>
        </w:numPr>
      </w:pPr>
      <w:r>
        <w:t xml:space="preserve">«Основная информация» — основные сведения о НИЛ (см. </w:t>
      </w:r>
      <w:r>
        <w:fldChar w:fldCharType="begin"/>
      </w:r>
      <w:r>
        <w:instrText xml:space="preserve"> REF _Ref190782913 \n \h </w:instrText>
      </w:r>
      <w:r>
        <w:fldChar w:fldCharType="separate"/>
      </w:r>
      <w:r>
        <w:t>4.4.2.1</w:t>
      </w:r>
      <w:r>
        <w:fldChar w:fldCharType="end"/>
      </w:r>
      <w:r>
        <w:t>);</w:t>
      </w:r>
    </w:p>
    <w:p w14:paraId="3F91C760">
      <w:pPr>
        <w:pStyle w:val="62"/>
      </w:pPr>
      <w:r>
        <w:t xml:space="preserve">«Документы» — сведения о документах НИЛ (см. </w:t>
      </w:r>
      <w:r>
        <w:fldChar w:fldCharType="begin"/>
      </w:r>
      <w:r>
        <w:instrText xml:space="preserve"> REF _Ref190787091 \n \h </w:instrText>
      </w:r>
      <w:r>
        <w:fldChar w:fldCharType="separate"/>
      </w:r>
      <w:r>
        <w:t>4.4.2.2</w:t>
      </w:r>
      <w:r>
        <w:fldChar w:fldCharType="end"/>
      </w:r>
      <w:r>
        <w:t>);</w:t>
      </w:r>
    </w:p>
    <w:p w14:paraId="569A7A13">
      <w:pPr>
        <w:pStyle w:val="62"/>
      </w:pPr>
      <w:r>
        <w:t xml:space="preserve">«Контакты» — сведения о контактных данных НИЛ (см. </w:t>
      </w:r>
      <w:r>
        <w:fldChar w:fldCharType="begin"/>
      </w:r>
      <w:r>
        <w:instrText xml:space="preserve"> REF _Ref190788930 \n \h </w:instrText>
      </w:r>
      <w:r>
        <w:fldChar w:fldCharType="separate"/>
      </w:r>
      <w:r>
        <w:t>4.4.2.3</w:t>
      </w:r>
      <w:r>
        <w:fldChar w:fldCharType="end"/>
      </w:r>
      <w:r>
        <w:t xml:space="preserve">); </w:t>
      </w:r>
    </w:p>
    <w:p w14:paraId="7F4A20B0">
      <w:pPr>
        <w:pStyle w:val="62"/>
      </w:pPr>
      <w:r>
        <w:t xml:space="preserve">«Адрес» — сведения об адресе НИЛ (см. </w:t>
      </w:r>
      <w:r>
        <w:fldChar w:fldCharType="begin"/>
      </w:r>
      <w:r>
        <w:instrText xml:space="preserve"> REF _Ref190788931 \n \h </w:instrText>
      </w:r>
      <w:r>
        <w:fldChar w:fldCharType="separate"/>
      </w:r>
      <w:r>
        <w:t>4.4.2.4</w:t>
      </w:r>
      <w:r>
        <w:fldChar w:fldCharType="end"/>
      </w:r>
      <w:r>
        <w:t>);</w:t>
      </w:r>
    </w:p>
    <w:p w14:paraId="59D4EE75">
      <w:pPr>
        <w:pStyle w:val="62"/>
      </w:pPr>
      <w:r>
        <w:t xml:space="preserve">«Описание внешности пациента» — сведения о внешности НИЛ (см. </w:t>
      </w:r>
      <w:r>
        <w:fldChar w:fldCharType="begin"/>
      </w:r>
      <w:r>
        <w:instrText xml:space="preserve"> REF _Ref190789309 \n \h </w:instrText>
      </w:r>
      <w:r>
        <w:fldChar w:fldCharType="separate"/>
      </w:r>
      <w:r>
        <w:t>4.4.2.5</w:t>
      </w:r>
      <w:r>
        <w:fldChar w:fldCharType="end"/>
      </w:r>
      <w:r>
        <w:t>);</w:t>
      </w:r>
    </w:p>
    <w:p w14:paraId="58CCD558">
      <w:pPr>
        <w:pStyle w:val="62"/>
      </w:pPr>
      <w:r>
        <w:t>«Личные вещи/лекарства» — сведения о личных вещах и лекарствах НИЛ (см. </w:t>
      </w:r>
      <w:r>
        <w:fldChar w:fldCharType="begin"/>
      </w:r>
      <w:r>
        <w:instrText xml:space="preserve"> REF _Ref190861575 \n \h </w:instrText>
      </w:r>
      <w:r>
        <w:fldChar w:fldCharType="separate"/>
      </w:r>
      <w:r>
        <w:t>4.4.2.6</w:t>
      </w:r>
      <w:r>
        <w:fldChar w:fldCharType="end"/>
      </w:r>
      <w:r>
        <w:t>);</w:t>
      </w:r>
    </w:p>
    <w:p w14:paraId="45217ED0">
      <w:pPr>
        <w:pStyle w:val="62"/>
      </w:pPr>
      <w:r>
        <w:t xml:space="preserve">«Сопровождающее лицо» — сведения о сопровождающем лице НИЛ (см. </w:t>
      </w:r>
      <w:r>
        <w:fldChar w:fldCharType="begin"/>
      </w:r>
      <w:r>
        <w:instrText xml:space="preserve"> REF _Ref190861583 \n \h </w:instrText>
      </w:r>
      <w:r>
        <w:fldChar w:fldCharType="separate"/>
      </w:r>
      <w:r>
        <w:t>4.4.2.7</w:t>
      </w:r>
      <w:r>
        <w:fldChar w:fldCharType="end"/>
      </w:r>
      <w:r>
        <w:t>);</w:t>
      </w:r>
    </w:p>
    <w:p w14:paraId="310AD658">
      <w:pPr>
        <w:pStyle w:val="62"/>
      </w:pPr>
      <w:r>
        <w:t xml:space="preserve">«Решение» — сведения о решении по идентификации НИЛ (см. </w:t>
      </w:r>
      <w:r>
        <w:rPr>
          <w:bCs w:val="0"/>
        </w:rPr>
        <w:fldChar w:fldCharType="begin"/>
      </w:r>
      <w:r>
        <w:instrText xml:space="preserve"> REF _Ref190861591 \n \h </w:instrText>
      </w:r>
      <w:r>
        <w:rPr>
          <w:bCs w:val="0"/>
        </w:rPr>
        <w:fldChar w:fldCharType="separate"/>
      </w:r>
      <w:r>
        <w:t>4.4.2.8</w:t>
      </w:r>
      <w:r>
        <w:rPr>
          <w:bCs w:val="0"/>
        </w:rPr>
        <w:fldChar w:fldCharType="end"/>
      </w:r>
      <w:r>
        <w:t>).</w:t>
      </w:r>
    </w:p>
    <w:p w14:paraId="07CDAD36">
      <w:pPr>
        <w:pStyle w:val="56"/>
      </w:pPr>
      <w:r>
        <w:t xml:space="preserve">Оператор ТФОМС имеет возможность принять решение о признании пациента, указанного в заявке на идентификацию НИЛ, застрахованным лицом или неидентифицированным лицом. Подробно об этом написано в </w:t>
      </w:r>
      <w:r>
        <w:fldChar w:fldCharType="begin"/>
      </w:r>
      <w:r>
        <w:instrText xml:space="preserve"> REF _Ref188278546 \n \h </w:instrText>
      </w:r>
      <w:r>
        <w:fldChar w:fldCharType="separate"/>
      </w:r>
      <w:r>
        <w:t>4.8</w:t>
      </w:r>
      <w:r>
        <w:fldChar w:fldCharType="end"/>
      </w:r>
      <w:r>
        <w:t>.</w:t>
      </w:r>
    </w:p>
    <w:p w14:paraId="787AAFC7">
      <w:pPr>
        <w:pStyle w:val="50"/>
      </w:pPr>
      <w:bookmarkStart w:id="15294" w:name="_Ref190782913"/>
      <w:r>
        <w:t>Основные сведения о НИЛ</w:t>
      </w:r>
      <w:bookmarkEnd w:id="15294"/>
    </w:p>
    <w:p w14:paraId="15B66A38">
      <w:pPr>
        <w:pStyle w:val="56"/>
      </w:pPr>
      <w:r>
        <w:t xml:space="preserve">Основные сведения о неидентифицированном лице содержатся в подразделе «Основная информация» карточки НИЛ (рис. </w:t>
      </w:r>
      <w:r>
        <w:fldChar w:fldCharType="begin"/>
      </w:r>
      <w:r>
        <w:instrText xml:space="preserve"> REF _Ref190784146 \h\#\0 </w:instrText>
      </w:r>
      <w:r>
        <w:fldChar w:fldCharType="separate"/>
      </w:r>
      <w:r>
        <w:t>80</w:t>
      </w:r>
      <w:r>
        <w:fldChar w:fldCharType="end"/>
      </w:r>
      <w:r>
        <w:t>).</w:t>
      </w:r>
    </w:p>
    <w:p w14:paraId="1215A2D0">
      <w:pPr>
        <w:pStyle w:val="60"/>
      </w:pPr>
      <w:r>
        <w:drawing>
          <wp:inline distT="0" distB="0" distL="0" distR="0">
            <wp:extent cx="6115050" cy="3308350"/>
            <wp:effectExtent l="19050" t="19050" r="19050" b="25400"/>
            <wp:docPr id="103144659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46598" name="Рисунок 1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6115050" cy="3308350"/>
                    </a:xfrm>
                    <a:prstGeom prst="rect">
                      <a:avLst/>
                    </a:prstGeom>
                    <a:noFill/>
                    <a:ln w="3175">
                      <a:solidFill>
                        <a:schemeClr val="tx1"/>
                      </a:solidFill>
                    </a:ln>
                  </pic:spPr>
                </pic:pic>
              </a:graphicData>
            </a:graphic>
          </wp:inline>
        </w:drawing>
      </w:r>
    </w:p>
    <w:p w14:paraId="6313CF71">
      <w:pPr>
        <w:pStyle w:val="61"/>
      </w:pPr>
      <w:bookmarkStart w:id="15295" w:name="_Ref190784146"/>
      <w:r>
        <w:t xml:space="preserve">Рисунок </w:t>
      </w:r>
      <w:r>
        <w:fldChar w:fldCharType="begin"/>
      </w:r>
      <w:r>
        <w:instrText xml:space="preserve"> SEQ Рисунок \* ARABIC </w:instrText>
      </w:r>
      <w:r>
        <w:fldChar w:fldCharType="separate"/>
      </w:r>
      <w:r>
        <w:t>80</w:t>
      </w:r>
      <w:r>
        <w:fldChar w:fldCharType="end"/>
      </w:r>
      <w:bookmarkEnd w:id="15295"/>
      <w:r>
        <w:t xml:space="preserve"> — Карточка НИЛ, подраздел «Основная информация»</w:t>
      </w:r>
    </w:p>
    <w:p w14:paraId="0A09FFA4">
      <w:pPr>
        <w:pStyle w:val="56"/>
      </w:pPr>
      <w:r>
        <w:t>В подразделе «Основная информация» отображаются:</w:t>
      </w:r>
    </w:p>
    <w:p w14:paraId="3CA0E509">
      <w:pPr>
        <w:pStyle w:val="63"/>
      </w:pPr>
      <w:r>
        <w:t xml:space="preserve">пиктограмма </w:t>
      </w:r>
      <w:r>
        <w:drawing>
          <wp:inline distT="0" distB="0" distL="0" distR="0">
            <wp:extent cx="287655" cy="251460"/>
            <wp:effectExtent l="19050" t="19050" r="17145" b="15240"/>
            <wp:docPr id="9082141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21414" name="Рисунок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88000" cy="252000"/>
                    </a:xfrm>
                    <a:prstGeom prst="rect">
                      <a:avLst/>
                    </a:prstGeom>
                    <a:noFill/>
                    <a:ln w="3175">
                      <a:solidFill>
                        <a:schemeClr val="tx1"/>
                      </a:solidFill>
                    </a:ln>
                  </pic:spPr>
                </pic:pic>
              </a:graphicData>
            </a:graphic>
          </wp:inline>
        </w:drawing>
      </w:r>
      <w:r>
        <w:t xml:space="preserve"> для перехода к карточке персоны в разделе «Реестр ЗЛ» (см. </w:t>
      </w:r>
      <w:r>
        <w:fldChar w:fldCharType="begin"/>
      </w:r>
      <w:r>
        <w:instrText xml:space="preserve"> REF _Ref189489662 \n \h </w:instrText>
      </w:r>
      <w:r>
        <w:fldChar w:fldCharType="separate"/>
      </w:r>
      <w:r>
        <w:t>4.3</w:t>
      </w:r>
      <w:r>
        <w:fldChar w:fldCharType="end"/>
      </w:r>
      <w:r>
        <w:t>);</w:t>
      </w:r>
    </w:p>
    <w:p w14:paraId="037F556D">
      <w:pPr>
        <w:pStyle w:val="63"/>
      </w:pPr>
      <w:r>
        <w:t>Номер листа регистрации — номер листа регистрации заявки на идентификацию НИЛ;</w:t>
      </w:r>
    </w:p>
    <w:p w14:paraId="46FCF131">
      <w:pPr>
        <w:pStyle w:val="63"/>
      </w:pPr>
      <w:r>
        <w:t>Фамилия — фамилия НИЛ;</w:t>
      </w:r>
    </w:p>
    <w:p w14:paraId="70BDC049">
      <w:pPr>
        <w:pStyle w:val="63"/>
      </w:pPr>
      <w:r>
        <w:t>Имя — имя НИЛ;</w:t>
      </w:r>
    </w:p>
    <w:p w14:paraId="3A86A868">
      <w:pPr>
        <w:pStyle w:val="63"/>
      </w:pPr>
      <w:r>
        <w:t>Отчество — отчество НИЛ;</w:t>
      </w:r>
    </w:p>
    <w:p w14:paraId="5AF7693C">
      <w:pPr>
        <w:pStyle w:val="63"/>
      </w:pPr>
      <w:r>
        <w:t>Пол — пол НИЛ;</w:t>
      </w:r>
    </w:p>
    <w:p w14:paraId="608CF943">
      <w:pPr>
        <w:pStyle w:val="63"/>
      </w:pPr>
      <w:r>
        <w:t>Дата рождения — дата рождения НИЛ;</w:t>
      </w:r>
    </w:p>
    <w:p w14:paraId="1B4370B5">
      <w:pPr>
        <w:pStyle w:val="63"/>
      </w:pPr>
      <w:r>
        <w:t>Дата смерти — дата смерти НИЛ;</w:t>
      </w:r>
    </w:p>
    <w:p w14:paraId="0547A2C7">
      <w:pPr>
        <w:pStyle w:val="63"/>
      </w:pPr>
      <w:r>
        <w:t>Возраст — возраст НИЛ, количество полных лет;</w:t>
      </w:r>
    </w:p>
    <w:p w14:paraId="283C69A9">
      <w:pPr>
        <w:pStyle w:val="63"/>
      </w:pPr>
      <w:r>
        <w:t>Место рождения — место рождения НИЛ;</w:t>
      </w:r>
    </w:p>
    <w:p w14:paraId="30AE492B">
      <w:pPr>
        <w:pStyle w:val="63"/>
      </w:pPr>
      <w:r>
        <w:t>Страна рождения — страна рождения НИЛ;</w:t>
      </w:r>
    </w:p>
    <w:p w14:paraId="2939C91E">
      <w:pPr>
        <w:pStyle w:val="63"/>
      </w:pPr>
      <w:r>
        <w:t>Гражданство — гражданство НИЛ</w:t>
      </w:r>
      <w:r>
        <w:rPr>
          <w:lang w:val="en-US"/>
        </w:rPr>
        <w:t>;</w:t>
      </w:r>
    </w:p>
    <w:p w14:paraId="28E55D37">
      <w:pPr>
        <w:pStyle w:val="63"/>
      </w:pPr>
      <w:r>
        <w:t>СНИЛС — номер СНИЛС НИЛ</w:t>
      </w:r>
      <w:r>
        <w:rPr>
          <w:lang w:val="en-US"/>
        </w:rPr>
        <w:t>;</w:t>
      </w:r>
    </w:p>
    <w:p w14:paraId="0235CE3E">
      <w:pPr>
        <w:pStyle w:val="63"/>
      </w:pPr>
      <w:r>
        <w:t>ОКАТО — ОКАТО МО, оказавшей помощь неидентифицированному лицу;</w:t>
      </w:r>
    </w:p>
    <w:p w14:paraId="6535CA08">
      <w:pPr>
        <w:pStyle w:val="63"/>
      </w:pPr>
      <w:r>
        <w:t>Код МО — код МО, оказавшей помощь неидентифицированному лицу;</w:t>
      </w:r>
    </w:p>
    <w:p w14:paraId="5B9486E0">
      <w:pPr>
        <w:pStyle w:val="63"/>
      </w:pPr>
      <w:r>
        <w:t>Наименование МО — наименование МО, оказавшей помощь НИЛ;</w:t>
      </w:r>
    </w:p>
    <w:p w14:paraId="6C07146B">
      <w:pPr>
        <w:pStyle w:val="63"/>
      </w:pPr>
      <w:r>
        <w:t xml:space="preserve">ОИД МО — </w:t>
      </w:r>
      <w:r>
        <w:rPr>
          <w:lang w:val="en-US"/>
        </w:rPr>
        <w:t>OID</w:t>
      </w:r>
      <w:r>
        <w:t xml:space="preserve"> МО, оказавшей помощь неидентифицированному лицу;</w:t>
      </w:r>
    </w:p>
    <w:p w14:paraId="66A72CED">
      <w:pPr>
        <w:pStyle w:val="63"/>
      </w:pPr>
      <w:r>
        <w:t xml:space="preserve">ОИД филиала МО — </w:t>
      </w:r>
      <w:r>
        <w:rPr>
          <w:lang w:val="en-US"/>
        </w:rPr>
        <w:t>OID</w:t>
      </w:r>
      <w:r>
        <w:t xml:space="preserve"> филиала МО, оказавшей помощь НИЛ;</w:t>
      </w:r>
    </w:p>
    <w:p w14:paraId="36737B35">
      <w:pPr>
        <w:pStyle w:val="63"/>
      </w:pPr>
      <w:r>
        <w:t xml:space="preserve">ОИД СМП — </w:t>
      </w:r>
      <w:r>
        <w:rPr>
          <w:lang w:val="en-US"/>
        </w:rPr>
        <w:t>OID</w:t>
      </w:r>
      <w:r>
        <w:t xml:space="preserve"> СМП, оказавшей помощь неидентифицированному лицу;</w:t>
      </w:r>
    </w:p>
    <w:p w14:paraId="074A6471">
      <w:pPr>
        <w:pStyle w:val="63"/>
      </w:pPr>
      <w:r>
        <w:t xml:space="preserve">ОИД филиала СМП — </w:t>
      </w:r>
      <w:r>
        <w:rPr>
          <w:lang w:val="en-US"/>
        </w:rPr>
        <w:t>OID</w:t>
      </w:r>
      <w:r>
        <w:t xml:space="preserve"> филиала СМП, оказавшей помощь НИЛ;</w:t>
      </w:r>
    </w:p>
    <w:p w14:paraId="4BFC01C4">
      <w:pPr>
        <w:pStyle w:val="63"/>
      </w:pPr>
      <w:r>
        <w:t>Номер бригады СМП — номер бригады СМП, оказавшей помощь НИЛ;</w:t>
      </w:r>
    </w:p>
    <w:p w14:paraId="1DDC9751">
      <w:pPr>
        <w:pStyle w:val="63"/>
      </w:pPr>
      <w:r>
        <w:t>Код станции СМП — код станции СМП, оказавшей помощь НИЛ;</w:t>
      </w:r>
    </w:p>
    <w:p w14:paraId="32A5D378">
      <w:pPr>
        <w:pStyle w:val="63"/>
      </w:pPr>
      <w:r>
        <w:t>Номер наряда СМП — номер наряда СМП, оказавшей помощь НИЛ;</w:t>
      </w:r>
    </w:p>
    <w:p w14:paraId="1EAE82A7">
      <w:pPr>
        <w:pStyle w:val="63"/>
      </w:pPr>
      <w:r>
        <w:t>Дата поступления — дата поступления НИЛ в медицинскую организацию;</w:t>
      </w:r>
    </w:p>
    <w:p w14:paraId="27D71544">
      <w:pPr>
        <w:pStyle w:val="63"/>
      </w:pPr>
      <w:r>
        <w:t>Время поступления — время поступления НИЛ в медицинскую организацию;</w:t>
      </w:r>
    </w:p>
    <w:p w14:paraId="015787F5">
      <w:pPr>
        <w:pStyle w:val="63"/>
      </w:pPr>
      <w:r>
        <w:t>Дата запроса на идентификацию — дата создания заявки на идентификацию НИЛ;</w:t>
      </w:r>
    </w:p>
    <w:p w14:paraId="1607629A">
      <w:pPr>
        <w:pStyle w:val="63"/>
      </w:pPr>
      <w:r>
        <w:t>Дата выбытия из стационара — дата выбытия НИЛ из стационара;</w:t>
      </w:r>
    </w:p>
    <w:p w14:paraId="345E61F3">
      <w:pPr>
        <w:pStyle w:val="63"/>
      </w:pPr>
      <w:r>
        <w:t>Время поступления — время выбытия НИЛ из стационара;</w:t>
      </w:r>
    </w:p>
    <w:p w14:paraId="23E06881">
      <w:pPr>
        <w:pStyle w:val="63"/>
      </w:pPr>
      <w:r>
        <w:t>Наименование/Код СМП — наименование/код СМП, оказавшей помощь НИЛ.</w:t>
      </w:r>
    </w:p>
    <w:p w14:paraId="7315E80D">
      <w:pPr>
        <w:pStyle w:val="50"/>
      </w:pPr>
      <w:bookmarkStart w:id="15296" w:name="_Toc190877015"/>
      <w:bookmarkEnd w:id="15296"/>
      <w:bookmarkStart w:id="15297" w:name="_Toc190877016"/>
      <w:bookmarkEnd w:id="15297"/>
      <w:bookmarkStart w:id="15298" w:name="_Toc190940972"/>
      <w:bookmarkEnd w:id="15298"/>
      <w:bookmarkStart w:id="15299" w:name="_Toc190877017"/>
      <w:bookmarkEnd w:id="15299"/>
      <w:bookmarkStart w:id="15300" w:name="_Toc190941374"/>
      <w:bookmarkEnd w:id="15300"/>
      <w:bookmarkStart w:id="15301" w:name="_Toc190940973"/>
      <w:bookmarkEnd w:id="15301"/>
      <w:bookmarkStart w:id="15302" w:name="_Toc190940971"/>
      <w:bookmarkEnd w:id="15302"/>
      <w:bookmarkStart w:id="15303" w:name="_Toc190941373"/>
      <w:bookmarkEnd w:id="15303"/>
      <w:bookmarkStart w:id="15304" w:name="_Toc190941378"/>
      <w:bookmarkEnd w:id="15304"/>
      <w:bookmarkStart w:id="15305" w:name="_Toc190940980"/>
      <w:bookmarkEnd w:id="15305"/>
      <w:bookmarkStart w:id="15306" w:name="_Toc190941379"/>
      <w:bookmarkEnd w:id="15306"/>
      <w:bookmarkStart w:id="15307" w:name="_Toc190940990"/>
      <w:bookmarkEnd w:id="15307"/>
      <w:bookmarkStart w:id="15308" w:name="_Toc190941392"/>
      <w:bookmarkEnd w:id="15308"/>
      <w:bookmarkStart w:id="15309" w:name="_Toc190940977"/>
      <w:bookmarkEnd w:id="15309"/>
      <w:bookmarkStart w:id="15310" w:name="_Toc190941385"/>
      <w:bookmarkEnd w:id="15310"/>
      <w:bookmarkStart w:id="15311" w:name="_Toc190940989"/>
      <w:bookmarkEnd w:id="15311"/>
      <w:bookmarkStart w:id="15312" w:name="_Toc190877027"/>
      <w:bookmarkEnd w:id="15312"/>
      <w:bookmarkStart w:id="15313" w:name="_Toc190940975"/>
      <w:bookmarkEnd w:id="15313"/>
      <w:bookmarkStart w:id="15314" w:name="_Toc190941391"/>
      <w:bookmarkEnd w:id="15314"/>
      <w:bookmarkStart w:id="15315" w:name="_Toc190940976"/>
      <w:bookmarkEnd w:id="15315"/>
      <w:bookmarkStart w:id="15316" w:name="_Toc190877023"/>
      <w:bookmarkEnd w:id="15316"/>
      <w:bookmarkStart w:id="15317" w:name="_Toc190940985"/>
      <w:bookmarkEnd w:id="15317"/>
      <w:bookmarkStart w:id="15318" w:name="_Toc190940986"/>
      <w:bookmarkEnd w:id="15318"/>
      <w:bookmarkStart w:id="15319" w:name="_Toc190940984"/>
      <w:bookmarkEnd w:id="15319"/>
      <w:bookmarkStart w:id="15320" w:name="_Toc190941386"/>
      <w:bookmarkEnd w:id="15320"/>
      <w:bookmarkStart w:id="15321" w:name="_Toc190941389"/>
      <w:bookmarkEnd w:id="15321"/>
      <w:bookmarkStart w:id="15322" w:name="_Toc190940988"/>
      <w:bookmarkEnd w:id="15322"/>
      <w:bookmarkStart w:id="15323" w:name="_Toc190940982"/>
      <w:bookmarkEnd w:id="15323"/>
      <w:bookmarkStart w:id="15324" w:name="_Toc190877030"/>
      <w:bookmarkEnd w:id="15324"/>
      <w:bookmarkStart w:id="15325" w:name="_Toc190941377"/>
      <w:bookmarkEnd w:id="15325"/>
      <w:bookmarkStart w:id="15326" w:name="_Toc190941380"/>
      <w:bookmarkEnd w:id="15326"/>
      <w:bookmarkStart w:id="15327" w:name="_Toc190941375"/>
      <w:bookmarkEnd w:id="15327"/>
      <w:bookmarkStart w:id="15328" w:name="_Toc190941376"/>
      <w:bookmarkEnd w:id="15328"/>
      <w:bookmarkStart w:id="15329" w:name="_Toc190877018"/>
      <w:bookmarkEnd w:id="15329"/>
      <w:bookmarkStart w:id="15330" w:name="_Toc190877020"/>
      <w:bookmarkEnd w:id="15330"/>
      <w:bookmarkStart w:id="15331" w:name="_Toc190877021"/>
      <w:bookmarkEnd w:id="15331"/>
      <w:bookmarkStart w:id="15332" w:name="_Toc190940978"/>
      <w:bookmarkEnd w:id="15332"/>
      <w:bookmarkStart w:id="15333" w:name="_Toc190877025"/>
      <w:bookmarkEnd w:id="15333"/>
      <w:bookmarkStart w:id="15334" w:name="_Toc190941383"/>
      <w:bookmarkEnd w:id="15334"/>
      <w:bookmarkStart w:id="15335" w:name="_Toc190877026"/>
      <w:bookmarkEnd w:id="15335"/>
      <w:bookmarkStart w:id="15336" w:name="_Toc190941381"/>
      <w:bookmarkEnd w:id="15336"/>
      <w:bookmarkStart w:id="15337" w:name="_Toc190940983"/>
      <w:bookmarkEnd w:id="15337"/>
      <w:bookmarkStart w:id="15338" w:name="_Toc190877029"/>
      <w:bookmarkEnd w:id="15338"/>
      <w:bookmarkStart w:id="15339" w:name="_Toc190941387"/>
      <w:bookmarkEnd w:id="15339"/>
      <w:bookmarkStart w:id="15340" w:name="_Toc190940987"/>
      <w:bookmarkEnd w:id="15340"/>
      <w:bookmarkStart w:id="15341" w:name="_Toc190877033"/>
      <w:bookmarkEnd w:id="15341"/>
      <w:bookmarkStart w:id="15342" w:name="_Toc190877024"/>
      <w:bookmarkEnd w:id="15342"/>
      <w:bookmarkStart w:id="15343" w:name="_Toc190941384"/>
      <w:bookmarkEnd w:id="15343"/>
      <w:bookmarkStart w:id="15344" w:name="_Toc190877019"/>
      <w:bookmarkEnd w:id="15344"/>
      <w:bookmarkStart w:id="15345" w:name="_Toc190941388"/>
      <w:bookmarkEnd w:id="15345"/>
      <w:bookmarkStart w:id="15346" w:name="_Toc190940979"/>
      <w:bookmarkEnd w:id="15346"/>
      <w:bookmarkStart w:id="15347" w:name="_Toc190877031"/>
      <w:bookmarkEnd w:id="15347"/>
      <w:bookmarkStart w:id="15348" w:name="_Toc190877022"/>
      <w:bookmarkEnd w:id="15348"/>
      <w:bookmarkStart w:id="15349" w:name="_Toc190940974"/>
      <w:bookmarkEnd w:id="15349"/>
      <w:bookmarkStart w:id="15350" w:name="_Toc190877028"/>
      <w:bookmarkEnd w:id="15350"/>
      <w:bookmarkStart w:id="15351" w:name="_Toc190877032"/>
      <w:bookmarkEnd w:id="15351"/>
      <w:bookmarkStart w:id="15352" w:name="_Toc190940981"/>
      <w:bookmarkEnd w:id="15352"/>
      <w:bookmarkStart w:id="15353" w:name="_Toc190941390"/>
      <w:bookmarkEnd w:id="15353"/>
      <w:bookmarkStart w:id="15354" w:name="_Toc190877034"/>
      <w:bookmarkEnd w:id="15354"/>
      <w:bookmarkStart w:id="15355" w:name="_Toc190941382"/>
      <w:bookmarkEnd w:id="15355"/>
      <w:bookmarkStart w:id="15356" w:name="_Ref190787091"/>
      <w:r>
        <w:t>Сведения о документах НИЛ</w:t>
      </w:r>
      <w:bookmarkEnd w:id="15356"/>
    </w:p>
    <w:p w14:paraId="2A743259">
      <w:pPr>
        <w:pStyle w:val="56"/>
      </w:pPr>
      <w:r>
        <w:t xml:space="preserve">Сведения о документах НИЛ содержатся в подразделе «Документы» карточки НИЛ (рис. </w:t>
      </w:r>
      <w:r>
        <w:fldChar w:fldCharType="begin"/>
      </w:r>
      <w:r>
        <w:instrText xml:space="preserve"> REF _Ref190786264 \h\#\0 </w:instrText>
      </w:r>
      <w:r>
        <w:fldChar w:fldCharType="separate"/>
      </w:r>
      <w:r>
        <w:t>81</w:t>
      </w:r>
      <w:r>
        <w:fldChar w:fldCharType="end"/>
      </w:r>
      <w:r>
        <w:t>).</w:t>
      </w:r>
    </w:p>
    <w:p w14:paraId="46BC46B1">
      <w:pPr>
        <w:pStyle w:val="60"/>
      </w:pPr>
      <w:r>
        <w:drawing>
          <wp:inline distT="0" distB="0" distL="0" distR="0">
            <wp:extent cx="5511800" cy="1212850"/>
            <wp:effectExtent l="19050" t="19050" r="12700" b="25400"/>
            <wp:docPr id="110916540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65409" name="Рисунок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511800" cy="1212850"/>
                    </a:xfrm>
                    <a:prstGeom prst="rect">
                      <a:avLst/>
                    </a:prstGeom>
                    <a:noFill/>
                    <a:ln w="3175">
                      <a:solidFill>
                        <a:schemeClr val="tx1"/>
                      </a:solidFill>
                    </a:ln>
                  </pic:spPr>
                </pic:pic>
              </a:graphicData>
            </a:graphic>
          </wp:inline>
        </w:drawing>
      </w:r>
    </w:p>
    <w:p w14:paraId="3FF0BD48">
      <w:pPr>
        <w:pStyle w:val="61"/>
      </w:pPr>
      <w:bookmarkStart w:id="15357" w:name="_Ref190786264"/>
      <w:r>
        <w:t xml:space="preserve">Рисунок </w:t>
      </w:r>
      <w:r>
        <w:fldChar w:fldCharType="begin"/>
      </w:r>
      <w:r>
        <w:instrText xml:space="preserve"> SEQ Рисунок \* ARABIC </w:instrText>
      </w:r>
      <w:r>
        <w:fldChar w:fldCharType="separate"/>
      </w:r>
      <w:r>
        <w:t>81</w:t>
      </w:r>
      <w:r>
        <w:fldChar w:fldCharType="end"/>
      </w:r>
      <w:bookmarkEnd w:id="15357"/>
      <w:r>
        <w:t xml:space="preserve"> — Карточка НИЛ, подраздел «Документы»</w:t>
      </w:r>
    </w:p>
    <w:p w14:paraId="119A49DA">
      <w:pPr>
        <w:pStyle w:val="56"/>
      </w:pPr>
      <w:r>
        <w:t>В подразделе «Документы» отображаются:</w:t>
      </w:r>
    </w:p>
    <w:p w14:paraId="670FE9BD">
      <w:pPr>
        <w:pStyle w:val="63"/>
      </w:pPr>
      <w:r>
        <w:t>Тип документа — тип документа НИЛ;</w:t>
      </w:r>
    </w:p>
    <w:p w14:paraId="6886E4AE">
      <w:pPr>
        <w:pStyle w:val="63"/>
      </w:pPr>
      <w:r>
        <w:t>Дата выдачи — дата выдачи документа НИЛ;</w:t>
      </w:r>
    </w:p>
    <w:p w14:paraId="19FFCC11">
      <w:pPr>
        <w:pStyle w:val="63"/>
      </w:pPr>
      <w:r>
        <w:t>Признак отсутствия ФИО — признак отсутствия у НИЛ фамилии, имени и отчества;</w:t>
      </w:r>
    </w:p>
    <w:p w14:paraId="05446E63">
      <w:pPr>
        <w:pStyle w:val="63"/>
      </w:pPr>
      <w:r>
        <w:t>Серия — серия документа НИЛ;</w:t>
      </w:r>
    </w:p>
    <w:p w14:paraId="2D4B8703">
      <w:pPr>
        <w:pStyle w:val="63"/>
      </w:pPr>
      <w:r>
        <w:t>Номер — номер документа НИЛ;</w:t>
      </w:r>
    </w:p>
    <w:p w14:paraId="458736A9">
      <w:pPr>
        <w:pStyle w:val="63"/>
      </w:pPr>
      <w:r>
        <w:t>Кем выдан — наименование организации, выдавшей документ НИЛ;</w:t>
      </w:r>
    </w:p>
    <w:p w14:paraId="6F48D08D">
      <w:pPr>
        <w:pStyle w:val="63"/>
      </w:pPr>
      <w:r>
        <w:t>Подразделение — код подразделения, выдавшего документ ЗЛ.</w:t>
      </w:r>
    </w:p>
    <w:p w14:paraId="5775A549">
      <w:pPr>
        <w:pStyle w:val="50"/>
      </w:pPr>
      <w:bookmarkStart w:id="15358" w:name="_Ref190788930"/>
      <w:bookmarkStart w:id="15359" w:name="_Ref190788929"/>
      <w:r>
        <w:t>Сведения о контактных данных НИЛ</w:t>
      </w:r>
      <w:bookmarkEnd w:id="15358"/>
      <w:bookmarkEnd w:id="15359"/>
    </w:p>
    <w:p w14:paraId="5752C94B">
      <w:pPr>
        <w:pStyle w:val="56"/>
      </w:pPr>
      <w:r>
        <w:t>Сведения о контактных данных НИЛ содержатся в подразделе «Контакты» карточки НИЛ (рис. </w:t>
      </w:r>
      <w:r>
        <w:fldChar w:fldCharType="begin"/>
      </w:r>
      <w:r>
        <w:instrText xml:space="preserve"> REF _Ref190787824 \h\#\0 </w:instrText>
      </w:r>
      <w:r>
        <w:fldChar w:fldCharType="separate"/>
      </w:r>
      <w:r>
        <w:t>82</w:t>
      </w:r>
      <w:r>
        <w:fldChar w:fldCharType="end"/>
      </w:r>
      <w:r>
        <w:t>).</w:t>
      </w:r>
    </w:p>
    <w:p w14:paraId="1E01320B">
      <w:pPr>
        <w:pStyle w:val="60"/>
      </w:pPr>
      <w:r>
        <w:drawing>
          <wp:inline distT="0" distB="0" distL="0" distR="0">
            <wp:extent cx="6119495" cy="933450"/>
            <wp:effectExtent l="19050" t="19050" r="14605" b="19050"/>
            <wp:docPr id="36378799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787998" name="Рисунок 1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6119495" cy="933450"/>
                    </a:xfrm>
                    <a:prstGeom prst="rect">
                      <a:avLst/>
                    </a:prstGeom>
                    <a:noFill/>
                    <a:ln w="3175">
                      <a:solidFill>
                        <a:schemeClr val="tx1"/>
                      </a:solidFill>
                    </a:ln>
                  </pic:spPr>
                </pic:pic>
              </a:graphicData>
            </a:graphic>
          </wp:inline>
        </w:drawing>
      </w:r>
    </w:p>
    <w:p w14:paraId="2EE983C6">
      <w:pPr>
        <w:pStyle w:val="61"/>
      </w:pPr>
      <w:bookmarkStart w:id="15360" w:name="_Ref190787824"/>
      <w:r>
        <w:t xml:space="preserve">Рисунок </w:t>
      </w:r>
      <w:r>
        <w:fldChar w:fldCharType="begin"/>
      </w:r>
      <w:r>
        <w:instrText xml:space="preserve"> SEQ Рисунок \* ARABIC </w:instrText>
      </w:r>
      <w:r>
        <w:fldChar w:fldCharType="separate"/>
      </w:r>
      <w:r>
        <w:t>82</w:t>
      </w:r>
      <w:r>
        <w:fldChar w:fldCharType="end"/>
      </w:r>
      <w:bookmarkEnd w:id="15360"/>
      <w:r>
        <w:t xml:space="preserve"> — Карточка НИЛ, подраздел «Контакты»</w:t>
      </w:r>
    </w:p>
    <w:p w14:paraId="4F710A1C">
      <w:pPr>
        <w:pStyle w:val="56"/>
      </w:pPr>
      <w:r>
        <w:t>В подразделе «Контакты» отображаются:</w:t>
      </w:r>
    </w:p>
    <w:p w14:paraId="3E9DC371">
      <w:pPr>
        <w:pStyle w:val="63"/>
      </w:pPr>
      <w:r>
        <w:t>Тип контакта — тип контактных данных НИЛ;</w:t>
      </w:r>
    </w:p>
    <w:p w14:paraId="455F95C6">
      <w:pPr>
        <w:pStyle w:val="63"/>
      </w:pPr>
      <w:r>
        <w:t>Описание — контакт НИЛ (номер телефона, адрес электронной почты и т.п.)</w:t>
      </w:r>
    </w:p>
    <w:p w14:paraId="7F01B0F5">
      <w:pPr>
        <w:pStyle w:val="50"/>
      </w:pPr>
      <w:bookmarkStart w:id="15361" w:name="_Ref190788931"/>
      <w:r>
        <w:t>Сведения об адресе НИЛ</w:t>
      </w:r>
      <w:bookmarkEnd w:id="15361"/>
    </w:p>
    <w:p w14:paraId="7EEE93A5">
      <w:pPr>
        <w:pStyle w:val="56"/>
      </w:pPr>
      <w:r>
        <w:t>Сведения об адресе НИЛ содержатся в подразделе «Адрес» карточки НИЛ (рис. </w:t>
      </w:r>
      <w:r>
        <w:fldChar w:fldCharType="begin"/>
      </w:r>
      <w:r>
        <w:instrText xml:space="preserve"> REF _Ref190788561 \h\#\0 </w:instrText>
      </w:r>
      <w:r>
        <w:fldChar w:fldCharType="separate"/>
      </w:r>
      <w:r>
        <w:t>83</w:t>
      </w:r>
      <w:r>
        <w:fldChar w:fldCharType="end"/>
      </w:r>
      <w:r>
        <w:t>).</w:t>
      </w:r>
    </w:p>
    <w:p w14:paraId="21A32FD5">
      <w:pPr>
        <w:pStyle w:val="60"/>
      </w:pPr>
      <w:r>
        <w:drawing>
          <wp:inline distT="0" distB="0" distL="0" distR="0">
            <wp:extent cx="6115050" cy="1149350"/>
            <wp:effectExtent l="19050" t="19050" r="19050" b="12700"/>
            <wp:docPr id="14838604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60493" name="Рисунок 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6115050" cy="1149350"/>
                    </a:xfrm>
                    <a:prstGeom prst="rect">
                      <a:avLst/>
                    </a:prstGeom>
                    <a:noFill/>
                    <a:ln w="3175">
                      <a:solidFill>
                        <a:schemeClr val="tx1"/>
                      </a:solidFill>
                    </a:ln>
                  </pic:spPr>
                </pic:pic>
              </a:graphicData>
            </a:graphic>
          </wp:inline>
        </w:drawing>
      </w:r>
    </w:p>
    <w:p w14:paraId="0C6EC0D8">
      <w:pPr>
        <w:pStyle w:val="61"/>
      </w:pPr>
      <w:bookmarkStart w:id="15362" w:name="_Ref190788561"/>
      <w:r>
        <w:t xml:space="preserve">Рисунок </w:t>
      </w:r>
      <w:r>
        <w:fldChar w:fldCharType="begin"/>
      </w:r>
      <w:r>
        <w:instrText xml:space="preserve"> SEQ Рисунок \* ARABIC </w:instrText>
      </w:r>
      <w:r>
        <w:fldChar w:fldCharType="separate"/>
      </w:r>
      <w:r>
        <w:t>83</w:t>
      </w:r>
      <w:r>
        <w:fldChar w:fldCharType="end"/>
      </w:r>
      <w:bookmarkEnd w:id="15362"/>
      <w:r>
        <w:t xml:space="preserve"> — Карточка НИЛ, подраздел «Адрес»</w:t>
      </w:r>
    </w:p>
    <w:p w14:paraId="0FE8D65E">
      <w:pPr>
        <w:pStyle w:val="56"/>
      </w:pPr>
      <w:r>
        <w:t>В подразделе «Адрес» отображаются:</w:t>
      </w:r>
    </w:p>
    <w:p w14:paraId="72749AF4">
      <w:pPr>
        <w:pStyle w:val="63"/>
      </w:pPr>
      <w:r>
        <w:t>Тип адреса — тип адреса НИЛ;</w:t>
      </w:r>
    </w:p>
    <w:p w14:paraId="7E69756D">
      <w:pPr>
        <w:pStyle w:val="63"/>
      </w:pPr>
      <w:r>
        <w:t>Описание — адрес НИЛ;</w:t>
      </w:r>
    </w:p>
    <w:p w14:paraId="2ECAE14B">
      <w:pPr>
        <w:pStyle w:val="63"/>
      </w:pPr>
      <w:r>
        <w:t>Код ГАР до улицы — код улицы НИЛ в государственном адресном реестре;</w:t>
      </w:r>
    </w:p>
    <w:p w14:paraId="3831B61D">
      <w:pPr>
        <w:pStyle w:val="63"/>
      </w:pPr>
      <w:r>
        <w:t>Код ГАР до дома — код дома НИЛ в государственном адресном реестре;</w:t>
      </w:r>
    </w:p>
    <w:p w14:paraId="66245564">
      <w:pPr>
        <w:pStyle w:val="63"/>
      </w:pPr>
      <w:r>
        <w:t>Номер квартиры — номер квартиры НИЛ.</w:t>
      </w:r>
    </w:p>
    <w:p w14:paraId="1AECDBE2">
      <w:pPr>
        <w:pStyle w:val="50"/>
      </w:pPr>
      <w:bookmarkStart w:id="15363" w:name="_Toc190791672"/>
      <w:bookmarkEnd w:id="15363"/>
      <w:bookmarkStart w:id="15364" w:name="_Toc190854423"/>
      <w:bookmarkEnd w:id="15364"/>
      <w:bookmarkStart w:id="15365" w:name="_Toc190792238"/>
      <w:bookmarkEnd w:id="15365"/>
      <w:bookmarkStart w:id="15366" w:name="_Toc190791673"/>
      <w:bookmarkEnd w:id="15366"/>
      <w:bookmarkStart w:id="15367" w:name="_Toc190940995"/>
      <w:bookmarkEnd w:id="15367"/>
      <w:bookmarkStart w:id="15368" w:name="_Toc190789157"/>
      <w:bookmarkEnd w:id="15368"/>
      <w:bookmarkStart w:id="15369" w:name="_Toc190789534"/>
      <w:bookmarkEnd w:id="15369"/>
      <w:bookmarkStart w:id="15370" w:name="_Toc190790431"/>
      <w:bookmarkEnd w:id="15370"/>
      <w:bookmarkStart w:id="15371" w:name="_Toc190789535"/>
      <w:bookmarkEnd w:id="15371"/>
      <w:bookmarkStart w:id="15372" w:name="_Toc190941397"/>
      <w:bookmarkEnd w:id="15372"/>
      <w:bookmarkStart w:id="15373" w:name="_Toc190789159"/>
      <w:bookmarkEnd w:id="15373"/>
      <w:bookmarkStart w:id="15374" w:name="_Toc190789536"/>
      <w:bookmarkEnd w:id="15374"/>
      <w:bookmarkStart w:id="15375" w:name="_Toc190792618"/>
      <w:bookmarkEnd w:id="15375"/>
      <w:bookmarkStart w:id="15376" w:name="_Toc190877038"/>
      <w:bookmarkEnd w:id="15376"/>
      <w:bookmarkStart w:id="15377" w:name="_Toc190789158"/>
      <w:bookmarkEnd w:id="15377"/>
      <w:bookmarkStart w:id="15378" w:name="_Toc190790811"/>
      <w:bookmarkEnd w:id="15378"/>
      <w:bookmarkStart w:id="15379" w:name="_Toc190790055"/>
      <w:bookmarkEnd w:id="15379"/>
      <w:bookmarkStart w:id="15380" w:name="_Toc190861828"/>
      <w:bookmarkEnd w:id="15380"/>
      <w:bookmarkStart w:id="15381" w:name="_Toc190941396"/>
      <w:bookmarkEnd w:id="15381"/>
      <w:bookmarkStart w:id="15382" w:name="_Toc190790432"/>
      <w:bookmarkEnd w:id="15382"/>
      <w:bookmarkStart w:id="15383" w:name="_Toc190790812"/>
      <w:bookmarkEnd w:id="15383"/>
      <w:bookmarkStart w:id="15384" w:name="_Toc190792619"/>
      <w:bookmarkEnd w:id="15384"/>
      <w:bookmarkStart w:id="15385" w:name="_Toc190790054"/>
      <w:bookmarkEnd w:id="15385"/>
      <w:bookmarkStart w:id="15386" w:name="_Toc190792237"/>
      <w:bookmarkEnd w:id="15386"/>
      <w:bookmarkStart w:id="15387" w:name="_Toc190940994"/>
      <w:bookmarkEnd w:id="15387"/>
      <w:bookmarkStart w:id="15388" w:name="_Toc190854424"/>
      <w:bookmarkEnd w:id="15388"/>
      <w:bookmarkStart w:id="15389" w:name="_Toc190861829"/>
      <w:bookmarkEnd w:id="15389"/>
      <w:bookmarkStart w:id="15390" w:name="_Toc190877039"/>
      <w:bookmarkEnd w:id="15390"/>
      <w:bookmarkStart w:id="15391" w:name="_Toc190877040"/>
      <w:bookmarkEnd w:id="15391"/>
      <w:bookmarkStart w:id="15392" w:name="_Toc190861830"/>
      <w:bookmarkEnd w:id="15392"/>
      <w:bookmarkStart w:id="15393" w:name="_Toc190792621"/>
      <w:bookmarkEnd w:id="15393"/>
      <w:bookmarkStart w:id="15394" w:name="_Toc190854428"/>
      <w:bookmarkEnd w:id="15394"/>
      <w:bookmarkStart w:id="15395" w:name="_Toc190789537"/>
      <w:bookmarkEnd w:id="15395"/>
      <w:bookmarkStart w:id="15396" w:name="_Toc190792240"/>
      <w:bookmarkEnd w:id="15396"/>
      <w:bookmarkStart w:id="15397" w:name="_Toc190941401"/>
      <w:bookmarkEnd w:id="15397"/>
      <w:bookmarkStart w:id="15398" w:name="_Toc190792620"/>
      <w:bookmarkEnd w:id="15398"/>
      <w:bookmarkStart w:id="15399" w:name="_Toc190790434"/>
      <w:bookmarkEnd w:id="15399"/>
      <w:bookmarkStart w:id="15400" w:name="_Toc190790437"/>
      <w:bookmarkEnd w:id="15400"/>
      <w:bookmarkStart w:id="15401" w:name="_Toc190790056"/>
      <w:bookmarkEnd w:id="15401"/>
      <w:bookmarkStart w:id="15402" w:name="_Toc190854429"/>
      <w:bookmarkEnd w:id="15402"/>
      <w:bookmarkStart w:id="15403" w:name="_Toc190792239"/>
      <w:bookmarkEnd w:id="15403"/>
      <w:bookmarkStart w:id="15404" w:name="_Toc190790436"/>
      <w:bookmarkEnd w:id="15404"/>
      <w:bookmarkStart w:id="15405" w:name="_Toc190789160"/>
      <w:bookmarkEnd w:id="15405"/>
      <w:bookmarkStart w:id="15406" w:name="_Toc190789538"/>
      <w:bookmarkEnd w:id="15406"/>
      <w:bookmarkStart w:id="15407" w:name="_Toc190791676"/>
      <w:bookmarkEnd w:id="15407"/>
      <w:bookmarkStart w:id="15408" w:name="_Toc190790817"/>
      <w:bookmarkEnd w:id="15408"/>
      <w:bookmarkStart w:id="15409" w:name="_Toc190854427"/>
      <w:bookmarkEnd w:id="15409"/>
      <w:bookmarkStart w:id="15410" w:name="_Toc190792624"/>
      <w:bookmarkEnd w:id="15410"/>
      <w:bookmarkStart w:id="15411" w:name="_Toc190791677"/>
      <w:bookmarkEnd w:id="15411"/>
      <w:bookmarkStart w:id="15412" w:name="_Toc190792242"/>
      <w:bookmarkEnd w:id="15412"/>
      <w:bookmarkStart w:id="15413" w:name="_Toc190877043"/>
      <w:bookmarkEnd w:id="15413"/>
      <w:bookmarkStart w:id="15414" w:name="_Toc190789163"/>
      <w:bookmarkEnd w:id="15414"/>
      <w:bookmarkStart w:id="15415" w:name="_Toc190941398"/>
      <w:bookmarkEnd w:id="15415"/>
      <w:bookmarkStart w:id="15416" w:name="_Toc190791674"/>
      <w:bookmarkEnd w:id="15416"/>
      <w:bookmarkStart w:id="15417" w:name="_Toc190792623"/>
      <w:bookmarkEnd w:id="15417"/>
      <w:bookmarkStart w:id="15418" w:name="_Toc190790435"/>
      <w:bookmarkEnd w:id="15418"/>
      <w:bookmarkStart w:id="15419" w:name="_Toc190790813"/>
      <w:bookmarkEnd w:id="15419"/>
      <w:bookmarkStart w:id="15420" w:name="_Toc190940999"/>
      <w:bookmarkEnd w:id="15420"/>
      <w:bookmarkStart w:id="15421" w:name="_Toc190790060"/>
      <w:bookmarkEnd w:id="15421"/>
      <w:bookmarkStart w:id="15422" w:name="_Toc190861831"/>
      <w:bookmarkEnd w:id="15422"/>
      <w:bookmarkStart w:id="15423" w:name="_Toc190877044"/>
      <w:bookmarkEnd w:id="15423"/>
      <w:bookmarkStart w:id="15424" w:name="_Toc190854426"/>
      <w:bookmarkEnd w:id="15424"/>
      <w:bookmarkStart w:id="15425" w:name="_Toc190789162"/>
      <w:bookmarkEnd w:id="15425"/>
      <w:bookmarkStart w:id="15426" w:name="_Toc190861833"/>
      <w:bookmarkEnd w:id="15426"/>
      <w:bookmarkStart w:id="15427" w:name="_Toc190789540"/>
      <w:bookmarkEnd w:id="15427"/>
      <w:bookmarkStart w:id="15428" w:name="_Toc190941000"/>
      <w:bookmarkEnd w:id="15428"/>
      <w:bookmarkStart w:id="15429" w:name="_Toc190941402"/>
      <w:bookmarkEnd w:id="15429"/>
      <w:bookmarkStart w:id="15430" w:name="_Toc190790433"/>
      <w:bookmarkEnd w:id="15430"/>
      <w:bookmarkStart w:id="15431" w:name="_Toc190789161"/>
      <w:bookmarkEnd w:id="15431"/>
      <w:bookmarkStart w:id="15432" w:name="_Toc190940998"/>
      <w:bookmarkEnd w:id="15432"/>
      <w:bookmarkStart w:id="15433" w:name="_Toc190790815"/>
      <w:bookmarkEnd w:id="15433"/>
      <w:bookmarkStart w:id="15434" w:name="_Toc190790057"/>
      <w:bookmarkEnd w:id="15434"/>
      <w:bookmarkStart w:id="15435" w:name="_Toc190790059"/>
      <w:bookmarkEnd w:id="15435"/>
      <w:bookmarkStart w:id="15436" w:name="_Toc190790816"/>
      <w:bookmarkEnd w:id="15436"/>
      <w:bookmarkStart w:id="15437" w:name="_Toc190791678"/>
      <w:bookmarkEnd w:id="15437"/>
      <w:bookmarkStart w:id="15438" w:name="_Toc190790058"/>
      <w:bookmarkEnd w:id="15438"/>
      <w:bookmarkStart w:id="15439" w:name="_Toc190792241"/>
      <w:bookmarkEnd w:id="15439"/>
      <w:bookmarkStart w:id="15440" w:name="_Toc190791675"/>
      <w:bookmarkEnd w:id="15440"/>
      <w:bookmarkStart w:id="15441" w:name="_Toc190790814"/>
      <w:bookmarkEnd w:id="15441"/>
      <w:bookmarkStart w:id="15442" w:name="_Toc190940997"/>
      <w:bookmarkEnd w:id="15442"/>
      <w:bookmarkStart w:id="15443" w:name="_Toc190877042"/>
      <w:bookmarkEnd w:id="15443"/>
      <w:bookmarkStart w:id="15444" w:name="_Toc190941400"/>
      <w:bookmarkEnd w:id="15444"/>
      <w:bookmarkStart w:id="15445" w:name="_Toc190861834"/>
      <w:bookmarkEnd w:id="15445"/>
      <w:bookmarkStart w:id="15446" w:name="_Toc190940996"/>
      <w:bookmarkEnd w:id="15446"/>
      <w:bookmarkStart w:id="15447" w:name="_Toc190877041"/>
      <w:bookmarkEnd w:id="15447"/>
      <w:bookmarkStart w:id="15448" w:name="_Toc190854425"/>
      <w:bookmarkEnd w:id="15448"/>
      <w:bookmarkStart w:id="15449" w:name="_Toc190792622"/>
      <w:bookmarkEnd w:id="15449"/>
      <w:bookmarkStart w:id="15450" w:name="_Toc190792243"/>
      <w:bookmarkEnd w:id="15450"/>
      <w:bookmarkStart w:id="15451" w:name="_Toc190941399"/>
      <w:bookmarkEnd w:id="15451"/>
      <w:bookmarkStart w:id="15452" w:name="_Toc190861832"/>
      <w:bookmarkEnd w:id="15452"/>
      <w:bookmarkStart w:id="15453" w:name="_Toc190789539"/>
      <w:bookmarkEnd w:id="15453"/>
      <w:bookmarkStart w:id="15454" w:name="_Ref190789309"/>
      <w:r>
        <w:t>Сведения о внешности НИЛ</w:t>
      </w:r>
      <w:bookmarkEnd w:id="15454"/>
    </w:p>
    <w:p w14:paraId="0BBC3EED">
      <w:pPr>
        <w:pStyle w:val="56"/>
      </w:pPr>
      <w:r>
        <w:t>Сведения о внешности НИЛ содержатся в подразделе «Описание внешности пациента» карточки НИЛ (рис. </w:t>
      </w:r>
      <w:r>
        <w:fldChar w:fldCharType="begin"/>
      </w:r>
      <w:r>
        <w:instrText xml:space="preserve"> REF _Ref190789687 \h\#\0 </w:instrText>
      </w:r>
      <w:r>
        <w:fldChar w:fldCharType="separate"/>
      </w:r>
      <w:r>
        <w:t>84</w:t>
      </w:r>
      <w:r>
        <w:fldChar w:fldCharType="end"/>
      </w:r>
      <w:r>
        <w:t>).</w:t>
      </w:r>
    </w:p>
    <w:p w14:paraId="4FC6CB0F">
      <w:pPr>
        <w:pStyle w:val="60"/>
      </w:pPr>
      <w:r>
        <w:drawing>
          <wp:inline distT="0" distB="0" distL="0" distR="0">
            <wp:extent cx="6115050" cy="1428750"/>
            <wp:effectExtent l="19050" t="19050" r="19050" b="19050"/>
            <wp:docPr id="57388950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889508" name="Рисунок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6115050" cy="1428750"/>
                    </a:xfrm>
                    <a:prstGeom prst="rect">
                      <a:avLst/>
                    </a:prstGeom>
                    <a:noFill/>
                    <a:ln w="3175">
                      <a:solidFill>
                        <a:schemeClr val="tx1"/>
                      </a:solidFill>
                    </a:ln>
                  </pic:spPr>
                </pic:pic>
              </a:graphicData>
            </a:graphic>
          </wp:inline>
        </w:drawing>
      </w:r>
    </w:p>
    <w:p w14:paraId="1868EACC">
      <w:pPr>
        <w:pStyle w:val="61"/>
      </w:pPr>
      <w:bookmarkStart w:id="15455" w:name="_Ref190789687"/>
      <w:r>
        <w:t xml:space="preserve">Рисунок </w:t>
      </w:r>
      <w:r>
        <w:fldChar w:fldCharType="begin"/>
      </w:r>
      <w:r>
        <w:instrText xml:space="preserve"> SEQ Рисунок \* ARABIC </w:instrText>
      </w:r>
      <w:r>
        <w:fldChar w:fldCharType="separate"/>
      </w:r>
      <w:r>
        <w:t>84</w:t>
      </w:r>
      <w:r>
        <w:fldChar w:fldCharType="end"/>
      </w:r>
      <w:bookmarkEnd w:id="15455"/>
      <w:r>
        <w:t xml:space="preserve"> — Карточка НИЛ, подраздел «Описание внешности пациента»</w:t>
      </w:r>
    </w:p>
    <w:p w14:paraId="0C04609D">
      <w:pPr>
        <w:pStyle w:val="56"/>
      </w:pPr>
      <w:r>
        <w:t>В подразделе «Описание внешности пациента» отображаются:</w:t>
      </w:r>
    </w:p>
    <w:p w14:paraId="1EFB2BF9">
      <w:pPr>
        <w:pStyle w:val="63"/>
      </w:pPr>
      <w:r>
        <w:t>Телосложение — телосложение НИЛ;</w:t>
      </w:r>
    </w:p>
    <w:p w14:paraId="24D2A721">
      <w:pPr>
        <w:pStyle w:val="63"/>
      </w:pPr>
      <w:r>
        <w:t>Цвет глаз — цвет глаз НИЛ;</w:t>
      </w:r>
    </w:p>
    <w:p w14:paraId="40627541">
      <w:pPr>
        <w:pStyle w:val="63"/>
      </w:pPr>
      <w:r>
        <w:t>Рост — рост НИЛ;</w:t>
      </w:r>
    </w:p>
    <w:p w14:paraId="1C391768">
      <w:pPr>
        <w:pStyle w:val="63"/>
      </w:pPr>
      <w:r>
        <w:t>Особые приметы — особые приметы НИЛ.</w:t>
      </w:r>
    </w:p>
    <w:p w14:paraId="5543AD9F">
      <w:pPr>
        <w:pStyle w:val="50"/>
      </w:pPr>
      <w:bookmarkStart w:id="15456" w:name="_Ref190861575"/>
      <w:r>
        <w:t>Сведения о личных вещах и лекарствах НИЛ</w:t>
      </w:r>
      <w:bookmarkEnd w:id="15456"/>
    </w:p>
    <w:p w14:paraId="2068997C">
      <w:pPr>
        <w:pStyle w:val="56"/>
      </w:pPr>
      <w:r>
        <w:t>Сведения о личных вещах и лекарствах НИЛ содержатся в подразделе «Личные вещи/лекарства» карточки НИЛ (рис. </w:t>
      </w:r>
      <w:r>
        <w:fldChar w:fldCharType="begin"/>
      </w:r>
      <w:r>
        <w:instrText xml:space="preserve"> REF _Ref190789803 \h\#\0 </w:instrText>
      </w:r>
      <w:r>
        <w:fldChar w:fldCharType="separate"/>
      </w:r>
      <w:r>
        <w:t>85</w:t>
      </w:r>
      <w:r>
        <w:fldChar w:fldCharType="end"/>
      </w:r>
      <w:r>
        <w:t>).</w:t>
      </w:r>
    </w:p>
    <w:p w14:paraId="67D4F306">
      <w:pPr>
        <w:pStyle w:val="60"/>
      </w:pPr>
      <w:r>
        <w:drawing>
          <wp:inline distT="0" distB="0" distL="0" distR="0">
            <wp:extent cx="6115050" cy="1346200"/>
            <wp:effectExtent l="19050" t="19050" r="19050" b="25400"/>
            <wp:docPr id="118361915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619151" name="Рисунок 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6115050" cy="1346200"/>
                    </a:xfrm>
                    <a:prstGeom prst="rect">
                      <a:avLst/>
                    </a:prstGeom>
                    <a:noFill/>
                    <a:ln w="3175">
                      <a:solidFill>
                        <a:schemeClr val="tx1"/>
                      </a:solidFill>
                    </a:ln>
                  </pic:spPr>
                </pic:pic>
              </a:graphicData>
            </a:graphic>
          </wp:inline>
        </w:drawing>
      </w:r>
    </w:p>
    <w:p w14:paraId="6F7C2A3C">
      <w:pPr>
        <w:pStyle w:val="61"/>
      </w:pPr>
      <w:bookmarkStart w:id="15457" w:name="_Ref190789803"/>
      <w:r>
        <w:t xml:space="preserve">Рисунок </w:t>
      </w:r>
      <w:r>
        <w:fldChar w:fldCharType="begin"/>
      </w:r>
      <w:r>
        <w:instrText xml:space="preserve"> SEQ Рисунок \* ARABIC </w:instrText>
      </w:r>
      <w:r>
        <w:fldChar w:fldCharType="separate"/>
      </w:r>
      <w:r>
        <w:t>85</w:t>
      </w:r>
      <w:r>
        <w:fldChar w:fldCharType="end"/>
      </w:r>
      <w:bookmarkEnd w:id="15457"/>
      <w:r>
        <w:t xml:space="preserve"> — Карточка НИЛ, подраздел «Личные вещи/лекарства»</w:t>
      </w:r>
    </w:p>
    <w:p w14:paraId="096D1FB5">
      <w:pPr>
        <w:pStyle w:val="56"/>
      </w:pPr>
      <w:r>
        <w:t>В подразделе «Личные вещи/лекарства» отображаются:</w:t>
      </w:r>
    </w:p>
    <w:p w14:paraId="3A662969">
      <w:pPr>
        <w:pStyle w:val="63"/>
      </w:pPr>
      <w:r>
        <w:t>Личные вещи — описание личных вещей НИЛ;</w:t>
      </w:r>
    </w:p>
    <w:p w14:paraId="7C4F85FF">
      <w:pPr>
        <w:pStyle w:val="63"/>
      </w:pPr>
      <w:r>
        <w:t>Лекарства — лекарства, найденные у НИЛ;</w:t>
      </w:r>
    </w:p>
    <w:p w14:paraId="11D47436">
      <w:pPr>
        <w:pStyle w:val="63"/>
      </w:pPr>
      <w:r>
        <w:t>Описание документов, бирок, медальонов и т.д., найденных у неидентифицированного — описание персональных вещей НИЛ.</w:t>
      </w:r>
    </w:p>
    <w:p w14:paraId="1E7AF6BD">
      <w:pPr>
        <w:pStyle w:val="50"/>
      </w:pPr>
      <w:bookmarkStart w:id="15458" w:name="_Toc190790820"/>
      <w:bookmarkEnd w:id="15458"/>
      <w:bookmarkStart w:id="15459" w:name="_Toc190792627"/>
      <w:bookmarkEnd w:id="15459"/>
      <w:bookmarkStart w:id="15460" w:name="_Toc190792628"/>
      <w:bookmarkEnd w:id="15460"/>
      <w:bookmarkStart w:id="15461" w:name="_Toc190790441"/>
      <w:bookmarkEnd w:id="15461"/>
      <w:bookmarkStart w:id="15462" w:name="_Toc190861837"/>
      <w:bookmarkEnd w:id="15462"/>
      <w:bookmarkStart w:id="15463" w:name="_Toc190791682"/>
      <w:bookmarkEnd w:id="15463"/>
      <w:bookmarkStart w:id="15464" w:name="_Toc190861838"/>
      <w:bookmarkEnd w:id="15464"/>
      <w:bookmarkStart w:id="15465" w:name="_Toc190790821"/>
      <w:bookmarkEnd w:id="15465"/>
      <w:bookmarkStart w:id="15466" w:name="_Toc190792246"/>
      <w:bookmarkEnd w:id="15466"/>
      <w:bookmarkStart w:id="15467" w:name="_Toc190877048"/>
      <w:bookmarkEnd w:id="15467"/>
      <w:bookmarkStart w:id="15468" w:name="_Toc190941405"/>
      <w:bookmarkEnd w:id="15468"/>
      <w:bookmarkStart w:id="15469" w:name="_Toc190790440"/>
      <w:bookmarkEnd w:id="15469"/>
      <w:bookmarkStart w:id="15470" w:name="_Toc190854432"/>
      <w:bookmarkEnd w:id="15470"/>
      <w:bookmarkStart w:id="15471" w:name="_Toc190941003"/>
      <w:bookmarkEnd w:id="15471"/>
      <w:bookmarkStart w:id="15472" w:name="_Toc190792247"/>
      <w:bookmarkEnd w:id="15472"/>
      <w:bookmarkStart w:id="15473" w:name="_Toc190941406"/>
      <w:bookmarkEnd w:id="15473"/>
      <w:bookmarkStart w:id="15474" w:name="_Toc190791681"/>
      <w:bookmarkEnd w:id="15474"/>
      <w:bookmarkStart w:id="15475" w:name="_Toc190877047"/>
      <w:bookmarkEnd w:id="15475"/>
      <w:bookmarkStart w:id="15476" w:name="_Toc190941004"/>
      <w:bookmarkEnd w:id="15476"/>
      <w:bookmarkStart w:id="15477" w:name="_Toc190854433"/>
      <w:bookmarkEnd w:id="15477"/>
      <w:bookmarkStart w:id="15478" w:name="_Ref190861583"/>
      <w:r>
        <w:t>Сведения о сопровождающем лице НИЛ</w:t>
      </w:r>
      <w:bookmarkEnd w:id="15478"/>
    </w:p>
    <w:p w14:paraId="6E587032">
      <w:pPr>
        <w:pStyle w:val="56"/>
      </w:pPr>
      <w:r>
        <w:t>Сведения о сопровождающем лице НИЛ содержатся в подразделе «Сопровождающее лицо» карточки НИЛ (рис. </w:t>
      </w:r>
      <w:r>
        <w:fldChar w:fldCharType="begin"/>
      </w:r>
      <w:r>
        <w:instrText xml:space="preserve"> REF _Ref190790587 \h\#\0 </w:instrText>
      </w:r>
      <w:r>
        <w:fldChar w:fldCharType="separate"/>
      </w:r>
      <w:r>
        <w:t>86</w:t>
      </w:r>
      <w:r>
        <w:fldChar w:fldCharType="end"/>
      </w:r>
      <w:r>
        <w:t>).</w:t>
      </w:r>
    </w:p>
    <w:p w14:paraId="51D52F91">
      <w:pPr>
        <w:pStyle w:val="60"/>
      </w:pPr>
      <w:r>
        <w:drawing>
          <wp:inline distT="0" distB="0" distL="0" distR="0">
            <wp:extent cx="6115050" cy="1854200"/>
            <wp:effectExtent l="19050" t="19050" r="19050" b="12700"/>
            <wp:docPr id="92422268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22683" name="Рисунок 1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6115050" cy="1854200"/>
                    </a:xfrm>
                    <a:prstGeom prst="rect">
                      <a:avLst/>
                    </a:prstGeom>
                    <a:noFill/>
                    <a:ln w="3175">
                      <a:solidFill>
                        <a:schemeClr val="tx1"/>
                      </a:solidFill>
                    </a:ln>
                  </pic:spPr>
                </pic:pic>
              </a:graphicData>
            </a:graphic>
          </wp:inline>
        </w:drawing>
      </w:r>
    </w:p>
    <w:p w14:paraId="7A8E9BD3">
      <w:pPr>
        <w:pStyle w:val="61"/>
      </w:pPr>
      <w:bookmarkStart w:id="15479" w:name="_Ref190790587"/>
      <w:r>
        <w:t xml:space="preserve">Рисунок </w:t>
      </w:r>
      <w:r>
        <w:fldChar w:fldCharType="begin"/>
      </w:r>
      <w:r>
        <w:instrText xml:space="preserve"> SEQ Рисунок \* ARABIC </w:instrText>
      </w:r>
      <w:r>
        <w:fldChar w:fldCharType="separate"/>
      </w:r>
      <w:r>
        <w:t>86</w:t>
      </w:r>
      <w:r>
        <w:fldChar w:fldCharType="end"/>
      </w:r>
      <w:bookmarkEnd w:id="15479"/>
      <w:r>
        <w:t xml:space="preserve"> — Карточка НИЛ, подраздел «Сопровождающее лицо»</w:t>
      </w:r>
    </w:p>
    <w:p w14:paraId="4BFCD8CD">
      <w:pPr>
        <w:pStyle w:val="56"/>
      </w:pPr>
      <w:r>
        <w:t>В подразделе «Сопровождающее лицо» отображаются:</w:t>
      </w:r>
    </w:p>
    <w:p w14:paraId="3E1600B9">
      <w:pPr>
        <w:pStyle w:val="63"/>
      </w:pPr>
      <w:r>
        <w:t>Кем является по отношению к НИЛ;</w:t>
      </w:r>
    </w:p>
    <w:p w14:paraId="6D268149">
      <w:pPr>
        <w:pStyle w:val="63"/>
      </w:pPr>
      <w:r>
        <w:t>Описание — описание сопровождающего лица;</w:t>
      </w:r>
    </w:p>
    <w:p w14:paraId="793AC3AE">
      <w:pPr>
        <w:pStyle w:val="63"/>
      </w:pPr>
      <w:r>
        <w:t>Фамилия — фамилия сопровождающего лица;</w:t>
      </w:r>
    </w:p>
    <w:p w14:paraId="5E71D548">
      <w:pPr>
        <w:pStyle w:val="63"/>
      </w:pPr>
      <w:r>
        <w:t>Имя — имя сопровождающего лица;</w:t>
      </w:r>
    </w:p>
    <w:p w14:paraId="50101AB9">
      <w:pPr>
        <w:pStyle w:val="63"/>
      </w:pPr>
      <w:r>
        <w:t>Отчество — отчество сопровождающего лица;</w:t>
      </w:r>
    </w:p>
    <w:p w14:paraId="14DE16CF">
      <w:pPr>
        <w:pStyle w:val="63"/>
      </w:pPr>
      <w:r>
        <w:t>Дата рождения — дата рождения сопровождающего лица;</w:t>
      </w:r>
    </w:p>
    <w:p w14:paraId="271DB062">
      <w:pPr>
        <w:pStyle w:val="63"/>
      </w:pPr>
      <w:r>
        <w:t>СНИЛС — номер СНИЛС сопровождающего лица;</w:t>
      </w:r>
    </w:p>
    <w:p w14:paraId="39046762">
      <w:pPr>
        <w:pStyle w:val="63"/>
      </w:pPr>
      <w:r>
        <w:t>Тип документа — тип документа, удостоверяющего личность сопровождающего лица;</w:t>
      </w:r>
    </w:p>
    <w:p w14:paraId="78FEF4E3">
      <w:pPr>
        <w:pStyle w:val="63"/>
      </w:pPr>
      <w:r>
        <w:t>Серия — серия документа, удостоверяющего личность сопровождающего лица;</w:t>
      </w:r>
    </w:p>
    <w:p w14:paraId="6805A3F2">
      <w:pPr>
        <w:pStyle w:val="63"/>
      </w:pPr>
      <w:r>
        <w:t>Номер — номер документа, удостоверяющего личность сопровождающего лица;</w:t>
      </w:r>
    </w:p>
    <w:p w14:paraId="3B6F61F1">
      <w:pPr>
        <w:pStyle w:val="63"/>
      </w:pPr>
      <w:r>
        <w:t>Дата выдачи — дата выдачи документа, удостоверяющего личность сопровождающего лица;</w:t>
      </w:r>
    </w:p>
    <w:p w14:paraId="3B0D2B06">
      <w:pPr>
        <w:pStyle w:val="63"/>
      </w:pPr>
      <w:r>
        <w:t>Кем выдан — наименование организации, выдавшей ДУДЛ сопровождающего лица;</w:t>
      </w:r>
    </w:p>
    <w:p w14:paraId="0338622B">
      <w:pPr>
        <w:pStyle w:val="63"/>
      </w:pPr>
      <w:r>
        <w:t>Код подразделения, выдавшего ДУДЛ — код подразделения, выдавшего ДУДЛ сопровождающего лица;</w:t>
      </w:r>
    </w:p>
    <w:p w14:paraId="251ACF0F">
      <w:pPr>
        <w:pStyle w:val="63"/>
      </w:pPr>
      <w:r>
        <w:t>Тип контакта — тип контактных данных сопровождающего лица;</w:t>
      </w:r>
    </w:p>
    <w:p w14:paraId="10863837">
      <w:pPr>
        <w:pStyle w:val="63"/>
      </w:pPr>
      <w:r>
        <w:t>Содержимое контакта — контакт сопровождающего лица (номер телефона, адрес электронной почты и т.п.)</w:t>
      </w:r>
    </w:p>
    <w:p w14:paraId="08273E38">
      <w:pPr>
        <w:pStyle w:val="50"/>
      </w:pPr>
      <w:bookmarkStart w:id="15480" w:name="_Toc190791684"/>
      <w:bookmarkEnd w:id="15480"/>
      <w:bookmarkStart w:id="15481" w:name="_Toc190792249"/>
      <w:bookmarkEnd w:id="15481"/>
      <w:bookmarkStart w:id="15482" w:name="_Toc190854435"/>
      <w:bookmarkEnd w:id="15482"/>
      <w:bookmarkStart w:id="15483" w:name="_Toc190861840"/>
      <w:bookmarkEnd w:id="15483"/>
      <w:bookmarkStart w:id="15484" w:name="_Toc190792630"/>
      <w:bookmarkEnd w:id="15484"/>
      <w:bookmarkStart w:id="15485" w:name="_Toc190877050"/>
      <w:bookmarkEnd w:id="15485"/>
      <w:bookmarkStart w:id="15486" w:name="_Toc190941006"/>
      <w:bookmarkEnd w:id="15486"/>
      <w:bookmarkStart w:id="15487" w:name="_Toc190941408"/>
      <w:bookmarkEnd w:id="15487"/>
      <w:bookmarkStart w:id="15488" w:name="_Ref190861591"/>
      <w:r>
        <w:t>Сведения о решении по идентификации НИЛ</w:t>
      </w:r>
      <w:bookmarkEnd w:id="15488"/>
    </w:p>
    <w:p w14:paraId="648AB293">
      <w:pPr>
        <w:pStyle w:val="56"/>
      </w:pPr>
      <w:r>
        <w:t>Сведения о решении по идентификации НИЛ содержатся в подразделе «Решение» карточки НИЛ (рис. </w:t>
      </w:r>
      <w:r>
        <w:fldChar w:fldCharType="begin"/>
      </w:r>
      <w:r>
        <w:instrText xml:space="preserve"> REF _Ref190791830 \h\#\0 </w:instrText>
      </w:r>
      <w:r>
        <w:fldChar w:fldCharType="separate"/>
      </w:r>
      <w:r>
        <w:t>87</w:t>
      </w:r>
      <w:r>
        <w:fldChar w:fldCharType="end"/>
      </w:r>
      <w:r>
        <w:t>).</w:t>
      </w:r>
    </w:p>
    <w:p w14:paraId="37F18F23">
      <w:pPr>
        <w:pStyle w:val="60"/>
      </w:pPr>
      <w:r>
        <w:drawing>
          <wp:inline distT="0" distB="0" distL="0" distR="0">
            <wp:extent cx="6115050" cy="1085850"/>
            <wp:effectExtent l="19050" t="19050" r="19050" b="19050"/>
            <wp:docPr id="211025889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58894" name="Рисунок 1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6115050" cy="1085850"/>
                    </a:xfrm>
                    <a:prstGeom prst="rect">
                      <a:avLst/>
                    </a:prstGeom>
                    <a:noFill/>
                    <a:ln w="3175">
                      <a:solidFill>
                        <a:schemeClr val="tx1"/>
                      </a:solidFill>
                    </a:ln>
                  </pic:spPr>
                </pic:pic>
              </a:graphicData>
            </a:graphic>
          </wp:inline>
        </w:drawing>
      </w:r>
    </w:p>
    <w:p w14:paraId="490D1478">
      <w:pPr>
        <w:pStyle w:val="61"/>
      </w:pPr>
      <w:bookmarkStart w:id="15489" w:name="_Ref190791830"/>
      <w:r>
        <w:t xml:space="preserve">Рисунок </w:t>
      </w:r>
      <w:r>
        <w:fldChar w:fldCharType="begin"/>
      </w:r>
      <w:r>
        <w:instrText xml:space="preserve"> SEQ Рисунок \* ARABIC </w:instrText>
      </w:r>
      <w:r>
        <w:fldChar w:fldCharType="separate"/>
      </w:r>
      <w:r>
        <w:t>87</w:t>
      </w:r>
      <w:r>
        <w:fldChar w:fldCharType="end"/>
      </w:r>
      <w:bookmarkEnd w:id="15489"/>
      <w:r>
        <w:t xml:space="preserve"> — Карточка НИЛ, подраздел «Решение»</w:t>
      </w:r>
    </w:p>
    <w:p w14:paraId="15D728DF">
      <w:pPr>
        <w:pStyle w:val="56"/>
      </w:pPr>
      <w:r>
        <w:t>В подразделе «Решение» отображаются:</w:t>
      </w:r>
    </w:p>
    <w:p w14:paraId="7A47AE5A">
      <w:pPr>
        <w:pStyle w:val="63"/>
      </w:pPr>
      <w:r>
        <w:t>Признан — принятое решение по идентификации НИЛ, возможные значения:</w:t>
      </w:r>
    </w:p>
    <w:p w14:paraId="2AF8AD81">
      <w:pPr>
        <w:pStyle w:val="97"/>
      </w:pPr>
      <w:r>
        <w:t>«НИЛ»;</w:t>
      </w:r>
    </w:p>
    <w:p w14:paraId="2124FC9D">
      <w:pPr>
        <w:pStyle w:val="97"/>
      </w:pPr>
      <w:r>
        <w:t>«ЗЛ»;</w:t>
      </w:r>
    </w:p>
    <w:p w14:paraId="22FBE934">
      <w:pPr>
        <w:pStyle w:val="63"/>
      </w:pPr>
      <w:r>
        <w:t>ОИП — обезличенный идентификатор пациента;</w:t>
      </w:r>
    </w:p>
    <w:p w14:paraId="352E4563">
      <w:pPr>
        <w:pStyle w:val="63"/>
      </w:pPr>
      <w:r>
        <w:t>Дата принятия решения — дата принятия решения по идентификации НИЛ;</w:t>
      </w:r>
    </w:p>
    <w:p w14:paraId="4B28A41B">
      <w:pPr>
        <w:pStyle w:val="63"/>
      </w:pPr>
      <w:r>
        <w:t>ЕНП — единый номер полиса.</w:t>
      </w:r>
    </w:p>
    <w:p w14:paraId="712C8209">
      <w:pPr>
        <w:pStyle w:val="48"/>
      </w:pPr>
      <w:bookmarkStart w:id="15490" w:name="_Ref188260974"/>
      <w:bookmarkStart w:id="15491" w:name="_Toc224056813"/>
      <w:bookmarkStart w:id="15492" w:name="_Toc191486813"/>
      <w:r>
        <w:t>Поиск и просмотр информации о НР</w:t>
      </w:r>
      <w:bookmarkEnd w:id="15490"/>
      <w:bookmarkEnd w:id="15491"/>
      <w:bookmarkEnd w:id="15492"/>
    </w:p>
    <w:p w14:paraId="5385987E">
      <w:pPr>
        <w:pStyle w:val="56"/>
      </w:pPr>
      <w:r>
        <w:t>Поиск и просмотр сведений о НР осуществляется в разделе «НР».</w:t>
      </w:r>
    </w:p>
    <w:p w14:paraId="4737F21D">
      <w:pPr>
        <w:pStyle w:val="56"/>
      </w:pPr>
      <w:r>
        <w:t xml:space="preserve">Для перехода в раздел выбрать в ленте главного меню вкладку «НР» (рис. </w:t>
      </w:r>
      <w:r>
        <w:fldChar w:fldCharType="begin"/>
      </w:r>
      <w:r>
        <w:instrText xml:space="preserve"> REF _Ref189658163 \h\#\0 </w:instrText>
      </w:r>
      <w:r>
        <w:fldChar w:fldCharType="separate"/>
      </w:r>
      <w:r>
        <w:t>88</w:t>
      </w:r>
      <w:r>
        <w:fldChar w:fldCharType="end"/>
      </w:r>
      <w:r>
        <w:t>).</w:t>
      </w:r>
    </w:p>
    <w:p w14:paraId="4850224B">
      <w:pPr>
        <w:pStyle w:val="60"/>
      </w:pPr>
      <w:r>
        <w:drawing>
          <wp:inline distT="0" distB="0" distL="0" distR="0">
            <wp:extent cx="6108700" cy="2876550"/>
            <wp:effectExtent l="19050" t="19050" r="25400" b="19050"/>
            <wp:docPr id="205343619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36198" name="Рисунок 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6108700" cy="2876550"/>
                    </a:xfrm>
                    <a:prstGeom prst="rect">
                      <a:avLst/>
                    </a:prstGeom>
                    <a:noFill/>
                    <a:ln w="3175">
                      <a:solidFill>
                        <a:schemeClr val="tx1"/>
                      </a:solidFill>
                    </a:ln>
                  </pic:spPr>
                </pic:pic>
              </a:graphicData>
            </a:graphic>
          </wp:inline>
        </w:drawing>
      </w:r>
    </w:p>
    <w:p w14:paraId="45407655">
      <w:pPr>
        <w:pStyle w:val="61"/>
      </w:pPr>
      <w:bookmarkStart w:id="15493" w:name="_Ref189658163"/>
      <w:r>
        <w:t xml:space="preserve">Рисунок </w:t>
      </w:r>
      <w:r>
        <w:fldChar w:fldCharType="begin"/>
      </w:r>
      <w:r>
        <w:instrText xml:space="preserve"> SEQ Рисунок \* ARABIC </w:instrText>
      </w:r>
      <w:r>
        <w:fldChar w:fldCharType="separate"/>
      </w:r>
      <w:r>
        <w:t>88</w:t>
      </w:r>
      <w:r>
        <w:fldChar w:fldCharType="end"/>
      </w:r>
      <w:bookmarkEnd w:id="15493"/>
      <w:r>
        <w:t xml:space="preserve"> — Раздел «НР»</w:t>
      </w:r>
    </w:p>
    <w:p w14:paraId="5508619C">
      <w:pPr>
        <w:pStyle w:val="56"/>
      </w:pPr>
      <w:r>
        <w:t>Для быстрого поиска новорожденного следует задать в блоке «Фильтр» одно из следующих значений:</w:t>
      </w:r>
    </w:p>
    <w:p w14:paraId="3D95897F">
      <w:pPr>
        <w:pStyle w:val="62"/>
        <w:numPr>
          <w:ilvl w:val="0"/>
          <w:numId w:val="35"/>
        </w:numPr>
      </w:pPr>
      <w:r>
        <w:t>«ОИП» — обезличенный идентификатор пациента (новорожденного), 12 цифр;</w:t>
      </w:r>
    </w:p>
    <w:p w14:paraId="2CC88F3A">
      <w:pPr>
        <w:pStyle w:val="62"/>
      </w:pPr>
      <w:r>
        <w:t>«Дата рождения с» + «Дата рождения по» — интервал дат в пределах 30 дней;</w:t>
      </w:r>
    </w:p>
    <w:p w14:paraId="252B5F7E">
      <w:pPr>
        <w:pStyle w:val="62"/>
      </w:pPr>
      <w:r>
        <w:t>«Дата смерти с» + «Дата смерти по» — интервал дат в пределах 30 дней.</w:t>
      </w:r>
    </w:p>
    <w:p w14:paraId="0BFB19D4">
      <w:pPr>
        <w:pStyle w:val="56"/>
      </w:pPr>
      <w:r>
        <w:t xml:space="preserve">Если значения параметров для быстрого поиска неизвестны, можно выполнить поиск по сведениям о документах НР и информации о неподтвержденном законном представителе (см. </w:t>
      </w:r>
      <w:r>
        <w:fldChar w:fldCharType="begin"/>
      </w:r>
      <w:r>
        <w:instrText xml:space="preserve"> REF _Ref189660324 \n \h </w:instrText>
      </w:r>
      <w:r>
        <w:fldChar w:fldCharType="separate"/>
      </w:r>
      <w:r>
        <w:t>4.5.1</w:t>
      </w:r>
      <w:r>
        <w:fldChar w:fldCharType="end"/>
      </w:r>
      <w:r>
        <w:t>).</w:t>
      </w:r>
    </w:p>
    <w:p w14:paraId="3B1A7E35">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_Ref189660595 \h\#\0 </w:instrText>
      </w:r>
      <w:r>
        <w:fldChar w:fldCharType="separate"/>
      </w:r>
      <w:r>
        <w:t>89</w:t>
      </w:r>
      <w:r>
        <w:fldChar w:fldCharType="end"/>
      </w:r>
      <w:r>
        <w:t>).</w:t>
      </w:r>
    </w:p>
    <w:p w14:paraId="026886D5">
      <w:pPr>
        <w:pStyle w:val="60"/>
      </w:pPr>
      <w:r>
        <w:drawing>
          <wp:inline distT="0" distB="0" distL="0" distR="0">
            <wp:extent cx="2495550" cy="5562600"/>
            <wp:effectExtent l="19050" t="19050" r="19050" b="19050"/>
            <wp:docPr id="6145878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87808" name="Рисунок 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2495550" cy="5562600"/>
                    </a:xfrm>
                    <a:prstGeom prst="rect">
                      <a:avLst/>
                    </a:prstGeom>
                    <a:noFill/>
                    <a:ln w="3175">
                      <a:solidFill>
                        <a:schemeClr val="tx1"/>
                      </a:solidFill>
                    </a:ln>
                  </pic:spPr>
                </pic:pic>
              </a:graphicData>
            </a:graphic>
          </wp:inline>
        </w:drawing>
      </w:r>
    </w:p>
    <w:p w14:paraId="7F09491B">
      <w:pPr>
        <w:pStyle w:val="61"/>
      </w:pPr>
      <w:bookmarkStart w:id="15494" w:name="_Ref189660595"/>
      <w:r>
        <w:t xml:space="preserve">Рисунок </w:t>
      </w:r>
      <w:r>
        <w:fldChar w:fldCharType="begin"/>
      </w:r>
      <w:r>
        <w:instrText xml:space="preserve"> SEQ Рисунок \* ARABIC </w:instrText>
      </w:r>
      <w:r>
        <w:fldChar w:fldCharType="separate"/>
      </w:r>
      <w:r>
        <w:t>89</w:t>
      </w:r>
      <w:r>
        <w:fldChar w:fldCharType="end"/>
      </w:r>
      <w:bookmarkEnd w:id="15494"/>
      <w:r>
        <w:t xml:space="preserve"> — Фильтр раздела «НР»</w:t>
      </w:r>
    </w:p>
    <w:p w14:paraId="224685B4">
      <w:pPr>
        <w:pStyle w:val="56"/>
      </w:pPr>
      <w:r>
        <w:t xml:space="preserve">В рабочей области отобразится список кратких сведений о новорожденных, удовлетворяющих заданным параметрам поиска (рис. </w:t>
      </w:r>
      <w:r>
        <w:fldChar w:fldCharType="begin"/>
      </w:r>
      <w:r>
        <w:instrText xml:space="preserve"> REF _Ref189666727 \h\#\0 </w:instrText>
      </w:r>
      <w:r>
        <w:fldChar w:fldCharType="separate"/>
      </w:r>
      <w:r>
        <w:t>90</w:t>
      </w:r>
      <w:r>
        <w:fldChar w:fldCharType="end"/>
      </w:r>
      <w:r>
        <w:t>):</w:t>
      </w:r>
    </w:p>
    <w:p w14:paraId="0683FC5F">
      <w:pPr>
        <w:pStyle w:val="63"/>
      </w:pPr>
      <w:r>
        <w:t>ОИП НР — обезличенный идентификатор пациента (новорожденного);</w:t>
      </w:r>
    </w:p>
    <w:p w14:paraId="107581E9">
      <w:pPr>
        <w:pStyle w:val="63"/>
      </w:pPr>
      <w:r>
        <w:t>Фамилия НР — фамилия новорожденного</w:t>
      </w:r>
      <w:r>
        <w:rPr>
          <w:lang w:val="en-US"/>
        </w:rPr>
        <w:t>;</w:t>
      </w:r>
    </w:p>
    <w:p w14:paraId="0705805E">
      <w:pPr>
        <w:pStyle w:val="63"/>
      </w:pPr>
      <w:r>
        <w:t>Дата рождения — дата рождения НР;</w:t>
      </w:r>
    </w:p>
    <w:p w14:paraId="791A5CE1">
      <w:pPr>
        <w:pStyle w:val="63"/>
      </w:pPr>
      <w:r>
        <w:t>Дата смерти — дата смерти НР;</w:t>
      </w:r>
    </w:p>
    <w:p w14:paraId="036A0F90">
      <w:pPr>
        <w:pStyle w:val="63"/>
      </w:pPr>
      <w:r>
        <w:t>Пол НР — пол новорожденного;</w:t>
      </w:r>
    </w:p>
    <w:p w14:paraId="16E3C97A">
      <w:pPr>
        <w:pStyle w:val="63"/>
      </w:pPr>
      <w:r>
        <w:t>ОИП неподтв. зак. пред. — обезличенный идентификатор пациента (неподтвержденного законного представителя);</w:t>
      </w:r>
    </w:p>
    <w:p w14:paraId="3BB50FB5">
      <w:pPr>
        <w:pStyle w:val="63"/>
      </w:pPr>
      <w:r>
        <w:t>«ЕНП неподтв. зак. пред.» — единый номер полиса неподтвержденного законного представителя.</w:t>
      </w:r>
    </w:p>
    <w:p w14:paraId="2C286A0C">
      <w:pPr>
        <w:pStyle w:val="60"/>
      </w:pPr>
      <w:r>
        <w:rPr>
          <w14:ligatures w14:val="none"/>
        </w:rPr>
        <w:drawing>
          <wp:inline distT="0" distB="0" distL="0" distR="0">
            <wp:extent cx="6119495" cy="3255645"/>
            <wp:effectExtent l="19050" t="19050" r="14605" b="20955"/>
            <wp:docPr id="2540157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15765" name="Рисунок 1"/>
                    <pic:cNvPicPr>
                      <a:picLocks noChangeAspect="1"/>
                    </pic:cNvPicPr>
                  </pic:nvPicPr>
                  <pic:blipFill>
                    <a:blip r:embed="rId135"/>
                    <a:stretch>
                      <a:fillRect/>
                    </a:stretch>
                  </pic:blipFill>
                  <pic:spPr>
                    <a:xfrm>
                      <a:off x="0" y="0"/>
                      <a:ext cx="6119495" cy="3255645"/>
                    </a:xfrm>
                    <a:prstGeom prst="rect">
                      <a:avLst/>
                    </a:prstGeom>
                    <a:ln w="3175" cmpd="sng">
                      <a:solidFill>
                        <a:srgbClr val="000000"/>
                      </a:solidFill>
                    </a:ln>
                  </pic:spPr>
                </pic:pic>
              </a:graphicData>
            </a:graphic>
          </wp:inline>
        </w:drawing>
      </w:r>
    </w:p>
    <w:p w14:paraId="2579194A">
      <w:pPr>
        <w:pStyle w:val="61"/>
      </w:pPr>
      <w:bookmarkStart w:id="15495" w:name="_Ref189666727"/>
      <w:r>
        <w:t xml:space="preserve">Рисунок </w:t>
      </w:r>
      <w:r>
        <w:fldChar w:fldCharType="begin"/>
      </w:r>
      <w:r>
        <w:instrText xml:space="preserve"> SEQ Рисунок \* ARABIC </w:instrText>
      </w:r>
      <w:r>
        <w:fldChar w:fldCharType="separate"/>
      </w:r>
      <w:r>
        <w:t>90</w:t>
      </w:r>
      <w:r>
        <w:fldChar w:fldCharType="end"/>
      </w:r>
      <w:bookmarkEnd w:id="15495"/>
      <w:r>
        <w:t xml:space="preserve"> — Список новорожденных</w:t>
      </w:r>
    </w:p>
    <w:p w14:paraId="31CBF7F0">
      <w:pPr>
        <w:pStyle w:val="63"/>
        <w:numPr>
          <w:ilvl w:val="0"/>
          <w:numId w:val="0"/>
        </w:numPr>
        <w:ind w:left="1" w:firstLine="709"/>
      </w:pPr>
      <w:r>
        <w:t xml:space="preserve">Для быстрой очистки всех заполненных полей поиска необходимо нажать кнопку «Очистить», расположенную в нижней части блока «Фильтр» (рис. </w:t>
      </w:r>
      <w:r>
        <w:fldChar w:fldCharType="begin"/>
      </w:r>
      <w:r>
        <w:instrText xml:space="preserve"> REF _Ref189491319 \h\#\0  \* MERGEFORMAT </w:instrText>
      </w:r>
      <w:r>
        <w:fldChar w:fldCharType="separate"/>
      </w:r>
      <w:r>
        <w:t>44</w:t>
      </w:r>
      <w:r>
        <w:fldChar w:fldCharType="end"/>
      </w:r>
      <w:r>
        <w:t>).</w:t>
      </w:r>
    </w:p>
    <w:p w14:paraId="78F373AC">
      <w:pPr>
        <w:pStyle w:val="49"/>
      </w:pPr>
      <w:bookmarkStart w:id="15496" w:name="_Ref189660324"/>
      <w:bookmarkStart w:id="15497" w:name="_Toc224056814"/>
      <w:bookmarkStart w:id="15498" w:name="_Toc191486814"/>
      <w:r>
        <w:t>Расширенный поиск</w:t>
      </w:r>
      <w:bookmarkEnd w:id="15496"/>
      <w:bookmarkEnd w:id="15497"/>
      <w:bookmarkEnd w:id="15498"/>
    </w:p>
    <w:p w14:paraId="2EA9843F">
      <w:pPr>
        <w:pStyle w:val="56"/>
      </w:pPr>
      <w:r>
        <w:t>Если значения параметров для быстрого поиска неизвестны, можно выполнить поиск по сведениям о документах НР и информации о неподтвержденном законном представителе. Для этого необходимо на панели «Фильтр» раскрыть следующие блоки для ввода параметров:</w:t>
      </w:r>
    </w:p>
    <w:p w14:paraId="38433AFB">
      <w:pPr>
        <w:pStyle w:val="62"/>
        <w:numPr>
          <w:ilvl w:val="0"/>
          <w:numId w:val="36"/>
        </w:numPr>
      </w:pPr>
      <w:r>
        <w:t>«Документы»;</w:t>
      </w:r>
    </w:p>
    <w:p w14:paraId="063A7DB6">
      <w:pPr>
        <w:pStyle w:val="62"/>
      </w:pPr>
      <w:r>
        <w:t>«Неподтвержденный ЗП».</w:t>
      </w:r>
    </w:p>
    <w:p w14:paraId="0CF57062">
      <w:pPr>
        <w:pStyle w:val="50"/>
      </w:pPr>
      <w:bookmarkStart w:id="15499" w:name="_Toc191036202"/>
      <w:bookmarkEnd w:id="15499"/>
      <w:bookmarkStart w:id="15500" w:name="_Toc191038755"/>
      <w:bookmarkEnd w:id="15500"/>
      <w:bookmarkStart w:id="15501" w:name="_Toc191037216"/>
      <w:bookmarkEnd w:id="15501"/>
      <w:bookmarkStart w:id="15502" w:name="_Toc191041630"/>
      <w:bookmarkEnd w:id="15502"/>
      <w:bookmarkStart w:id="15503" w:name="_Toc191484256"/>
      <w:bookmarkEnd w:id="15503"/>
      <w:bookmarkStart w:id="15504" w:name="_Toc191036769"/>
      <w:bookmarkEnd w:id="15504"/>
      <w:bookmarkStart w:id="15505" w:name="_Toc190699218"/>
      <w:bookmarkEnd w:id="15505"/>
      <w:bookmarkStart w:id="15506" w:name="_Toc190954250"/>
      <w:bookmarkEnd w:id="15506"/>
      <w:bookmarkStart w:id="15507" w:name="_Toc190960319"/>
      <w:bookmarkEnd w:id="15507"/>
      <w:bookmarkStart w:id="15508" w:name="_Toc190790444"/>
      <w:bookmarkEnd w:id="15508"/>
      <w:bookmarkStart w:id="15509" w:name="_Toc190963079"/>
      <w:bookmarkEnd w:id="15509"/>
      <w:bookmarkStart w:id="15510" w:name="_Toc191026133"/>
      <w:bookmarkEnd w:id="15510"/>
      <w:bookmarkStart w:id="15511" w:name="_Toc191034554"/>
      <w:bookmarkEnd w:id="15511"/>
      <w:bookmarkStart w:id="15512" w:name="_Toc190701511"/>
      <w:bookmarkEnd w:id="15512"/>
      <w:bookmarkStart w:id="15513" w:name="_Toc190781257"/>
      <w:bookmarkEnd w:id="15513"/>
      <w:bookmarkStart w:id="15514" w:name="_Toc190698072"/>
      <w:bookmarkEnd w:id="15514"/>
      <w:bookmarkStart w:id="15515" w:name="_Toc190701119"/>
      <w:bookmarkEnd w:id="15515"/>
      <w:bookmarkStart w:id="15516" w:name="_Toc190787681"/>
      <w:bookmarkEnd w:id="15516"/>
      <w:bookmarkStart w:id="15517" w:name="_Toc190773014"/>
      <w:bookmarkEnd w:id="15517"/>
      <w:bookmarkStart w:id="15518" w:name="_Toc190778464"/>
      <w:bookmarkEnd w:id="15518"/>
      <w:bookmarkStart w:id="15519" w:name="_Toc190687777"/>
      <w:bookmarkEnd w:id="15519"/>
      <w:bookmarkStart w:id="15520" w:name="_Toc190788786"/>
      <w:bookmarkEnd w:id="15520"/>
      <w:bookmarkStart w:id="15521" w:name="_Toc190687385"/>
      <w:bookmarkEnd w:id="15521"/>
      <w:bookmarkStart w:id="15522" w:name="_Toc190698714"/>
      <w:bookmarkEnd w:id="15522"/>
      <w:bookmarkStart w:id="15523" w:name="_Toc190701902"/>
      <w:bookmarkEnd w:id="15523"/>
      <w:bookmarkStart w:id="15524" w:name="_Toc190772009"/>
      <w:bookmarkEnd w:id="15524"/>
      <w:bookmarkStart w:id="15525" w:name="_Toc190780285"/>
      <w:bookmarkEnd w:id="15525"/>
      <w:bookmarkStart w:id="15526" w:name="_Toc190788048"/>
      <w:bookmarkEnd w:id="15526"/>
      <w:bookmarkStart w:id="15527" w:name="_Toc190790824"/>
      <w:bookmarkEnd w:id="15527"/>
      <w:bookmarkStart w:id="15528" w:name="_Toc190791687"/>
      <w:bookmarkEnd w:id="15528"/>
      <w:bookmarkStart w:id="15529" w:name="_Toc190854438"/>
      <w:bookmarkEnd w:id="15529"/>
      <w:bookmarkStart w:id="15530" w:name="_Toc190861843"/>
      <w:bookmarkEnd w:id="15530"/>
      <w:bookmarkStart w:id="15531" w:name="_Toc190786121"/>
      <w:bookmarkEnd w:id="15531"/>
      <w:bookmarkStart w:id="15532" w:name="_Toc190792633"/>
      <w:bookmarkEnd w:id="15532"/>
      <w:bookmarkStart w:id="15533" w:name="_Toc190702292"/>
      <w:bookmarkEnd w:id="15533"/>
      <w:bookmarkStart w:id="15534" w:name="_Toc190789544"/>
      <w:bookmarkEnd w:id="15534"/>
      <w:bookmarkStart w:id="15535" w:name="_Toc190792252"/>
      <w:bookmarkEnd w:id="15535"/>
      <w:bookmarkStart w:id="15536" w:name="_Toc190784003"/>
      <w:bookmarkEnd w:id="15536"/>
      <w:bookmarkStart w:id="15537" w:name="_Toc190789166"/>
      <w:bookmarkEnd w:id="15537"/>
      <w:bookmarkStart w:id="15538" w:name="_Toc190941009"/>
      <w:bookmarkEnd w:id="15538"/>
      <w:bookmarkStart w:id="15539" w:name="_Toc190790064"/>
      <w:bookmarkEnd w:id="15539"/>
      <w:bookmarkStart w:id="15540" w:name="_Toc190697094"/>
      <w:bookmarkEnd w:id="15540"/>
      <w:bookmarkStart w:id="15541" w:name="_Toc190700727"/>
      <w:bookmarkEnd w:id="15541"/>
      <w:bookmarkStart w:id="15542" w:name="_Toc190690593"/>
      <w:bookmarkEnd w:id="15542"/>
      <w:bookmarkStart w:id="15543" w:name="_Toc190786487"/>
      <w:bookmarkEnd w:id="15543"/>
      <w:bookmarkStart w:id="15544" w:name="_Toc190877053"/>
      <w:bookmarkEnd w:id="15544"/>
      <w:bookmarkStart w:id="15545" w:name="_Toc190788418"/>
      <w:bookmarkEnd w:id="15545"/>
      <w:bookmarkStart w:id="15546" w:name="_Toc190941411"/>
      <w:bookmarkEnd w:id="15546"/>
      <w:bookmarkStart w:id="15547" w:name="_Toc190689776"/>
      <w:bookmarkEnd w:id="15547"/>
      <w:bookmarkStart w:id="15548" w:name="_Toc190686994"/>
      <w:bookmarkEnd w:id="15548"/>
      <w:bookmarkStart w:id="15549" w:name="_Toc189661668"/>
      <w:bookmarkEnd w:id="15549"/>
      <w:bookmarkStart w:id="15550" w:name="_Toc189671079"/>
      <w:bookmarkEnd w:id="15550"/>
      <w:bookmarkStart w:id="15551" w:name="_Toc189673468"/>
      <w:bookmarkEnd w:id="15551"/>
      <w:bookmarkStart w:id="15552" w:name="_Toc189667220"/>
      <w:bookmarkEnd w:id="15552"/>
      <w:bookmarkStart w:id="15553" w:name="_Toc189731122"/>
      <w:bookmarkEnd w:id="15553"/>
      <w:bookmarkStart w:id="15554" w:name="_Toc189731445"/>
      <w:bookmarkEnd w:id="15554"/>
      <w:bookmarkStart w:id="15555" w:name="_Toc189735298"/>
      <w:bookmarkEnd w:id="15555"/>
      <w:bookmarkStart w:id="15556" w:name="_Toc189670356"/>
      <w:bookmarkEnd w:id="15556"/>
      <w:bookmarkStart w:id="15557" w:name="_Toc189739515"/>
      <w:bookmarkEnd w:id="15557"/>
      <w:bookmarkStart w:id="15558" w:name="_Toc189746897"/>
      <w:bookmarkEnd w:id="15558"/>
      <w:bookmarkStart w:id="15559" w:name="_Toc189747729"/>
      <w:bookmarkEnd w:id="15559"/>
      <w:bookmarkStart w:id="15560" w:name="_Toc189752273"/>
      <w:bookmarkEnd w:id="15560"/>
      <w:bookmarkStart w:id="15561" w:name="_Toc189730799"/>
      <w:bookmarkEnd w:id="15561"/>
      <w:bookmarkStart w:id="15562" w:name="_Toc189661421"/>
      <w:bookmarkEnd w:id="15562"/>
      <w:bookmarkStart w:id="15563" w:name="_Toc189666904"/>
      <w:bookmarkEnd w:id="15563"/>
      <w:bookmarkStart w:id="15564" w:name="_Toc189668438"/>
      <w:bookmarkEnd w:id="15564"/>
      <w:bookmarkStart w:id="15565" w:name="_Toc189669691"/>
      <w:bookmarkEnd w:id="15565"/>
      <w:bookmarkStart w:id="15566" w:name="_Toc189669939"/>
      <w:bookmarkEnd w:id="15566"/>
      <w:bookmarkStart w:id="15567" w:name="_Toc189668191"/>
      <w:bookmarkEnd w:id="15567"/>
      <w:bookmarkStart w:id="15568" w:name="_Toc189749784"/>
      <w:bookmarkEnd w:id="15568"/>
      <w:bookmarkStart w:id="15569" w:name="_Toc189750139"/>
      <w:bookmarkEnd w:id="15569"/>
      <w:bookmarkStart w:id="15570" w:name="_Toc189752633"/>
      <w:bookmarkEnd w:id="15570"/>
      <w:bookmarkStart w:id="15571" w:name="_Toc189753878"/>
      <w:bookmarkEnd w:id="15571"/>
      <w:bookmarkStart w:id="15572" w:name="_Toc189670622"/>
      <w:bookmarkEnd w:id="15572"/>
      <w:bookmarkStart w:id="15573" w:name="_Toc189666657"/>
      <w:bookmarkEnd w:id="15573"/>
      <w:bookmarkStart w:id="15574" w:name="_Toc189673762"/>
      <w:bookmarkEnd w:id="15574"/>
      <w:bookmarkStart w:id="15575" w:name="_Toc189731768"/>
      <w:bookmarkEnd w:id="15575"/>
      <w:bookmarkStart w:id="15576" w:name="_Toc189739179"/>
      <w:bookmarkEnd w:id="15576"/>
      <w:bookmarkStart w:id="15577" w:name="_Toc190081887"/>
      <w:bookmarkEnd w:id="15577"/>
      <w:bookmarkStart w:id="15578" w:name="_Toc190105722"/>
      <w:bookmarkEnd w:id="15578"/>
      <w:bookmarkStart w:id="15579" w:name="_Toc190191870"/>
      <w:bookmarkEnd w:id="15579"/>
      <w:bookmarkStart w:id="15580" w:name="_Toc190083005"/>
      <w:bookmarkEnd w:id="15580"/>
      <w:bookmarkStart w:id="15581" w:name="_Toc190085210"/>
      <w:bookmarkEnd w:id="15581"/>
      <w:bookmarkStart w:id="15582" w:name="_Toc190176601"/>
      <w:bookmarkEnd w:id="15582"/>
      <w:bookmarkStart w:id="15583" w:name="_Toc190186771"/>
      <w:bookmarkEnd w:id="15583"/>
      <w:bookmarkStart w:id="15584" w:name="_Toc189837845"/>
      <w:bookmarkEnd w:id="15584"/>
      <w:bookmarkStart w:id="15585" w:name="_Toc190255798"/>
      <w:bookmarkEnd w:id="15585"/>
      <w:bookmarkStart w:id="15586" w:name="_Toc190257281"/>
      <w:bookmarkEnd w:id="15586"/>
      <w:bookmarkStart w:id="15587" w:name="_Toc190257702"/>
      <w:bookmarkEnd w:id="15587"/>
      <w:bookmarkStart w:id="15588" w:name="_Toc190258087"/>
      <w:bookmarkEnd w:id="15588"/>
      <w:bookmarkStart w:id="15589" w:name="_Toc190255415"/>
      <w:bookmarkEnd w:id="15589"/>
      <w:bookmarkStart w:id="15590" w:name="_Toc189833439"/>
      <w:bookmarkEnd w:id="15590"/>
      <w:bookmarkStart w:id="15591" w:name="_Toc190076981"/>
      <w:bookmarkEnd w:id="15591"/>
      <w:bookmarkStart w:id="15592" w:name="_Toc189757234"/>
      <w:bookmarkEnd w:id="15592"/>
      <w:bookmarkStart w:id="15593" w:name="_Toc190082259"/>
      <w:bookmarkEnd w:id="15593"/>
      <w:bookmarkStart w:id="15594" w:name="_Toc190258855"/>
      <w:bookmarkEnd w:id="15594"/>
      <w:bookmarkStart w:id="15595" w:name="_Toc189822192"/>
      <w:bookmarkEnd w:id="15595"/>
      <w:bookmarkStart w:id="15596" w:name="_Toc190192630"/>
      <w:bookmarkEnd w:id="15596"/>
      <w:bookmarkStart w:id="15597" w:name="_Toc189835686"/>
      <w:bookmarkEnd w:id="15597"/>
      <w:bookmarkStart w:id="15598" w:name="_Toc189836056"/>
      <w:bookmarkEnd w:id="15598"/>
      <w:bookmarkStart w:id="15599" w:name="_Toc189839605"/>
      <w:bookmarkEnd w:id="15599"/>
      <w:bookmarkStart w:id="15600" w:name="_Toc190265645"/>
      <w:bookmarkEnd w:id="15600"/>
      <w:bookmarkStart w:id="15601" w:name="_Toc190266031"/>
      <w:bookmarkEnd w:id="15601"/>
      <w:bookmarkStart w:id="15602" w:name="_Toc190342052"/>
      <w:bookmarkEnd w:id="15602"/>
      <w:bookmarkStart w:id="15603" w:name="_Toc190432869"/>
      <w:bookmarkEnd w:id="15603"/>
      <w:bookmarkStart w:id="15604" w:name="_Toc189758822"/>
      <w:bookmarkEnd w:id="15604"/>
      <w:bookmarkStart w:id="15605" w:name="_Toc190433261"/>
      <w:bookmarkEnd w:id="15605"/>
      <w:bookmarkStart w:id="15606" w:name="_Toc190683257"/>
      <w:bookmarkEnd w:id="15606"/>
      <w:bookmarkStart w:id="15607" w:name="_Toc189839197"/>
      <w:bookmarkEnd w:id="15607"/>
      <w:bookmarkStart w:id="15608" w:name="_Toc190686138"/>
      <w:bookmarkEnd w:id="15608"/>
      <w:bookmarkStart w:id="15609" w:name="_Toc190258471"/>
      <w:bookmarkEnd w:id="15609"/>
      <w:bookmarkStart w:id="15610" w:name="_Toc189827571"/>
      <w:bookmarkEnd w:id="15610"/>
      <w:bookmarkStart w:id="15611" w:name="_Toc190686603"/>
      <w:bookmarkEnd w:id="15611"/>
      <w:bookmarkStart w:id="15612" w:name="_Toc189759187"/>
      <w:bookmarkEnd w:id="15612"/>
      <w:bookmarkStart w:id="15613" w:name="_Toc190187183"/>
      <w:bookmarkEnd w:id="15613"/>
      <w:bookmarkStart w:id="15614" w:name="_Toc190105350"/>
      <w:bookmarkEnd w:id="15614"/>
      <w:bookmarkStart w:id="15615" w:name="_Toc190191375"/>
      <w:bookmarkEnd w:id="15615"/>
      <w:bookmarkStart w:id="15616" w:name="_Toc190189000"/>
      <w:bookmarkEnd w:id="15616"/>
      <w:bookmarkStart w:id="15617" w:name="_Toc190085582"/>
      <w:bookmarkEnd w:id="15617"/>
      <w:bookmarkStart w:id="15618" w:name="_Toc189754238"/>
      <w:bookmarkEnd w:id="15618"/>
      <w:bookmarkStart w:id="15619" w:name="_Toc189820318"/>
      <w:bookmarkEnd w:id="15619"/>
      <w:bookmarkStart w:id="15620" w:name="_Toc189820684"/>
      <w:bookmarkEnd w:id="15620"/>
      <w:bookmarkStart w:id="15621" w:name="_Toc189824251"/>
      <w:bookmarkEnd w:id="15621"/>
      <w:bookmarkStart w:id="15622" w:name="_Toc189832997"/>
      <w:bookmarkEnd w:id="15622"/>
      <w:bookmarkStart w:id="15623" w:name="_Toc189834630"/>
      <w:bookmarkEnd w:id="15623"/>
      <w:bookmarkStart w:id="15624" w:name="_Toc189841058"/>
      <w:bookmarkEnd w:id="15624"/>
      <w:bookmarkStart w:id="15625" w:name="_Toc189757597"/>
      <w:bookmarkEnd w:id="15625"/>
      <w:bookmarkStart w:id="15626" w:name="_Toc190076228"/>
      <w:bookmarkEnd w:id="15626"/>
      <w:bookmarkStart w:id="15627" w:name="_Toc189845994"/>
      <w:bookmarkEnd w:id="15627"/>
      <w:bookmarkStart w:id="15628" w:name="_Toc189823884"/>
      <w:bookmarkEnd w:id="15628"/>
      <w:bookmarkStart w:id="15629" w:name="_Toc190103598"/>
      <w:bookmarkEnd w:id="15629"/>
      <w:bookmarkStart w:id="15630" w:name="_Toc190103971"/>
      <w:bookmarkEnd w:id="15630"/>
      <w:bookmarkStart w:id="15631" w:name="_Toc189824617"/>
      <w:bookmarkEnd w:id="15631"/>
      <w:bookmarkStart w:id="15632" w:name="_Toc190184660"/>
      <w:bookmarkEnd w:id="15632"/>
      <w:bookmarkStart w:id="15633" w:name="_Toc189821581"/>
      <w:bookmarkEnd w:id="15633"/>
      <w:bookmarkStart w:id="15634" w:name="_Toc190192247"/>
      <w:bookmarkEnd w:id="15634"/>
      <w:bookmarkStart w:id="15635" w:name="_Toc190253729"/>
      <w:bookmarkEnd w:id="15635"/>
      <w:bookmarkStart w:id="15636" w:name="_Toc190255031"/>
      <w:bookmarkEnd w:id="15636"/>
      <w:bookmarkStart w:id="15637" w:name="_Toc190082631"/>
      <w:bookmarkEnd w:id="15637"/>
      <w:bookmarkStart w:id="15638" w:name="_Toc189822559"/>
      <w:bookmarkEnd w:id="15638"/>
      <w:bookmarkStart w:id="15639" w:name="_Toc189832627"/>
      <w:bookmarkEnd w:id="15639"/>
      <w:bookmarkStart w:id="15640" w:name="_Toc189836774"/>
      <w:bookmarkEnd w:id="15640"/>
      <w:r>
        <w:t>Поиск по сведениям о документах</w:t>
      </w:r>
    </w:p>
    <w:p w14:paraId="3EE51B18">
      <w:pPr>
        <w:pStyle w:val="56"/>
      </w:pPr>
      <w:r>
        <w:t xml:space="preserve">Для поиска новорожденного по сведениям о документах необходимо на панели «Фильтр» раскрыть поля блока «Документы», нажав на заголовок «Документы» (рис. </w:t>
      </w:r>
      <w:r>
        <w:fldChar w:fldCharType="begin"/>
      </w:r>
      <w:r>
        <w:instrText xml:space="preserve"> REF _Ref189661491 \h\#\0 </w:instrText>
      </w:r>
      <w:r>
        <w:fldChar w:fldCharType="separate"/>
      </w:r>
      <w:r>
        <w:t>91</w:t>
      </w:r>
      <w:r>
        <w:fldChar w:fldCharType="end"/>
      </w:r>
      <w:r>
        <w:t>).</w:t>
      </w:r>
    </w:p>
    <w:p w14:paraId="764D4A19">
      <w:pPr>
        <w:pStyle w:val="60"/>
      </w:pPr>
      <w:r>
        <w:drawing>
          <wp:inline distT="0" distB="0" distL="0" distR="0">
            <wp:extent cx="2279650" cy="1803400"/>
            <wp:effectExtent l="19050" t="19050" r="25400" b="25400"/>
            <wp:docPr id="20110148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14825" name="Рисунок 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2279650" cy="1803400"/>
                    </a:xfrm>
                    <a:prstGeom prst="rect">
                      <a:avLst/>
                    </a:prstGeom>
                    <a:noFill/>
                    <a:ln w="3175">
                      <a:solidFill>
                        <a:schemeClr val="tx1"/>
                      </a:solidFill>
                    </a:ln>
                  </pic:spPr>
                </pic:pic>
              </a:graphicData>
            </a:graphic>
          </wp:inline>
        </w:drawing>
      </w:r>
    </w:p>
    <w:p w14:paraId="0E208DE2">
      <w:pPr>
        <w:pStyle w:val="61"/>
      </w:pPr>
      <w:bookmarkStart w:id="15641" w:name="_Ref189661491"/>
      <w:r>
        <w:t xml:space="preserve">Рисунок </w:t>
      </w:r>
      <w:r>
        <w:fldChar w:fldCharType="begin"/>
      </w:r>
      <w:r>
        <w:instrText xml:space="preserve"> SEQ Рисунок \* ARABIC </w:instrText>
      </w:r>
      <w:r>
        <w:fldChar w:fldCharType="separate"/>
      </w:r>
      <w:r>
        <w:t>91</w:t>
      </w:r>
      <w:r>
        <w:fldChar w:fldCharType="end"/>
      </w:r>
      <w:bookmarkEnd w:id="15641"/>
      <w:r>
        <w:t xml:space="preserve"> — Поля блока «Документы» панели «Фильтр»</w:t>
      </w:r>
    </w:p>
    <w:p w14:paraId="11EFC0B1">
      <w:pPr>
        <w:pStyle w:val="56"/>
      </w:pPr>
      <w:r>
        <w:t>В блоке «Документы» поиск возможен по следующим полям или сочетанию полей:</w:t>
      </w:r>
    </w:p>
    <w:p w14:paraId="35BFF282">
      <w:pPr>
        <w:pStyle w:val="63"/>
      </w:pPr>
      <w:r>
        <w:t>«Тип документа» + «Серия документа» + «Номер документа» — тип, серия и номер документа НР;</w:t>
      </w:r>
    </w:p>
    <w:p w14:paraId="1FC74583">
      <w:pPr>
        <w:pStyle w:val="63"/>
      </w:pPr>
      <w:r>
        <w:t>«Тип документа» + «ИД СЭМД» — тип документа НР и идентификатор структурированного электронного медицинского документа в Единой государственной информационной системе в сфере здравоохранения.</w:t>
      </w:r>
    </w:p>
    <w:p w14:paraId="3AC275BA">
      <w:pPr>
        <w:pStyle w:val="50"/>
      </w:pPr>
      <w:bookmarkStart w:id="15642" w:name="_Toc190954252"/>
      <w:bookmarkEnd w:id="15642"/>
      <w:bookmarkStart w:id="15643" w:name="_Toc191037220"/>
      <w:bookmarkEnd w:id="15643"/>
      <w:bookmarkStart w:id="15644" w:name="_Toc190963082"/>
      <w:bookmarkEnd w:id="15644"/>
      <w:bookmarkStart w:id="15645" w:name="_Toc190954254"/>
      <w:bookmarkEnd w:id="15645"/>
      <w:bookmarkStart w:id="15646" w:name="_Toc191038759"/>
      <w:bookmarkEnd w:id="15646"/>
      <w:bookmarkStart w:id="15647" w:name="_Toc191484260"/>
      <w:bookmarkEnd w:id="15647"/>
      <w:bookmarkStart w:id="15648" w:name="_Toc191036771"/>
      <w:bookmarkEnd w:id="15648"/>
      <w:bookmarkStart w:id="15649" w:name="_Toc191026136"/>
      <w:bookmarkEnd w:id="15649"/>
      <w:bookmarkStart w:id="15650" w:name="_Toc190960323"/>
      <w:bookmarkEnd w:id="15650"/>
      <w:bookmarkStart w:id="15651" w:name="_Toc190963081"/>
      <w:bookmarkEnd w:id="15651"/>
      <w:bookmarkStart w:id="15652" w:name="_Toc190963083"/>
      <w:bookmarkEnd w:id="15652"/>
      <w:bookmarkStart w:id="15653" w:name="_Toc191041634"/>
      <w:bookmarkEnd w:id="15653"/>
      <w:bookmarkStart w:id="15654" w:name="_Toc190954253"/>
      <w:bookmarkEnd w:id="15654"/>
      <w:bookmarkStart w:id="15655" w:name="_Toc191038757"/>
      <w:bookmarkEnd w:id="15655"/>
      <w:bookmarkStart w:id="15656" w:name="_Toc190960321"/>
      <w:bookmarkEnd w:id="15656"/>
      <w:bookmarkStart w:id="15657" w:name="_Toc191041632"/>
      <w:bookmarkEnd w:id="15657"/>
      <w:bookmarkStart w:id="15658" w:name="_Toc190960322"/>
      <w:bookmarkEnd w:id="15658"/>
      <w:bookmarkStart w:id="15659" w:name="_Toc191038758"/>
      <w:bookmarkEnd w:id="15659"/>
      <w:bookmarkStart w:id="15660" w:name="_Toc191034556"/>
      <w:bookmarkEnd w:id="15660"/>
      <w:bookmarkStart w:id="15661" w:name="_Toc191026135"/>
      <w:bookmarkEnd w:id="15661"/>
      <w:bookmarkStart w:id="15662" w:name="_Toc191036204"/>
      <w:bookmarkEnd w:id="15662"/>
      <w:bookmarkStart w:id="15663" w:name="_Toc191034557"/>
      <w:bookmarkEnd w:id="15663"/>
      <w:bookmarkStart w:id="15664" w:name="_Toc191484258"/>
      <w:bookmarkEnd w:id="15664"/>
      <w:bookmarkStart w:id="15665" w:name="_Toc191037219"/>
      <w:bookmarkEnd w:id="15665"/>
      <w:bookmarkStart w:id="15666" w:name="_Toc191484259"/>
      <w:bookmarkEnd w:id="15666"/>
      <w:bookmarkStart w:id="15667" w:name="_Toc191026137"/>
      <w:bookmarkEnd w:id="15667"/>
      <w:bookmarkStart w:id="15668" w:name="_Toc191036205"/>
      <w:bookmarkEnd w:id="15668"/>
      <w:bookmarkStart w:id="15669" w:name="_Toc191036772"/>
      <w:bookmarkEnd w:id="15669"/>
      <w:bookmarkStart w:id="15670" w:name="_Toc191037218"/>
      <w:bookmarkEnd w:id="15670"/>
      <w:bookmarkStart w:id="15671" w:name="_Toc191034558"/>
      <w:bookmarkEnd w:id="15671"/>
      <w:bookmarkStart w:id="15672" w:name="_Toc191036206"/>
      <w:bookmarkEnd w:id="15672"/>
      <w:bookmarkStart w:id="15673" w:name="_Toc191036773"/>
      <w:bookmarkEnd w:id="15673"/>
      <w:bookmarkStart w:id="15674" w:name="_Toc191041633"/>
      <w:bookmarkEnd w:id="15674"/>
      <w:bookmarkStart w:id="15675" w:name="_Toc191036775"/>
      <w:bookmarkEnd w:id="15675"/>
      <w:bookmarkStart w:id="15676" w:name="_Toc190954256"/>
      <w:bookmarkEnd w:id="15676"/>
      <w:bookmarkStart w:id="15677" w:name="_Toc191041636"/>
      <w:bookmarkEnd w:id="15677"/>
      <w:bookmarkStart w:id="15678" w:name="_Toc191038763"/>
      <w:bookmarkEnd w:id="15678"/>
      <w:bookmarkStart w:id="15679" w:name="_Toc191041635"/>
      <w:bookmarkEnd w:id="15679"/>
      <w:bookmarkStart w:id="15680" w:name="_Toc190963085"/>
      <w:bookmarkEnd w:id="15680"/>
      <w:bookmarkStart w:id="15681" w:name="_Toc191038760"/>
      <w:bookmarkEnd w:id="15681"/>
      <w:bookmarkStart w:id="15682" w:name="_Toc191034561"/>
      <w:bookmarkEnd w:id="15682"/>
      <w:bookmarkStart w:id="15683" w:name="_Toc191038762"/>
      <w:bookmarkEnd w:id="15683"/>
      <w:bookmarkStart w:id="15684" w:name="_Toc191038764"/>
      <w:bookmarkEnd w:id="15684"/>
      <w:bookmarkStart w:id="15685" w:name="_Toc191036207"/>
      <w:bookmarkEnd w:id="15685"/>
      <w:bookmarkStart w:id="15686" w:name="_Toc191037225"/>
      <w:bookmarkEnd w:id="15686"/>
      <w:bookmarkStart w:id="15687" w:name="_Toc191036212"/>
      <w:bookmarkEnd w:id="15687"/>
      <w:bookmarkStart w:id="15688" w:name="_Toc191034560"/>
      <w:bookmarkEnd w:id="15688"/>
      <w:bookmarkStart w:id="15689" w:name="_Toc191484264"/>
      <w:bookmarkEnd w:id="15689"/>
      <w:bookmarkStart w:id="15690" w:name="_Toc190963084"/>
      <w:bookmarkEnd w:id="15690"/>
      <w:bookmarkStart w:id="15691" w:name="_Toc191036211"/>
      <w:bookmarkEnd w:id="15691"/>
      <w:bookmarkStart w:id="15692" w:name="_Toc191036779"/>
      <w:bookmarkEnd w:id="15692"/>
      <w:bookmarkStart w:id="15693" w:name="_Toc191037226"/>
      <w:bookmarkEnd w:id="15693"/>
      <w:bookmarkStart w:id="15694" w:name="_Toc191034562"/>
      <w:bookmarkEnd w:id="15694"/>
      <w:bookmarkStart w:id="15695" w:name="_Toc190960329"/>
      <w:bookmarkEnd w:id="15695"/>
      <w:bookmarkStart w:id="15696" w:name="_Toc191038765"/>
      <w:bookmarkEnd w:id="15696"/>
      <w:bookmarkStart w:id="15697" w:name="_Toc191026142"/>
      <w:bookmarkEnd w:id="15697"/>
      <w:bookmarkStart w:id="15698" w:name="_Toc191484265"/>
      <w:bookmarkEnd w:id="15698"/>
      <w:bookmarkStart w:id="15699" w:name="_Toc191034564"/>
      <w:bookmarkEnd w:id="15699"/>
      <w:bookmarkStart w:id="15700" w:name="_Toc190954257"/>
      <w:bookmarkEnd w:id="15700"/>
      <w:bookmarkStart w:id="15701" w:name="_Toc191036776"/>
      <w:bookmarkEnd w:id="15701"/>
      <w:bookmarkStart w:id="15702" w:name="_Toc190954255"/>
      <w:bookmarkEnd w:id="15702"/>
      <w:bookmarkStart w:id="15703" w:name="_Toc191484263"/>
      <w:bookmarkEnd w:id="15703"/>
      <w:bookmarkStart w:id="15704" w:name="_Toc191034559"/>
      <w:bookmarkEnd w:id="15704"/>
      <w:bookmarkStart w:id="15705" w:name="_Toc191036209"/>
      <w:bookmarkEnd w:id="15705"/>
      <w:bookmarkStart w:id="15706" w:name="_Toc191038761"/>
      <w:bookmarkEnd w:id="15706"/>
      <w:bookmarkStart w:id="15707" w:name="_Toc190954258"/>
      <w:bookmarkEnd w:id="15707"/>
      <w:bookmarkStart w:id="15708" w:name="_Toc191026141"/>
      <w:bookmarkEnd w:id="15708"/>
      <w:bookmarkStart w:id="15709" w:name="_Toc191026140"/>
      <w:bookmarkEnd w:id="15709"/>
      <w:bookmarkStart w:id="15710" w:name="_Toc190954259"/>
      <w:bookmarkEnd w:id="15710"/>
      <w:bookmarkStart w:id="15711" w:name="_Toc190963087"/>
      <w:bookmarkEnd w:id="15711"/>
      <w:bookmarkStart w:id="15712" w:name="_Toc190960324"/>
      <w:bookmarkEnd w:id="15712"/>
      <w:bookmarkStart w:id="15713" w:name="_Toc191026138"/>
      <w:bookmarkEnd w:id="15713"/>
      <w:bookmarkStart w:id="15714" w:name="_Toc191036208"/>
      <w:bookmarkEnd w:id="15714"/>
      <w:bookmarkStart w:id="15715" w:name="_Toc191041639"/>
      <w:bookmarkEnd w:id="15715"/>
      <w:bookmarkStart w:id="15716" w:name="_Toc190954260"/>
      <w:bookmarkEnd w:id="15716"/>
      <w:bookmarkStart w:id="15717" w:name="_Toc190963089"/>
      <w:bookmarkEnd w:id="15717"/>
      <w:bookmarkStart w:id="15718" w:name="_Toc191484262"/>
      <w:bookmarkEnd w:id="15718"/>
      <w:bookmarkStart w:id="15719" w:name="_Toc191036777"/>
      <w:bookmarkEnd w:id="15719"/>
      <w:bookmarkStart w:id="15720" w:name="_Toc190963086"/>
      <w:bookmarkEnd w:id="15720"/>
      <w:bookmarkStart w:id="15721" w:name="_Toc191037223"/>
      <w:bookmarkEnd w:id="15721"/>
      <w:bookmarkStart w:id="15722" w:name="_Toc190960328"/>
      <w:bookmarkEnd w:id="15722"/>
      <w:bookmarkStart w:id="15723" w:name="_Toc191036778"/>
      <w:bookmarkEnd w:id="15723"/>
      <w:bookmarkStart w:id="15724" w:name="_Toc191026143"/>
      <w:bookmarkEnd w:id="15724"/>
      <w:bookmarkStart w:id="15725" w:name="_Toc191037224"/>
      <w:bookmarkEnd w:id="15725"/>
      <w:bookmarkStart w:id="15726" w:name="_Toc191034563"/>
      <w:bookmarkEnd w:id="15726"/>
      <w:bookmarkStart w:id="15727" w:name="_Toc191037222"/>
      <w:bookmarkEnd w:id="15727"/>
      <w:bookmarkStart w:id="15728" w:name="_Toc191026139"/>
      <w:bookmarkEnd w:id="15728"/>
      <w:bookmarkStart w:id="15729" w:name="_Toc190960326"/>
      <w:bookmarkEnd w:id="15729"/>
      <w:bookmarkStart w:id="15730" w:name="_Toc191036774"/>
      <w:bookmarkEnd w:id="15730"/>
      <w:bookmarkStart w:id="15731" w:name="_Toc191037221"/>
      <w:bookmarkEnd w:id="15731"/>
      <w:bookmarkStart w:id="15732" w:name="_Toc191484261"/>
      <w:bookmarkEnd w:id="15732"/>
      <w:bookmarkStart w:id="15733" w:name="_Toc190960327"/>
      <w:bookmarkEnd w:id="15733"/>
      <w:bookmarkStart w:id="15734" w:name="_Toc191036210"/>
      <w:bookmarkEnd w:id="15734"/>
      <w:bookmarkStart w:id="15735" w:name="_Toc190963088"/>
      <w:bookmarkEnd w:id="15735"/>
      <w:bookmarkStart w:id="15736" w:name="_Toc190960325"/>
      <w:bookmarkEnd w:id="15736"/>
      <w:bookmarkStart w:id="15737" w:name="_Toc191041637"/>
      <w:bookmarkEnd w:id="15737"/>
      <w:bookmarkStart w:id="15738" w:name="_Toc191041638"/>
      <w:bookmarkEnd w:id="15738"/>
      <w:bookmarkStart w:id="15739" w:name="_Toc190954265"/>
      <w:bookmarkEnd w:id="15739"/>
      <w:bookmarkStart w:id="15740" w:name="_Toc191026148"/>
      <w:bookmarkEnd w:id="15740"/>
      <w:bookmarkStart w:id="15741" w:name="_Toc191037230"/>
      <w:bookmarkEnd w:id="15741"/>
      <w:bookmarkStart w:id="15742" w:name="_Toc191036780"/>
      <w:bookmarkEnd w:id="15742"/>
      <w:bookmarkStart w:id="15743" w:name="_Toc191038767"/>
      <w:bookmarkEnd w:id="15743"/>
      <w:bookmarkStart w:id="15744" w:name="_Toc191041642"/>
      <w:bookmarkEnd w:id="15744"/>
      <w:bookmarkStart w:id="15745" w:name="_Toc191034567"/>
      <w:bookmarkEnd w:id="15745"/>
      <w:bookmarkStart w:id="15746" w:name="_Toc191036782"/>
      <w:bookmarkEnd w:id="15746"/>
      <w:bookmarkStart w:id="15747" w:name="_Toc190960334"/>
      <w:bookmarkEnd w:id="15747"/>
      <w:bookmarkStart w:id="15748" w:name="_Toc191034569"/>
      <w:bookmarkEnd w:id="15748"/>
      <w:bookmarkStart w:id="15749" w:name="_Toc191036784"/>
      <w:bookmarkEnd w:id="15749"/>
      <w:bookmarkStart w:id="15750" w:name="_Toc191037231"/>
      <w:bookmarkEnd w:id="15750"/>
      <w:bookmarkStart w:id="15751" w:name="_Toc190960330"/>
      <w:bookmarkEnd w:id="15751"/>
      <w:bookmarkStart w:id="15752" w:name="_Toc191034568"/>
      <w:bookmarkEnd w:id="15752"/>
      <w:bookmarkStart w:id="15753" w:name="_Toc191034566"/>
      <w:bookmarkEnd w:id="15753"/>
      <w:bookmarkStart w:id="15754" w:name="_Toc191038770"/>
      <w:bookmarkEnd w:id="15754"/>
      <w:bookmarkStart w:id="15755" w:name="_Toc191036781"/>
      <w:bookmarkEnd w:id="15755"/>
      <w:bookmarkStart w:id="15756" w:name="_Toc191041645"/>
      <w:bookmarkEnd w:id="15756"/>
      <w:bookmarkStart w:id="15757" w:name="_Toc190960333"/>
      <w:bookmarkEnd w:id="15757"/>
      <w:bookmarkStart w:id="15758" w:name="_Toc191484271"/>
      <w:bookmarkEnd w:id="15758"/>
      <w:bookmarkStart w:id="15759" w:name="_Toc190954266"/>
      <w:bookmarkEnd w:id="15759"/>
      <w:bookmarkStart w:id="15760" w:name="_Toc190954262"/>
      <w:bookmarkEnd w:id="15760"/>
      <w:bookmarkStart w:id="15761" w:name="_Toc190963094"/>
      <w:bookmarkEnd w:id="15761"/>
      <w:bookmarkStart w:id="15762" w:name="_Toc191036217"/>
      <w:bookmarkEnd w:id="15762"/>
      <w:bookmarkStart w:id="15763" w:name="_Toc190960335"/>
      <w:bookmarkEnd w:id="15763"/>
      <w:bookmarkStart w:id="15764" w:name="_Toc191026149"/>
      <w:bookmarkEnd w:id="15764"/>
      <w:bookmarkStart w:id="15765" w:name="_Toc191034570"/>
      <w:bookmarkEnd w:id="15765"/>
      <w:bookmarkStart w:id="15766" w:name="_Toc191038766"/>
      <w:bookmarkEnd w:id="15766"/>
      <w:bookmarkStart w:id="15767" w:name="_Toc191484266"/>
      <w:bookmarkEnd w:id="15767"/>
      <w:bookmarkStart w:id="15768" w:name="_Toc191036218"/>
      <w:bookmarkEnd w:id="15768"/>
      <w:bookmarkStart w:id="15769" w:name="_Toc191026144"/>
      <w:bookmarkEnd w:id="15769"/>
      <w:bookmarkStart w:id="15770" w:name="_Toc191484267"/>
      <w:bookmarkEnd w:id="15770"/>
      <w:bookmarkStart w:id="15771" w:name="_Toc190963095"/>
      <w:bookmarkEnd w:id="15771"/>
      <w:bookmarkStart w:id="15772" w:name="_Toc191036214"/>
      <w:bookmarkEnd w:id="15772"/>
      <w:bookmarkStart w:id="15773" w:name="_Toc191036785"/>
      <w:bookmarkEnd w:id="15773"/>
      <w:bookmarkStart w:id="15774" w:name="_Toc191036213"/>
      <w:bookmarkEnd w:id="15774"/>
      <w:bookmarkStart w:id="15775" w:name="_Toc191037229"/>
      <w:bookmarkEnd w:id="15775"/>
      <w:bookmarkStart w:id="15776" w:name="_Toc190963092"/>
      <w:bookmarkEnd w:id="15776"/>
      <w:bookmarkStart w:id="15777" w:name="_Toc191041643"/>
      <w:bookmarkEnd w:id="15777"/>
      <w:bookmarkStart w:id="15778" w:name="_Toc190963090"/>
      <w:bookmarkEnd w:id="15778"/>
      <w:bookmarkStart w:id="15779" w:name="_Toc191484268"/>
      <w:bookmarkEnd w:id="15779"/>
      <w:bookmarkStart w:id="15780" w:name="_Toc191026145"/>
      <w:bookmarkEnd w:id="15780"/>
      <w:bookmarkStart w:id="15781" w:name="_Toc191038768"/>
      <w:bookmarkEnd w:id="15781"/>
      <w:bookmarkStart w:id="15782" w:name="_Toc190960331"/>
      <w:bookmarkEnd w:id="15782"/>
      <w:bookmarkStart w:id="15783" w:name="_Toc190954263"/>
      <w:bookmarkEnd w:id="15783"/>
      <w:bookmarkStart w:id="15784" w:name="_Toc190960332"/>
      <w:bookmarkEnd w:id="15784"/>
      <w:bookmarkStart w:id="15785" w:name="_Toc191026147"/>
      <w:bookmarkEnd w:id="15785"/>
      <w:bookmarkStart w:id="15786" w:name="_Toc191041644"/>
      <w:bookmarkEnd w:id="15786"/>
      <w:bookmarkStart w:id="15787" w:name="_Toc190954264"/>
      <w:bookmarkEnd w:id="15787"/>
      <w:bookmarkStart w:id="15788" w:name="_Toc191036215"/>
      <w:bookmarkEnd w:id="15788"/>
      <w:bookmarkStart w:id="15789" w:name="_Toc191037227"/>
      <w:bookmarkEnd w:id="15789"/>
      <w:bookmarkStart w:id="15790" w:name="_Toc191041641"/>
      <w:bookmarkEnd w:id="15790"/>
      <w:bookmarkStart w:id="15791" w:name="_Toc190963091"/>
      <w:bookmarkEnd w:id="15791"/>
      <w:bookmarkStart w:id="15792" w:name="_Toc191034565"/>
      <w:bookmarkEnd w:id="15792"/>
      <w:bookmarkStart w:id="15793" w:name="_Toc190954261"/>
      <w:bookmarkEnd w:id="15793"/>
      <w:bookmarkStart w:id="15794" w:name="_Toc191041640"/>
      <w:bookmarkEnd w:id="15794"/>
      <w:bookmarkStart w:id="15795" w:name="_Toc190963093"/>
      <w:bookmarkEnd w:id="15795"/>
      <w:bookmarkStart w:id="15796" w:name="_Toc191036216"/>
      <w:bookmarkEnd w:id="15796"/>
      <w:bookmarkStart w:id="15797" w:name="_Toc191036783"/>
      <w:bookmarkEnd w:id="15797"/>
      <w:bookmarkStart w:id="15798" w:name="_Toc191038769"/>
      <w:bookmarkEnd w:id="15798"/>
      <w:bookmarkStart w:id="15799" w:name="_Toc191037228"/>
      <w:bookmarkEnd w:id="15799"/>
      <w:bookmarkStart w:id="15800" w:name="_Toc191484269"/>
      <w:bookmarkEnd w:id="15800"/>
      <w:bookmarkStart w:id="15801" w:name="_Toc191026146"/>
      <w:bookmarkEnd w:id="15801"/>
      <w:bookmarkStart w:id="15802" w:name="_Toc191484270"/>
      <w:bookmarkEnd w:id="15802"/>
      <w:bookmarkStart w:id="15803" w:name="_Toc191037236"/>
      <w:bookmarkEnd w:id="15803"/>
      <w:bookmarkStart w:id="15804" w:name="_Toc190960339"/>
      <w:bookmarkEnd w:id="15804"/>
      <w:bookmarkStart w:id="15805" w:name="_Toc191038775"/>
      <w:bookmarkEnd w:id="15805"/>
      <w:bookmarkStart w:id="15806" w:name="_Toc191484276"/>
      <w:bookmarkEnd w:id="15806"/>
      <w:bookmarkStart w:id="15807" w:name="_Toc191026150"/>
      <w:bookmarkEnd w:id="15807"/>
      <w:bookmarkStart w:id="15808" w:name="_Toc191484275"/>
      <w:bookmarkEnd w:id="15808"/>
      <w:bookmarkStart w:id="15809" w:name="_Toc190960337"/>
      <w:bookmarkEnd w:id="15809"/>
      <w:bookmarkStart w:id="15810" w:name="_Toc191041649"/>
      <w:bookmarkEnd w:id="15810"/>
      <w:bookmarkStart w:id="15811" w:name="_Toc191026153"/>
      <w:bookmarkEnd w:id="15811"/>
      <w:bookmarkStart w:id="15812" w:name="_Toc190963100"/>
      <w:bookmarkEnd w:id="15812"/>
      <w:bookmarkStart w:id="15813" w:name="_Toc191037232"/>
      <w:bookmarkEnd w:id="15813"/>
      <w:bookmarkStart w:id="15814" w:name="_Toc191034571"/>
      <w:bookmarkEnd w:id="15814"/>
      <w:bookmarkStart w:id="15815" w:name="_Toc190963097"/>
      <w:bookmarkEnd w:id="15815"/>
      <w:bookmarkStart w:id="15816" w:name="_Toc191036788"/>
      <w:bookmarkEnd w:id="15816"/>
      <w:bookmarkStart w:id="15817" w:name="_Toc191036222"/>
      <w:bookmarkEnd w:id="15817"/>
      <w:bookmarkStart w:id="15818" w:name="_Toc191026152"/>
      <w:bookmarkEnd w:id="15818"/>
      <w:bookmarkStart w:id="15819" w:name="_Toc191484274"/>
      <w:bookmarkEnd w:id="15819"/>
      <w:bookmarkStart w:id="15820" w:name="_Toc191036223"/>
      <w:bookmarkEnd w:id="15820"/>
      <w:bookmarkStart w:id="15821" w:name="_Toc191026151"/>
      <w:bookmarkEnd w:id="15821"/>
      <w:bookmarkStart w:id="15822" w:name="_Toc191041651"/>
      <w:bookmarkEnd w:id="15822"/>
      <w:bookmarkStart w:id="15823" w:name="_Toc191484277"/>
      <w:bookmarkEnd w:id="15823"/>
      <w:bookmarkStart w:id="15824" w:name="_Toc190963101"/>
      <w:bookmarkEnd w:id="15824"/>
      <w:bookmarkStart w:id="15825" w:name="_Toc190960336"/>
      <w:bookmarkEnd w:id="15825"/>
      <w:bookmarkStart w:id="15826" w:name="_Toc191026155"/>
      <w:bookmarkEnd w:id="15826"/>
      <w:bookmarkStart w:id="15827" w:name="_Toc191034576"/>
      <w:bookmarkEnd w:id="15827"/>
      <w:bookmarkStart w:id="15828" w:name="_Toc190963096"/>
      <w:bookmarkEnd w:id="15828"/>
      <w:bookmarkStart w:id="15829" w:name="_Toc190960340"/>
      <w:bookmarkEnd w:id="15829"/>
      <w:bookmarkStart w:id="15830" w:name="_Toc190960338"/>
      <w:bookmarkEnd w:id="15830"/>
      <w:bookmarkStart w:id="15831" w:name="_Toc191037237"/>
      <w:bookmarkEnd w:id="15831"/>
      <w:bookmarkStart w:id="15832" w:name="_Toc191484272"/>
      <w:bookmarkEnd w:id="15832"/>
      <w:bookmarkStart w:id="15833" w:name="_Toc191041646"/>
      <w:bookmarkEnd w:id="15833"/>
      <w:bookmarkStart w:id="15834" w:name="_Toc191041647"/>
      <w:bookmarkEnd w:id="15834"/>
      <w:bookmarkStart w:id="15835" w:name="_Toc191036787"/>
      <w:bookmarkEnd w:id="15835"/>
      <w:bookmarkStart w:id="15836" w:name="_Toc191038773"/>
      <w:bookmarkEnd w:id="15836"/>
      <w:bookmarkStart w:id="15837" w:name="_Toc191036221"/>
      <w:bookmarkEnd w:id="15837"/>
      <w:bookmarkStart w:id="15838" w:name="_Toc191041650"/>
      <w:bookmarkEnd w:id="15838"/>
      <w:bookmarkStart w:id="15839" w:name="_Toc191034575"/>
      <w:bookmarkEnd w:id="15839"/>
      <w:bookmarkStart w:id="15840" w:name="_Toc190963098"/>
      <w:bookmarkEnd w:id="15840"/>
      <w:bookmarkStart w:id="15841" w:name="_Toc191034573"/>
      <w:bookmarkEnd w:id="15841"/>
      <w:bookmarkStart w:id="15842" w:name="_Toc191036789"/>
      <w:bookmarkEnd w:id="15842"/>
      <w:bookmarkStart w:id="15843" w:name="_Toc191036790"/>
      <w:bookmarkEnd w:id="15843"/>
      <w:bookmarkStart w:id="15844" w:name="_Toc190954268"/>
      <w:bookmarkEnd w:id="15844"/>
      <w:bookmarkStart w:id="15845" w:name="_Toc191036219"/>
      <w:bookmarkEnd w:id="15845"/>
      <w:bookmarkStart w:id="15846" w:name="_Toc190954271"/>
      <w:bookmarkEnd w:id="15846"/>
      <w:bookmarkStart w:id="15847" w:name="_Toc190954272"/>
      <w:bookmarkEnd w:id="15847"/>
      <w:bookmarkStart w:id="15848" w:name="_Toc191026154"/>
      <w:bookmarkEnd w:id="15848"/>
      <w:bookmarkStart w:id="15849" w:name="_Toc191037234"/>
      <w:bookmarkEnd w:id="15849"/>
      <w:bookmarkStart w:id="15850" w:name="_Toc191038776"/>
      <w:bookmarkEnd w:id="15850"/>
      <w:bookmarkStart w:id="15851" w:name="_Toc191038772"/>
      <w:bookmarkEnd w:id="15851"/>
      <w:bookmarkStart w:id="15852" w:name="_Toc190954267"/>
      <w:bookmarkEnd w:id="15852"/>
      <w:bookmarkStart w:id="15853" w:name="_Toc190960341"/>
      <w:bookmarkEnd w:id="15853"/>
      <w:bookmarkStart w:id="15854" w:name="_Toc191034572"/>
      <w:bookmarkEnd w:id="15854"/>
      <w:bookmarkStart w:id="15855" w:name="_Toc190954269"/>
      <w:bookmarkEnd w:id="15855"/>
      <w:bookmarkStart w:id="15856" w:name="_Toc191036786"/>
      <w:bookmarkEnd w:id="15856"/>
      <w:bookmarkStart w:id="15857" w:name="_Toc191037233"/>
      <w:bookmarkEnd w:id="15857"/>
      <w:bookmarkStart w:id="15858" w:name="_Toc191036220"/>
      <w:bookmarkEnd w:id="15858"/>
      <w:bookmarkStart w:id="15859" w:name="_Toc191037235"/>
      <w:bookmarkEnd w:id="15859"/>
      <w:bookmarkStart w:id="15860" w:name="_Toc191038771"/>
      <w:bookmarkEnd w:id="15860"/>
      <w:bookmarkStart w:id="15861" w:name="_Toc191038774"/>
      <w:bookmarkEnd w:id="15861"/>
      <w:bookmarkStart w:id="15862" w:name="_Toc190954270"/>
      <w:bookmarkEnd w:id="15862"/>
      <w:bookmarkStart w:id="15863" w:name="_Toc191034574"/>
      <w:bookmarkEnd w:id="15863"/>
      <w:bookmarkStart w:id="15864" w:name="_Toc191041648"/>
      <w:bookmarkEnd w:id="15864"/>
      <w:bookmarkStart w:id="15865" w:name="_Toc190963099"/>
      <w:bookmarkEnd w:id="15865"/>
      <w:bookmarkStart w:id="15866" w:name="_Toc191484273"/>
      <w:bookmarkEnd w:id="15866"/>
      <w:bookmarkStart w:id="15867" w:name="_Toc191036225"/>
      <w:bookmarkEnd w:id="15867"/>
      <w:bookmarkStart w:id="15868" w:name="_Toc191034577"/>
      <w:bookmarkEnd w:id="15868"/>
      <w:bookmarkStart w:id="15869" w:name="_Toc191038779"/>
      <w:bookmarkEnd w:id="15869"/>
      <w:bookmarkStart w:id="15870" w:name="_Toc191026158"/>
      <w:bookmarkEnd w:id="15870"/>
      <w:bookmarkStart w:id="15871" w:name="_Toc191036793"/>
      <w:bookmarkEnd w:id="15871"/>
      <w:bookmarkStart w:id="15872" w:name="_Toc191484280"/>
      <w:bookmarkEnd w:id="15872"/>
      <w:bookmarkStart w:id="15873" w:name="_Toc191036226"/>
      <w:bookmarkEnd w:id="15873"/>
      <w:bookmarkStart w:id="15874" w:name="_Toc191036794"/>
      <w:bookmarkEnd w:id="15874"/>
      <w:bookmarkStart w:id="15875" w:name="_Toc190960345"/>
      <w:bookmarkEnd w:id="15875"/>
      <w:bookmarkStart w:id="15876" w:name="_Toc191036228"/>
      <w:bookmarkEnd w:id="15876"/>
      <w:bookmarkStart w:id="15877" w:name="_Toc191038777"/>
      <w:bookmarkEnd w:id="15877"/>
      <w:bookmarkStart w:id="15878" w:name="_Toc190963103"/>
      <w:bookmarkEnd w:id="15878"/>
      <w:bookmarkStart w:id="15879" w:name="_Toc191041656"/>
      <w:bookmarkEnd w:id="15879"/>
      <w:bookmarkStart w:id="15880" w:name="_Toc190960344"/>
      <w:bookmarkEnd w:id="15880"/>
      <w:bookmarkStart w:id="15881" w:name="_Toc191036224"/>
      <w:bookmarkEnd w:id="15881"/>
      <w:bookmarkStart w:id="15882" w:name="_Toc191484279"/>
      <w:bookmarkEnd w:id="15882"/>
      <w:bookmarkStart w:id="15883" w:name="_Toc191036792"/>
      <w:bookmarkEnd w:id="15883"/>
      <w:bookmarkStart w:id="15884" w:name="_Toc190963102"/>
      <w:bookmarkEnd w:id="15884"/>
      <w:bookmarkStart w:id="15885" w:name="_Toc190960346"/>
      <w:bookmarkEnd w:id="15885"/>
      <w:bookmarkStart w:id="15886" w:name="_Toc191034581"/>
      <w:bookmarkEnd w:id="15886"/>
      <w:bookmarkStart w:id="15887" w:name="_Toc191041657"/>
      <w:bookmarkEnd w:id="15887"/>
      <w:bookmarkStart w:id="15888" w:name="_Toc190954278"/>
      <w:bookmarkEnd w:id="15888"/>
      <w:bookmarkStart w:id="15889" w:name="_Toc191484282"/>
      <w:bookmarkEnd w:id="15889"/>
      <w:bookmarkStart w:id="15890" w:name="_Toc190960347"/>
      <w:bookmarkEnd w:id="15890"/>
      <w:bookmarkStart w:id="15891" w:name="_Toc191036791"/>
      <w:bookmarkEnd w:id="15891"/>
      <w:bookmarkStart w:id="15892" w:name="_Toc190954273"/>
      <w:bookmarkEnd w:id="15892"/>
      <w:bookmarkStart w:id="15893" w:name="_Toc191037238"/>
      <w:bookmarkEnd w:id="15893"/>
      <w:bookmarkStart w:id="15894" w:name="_Toc191038778"/>
      <w:bookmarkEnd w:id="15894"/>
      <w:bookmarkStart w:id="15895" w:name="_Toc191484278"/>
      <w:bookmarkEnd w:id="15895"/>
      <w:bookmarkStart w:id="15896" w:name="_Toc190960343"/>
      <w:bookmarkEnd w:id="15896"/>
      <w:bookmarkStart w:id="15897" w:name="_Toc191038780"/>
      <w:bookmarkEnd w:id="15897"/>
      <w:bookmarkStart w:id="15898" w:name="_Toc191036227"/>
      <w:bookmarkEnd w:id="15898"/>
      <w:bookmarkStart w:id="15899" w:name="_Toc190960342"/>
      <w:bookmarkEnd w:id="15899"/>
      <w:bookmarkStart w:id="15900" w:name="_Toc190963105"/>
      <w:bookmarkEnd w:id="15900"/>
      <w:bookmarkStart w:id="15901" w:name="_Toc190954276"/>
      <w:bookmarkEnd w:id="15901"/>
      <w:bookmarkStart w:id="15902" w:name="_Toc191026159"/>
      <w:bookmarkEnd w:id="15902"/>
      <w:bookmarkStart w:id="15903" w:name="_Toc191037242"/>
      <w:bookmarkEnd w:id="15903"/>
      <w:bookmarkStart w:id="15904" w:name="_Toc191041653"/>
      <w:bookmarkEnd w:id="15904"/>
      <w:bookmarkStart w:id="15905" w:name="_Toc190954274"/>
      <w:bookmarkEnd w:id="15905"/>
      <w:bookmarkStart w:id="15906" w:name="_Toc191041652"/>
      <w:bookmarkEnd w:id="15906"/>
      <w:bookmarkStart w:id="15907" w:name="_Toc190963104"/>
      <w:bookmarkEnd w:id="15907"/>
      <w:bookmarkStart w:id="15908" w:name="_Toc191038781"/>
      <w:bookmarkEnd w:id="15908"/>
      <w:bookmarkStart w:id="15909" w:name="_Toc190954277"/>
      <w:bookmarkEnd w:id="15909"/>
      <w:bookmarkStart w:id="15910" w:name="_Toc191037241"/>
      <w:bookmarkEnd w:id="15910"/>
      <w:bookmarkStart w:id="15911" w:name="_Toc190963106"/>
      <w:bookmarkEnd w:id="15911"/>
      <w:bookmarkStart w:id="15912" w:name="_Toc191484281"/>
      <w:bookmarkEnd w:id="15912"/>
      <w:bookmarkStart w:id="15913" w:name="_Toc191034580"/>
      <w:bookmarkEnd w:id="15913"/>
      <w:bookmarkStart w:id="15914" w:name="_Toc191026160"/>
      <w:bookmarkEnd w:id="15914"/>
      <w:bookmarkStart w:id="15915" w:name="_Toc191026156"/>
      <w:bookmarkEnd w:id="15915"/>
      <w:bookmarkStart w:id="15916" w:name="_Toc191036229"/>
      <w:bookmarkEnd w:id="15916"/>
      <w:bookmarkStart w:id="15917" w:name="_Toc191036796"/>
      <w:bookmarkEnd w:id="15917"/>
      <w:bookmarkStart w:id="15918" w:name="_Toc191037239"/>
      <w:bookmarkEnd w:id="15918"/>
      <w:bookmarkStart w:id="15919" w:name="_Toc191034579"/>
      <w:bookmarkEnd w:id="15919"/>
      <w:bookmarkStart w:id="15920" w:name="_Toc190954275"/>
      <w:bookmarkEnd w:id="15920"/>
      <w:bookmarkStart w:id="15921" w:name="_Toc191041655"/>
      <w:bookmarkEnd w:id="15921"/>
      <w:bookmarkStart w:id="15922" w:name="_Toc191026157"/>
      <w:bookmarkEnd w:id="15922"/>
      <w:bookmarkStart w:id="15923" w:name="_Toc191034578"/>
      <w:bookmarkEnd w:id="15923"/>
      <w:bookmarkStart w:id="15924" w:name="_Toc191037240"/>
      <w:bookmarkEnd w:id="15924"/>
      <w:bookmarkStart w:id="15925" w:name="_Toc191037243"/>
      <w:bookmarkEnd w:id="15925"/>
      <w:bookmarkStart w:id="15926" w:name="_Toc191038782"/>
      <w:bookmarkEnd w:id="15926"/>
      <w:bookmarkStart w:id="15927" w:name="_Toc191484283"/>
      <w:bookmarkEnd w:id="15927"/>
      <w:bookmarkStart w:id="15928" w:name="_Toc191041654"/>
      <w:bookmarkEnd w:id="15928"/>
      <w:bookmarkStart w:id="15929" w:name="_Toc191036795"/>
      <w:bookmarkEnd w:id="15929"/>
      <w:bookmarkStart w:id="15930" w:name="_Toc190963107"/>
      <w:bookmarkEnd w:id="15930"/>
      <w:bookmarkStart w:id="15931" w:name="_Toc191026165"/>
      <w:bookmarkEnd w:id="15931"/>
      <w:bookmarkStart w:id="15932" w:name="_Toc191036234"/>
      <w:bookmarkEnd w:id="15932"/>
      <w:bookmarkStart w:id="15933" w:name="_Toc191036800"/>
      <w:bookmarkEnd w:id="15933"/>
      <w:bookmarkStart w:id="15934" w:name="_Toc191036801"/>
      <w:bookmarkEnd w:id="15934"/>
      <w:bookmarkStart w:id="15935" w:name="_Toc191036230"/>
      <w:bookmarkEnd w:id="15935"/>
      <w:bookmarkStart w:id="15936" w:name="_Toc191484284"/>
      <w:bookmarkEnd w:id="15936"/>
      <w:bookmarkStart w:id="15937" w:name="_Toc190963109"/>
      <w:bookmarkEnd w:id="15937"/>
      <w:bookmarkStart w:id="15938" w:name="_Toc191037244"/>
      <w:bookmarkEnd w:id="15938"/>
      <w:bookmarkStart w:id="15939" w:name="_Toc191026163"/>
      <w:bookmarkEnd w:id="15939"/>
      <w:bookmarkStart w:id="15940" w:name="_Toc190954282"/>
      <w:bookmarkEnd w:id="15940"/>
      <w:bookmarkStart w:id="15941" w:name="_Toc191037248"/>
      <w:bookmarkEnd w:id="15941"/>
      <w:bookmarkStart w:id="15942" w:name="_Toc190954279"/>
      <w:bookmarkEnd w:id="15942"/>
      <w:bookmarkStart w:id="15943" w:name="_Toc191484288"/>
      <w:bookmarkEnd w:id="15943"/>
      <w:bookmarkStart w:id="15944" w:name="_Toc190954281"/>
      <w:bookmarkEnd w:id="15944"/>
      <w:bookmarkStart w:id="15945" w:name="_Toc191034582"/>
      <w:bookmarkEnd w:id="15945"/>
      <w:bookmarkStart w:id="15946" w:name="_Toc190960348"/>
      <w:bookmarkEnd w:id="15946"/>
      <w:bookmarkStart w:id="15947" w:name="_Toc191037245"/>
      <w:bookmarkEnd w:id="15947"/>
      <w:bookmarkStart w:id="15948" w:name="_Toc190954283"/>
      <w:bookmarkEnd w:id="15948"/>
      <w:bookmarkStart w:id="15949" w:name="_Toc190960352"/>
      <w:bookmarkEnd w:id="15949"/>
      <w:bookmarkStart w:id="15950" w:name="_Toc190963112"/>
      <w:bookmarkEnd w:id="15950"/>
      <w:bookmarkStart w:id="15951" w:name="_Toc190963110"/>
      <w:bookmarkEnd w:id="15951"/>
      <w:bookmarkStart w:id="15952" w:name="_Toc191026164"/>
      <w:bookmarkEnd w:id="15952"/>
      <w:bookmarkStart w:id="15953" w:name="_Toc190960351"/>
      <w:bookmarkEnd w:id="15953"/>
      <w:bookmarkStart w:id="15954" w:name="_Toc191034586"/>
      <w:bookmarkEnd w:id="15954"/>
      <w:bookmarkStart w:id="15955" w:name="_Toc191026161"/>
      <w:bookmarkEnd w:id="15955"/>
      <w:bookmarkStart w:id="15956" w:name="_Toc191038787"/>
      <w:bookmarkEnd w:id="15956"/>
      <w:bookmarkStart w:id="15957" w:name="_Toc191041662"/>
      <w:bookmarkEnd w:id="15957"/>
      <w:bookmarkStart w:id="15958" w:name="_Toc191041659"/>
      <w:bookmarkEnd w:id="15958"/>
      <w:bookmarkStart w:id="15959" w:name="_Toc191026166"/>
      <w:bookmarkEnd w:id="15959"/>
      <w:bookmarkStart w:id="15960" w:name="_Toc191034587"/>
      <w:bookmarkEnd w:id="15960"/>
      <w:bookmarkStart w:id="15961" w:name="_Toc191036235"/>
      <w:bookmarkEnd w:id="15961"/>
      <w:bookmarkStart w:id="15962" w:name="_Toc190963108"/>
      <w:bookmarkEnd w:id="15962"/>
      <w:bookmarkStart w:id="15963" w:name="_Toc191036802"/>
      <w:bookmarkEnd w:id="15963"/>
      <w:bookmarkStart w:id="15964" w:name="_Toc191038785"/>
      <w:bookmarkEnd w:id="15964"/>
      <w:bookmarkStart w:id="15965" w:name="_Toc191037249"/>
      <w:bookmarkEnd w:id="15965"/>
      <w:bookmarkStart w:id="15966" w:name="_Toc191484285"/>
      <w:bookmarkEnd w:id="15966"/>
      <w:bookmarkStart w:id="15967" w:name="_Toc191038788"/>
      <w:bookmarkEnd w:id="15967"/>
      <w:bookmarkStart w:id="15968" w:name="_Toc191041663"/>
      <w:bookmarkEnd w:id="15968"/>
      <w:bookmarkStart w:id="15969" w:name="_Toc191484289"/>
      <w:bookmarkEnd w:id="15969"/>
      <w:bookmarkStart w:id="15970" w:name="_Toc190954284"/>
      <w:bookmarkEnd w:id="15970"/>
      <w:bookmarkStart w:id="15971" w:name="_Toc191484287"/>
      <w:bookmarkEnd w:id="15971"/>
      <w:bookmarkStart w:id="15972" w:name="_Toc191036798"/>
      <w:bookmarkEnd w:id="15972"/>
      <w:bookmarkStart w:id="15973" w:name="_Toc190954280"/>
      <w:bookmarkEnd w:id="15973"/>
      <w:bookmarkStart w:id="15974" w:name="_Toc190960349"/>
      <w:bookmarkEnd w:id="15974"/>
      <w:bookmarkStart w:id="15975" w:name="_Toc191036797"/>
      <w:bookmarkEnd w:id="15975"/>
      <w:bookmarkStart w:id="15976" w:name="_Toc191036799"/>
      <w:bookmarkEnd w:id="15976"/>
      <w:bookmarkStart w:id="15977" w:name="_Toc191484286"/>
      <w:bookmarkEnd w:id="15977"/>
      <w:bookmarkStart w:id="15978" w:name="_Toc190960350"/>
      <w:bookmarkEnd w:id="15978"/>
      <w:bookmarkStart w:id="15979" w:name="_Toc191038784"/>
      <w:bookmarkEnd w:id="15979"/>
      <w:bookmarkStart w:id="15980" w:name="_Toc191038786"/>
      <w:bookmarkEnd w:id="15980"/>
      <w:bookmarkStart w:id="15981" w:name="_Toc191041658"/>
      <w:bookmarkEnd w:id="15981"/>
      <w:bookmarkStart w:id="15982" w:name="_Toc191038783"/>
      <w:bookmarkEnd w:id="15982"/>
      <w:bookmarkStart w:id="15983" w:name="_Toc191034583"/>
      <w:bookmarkEnd w:id="15983"/>
      <w:bookmarkStart w:id="15984" w:name="_Toc191036232"/>
      <w:bookmarkEnd w:id="15984"/>
      <w:bookmarkStart w:id="15985" w:name="_Toc191037246"/>
      <w:bookmarkEnd w:id="15985"/>
      <w:bookmarkStart w:id="15986" w:name="_Toc191041661"/>
      <w:bookmarkEnd w:id="15986"/>
      <w:bookmarkStart w:id="15987" w:name="_Toc191034585"/>
      <w:bookmarkEnd w:id="15987"/>
      <w:bookmarkStart w:id="15988" w:name="_Toc191026162"/>
      <w:bookmarkEnd w:id="15988"/>
      <w:bookmarkStart w:id="15989" w:name="_Toc191036233"/>
      <w:bookmarkEnd w:id="15989"/>
      <w:bookmarkStart w:id="15990" w:name="_Toc191037247"/>
      <w:bookmarkEnd w:id="15990"/>
      <w:bookmarkStart w:id="15991" w:name="_Toc190963111"/>
      <w:bookmarkEnd w:id="15991"/>
      <w:bookmarkStart w:id="15992" w:name="_Toc191036231"/>
      <w:bookmarkEnd w:id="15992"/>
      <w:bookmarkStart w:id="15993" w:name="_Toc191041660"/>
      <w:bookmarkEnd w:id="15993"/>
      <w:bookmarkStart w:id="15994" w:name="_Toc191034584"/>
      <w:bookmarkEnd w:id="15994"/>
      <w:bookmarkStart w:id="15995" w:name="_Toc191026172"/>
      <w:bookmarkEnd w:id="15995"/>
      <w:bookmarkStart w:id="15996" w:name="_Toc191034593"/>
      <w:bookmarkEnd w:id="15996"/>
      <w:bookmarkStart w:id="15997" w:name="_Toc191026168"/>
      <w:bookmarkEnd w:id="15997"/>
      <w:bookmarkStart w:id="15998" w:name="_Toc191036808"/>
      <w:bookmarkEnd w:id="15998"/>
      <w:bookmarkStart w:id="15999" w:name="_Toc191036238"/>
      <w:bookmarkEnd w:id="15999"/>
      <w:bookmarkStart w:id="16000" w:name="_Toc191037255"/>
      <w:bookmarkEnd w:id="16000"/>
      <w:bookmarkStart w:id="16001" w:name="_Toc191026170"/>
      <w:bookmarkEnd w:id="16001"/>
      <w:bookmarkStart w:id="16002" w:name="_Toc190954289"/>
      <w:bookmarkEnd w:id="16002"/>
      <w:bookmarkStart w:id="16003" w:name="_Toc191026167"/>
      <w:bookmarkEnd w:id="16003"/>
      <w:bookmarkStart w:id="16004" w:name="_Toc190960358"/>
      <w:bookmarkEnd w:id="16004"/>
      <w:bookmarkStart w:id="16005" w:name="_Toc191041665"/>
      <w:bookmarkEnd w:id="16005"/>
      <w:bookmarkStart w:id="16006" w:name="_Toc191036805"/>
      <w:bookmarkEnd w:id="16006"/>
      <w:bookmarkStart w:id="16007" w:name="_Toc191034591"/>
      <w:bookmarkEnd w:id="16007"/>
      <w:bookmarkStart w:id="16008" w:name="_Toc191038793"/>
      <w:bookmarkEnd w:id="16008"/>
      <w:bookmarkStart w:id="16009" w:name="_Toc191037250"/>
      <w:bookmarkEnd w:id="16009"/>
      <w:bookmarkStart w:id="16010" w:name="_Toc191036237"/>
      <w:bookmarkEnd w:id="16010"/>
      <w:bookmarkStart w:id="16011" w:name="_Toc191484290"/>
      <w:bookmarkEnd w:id="16011"/>
      <w:bookmarkStart w:id="16012" w:name="_Toc190960357"/>
      <w:bookmarkEnd w:id="16012"/>
      <w:bookmarkStart w:id="16013" w:name="_Toc190960353"/>
      <w:bookmarkEnd w:id="16013"/>
      <w:bookmarkStart w:id="16014" w:name="_Toc191036239"/>
      <w:bookmarkEnd w:id="16014"/>
      <w:bookmarkStart w:id="16015" w:name="_Toc191036240"/>
      <w:bookmarkEnd w:id="16015"/>
      <w:bookmarkStart w:id="16016" w:name="_Toc190963118"/>
      <w:bookmarkEnd w:id="16016"/>
      <w:bookmarkStart w:id="16017" w:name="_Toc191026169"/>
      <w:bookmarkEnd w:id="16017"/>
      <w:bookmarkStart w:id="16018" w:name="_Toc191036241"/>
      <w:bookmarkEnd w:id="16018"/>
      <w:bookmarkStart w:id="16019" w:name="_Toc191038794"/>
      <w:bookmarkEnd w:id="16019"/>
      <w:bookmarkStart w:id="16020" w:name="_Toc191034590"/>
      <w:bookmarkEnd w:id="16020"/>
      <w:bookmarkStart w:id="16021" w:name="_Toc191038789"/>
      <w:bookmarkEnd w:id="16021"/>
      <w:bookmarkStart w:id="16022" w:name="_Toc191026171"/>
      <w:bookmarkEnd w:id="16022"/>
      <w:bookmarkStart w:id="16023" w:name="_Toc190963113"/>
      <w:bookmarkEnd w:id="16023"/>
      <w:bookmarkStart w:id="16024" w:name="_Toc190960355"/>
      <w:bookmarkEnd w:id="16024"/>
      <w:bookmarkStart w:id="16025" w:name="_Toc190954286"/>
      <w:bookmarkEnd w:id="16025"/>
      <w:bookmarkStart w:id="16026" w:name="_Toc190954287"/>
      <w:bookmarkEnd w:id="16026"/>
      <w:bookmarkStart w:id="16027" w:name="_Toc191034589"/>
      <w:bookmarkEnd w:id="16027"/>
      <w:bookmarkStart w:id="16028" w:name="_Toc191038792"/>
      <w:bookmarkEnd w:id="16028"/>
      <w:bookmarkStart w:id="16029" w:name="_Toc191484293"/>
      <w:bookmarkEnd w:id="16029"/>
      <w:bookmarkStart w:id="16030" w:name="_Toc191037254"/>
      <w:bookmarkEnd w:id="16030"/>
      <w:bookmarkStart w:id="16031" w:name="_Toc191041669"/>
      <w:bookmarkEnd w:id="16031"/>
      <w:bookmarkStart w:id="16032" w:name="_Toc191036236"/>
      <w:bookmarkEnd w:id="16032"/>
      <w:bookmarkStart w:id="16033" w:name="_Toc191037251"/>
      <w:bookmarkEnd w:id="16033"/>
      <w:bookmarkStart w:id="16034" w:name="_Toc191034592"/>
      <w:bookmarkEnd w:id="16034"/>
      <w:bookmarkStart w:id="16035" w:name="_Toc191036807"/>
      <w:bookmarkEnd w:id="16035"/>
      <w:bookmarkStart w:id="16036" w:name="_Toc190960354"/>
      <w:bookmarkEnd w:id="16036"/>
      <w:bookmarkStart w:id="16037" w:name="_Toc191036804"/>
      <w:bookmarkEnd w:id="16037"/>
      <w:bookmarkStart w:id="16038" w:name="_Toc191037252"/>
      <w:bookmarkEnd w:id="16038"/>
      <w:bookmarkStart w:id="16039" w:name="_Toc190963116"/>
      <w:bookmarkEnd w:id="16039"/>
      <w:bookmarkStart w:id="16040" w:name="_Toc191038790"/>
      <w:bookmarkEnd w:id="16040"/>
      <w:bookmarkStart w:id="16041" w:name="_Toc191034588"/>
      <w:bookmarkEnd w:id="16041"/>
      <w:bookmarkStart w:id="16042" w:name="_Toc190954285"/>
      <w:bookmarkEnd w:id="16042"/>
      <w:bookmarkStart w:id="16043" w:name="_Toc191484292"/>
      <w:bookmarkEnd w:id="16043"/>
      <w:bookmarkStart w:id="16044" w:name="_Toc190963114"/>
      <w:bookmarkEnd w:id="16044"/>
      <w:bookmarkStart w:id="16045" w:name="_Toc190963115"/>
      <w:bookmarkEnd w:id="16045"/>
      <w:bookmarkStart w:id="16046" w:name="_Toc191036806"/>
      <w:bookmarkEnd w:id="16046"/>
      <w:bookmarkStart w:id="16047" w:name="_Toc191041667"/>
      <w:bookmarkEnd w:id="16047"/>
      <w:bookmarkStart w:id="16048" w:name="_Toc191038791"/>
      <w:bookmarkEnd w:id="16048"/>
      <w:bookmarkStart w:id="16049" w:name="_Toc191041666"/>
      <w:bookmarkEnd w:id="16049"/>
      <w:bookmarkStart w:id="16050" w:name="_Toc191036803"/>
      <w:bookmarkEnd w:id="16050"/>
      <w:bookmarkStart w:id="16051" w:name="_Toc191037253"/>
      <w:bookmarkEnd w:id="16051"/>
      <w:bookmarkStart w:id="16052" w:name="_Toc191484291"/>
      <w:bookmarkEnd w:id="16052"/>
      <w:bookmarkStart w:id="16053" w:name="_Toc190963117"/>
      <w:bookmarkEnd w:id="16053"/>
      <w:bookmarkStart w:id="16054" w:name="_Toc191041664"/>
      <w:bookmarkEnd w:id="16054"/>
      <w:bookmarkStart w:id="16055" w:name="_Toc191041668"/>
      <w:bookmarkEnd w:id="16055"/>
      <w:bookmarkStart w:id="16056" w:name="_Toc190954288"/>
      <w:bookmarkEnd w:id="16056"/>
      <w:bookmarkStart w:id="16057" w:name="_Toc191484294"/>
      <w:bookmarkEnd w:id="16057"/>
      <w:bookmarkStart w:id="16058" w:name="_Toc190960356"/>
      <w:bookmarkEnd w:id="16058"/>
      <w:bookmarkStart w:id="16059" w:name="_Toc191036242"/>
      <w:bookmarkEnd w:id="16059"/>
      <w:bookmarkStart w:id="16060" w:name="_Toc190963123"/>
      <w:bookmarkEnd w:id="16060"/>
      <w:bookmarkStart w:id="16061" w:name="_Toc191034596"/>
      <w:bookmarkEnd w:id="16061"/>
      <w:bookmarkStart w:id="16062" w:name="_Toc191038799"/>
      <w:bookmarkEnd w:id="16062"/>
      <w:bookmarkStart w:id="16063" w:name="_Toc191036812"/>
      <w:bookmarkEnd w:id="16063"/>
      <w:bookmarkStart w:id="16064" w:name="_Toc191484300"/>
      <w:bookmarkEnd w:id="16064"/>
      <w:bookmarkStart w:id="16065" w:name="_Toc191034598"/>
      <w:bookmarkEnd w:id="16065"/>
      <w:bookmarkStart w:id="16066" w:name="_Toc190960364"/>
      <w:bookmarkEnd w:id="16066"/>
      <w:bookmarkStart w:id="16067" w:name="_Toc191034595"/>
      <w:bookmarkEnd w:id="16067"/>
      <w:bookmarkStart w:id="16068" w:name="_Toc191026178"/>
      <w:bookmarkEnd w:id="16068"/>
      <w:bookmarkStart w:id="16069" w:name="_Toc191484298"/>
      <w:bookmarkEnd w:id="16069"/>
      <w:bookmarkStart w:id="16070" w:name="_Toc191037259"/>
      <w:bookmarkEnd w:id="16070"/>
      <w:bookmarkStart w:id="16071" w:name="_Toc191026173"/>
      <w:bookmarkEnd w:id="16071"/>
      <w:bookmarkStart w:id="16072" w:name="_Toc191036246"/>
      <w:bookmarkEnd w:id="16072"/>
      <w:bookmarkStart w:id="16073" w:name="_Toc191038796"/>
      <w:bookmarkEnd w:id="16073"/>
      <w:bookmarkStart w:id="16074" w:name="_Toc191484296"/>
      <w:bookmarkEnd w:id="16074"/>
      <w:bookmarkStart w:id="16075" w:name="_Toc191037256"/>
      <w:bookmarkEnd w:id="16075"/>
      <w:bookmarkStart w:id="16076" w:name="_Toc190954292"/>
      <w:bookmarkEnd w:id="16076"/>
      <w:bookmarkStart w:id="16077" w:name="_Toc190963120"/>
      <w:bookmarkEnd w:id="16077"/>
      <w:bookmarkStart w:id="16078" w:name="_Toc191036811"/>
      <w:bookmarkEnd w:id="16078"/>
      <w:bookmarkStart w:id="16079" w:name="_Toc191036813"/>
      <w:bookmarkEnd w:id="16079"/>
      <w:bookmarkStart w:id="16080" w:name="_Toc191484295"/>
      <w:bookmarkEnd w:id="16080"/>
      <w:bookmarkStart w:id="16081" w:name="_Toc191034597"/>
      <w:bookmarkEnd w:id="16081"/>
      <w:bookmarkStart w:id="16082" w:name="_Toc190963124"/>
      <w:bookmarkEnd w:id="16082"/>
      <w:bookmarkStart w:id="16083" w:name="_Toc191036814"/>
      <w:bookmarkEnd w:id="16083"/>
      <w:bookmarkStart w:id="16084" w:name="_Toc191036245"/>
      <w:bookmarkEnd w:id="16084"/>
      <w:bookmarkStart w:id="16085" w:name="_Toc191041671"/>
      <w:bookmarkEnd w:id="16085"/>
      <w:bookmarkStart w:id="16086" w:name="_Toc191034594"/>
      <w:bookmarkEnd w:id="16086"/>
      <w:bookmarkStart w:id="16087" w:name="_Toc191026174"/>
      <w:bookmarkEnd w:id="16087"/>
      <w:bookmarkStart w:id="16088" w:name="_Toc190963122"/>
      <w:bookmarkEnd w:id="16088"/>
      <w:bookmarkStart w:id="16089" w:name="_Toc190960362"/>
      <w:bookmarkEnd w:id="16089"/>
      <w:bookmarkStart w:id="16090" w:name="_Toc190960363"/>
      <w:bookmarkEnd w:id="16090"/>
      <w:bookmarkStart w:id="16091" w:name="_Toc191036244"/>
      <w:bookmarkEnd w:id="16091"/>
      <w:bookmarkStart w:id="16092" w:name="_Toc191041674"/>
      <w:bookmarkEnd w:id="16092"/>
      <w:bookmarkStart w:id="16093" w:name="_Toc190954295"/>
      <w:bookmarkEnd w:id="16093"/>
      <w:bookmarkStart w:id="16094" w:name="_Toc190954291"/>
      <w:bookmarkEnd w:id="16094"/>
      <w:bookmarkStart w:id="16095" w:name="_Toc191034599"/>
      <w:bookmarkEnd w:id="16095"/>
      <w:bookmarkStart w:id="16096" w:name="_Toc191036810"/>
      <w:bookmarkEnd w:id="16096"/>
      <w:bookmarkStart w:id="16097" w:name="_Toc191038797"/>
      <w:bookmarkEnd w:id="16097"/>
      <w:bookmarkStart w:id="16098" w:name="_Toc191036247"/>
      <w:bookmarkEnd w:id="16098"/>
      <w:bookmarkStart w:id="16099" w:name="_Toc191037261"/>
      <w:bookmarkEnd w:id="16099"/>
      <w:bookmarkStart w:id="16100" w:name="_Toc190963121"/>
      <w:bookmarkEnd w:id="16100"/>
      <w:bookmarkStart w:id="16101" w:name="_Toc191041670"/>
      <w:bookmarkEnd w:id="16101"/>
      <w:bookmarkStart w:id="16102" w:name="_Toc190960360"/>
      <w:bookmarkEnd w:id="16102"/>
      <w:bookmarkStart w:id="16103" w:name="_Toc191037258"/>
      <w:bookmarkEnd w:id="16103"/>
      <w:bookmarkStart w:id="16104" w:name="_Toc191041672"/>
      <w:bookmarkEnd w:id="16104"/>
      <w:bookmarkStart w:id="16105" w:name="_Toc191036243"/>
      <w:bookmarkEnd w:id="16105"/>
      <w:bookmarkStart w:id="16106" w:name="_Toc190960361"/>
      <w:bookmarkEnd w:id="16106"/>
      <w:bookmarkStart w:id="16107" w:name="_Toc191038798"/>
      <w:bookmarkEnd w:id="16107"/>
      <w:bookmarkStart w:id="16108" w:name="_Toc191026175"/>
      <w:bookmarkEnd w:id="16108"/>
      <w:bookmarkStart w:id="16109" w:name="_Toc191026176"/>
      <w:bookmarkEnd w:id="16109"/>
      <w:bookmarkStart w:id="16110" w:name="_Toc191036809"/>
      <w:bookmarkEnd w:id="16110"/>
      <w:bookmarkStart w:id="16111" w:name="_Toc190963119"/>
      <w:bookmarkEnd w:id="16111"/>
      <w:bookmarkStart w:id="16112" w:name="_Toc191041673"/>
      <w:bookmarkEnd w:id="16112"/>
      <w:bookmarkStart w:id="16113" w:name="_Toc191484299"/>
      <w:bookmarkEnd w:id="16113"/>
      <w:bookmarkStart w:id="16114" w:name="_Toc191037257"/>
      <w:bookmarkEnd w:id="16114"/>
      <w:bookmarkStart w:id="16115" w:name="_Toc190960359"/>
      <w:bookmarkEnd w:id="16115"/>
      <w:bookmarkStart w:id="16116" w:name="_Toc190954293"/>
      <w:bookmarkEnd w:id="16116"/>
      <w:bookmarkStart w:id="16117" w:name="_Toc190954294"/>
      <w:bookmarkEnd w:id="16117"/>
      <w:bookmarkStart w:id="16118" w:name="_Toc191038795"/>
      <w:bookmarkEnd w:id="16118"/>
      <w:bookmarkStart w:id="16119" w:name="_Toc191484297"/>
      <w:bookmarkEnd w:id="16119"/>
      <w:bookmarkStart w:id="16120" w:name="_Toc191026177"/>
      <w:bookmarkEnd w:id="16120"/>
      <w:bookmarkStart w:id="16121" w:name="_Toc191037260"/>
      <w:bookmarkEnd w:id="16121"/>
      <w:bookmarkStart w:id="16122" w:name="_Toc190954290"/>
      <w:bookmarkEnd w:id="16122"/>
      <w:bookmarkStart w:id="16123" w:name="_Toc190963127"/>
      <w:bookmarkEnd w:id="16123"/>
      <w:bookmarkStart w:id="16124" w:name="_Toc191034600"/>
      <w:bookmarkEnd w:id="16124"/>
      <w:bookmarkStart w:id="16125" w:name="_Toc191036249"/>
      <w:bookmarkEnd w:id="16125"/>
      <w:bookmarkStart w:id="16126" w:name="_Toc191036250"/>
      <w:bookmarkEnd w:id="16126"/>
      <w:bookmarkStart w:id="16127" w:name="_Toc190963125"/>
      <w:bookmarkEnd w:id="16127"/>
      <w:bookmarkStart w:id="16128" w:name="_Toc191036815"/>
      <w:bookmarkEnd w:id="16128"/>
      <w:bookmarkStart w:id="16129" w:name="_Toc190960365"/>
      <w:bookmarkEnd w:id="16129"/>
      <w:bookmarkStart w:id="16130" w:name="_Toc191484303"/>
      <w:bookmarkEnd w:id="16130"/>
      <w:bookmarkStart w:id="16131" w:name="_Toc191484304"/>
      <w:bookmarkEnd w:id="16131"/>
      <w:bookmarkStart w:id="16132" w:name="_Toc190954299"/>
      <w:bookmarkEnd w:id="16132"/>
      <w:bookmarkStart w:id="16133" w:name="_Toc191041675"/>
      <w:bookmarkEnd w:id="16133"/>
      <w:bookmarkStart w:id="16134" w:name="_Toc191026182"/>
      <w:bookmarkEnd w:id="16134"/>
      <w:bookmarkStart w:id="16135" w:name="_Toc190963126"/>
      <w:bookmarkEnd w:id="16135"/>
      <w:bookmarkStart w:id="16136" w:name="_Toc191038801"/>
      <w:bookmarkEnd w:id="16136"/>
      <w:bookmarkStart w:id="16137" w:name="_Toc190960368"/>
      <w:bookmarkEnd w:id="16137"/>
      <w:bookmarkStart w:id="16138" w:name="_Toc191034603"/>
      <w:bookmarkEnd w:id="16138"/>
      <w:bookmarkStart w:id="16139" w:name="_Toc191036251"/>
      <w:bookmarkEnd w:id="16139"/>
      <w:bookmarkStart w:id="16140" w:name="_Toc191036818"/>
      <w:bookmarkEnd w:id="16140"/>
      <w:bookmarkStart w:id="16141" w:name="_Toc191484302"/>
      <w:bookmarkEnd w:id="16141"/>
      <w:bookmarkStart w:id="16142" w:name="_Toc191038804"/>
      <w:bookmarkEnd w:id="16142"/>
      <w:bookmarkStart w:id="16143" w:name="_Toc190954300"/>
      <w:bookmarkEnd w:id="16143"/>
      <w:bookmarkStart w:id="16144" w:name="_Toc190954298"/>
      <w:bookmarkEnd w:id="16144"/>
      <w:bookmarkStart w:id="16145" w:name="_Toc191038803"/>
      <w:bookmarkEnd w:id="16145"/>
      <w:bookmarkStart w:id="16146" w:name="_Toc191026181"/>
      <w:bookmarkEnd w:id="16146"/>
      <w:bookmarkStart w:id="16147" w:name="_Toc190963129"/>
      <w:bookmarkEnd w:id="16147"/>
      <w:bookmarkStart w:id="16148" w:name="_Toc191037264"/>
      <w:bookmarkEnd w:id="16148"/>
      <w:bookmarkStart w:id="16149" w:name="_Toc191036252"/>
      <w:bookmarkEnd w:id="16149"/>
      <w:bookmarkStart w:id="16150" w:name="_Toc190963128"/>
      <w:bookmarkEnd w:id="16150"/>
      <w:bookmarkStart w:id="16151" w:name="_Toc190960369"/>
      <w:bookmarkEnd w:id="16151"/>
      <w:bookmarkStart w:id="16152" w:name="_Toc191038800"/>
      <w:bookmarkEnd w:id="16152"/>
      <w:bookmarkStart w:id="16153" w:name="_Toc191036819"/>
      <w:bookmarkEnd w:id="16153"/>
      <w:bookmarkStart w:id="16154" w:name="_Toc191037266"/>
      <w:bookmarkEnd w:id="16154"/>
      <w:bookmarkStart w:id="16155" w:name="_Toc191038805"/>
      <w:bookmarkEnd w:id="16155"/>
      <w:bookmarkStart w:id="16156" w:name="_Toc191041680"/>
      <w:bookmarkEnd w:id="16156"/>
      <w:bookmarkStart w:id="16157" w:name="_Toc190963130"/>
      <w:bookmarkEnd w:id="16157"/>
      <w:bookmarkStart w:id="16158" w:name="_Toc191041679"/>
      <w:bookmarkEnd w:id="16158"/>
      <w:bookmarkStart w:id="16159" w:name="_Toc191026184"/>
      <w:bookmarkEnd w:id="16159"/>
      <w:bookmarkStart w:id="16160" w:name="_Toc191034604"/>
      <w:bookmarkEnd w:id="16160"/>
      <w:bookmarkStart w:id="16161" w:name="_Toc191034605"/>
      <w:bookmarkEnd w:id="16161"/>
      <w:bookmarkStart w:id="16162" w:name="_Toc191036253"/>
      <w:bookmarkEnd w:id="16162"/>
      <w:bookmarkStart w:id="16163" w:name="_Toc191041677"/>
      <w:bookmarkEnd w:id="16163"/>
      <w:bookmarkStart w:id="16164" w:name="_Toc191037263"/>
      <w:bookmarkEnd w:id="16164"/>
      <w:bookmarkStart w:id="16165" w:name="_Toc191037265"/>
      <w:bookmarkEnd w:id="16165"/>
      <w:bookmarkStart w:id="16166" w:name="_Toc191484305"/>
      <w:bookmarkEnd w:id="16166"/>
      <w:bookmarkStart w:id="16167" w:name="_Toc190954301"/>
      <w:bookmarkEnd w:id="16167"/>
      <w:bookmarkStart w:id="16168" w:name="_Toc191036817"/>
      <w:bookmarkEnd w:id="16168"/>
      <w:bookmarkStart w:id="16169" w:name="_Toc190960366"/>
      <w:bookmarkEnd w:id="16169"/>
      <w:bookmarkStart w:id="16170" w:name="_Toc191026183"/>
      <w:bookmarkEnd w:id="16170"/>
      <w:bookmarkStart w:id="16171" w:name="_Toc191041676"/>
      <w:bookmarkEnd w:id="16171"/>
      <w:bookmarkStart w:id="16172" w:name="_Toc191484306"/>
      <w:bookmarkEnd w:id="16172"/>
      <w:bookmarkStart w:id="16173" w:name="_Toc190960370"/>
      <w:bookmarkEnd w:id="16173"/>
      <w:bookmarkStart w:id="16174" w:name="_Toc191034602"/>
      <w:bookmarkEnd w:id="16174"/>
      <w:bookmarkStart w:id="16175" w:name="_Toc191038802"/>
      <w:bookmarkEnd w:id="16175"/>
      <w:bookmarkStart w:id="16176" w:name="_Toc191037262"/>
      <w:bookmarkEnd w:id="16176"/>
      <w:bookmarkStart w:id="16177" w:name="_Toc190954297"/>
      <w:bookmarkEnd w:id="16177"/>
      <w:bookmarkStart w:id="16178" w:name="_Toc191484301"/>
      <w:bookmarkEnd w:id="16178"/>
      <w:bookmarkStart w:id="16179" w:name="_Toc190954296"/>
      <w:bookmarkEnd w:id="16179"/>
      <w:bookmarkStart w:id="16180" w:name="_Toc191026179"/>
      <w:bookmarkEnd w:id="16180"/>
      <w:bookmarkStart w:id="16181" w:name="_Toc191026180"/>
      <w:bookmarkEnd w:id="16181"/>
      <w:bookmarkStart w:id="16182" w:name="_Toc191034601"/>
      <w:bookmarkEnd w:id="16182"/>
      <w:bookmarkStart w:id="16183" w:name="_Toc191036816"/>
      <w:bookmarkEnd w:id="16183"/>
      <w:bookmarkStart w:id="16184" w:name="_Toc191036248"/>
      <w:bookmarkEnd w:id="16184"/>
      <w:bookmarkStart w:id="16185" w:name="_Toc190960367"/>
      <w:bookmarkEnd w:id="16185"/>
      <w:bookmarkStart w:id="16186" w:name="_Toc191041678"/>
      <w:bookmarkEnd w:id="16186"/>
      <w:bookmarkStart w:id="16187" w:name="_Toc191034606"/>
      <w:bookmarkEnd w:id="16187"/>
      <w:bookmarkStart w:id="16188" w:name="_Toc191038806"/>
      <w:bookmarkEnd w:id="16188"/>
      <w:bookmarkStart w:id="16189" w:name="_Toc191036254"/>
      <w:bookmarkEnd w:id="16189"/>
      <w:bookmarkStart w:id="16190" w:name="_Toc190963131"/>
      <w:bookmarkEnd w:id="16190"/>
      <w:bookmarkStart w:id="16191" w:name="_Toc191026185"/>
      <w:bookmarkEnd w:id="16191"/>
      <w:bookmarkStart w:id="16192" w:name="_Toc190954302"/>
      <w:bookmarkEnd w:id="16192"/>
      <w:bookmarkStart w:id="16193" w:name="_Toc191484307"/>
      <w:bookmarkEnd w:id="16193"/>
      <w:bookmarkStart w:id="16194" w:name="_Toc191484308"/>
      <w:bookmarkEnd w:id="16194"/>
      <w:bookmarkStart w:id="16195" w:name="_Toc191036820"/>
      <w:bookmarkEnd w:id="16195"/>
      <w:bookmarkStart w:id="16196" w:name="_Toc191036821"/>
      <w:bookmarkEnd w:id="16196"/>
      <w:bookmarkStart w:id="16197" w:name="_Toc191037267"/>
      <w:bookmarkEnd w:id="16197"/>
      <w:bookmarkStart w:id="16198" w:name="_Toc191041682"/>
      <w:bookmarkEnd w:id="16198"/>
      <w:bookmarkStart w:id="16199" w:name="_Toc190960371"/>
      <w:bookmarkEnd w:id="16199"/>
      <w:bookmarkStart w:id="16200" w:name="_Toc191037268"/>
      <w:bookmarkEnd w:id="16200"/>
      <w:bookmarkStart w:id="16201" w:name="_Toc191038807"/>
      <w:bookmarkEnd w:id="16201"/>
      <w:bookmarkStart w:id="16202" w:name="_Toc191041681"/>
      <w:bookmarkEnd w:id="16202"/>
      <w:r>
        <w:t>Поиск по информации о неподтвержденном ЗП</w:t>
      </w:r>
    </w:p>
    <w:p w14:paraId="512B30D1">
      <w:pPr>
        <w:pStyle w:val="56"/>
      </w:pPr>
      <w:r>
        <w:t xml:space="preserve">Для поиска персоны по основной информации необходимо на панели «Фильтр» раскрыть поля блока «Неподтвержденный ЗП», нажав на заголовок «Неподтвержденный ЗП» (рис. </w:t>
      </w:r>
      <w:r>
        <w:fldChar w:fldCharType="begin"/>
      </w:r>
      <w:r>
        <w:instrText xml:space="preserve"> REF _Ref189667021 \h\#\0 </w:instrText>
      </w:r>
      <w:r>
        <w:fldChar w:fldCharType="separate"/>
      </w:r>
      <w:r>
        <w:t>92</w:t>
      </w:r>
      <w:r>
        <w:fldChar w:fldCharType="end"/>
      </w:r>
      <w:r>
        <w:t>).</w:t>
      </w:r>
    </w:p>
    <w:p w14:paraId="00FCB060">
      <w:pPr>
        <w:pStyle w:val="60"/>
      </w:pPr>
      <w:r>
        <w:drawing>
          <wp:inline distT="0" distB="0" distL="0" distR="0">
            <wp:extent cx="2266950" cy="1358900"/>
            <wp:effectExtent l="19050" t="19050" r="19050" b="12700"/>
            <wp:docPr id="2122131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3144" name="Рисунок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2266950" cy="1358900"/>
                    </a:xfrm>
                    <a:prstGeom prst="rect">
                      <a:avLst/>
                    </a:prstGeom>
                    <a:noFill/>
                    <a:ln w="3175">
                      <a:solidFill>
                        <a:schemeClr val="tx1"/>
                      </a:solidFill>
                    </a:ln>
                  </pic:spPr>
                </pic:pic>
              </a:graphicData>
            </a:graphic>
          </wp:inline>
        </w:drawing>
      </w:r>
    </w:p>
    <w:p w14:paraId="7906FC4F">
      <w:pPr>
        <w:pStyle w:val="61"/>
      </w:pPr>
      <w:bookmarkStart w:id="16203" w:name="_Ref189667021"/>
      <w:r>
        <w:t xml:space="preserve">Рисунок </w:t>
      </w:r>
      <w:r>
        <w:fldChar w:fldCharType="begin"/>
      </w:r>
      <w:r>
        <w:instrText xml:space="preserve"> SEQ Рисунок \* ARABIC </w:instrText>
      </w:r>
      <w:r>
        <w:fldChar w:fldCharType="separate"/>
      </w:r>
      <w:r>
        <w:t>92</w:t>
      </w:r>
      <w:r>
        <w:fldChar w:fldCharType="end"/>
      </w:r>
      <w:bookmarkEnd w:id="16203"/>
      <w:r>
        <w:t xml:space="preserve"> — Поля блока «Неподтвержденный ЗП» панели «Фильтр»</w:t>
      </w:r>
    </w:p>
    <w:p w14:paraId="1C0A4DB3">
      <w:pPr>
        <w:pStyle w:val="56"/>
      </w:pPr>
      <w:r>
        <w:t>В блоке «Неподтвержденный ЗП» поиск возможен по следующим полям:</w:t>
      </w:r>
    </w:p>
    <w:p w14:paraId="525399BA">
      <w:pPr>
        <w:pStyle w:val="63"/>
      </w:pPr>
      <w:r>
        <w:t>«ОИП» — обезличенный идентификатор пациента (законного представителя), 12 цифр;</w:t>
      </w:r>
    </w:p>
    <w:p w14:paraId="6C3D5C45">
      <w:pPr>
        <w:pStyle w:val="63"/>
      </w:pPr>
      <w:r>
        <w:t>«ЕНП» — единый номер полиса (нового образца) законного представителя, 16 цифр, поиск выполняется по всем типам полисов нового образца.</w:t>
      </w:r>
    </w:p>
    <w:p w14:paraId="0909ABE5">
      <w:pPr>
        <w:pStyle w:val="49"/>
      </w:pPr>
      <w:bookmarkStart w:id="16204" w:name="_Toc191486815"/>
      <w:bookmarkStart w:id="16205" w:name="_Toc224056815"/>
      <w:r>
        <w:t>Просмотр расширенных сведений о НР</w:t>
      </w:r>
      <w:bookmarkEnd w:id="16204"/>
      <w:bookmarkEnd w:id="16205"/>
    </w:p>
    <w:p w14:paraId="53142829">
      <w:pPr>
        <w:pStyle w:val="56"/>
      </w:pPr>
      <w:r>
        <w:t>Расширенные сведения о НР можно просмотреть в карточке НР.</w:t>
      </w:r>
    </w:p>
    <w:p w14:paraId="4755A109">
      <w:pPr>
        <w:pStyle w:val="56"/>
      </w:pPr>
      <w:r>
        <w:t>Для перехода в карточку НР необходимо в разделе «НР» с результатами поиска выбрать строку с краткими сведениями о новорожденном и нажать на нее.</w:t>
      </w:r>
    </w:p>
    <w:p w14:paraId="3B0F9E93">
      <w:pPr>
        <w:pStyle w:val="56"/>
      </w:pPr>
      <w:r>
        <w:t xml:space="preserve">Произойдет переход в карточку НР, содержащей подробные сведения о новорожденном. По умолчанию отображается вкладка «Основная информация» (рис. </w:t>
      </w:r>
      <w:r>
        <w:fldChar w:fldCharType="begin"/>
      </w:r>
      <w:r>
        <w:instrText xml:space="preserve"> REF  _Ref154505636 \h\#\0   \* MERGEFORMAT </w:instrText>
      </w:r>
      <w:r>
        <w:fldChar w:fldCharType="separate"/>
      </w:r>
      <w:r>
        <w:t>93</w:t>
      </w:r>
      <w:r>
        <w:fldChar w:fldCharType="end"/>
      </w:r>
      <w:r>
        <w:t>).</w:t>
      </w:r>
    </w:p>
    <w:p w14:paraId="6143521B">
      <w:pPr>
        <w:pStyle w:val="60"/>
      </w:pPr>
      <w:r>
        <w:drawing>
          <wp:inline distT="0" distB="0" distL="0" distR="0">
            <wp:extent cx="6114415" cy="3739515"/>
            <wp:effectExtent l="19050" t="19050" r="19685" b="13335"/>
            <wp:docPr id="91807887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078879" name="Рисунок 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6114415" cy="3739515"/>
                    </a:xfrm>
                    <a:prstGeom prst="rect">
                      <a:avLst/>
                    </a:prstGeom>
                    <a:noFill/>
                    <a:ln w="3175" cmpd="sng">
                      <a:solidFill>
                        <a:srgbClr val="000000"/>
                      </a:solidFill>
                    </a:ln>
                  </pic:spPr>
                </pic:pic>
              </a:graphicData>
            </a:graphic>
          </wp:inline>
        </w:drawing>
      </w:r>
    </w:p>
    <w:p w14:paraId="6EB1B471">
      <w:pPr>
        <w:pStyle w:val="61"/>
      </w:pPr>
      <w:bookmarkStart w:id="16206" w:name="_Ref154505636"/>
      <w:r>
        <w:t xml:space="preserve">Рисунок </w:t>
      </w:r>
      <w:r>
        <w:fldChar w:fldCharType="begin"/>
      </w:r>
      <w:r>
        <w:instrText xml:space="preserve"> SEQ Рисунок \* ARABIC </w:instrText>
      </w:r>
      <w:r>
        <w:fldChar w:fldCharType="separate"/>
      </w:r>
      <w:r>
        <w:t>93</w:t>
      </w:r>
      <w:r>
        <w:fldChar w:fldCharType="end"/>
      </w:r>
      <w:bookmarkEnd w:id="16206"/>
      <w:r>
        <w:t xml:space="preserve"> — Раздел «НР». Карточка НР</w:t>
      </w:r>
    </w:p>
    <w:p w14:paraId="32643CB3">
      <w:pPr>
        <w:pStyle w:val="56"/>
      </w:pPr>
      <w:r>
        <w:t>Карточка НР содержит вкладки для перехода в следующие подразделы с подробной информацией:</w:t>
      </w:r>
    </w:p>
    <w:p w14:paraId="4A797D5D">
      <w:pPr>
        <w:pStyle w:val="62"/>
        <w:numPr>
          <w:ilvl w:val="0"/>
          <w:numId w:val="37"/>
        </w:numPr>
      </w:pPr>
      <w:r>
        <w:t xml:space="preserve">«Основная информация» — основные сведения о НР (см. </w:t>
      </w:r>
      <w:r>
        <w:fldChar w:fldCharType="begin"/>
      </w:r>
      <w:r>
        <w:instrText xml:space="preserve"> REF _Ref189668948 \n \h </w:instrText>
      </w:r>
      <w:r>
        <w:fldChar w:fldCharType="separate"/>
      </w:r>
      <w:r>
        <w:t>4.5.2.1</w:t>
      </w:r>
      <w:r>
        <w:fldChar w:fldCharType="end"/>
      </w:r>
      <w:r>
        <w:t>);</w:t>
      </w:r>
    </w:p>
    <w:p w14:paraId="31CB2690">
      <w:pPr>
        <w:pStyle w:val="62"/>
        <w:numPr>
          <w:ilvl w:val="0"/>
          <w:numId w:val="37"/>
        </w:numPr>
      </w:pPr>
      <w:r>
        <w:t xml:space="preserve">«Документы» — сведения о документах НР (см. </w:t>
      </w:r>
      <w:r>
        <w:fldChar w:fldCharType="begin"/>
      </w:r>
      <w:r>
        <w:instrText xml:space="preserve"> REF _Ref189670100 \n \h </w:instrText>
      </w:r>
      <w:r>
        <w:fldChar w:fldCharType="separate"/>
      </w:r>
      <w:r>
        <w:t>4.5.2.2</w:t>
      </w:r>
      <w:r>
        <w:fldChar w:fldCharType="end"/>
      </w:r>
      <w:r>
        <w:t>);</w:t>
      </w:r>
    </w:p>
    <w:p w14:paraId="59932A9E">
      <w:pPr>
        <w:pStyle w:val="62"/>
        <w:numPr>
          <w:ilvl w:val="0"/>
          <w:numId w:val="37"/>
        </w:numPr>
      </w:pPr>
      <w:r>
        <w:t xml:space="preserve">«Законный представитель (неподтвержденный)» — сведения о законном представителе (неподтвержденном) НР (см. </w:t>
      </w:r>
      <w:r>
        <w:fldChar w:fldCharType="begin"/>
      </w:r>
      <w:r>
        <w:instrText xml:space="preserve"> REF _Ref189670133 \n \h </w:instrText>
      </w:r>
      <w:r>
        <w:fldChar w:fldCharType="separate"/>
      </w:r>
      <w:r>
        <w:t>4.5.2.3</w:t>
      </w:r>
      <w:r>
        <w:fldChar w:fldCharType="end"/>
      </w:r>
      <w:r>
        <w:t>).</w:t>
      </w:r>
    </w:p>
    <w:p w14:paraId="7DD6D419">
      <w:pPr>
        <w:pStyle w:val="50"/>
      </w:pPr>
      <w:bookmarkStart w:id="16207" w:name="_Toc189671091"/>
      <w:bookmarkEnd w:id="16207"/>
      <w:bookmarkStart w:id="16208" w:name="_Toc190941422"/>
      <w:bookmarkEnd w:id="16208"/>
      <w:bookmarkStart w:id="16209" w:name="_Toc189670634"/>
      <w:bookmarkEnd w:id="16209"/>
      <w:bookmarkStart w:id="16210" w:name="_Toc191036831"/>
      <w:bookmarkEnd w:id="16210"/>
      <w:bookmarkStart w:id="16211" w:name="_Toc189673774"/>
      <w:bookmarkEnd w:id="16211"/>
      <w:bookmarkStart w:id="16212" w:name="_Toc189731134"/>
      <w:bookmarkEnd w:id="16212"/>
      <w:bookmarkStart w:id="16213" w:name="_Toc189739191"/>
      <w:bookmarkEnd w:id="16213"/>
      <w:bookmarkStart w:id="16214" w:name="_Toc189754250"/>
      <w:bookmarkEnd w:id="16214"/>
      <w:bookmarkStart w:id="16215" w:name="_Toc189758834"/>
      <w:bookmarkEnd w:id="16215"/>
      <w:bookmarkStart w:id="16216" w:name="_Toc191026195"/>
      <w:bookmarkEnd w:id="16216"/>
      <w:bookmarkStart w:id="16217" w:name="_Toc189757246"/>
      <w:bookmarkEnd w:id="16217"/>
      <w:bookmarkStart w:id="16218" w:name="_Toc189821593"/>
      <w:bookmarkEnd w:id="16218"/>
      <w:bookmarkStart w:id="16219" w:name="_Toc189731457"/>
      <w:bookmarkEnd w:id="16219"/>
      <w:bookmarkStart w:id="16220" w:name="_Toc189746909"/>
      <w:bookmarkEnd w:id="16220"/>
      <w:bookmarkStart w:id="16221" w:name="_Toc190963141"/>
      <w:bookmarkEnd w:id="16221"/>
      <w:bookmarkStart w:id="16222" w:name="_Toc189832639"/>
      <w:bookmarkEnd w:id="16222"/>
      <w:bookmarkStart w:id="16223" w:name="_Toc189833009"/>
      <w:bookmarkEnd w:id="16223"/>
      <w:bookmarkStart w:id="16224" w:name="_Toc190854449"/>
      <w:bookmarkEnd w:id="16224"/>
      <w:bookmarkStart w:id="16225" w:name="_Toc191484318"/>
      <w:bookmarkEnd w:id="16225"/>
      <w:bookmarkStart w:id="16226" w:name="_Toc189835698"/>
      <w:bookmarkEnd w:id="16226"/>
      <w:bookmarkStart w:id="16227" w:name="_Toc189836068"/>
      <w:bookmarkEnd w:id="16227"/>
      <w:bookmarkStart w:id="16228" w:name="_Toc189759199"/>
      <w:bookmarkEnd w:id="16228"/>
      <w:bookmarkStart w:id="16229" w:name="_Toc190954312"/>
      <w:bookmarkEnd w:id="16229"/>
      <w:bookmarkStart w:id="16230" w:name="_Toc190960381"/>
      <w:bookmarkEnd w:id="16230"/>
      <w:bookmarkStart w:id="16231" w:name="_Toc189752645"/>
      <w:bookmarkEnd w:id="16231"/>
      <w:bookmarkStart w:id="16232" w:name="_Toc191038817"/>
      <w:bookmarkEnd w:id="16232"/>
      <w:bookmarkStart w:id="16233" w:name="_Toc189753890"/>
      <w:bookmarkEnd w:id="16233"/>
      <w:bookmarkStart w:id="16234" w:name="_Toc189839209"/>
      <w:bookmarkEnd w:id="16234"/>
      <w:bookmarkStart w:id="16235" w:name="_Toc190941020"/>
      <w:bookmarkEnd w:id="16235"/>
      <w:bookmarkStart w:id="16236" w:name="_Toc191037278"/>
      <w:bookmarkEnd w:id="16236"/>
      <w:bookmarkStart w:id="16237" w:name="_Toc189730811"/>
      <w:bookmarkEnd w:id="16237"/>
      <w:bookmarkStart w:id="16238" w:name="_Toc189735310"/>
      <w:bookmarkEnd w:id="16238"/>
      <w:bookmarkStart w:id="16239" w:name="_Toc191041692"/>
      <w:bookmarkEnd w:id="16239"/>
      <w:bookmarkStart w:id="16240" w:name="_Toc189749796"/>
      <w:bookmarkEnd w:id="16240"/>
      <w:bookmarkStart w:id="16241" w:name="_Toc189731780"/>
      <w:bookmarkEnd w:id="16241"/>
      <w:bookmarkStart w:id="16242" w:name="_Toc189750151"/>
      <w:bookmarkEnd w:id="16242"/>
      <w:bookmarkStart w:id="16243" w:name="_Toc189820696"/>
      <w:bookmarkEnd w:id="16243"/>
      <w:bookmarkStart w:id="16244" w:name="_Toc189824263"/>
      <w:bookmarkEnd w:id="16244"/>
      <w:bookmarkStart w:id="16245" w:name="_Toc189827583"/>
      <w:bookmarkEnd w:id="16245"/>
      <w:bookmarkStart w:id="16246" w:name="_Toc189834642"/>
      <w:bookmarkEnd w:id="16246"/>
      <w:bookmarkStart w:id="16247" w:name="_Toc190861854"/>
      <w:bookmarkEnd w:id="16247"/>
      <w:bookmarkStart w:id="16248" w:name="_Toc189822204"/>
      <w:bookmarkEnd w:id="16248"/>
      <w:bookmarkStart w:id="16249" w:name="_Toc189757609"/>
      <w:bookmarkEnd w:id="16249"/>
      <w:bookmarkStart w:id="16250" w:name="_Toc189836786"/>
      <w:bookmarkEnd w:id="16250"/>
      <w:bookmarkStart w:id="16251" w:name="_Toc189837857"/>
      <w:bookmarkEnd w:id="16251"/>
      <w:bookmarkStart w:id="16252" w:name="_Toc189839617"/>
      <w:bookmarkEnd w:id="16252"/>
      <w:bookmarkStart w:id="16253" w:name="_Toc189824629"/>
      <w:bookmarkEnd w:id="16253"/>
      <w:bookmarkStart w:id="16254" w:name="_Toc189846006"/>
      <w:bookmarkEnd w:id="16254"/>
      <w:bookmarkStart w:id="16255" w:name="_Toc189670368"/>
      <w:bookmarkEnd w:id="16255"/>
      <w:bookmarkStart w:id="16256" w:name="_Toc189739527"/>
      <w:bookmarkEnd w:id="16256"/>
      <w:bookmarkStart w:id="16257" w:name="_Toc190792263"/>
      <w:bookmarkEnd w:id="16257"/>
      <w:bookmarkStart w:id="16258" w:name="_Toc190792644"/>
      <w:bookmarkEnd w:id="16258"/>
      <w:bookmarkStart w:id="16259" w:name="_Toc189752285"/>
      <w:bookmarkEnd w:id="16259"/>
      <w:bookmarkStart w:id="16260" w:name="_Toc189822571"/>
      <w:bookmarkEnd w:id="16260"/>
      <w:bookmarkStart w:id="16261" w:name="_Toc189823896"/>
      <w:bookmarkEnd w:id="16261"/>
      <w:bookmarkStart w:id="16262" w:name="_Toc189833451"/>
      <w:bookmarkEnd w:id="16262"/>
      <w:bookmarkStart w:id="16263" w:name="_Toc189673480"/>
      <w:bookmarkEnd w:id="16263"/>
      <w:bookmarkStart w:id="16264" w:name="_Toc189841070"/>
      <w:bookmarkEnd w:id="16264"/>
      <w:bookmarkStart w:id="16265" w:name="_Toc190877064"/>
      <w:bookmarkEnd w:id="16265"/>
      <w:bookmarkStart w:id="16266" w:name="_Toc189747741"/>
      <w:bookmarkEnd w:id="16266"/>
      <w:bookmarkStart w:id="16267" w:name="_Toc190076240"/>
      <w:bookmarkEnd w:id="16267"/>
      <w:bookmarkStart w:id="16268" w:name="_Toc191034616"/>
      <w:bookmarkEnd w:id="16268"/>
      <w:bookmarkStart w:id="16269" w:name="_Toc191036264"/>
      <w:bookmarkEnd w:id="16269"/>
      <w:bookmarkStart w:id="16270" w:name="_Toc189820330"/>
      <w:bookmarkEnd w:id="16270"/>
      <w:bookmarkStart w:id="16271" w:name="_Toc190266043"/>
      <w:bookmarkEnd w:id="16271"/>
      <w:bookmarkStart w:id="16272" w:name="_Toc190081899"/>
      <w:bookmarkEnd w:id="16272"/>
      <w:bookmarkStart w:id="16273" w:name="_Toc190257293"/>
      <w:bookmarkEnd w:id="16273"/>
      <w:bookmarkStart w:id="16274" w:name="_Toc190342064"/>
      <w:bookmarkEnd w:id="16274"/>
      <w:bookmarkStart w:id="16275" w:name="_Toc190082643"/>
      <w:bookmarkEnd w:id="16275"/>
      <w:bookmarkStart w:id="16276" w:name="_Toc190176613"/>
      <w:bookmarkEnd w:id="16276"/>
      <w:bookmarkStart w:id="16277" w:name="_Toc190687006"/>
      <w:bookmarkEnd w:id="16277"/>
      <w:bookmarkStart w:id="16278" w:name="_Toc190687397"/>
      <w:bookmarkEnd w:id="16278"/>
      <w:bookmarkStart w:id="16279" w:name="_Toc190689788"/>
      <w:bookmarkEnd w:id="16279"/>
      <w:bookmarkStart w:id="16280" w:name="_Toc190258867"/>
      <w:bookmarkEnd w:id="16280"/>
      <w:bookmarkStart w:id="16281" w:name="_Toc190697106"/>
      <w:bookmarkEnd w:id="16281"/>
      <w:bookmarkStart w:id="16282" w:name="_Toc190085222"/>
      <w:bookmarkEnd w:id="16282"/>
      <w:bookmarkStart w:id="16283" w:name="_Toc190700739"/>
      <w:bookmarkEnd w:id="16283"/>
      <w:bookmarkStart w:id="16284" w:name="_Toc190701523"/>
      <w:bookmarkEnd w:id="16284"/>
      <w:bookmarkStart w:id="16285" w:name="_Toc190258483"/>
      <w:bookmarkEnd w:id="16285"/>
      <w:bookmarkStart w:id="16286" w:name="_Toc190191387"/>
      <w:bookmarkEnd w:id="16286"/>
      <w:bookmarkStart w:id="16287" w:name="_Toc190701914"/>
      <w:bookmarkEnd w:id="16287"/>
      <w:bookmarkStart w:id="16288" w:name="_Toc190253741"/>
      <w:bookmarkEnd w:id="16288"/>
      <w:bookmarkStart w:id="16289" w:name="_Toc190686150"/>
      <w:bookmarkEnd w:id="16289"/>
      <w:bookmarkStart w:id="16290" w:name="_Toc190778476"/>
      <w:bookmarkEnd w:id="16290"/>
      <w:bookmarkStart w:id="16291" w:name="_Toc190781269"/>
      <w:bookmarkEnd w:id="16291"/>
      <w:bookmarkStart w:id="16292" w:name="_Toc190786499"/>
      <w:bookmarkEnd w:id="16292"/>
      <w:bookmarkStart w:id="16293" w:name="_Toc190257714"/>
      <w:bookmarkEnd w:id="16293"/>
      <w:bookmarkStart w:id="16294" w:name="_Toc190105734"/>
      <w:bookmarkEnd w:id="16294"/>
      <w:bookmarkStart w:id="16295" w:name="_Toc190184672"/>
      <w:bookmarkEnd w:id="16295"/>
      <w:bookmarkStart w:id="16296" w:name="_Toc190191882"/>
      <w:bookmarkEnd w:id="16296"/>
      <w:bookmarkStart w:id="16297" w:name="_Toc190187195"/>
      <w:bookmarkEnd w:id="16297"/>
      <w:bookmarkStart w:id="16298" w:name="_Toc190258099"/>
      <w:bookmarkEnd w:id="16298"/>
      <w:bookmarkStart w:id="16299" w:name="_Toc190255810"/>
      <w:bookmarkEnd w:id="16299"/>
      <w:bookmarkStart w:id="16300" w:name="_Toc190432881"/>
      <w:bookmarkEnd w:id="16300"/>
      <w:bookmarkStart w:id="16301" w:name="_Toc190085594"/>
      <w:bookmarkEnd w:id="16301"/>
      <w:bookmarkStart w:id="16302" w:name="_Toc190105362"/>
      <w:bookmarkEnd w:id="16302"/>
      <w:bookmarkStart w:id="16303" w:name="_Toc190433273"/>
      <w:bookmarkEnd w:id="16303"/>
      <w:bookmarkStart w:id="16304" w:name="_Toc190683269"/>
      <w:bookmarkEnd w:id="16304"/>
      <w:bookmarkStart w:id="16305" w:name="_Toc190690605"/>
      <w:bookmarkEnd w:id="16305"/>
      <w:bookmarkStart w:id="16306" w:name="_Toc190699230"/>
      <w:bookmarkEnd w:id="16306"/>
      <w:bookmarkStart w:id="16307" w:name="_Toc190702304"/>
      <w:bookmarkEnd w:id="16307"/>
      <w:bookmarkStart w:id="16308" w:name="_Toc190786133"/>
      <w:bookmarkEnd w:id="16308"/>
      <w:bookmarkStart w:id="16309" w:name="_Toc190787693"/>
      <w:bookmarkEnd w:id="16309"/>
      <w:bookmarkStart w:id="16310" w:name="_Toc190788060"/>
      <w:bookmarkEnd w:id="16310"/>
      <w:bookmarkStart w:id="16311" w:name="_Toc190255043"/>
      <w:bookmarkEnd w:id="16311"/>
      <w:bookmarkStart w:id="16312" w:name="_Toc190780297"/>
      <w:bookmarkEnd w:id="16312"/>
      <w:bookmarkStart w:id="16313" w:name="_Toc190698726"/>
      <w:bookmarkEnd w:id="16313"/>
      <w:bookmarkStart w:id="16314" w:name="_Toc190788430"/>
      <w:bookmarkEnd w:id="16314"/>
      <w:bookmarkStart w:id="16315" w:name="_Toc190698084"/>
      <w:bookmarkEnd w:id="16315"/>
      <w:bookmarkStart w:id="16316" w:name="_Toc190189012"/>
      <w:bookmarkEnd w:id="16316"/>
      <w:bookmarkStart w:id="16317" w:name="_Toc190788798"/>
      <w:bookmarkEnd w:id="16317"/>
      <w:bookmarkStart w:id="16318" w:name="_Toc190789178"/>
      <w:bookmarkEnd w:id="16318"/>
      <w:bookmarkStart w:id="16319" w:name="_Toc190686615"/>
      <w:bookmarkEnd w:id="16319"/>
      <w:bookmarkStart w:id="16320" w:name="_Toc190701131"/>
      <w:bookmarkEnd w:id="16320"/>
      <w:bookmarkStart w:id="16321" w:name="_Toc190192259"/>
      <w:bookmarkEnd w:id="16321"/>
      <w:bookmarkStart w:id="16322" w:name="_Toc190186783"/>
      <w:bookmarkEnd w:id="16322"/>
      <w:bookmarkStart w:id="16323" w:name="_Toc190103983"/>
      <w:bookmarkEnd w:id="16323"/>
      <w:bookmarkStart w:id="16324" w:name="_Toc190083017"/>
      <w:bookmarkEnd w:id="16324"/>
      <w:bookmarkStart w:id="16325" w:name="_Toc190192642"/>
      <w:bookmarkEnd w:id="16325"/>
      <w:bookmarkStart w:id="16326" w:name="_Toc190773026"/>
      <w:bookmarkEnd w:id="16326"/>
      <w:bookmarkStart w:id="16327" w:name="_Toc190687789"/>
      <w:bookmarkEnd w:id="16327"/>
      <w:bookmarkStart w:id="16328" w:name="_Toc190076993"/>
      <w:bookmarkEnd w:id="16328"/>
      <w:bookmarkStart w:id="16329" w:name="_Toc190255427"/>
      <w:bookmarkEnd w:id="16329"/>
      <w:bookmarkStart w:id="16330" w:name="_Toc190772021"/>
      <w:bookmarkEnd w:id="16330"/>
      <w:bookmarkStart w:id="16331" w:name="_Toc190784015"/>
      <w:bookmarkEnd w:id="16331"/>
      <w:bookmarkStart w:id="16332" w:name="_Toc190082271"/>
      <w:bookmarkEnd w:id="16332"/>
      <w:bookmarkStart w:id="16333" w:name="_Toc190103610"/>
      <w:bookmarkEnd w:id="16333"/>
      <w:bookmarkStart w:id="16334" w:name="_Toc190265657"/>
      <w:bookmarkEnd w:id="16334"/>
      <w:bookmarkStart w:id="16335" w:name="_Toc189730812"/>
      <w:bookmarkEnd w:id="16335"/>
      <w:bookmarkStart w:id="16336" w:name="_Toc190963142"/>
      <w:bookmarkEnd w:id="16336"/>
      <w:bookmarkStart w:id="16337" w:name="_Toc189673775"/>
      <w:bookmarkEnd w:id="16337"/>
      <w:bookmarkStart w:id="16338" w:name="_Toc191041693"/>
      <w:bookmarkEnd w:id="16338"/>
      <w:bookmarkStart w:id="16339" w:name="_Toc189731458"/>
      <w:bookmarkEnd w:id="16339"/>
      <w:bookmarkStart w:id="16340" w:name="_Toc189747742"/>
      <w:bookmarkEnd w:id="16340"/>
      <w:bookmarkStart w:id="16341" w:name="_Toc189757247"/>
      <w:bookmarkEnd w:id="16341"/>
      <w:bookmarkStart w:id="16342" w:name="_Toc189820697"/>
      <w:bookmarkEnd w:id="16342"/>
      <w:bookmarkStart w:id="16343" w:name="_Toc189822205"/>
      <w:bookmarkEnd w:id="16343"/>
      <w:bookmarkStart w:id="16344" w:name="_Toc191036832"/>
      <w:bookmarkEnd w:id="16344"/>
      <w:bookmarkStart w:id="16345" w:name="_Toc189822572"/>
      <w:bookmarkEnd w:id="16345"/>
      <w:bookmarkStart w:id="16346" w:name="_Toc189823897"/>
      <w:bookmarkEnd w:id="16346"/>
      <w:bookmarkStart w:id="16347" w:name="_Toc189824264"/>
      <w:bookmarkEnd w:id="16347"/>
      <w:bookmarkStart w:id="16348" w:name="_Toc189750152"/>
      <w:bookmarkEnd w:id="16348"/>
      <w:bookmarkStart w:id="16349" w:name="_Toc191036265"/>
      <w:bookmarkEnd w:id="16349"/>
      <w:bookmarkStart w:id="16350" w:name="_Toc190792645"/>
      <w:bookmarkEnd w:id="16350"/>
      <w:bookmarkStart w:id="16351" w:name="_Toc189752286"/>
      <w:bookmarkEnd w:id="16351"/>
      <w:bookmarkStart w:id="16352" w:name="_Toc190941021"/>
      <w:bookmarkEnd w:id="16352"/>
      <w:bookmarkStart w:id="16353" w:name="_Toc189671092"/>
      <w:bookmarkEnd w:id="16353"/>
      <w:bookmarkStart w:id="16354" w:name="_Toc189758835"/>
      <w:bookmarkEnd w:id="16354"/>
      <w:bookmarkStart w:id="16355" w:name="_Toc189833452"/>
      <w:bookmarkEnd w:id="16355"/>
      <w:bookmarkStart w:id="16356" w:name="_Toc189835699"/>
      <w:bookmarkEnd w:id="16356"/>
      <w:bookmarkStart w:id="16357" w:name="_Toc191026196"/>
      <w:bookmarkEnd w:id="16357"/>
      <w:bookmarkStart w:id="16358" w:name="_Toc191034617"/>
      <w:bookmarkEnd w:id="16358"/>
      <w:bookmarkStart w:id="16359" w:name="_Toc189746910"/>
      <w:bookmarkEnd w:id="16359"/>
      <w:bookmarkStart w:id="16360" w:name="_Toc190854450"/>
      <w:bookmarkEnd w:id="16360"/>
      <w:bookmarkStart w:id="16361" w:name="_Toc190791699"/>
      <w:bookmarkEnd w:id="16361"/>
      <w:bookmarkStart w:id="16362" w:name="_Toc189670369"/>
      <w:bookmarkEnd w:id="16362"/>
      <w:bookmarkStart w:id="16363" w:name="_Toc190960382"/>
      <w:bookmarkEnd w:id="16363"/>
      <w:bookmarkStart w:id="16364" w:name="_Toc191484319"/>
      <w:bookmarkEnd w:id="16364"/>
      <w:bookmarkStart w:id="16365" w:name="_Toc189731781"/>
      <w:bookmarkEnd w:id="16365"/>
      <w:bookmarkStart w:id="16366" w:name="_Toc189752646"/>
      <w:bookmarkEnd w:id="16366"/>
      <w:bookmarkStart w:id="16367" w:name="_Toc189670635"/>
      <w:bookmarkEnd w:id="16367"/>
      <w:bookmarkStart w:id="16368" w:name="_Toc190790836"/>
      <w:bookmarkEnd w:id="16368"/>
      <w:bookmarkStart w:id="16369" w:name="_Toc189820331"/>
      <w:bookmarkEnd w:id="16369"/>
      <w:bookmarkStart w:id="16370" w:name="_Toc189833010"/>
      <w:bookmarkEnd w:id="16370"/>
      <w:bookmarkStart w:id="16371" w:name="_Toc189836069"/>
      <w:bookmarkEnd w:id="16371"/>
      <w:bookmarkStart w:id="16372" w:name="_Toc189821594"/>
      <w:bookmarkEnd w:id="16372"/>
      <w:bookmarkStart w:id="16373" w:name="_Toc189836787"/>
      <w:bookmarkEnd w:id="16373"/>
      <w:bookmarkStart w:id="16374" w:name="_Toc189837858"/>
      <w:bookmarkEnd w:id="16374"/>
      <w:bookmarkStart w:id="16375" w:name="_Toc190941423"/>
      <w:bookmarkEnd w:id="16375"/>
      <w:bookmarkStart w:id="16376" w:name="_Toc189757610"/>
      <w:bookmarkEnd w:id="16376"/>
      <w:bookmarkStart w:id="16377" w:name="_Toc190790076"/>
      <w:bookmarkEnd w:id="16377"/>
      <w:bookmarkStart w:id="16378" w:name="_Toc189739528"/>
      <w:bookmarkEnd w:id="16378"/>
      <w:bookmarkStart w:id="16379" w:name="_Toc189739192"/>
      <w:bookmarkEnd w:id="16379"/>
      <w:bookmarkStart w:id="16380" w:name="_Toc190792264"/>
      <w:bookmarkEnd w:id="16380"/>
      <w:bookmarkStart w:id="16381" w:name="_Toc189827584"/>
      <w:bookmarkEnd w:id="16381"/>
      <w:bookmarkStart w:id="16382" w:name="_Toc189834643"/>
      <w:bookmarkEnd w:id="16382"/>
      <w:bookmarkStart w:id="16383" w:name="_Toc189673481"/>
      <w:bookmarkEnd w:id="16383"/>
      <w:bookmarkStart w:id="16384" w:name="_Toc189749797"/>
      <w:bookmarkEnd w:id="16384"/>
      <w:bookmarkStart w:id="16385" w:name="_Toc190861855"/>
      <w:bookmarkEnd w:id="16385"/>
      <w:bookmarkStart w:id="16386" w:name="_Toc190789556"/>
      <w:bookmarkEnd w:id="16386"/>
      <w:bookmarkStart w:id="16387" w:name="_Toc190877065"/>
      <w:bookmarkEnd w:id="16387"/>
      <w:bookmarkStart w:id="16388" w:name="_Toc189754251"/>
      <w:bookmarkEnd w:id="16388"/>
      <w:bookmarkStart w:id="16389" w:name="_Toc190790456"/>
      <w:bookmarkEnd w:id="16389"/>
      <w:bookmarkStart w:id="16390" w:name="_Toc189759200"/>
      <w:bookmarkEnd w:id="16390"/>
      <w:bookmarkStart w:id="16391" w:name="_Toc189731135"/>
      <w:bookmarkEnd w:id="16391"/>
      <w:bookmarkStart w:id="16392" w:name="_Toc189753891"/>
      <w:bookmarkEnd w:id="16392"/>
      <w:bookmarkStart w:id="16393" w:name="_Toc190954313"/>
      <w:bookmarkEnd w:id="16393"/>
      <w:bookmarkStart w:id="16394" w:name="_Toc189824630"/>
      <w:bookmarkEnd w:id="16394"/>
      <w:bookmarkStart w:id="16395" w:name="_Toc189832640"/>
      <w:bookmarkEnd w:id="16395"/>
      <w:bookmarkStart w:id="16396" w:name="_Toc191037279"/>
      <w:bookmarkEnd w:id="16396"/>
      <w:bookmarkStart w:id="16397" w:name="_Toc191038818"/>
      <w:bookmarkEnd w:id="16397"/>
      <w:bookmarkStart w:id="16398" w:name="_Toc189735311"/>
      <w:bookmarkEnd w:id="16398"/>
      <w:bookmarkStart w:id="16399" w:name="_Toc190700740"/>
      <w:bookmarkEnd w:id="16399"/>
      <w:bookmarkStart w:id="16400" w:name="_Toc190786500"/>
      <w:bookmarkEnd w:id="16400"/>
      <w:bookmarkStart w:id="16401" w:name="_Toc190780298"/>
      <w:bookmarkEnd w:id="16401"/>
      <w:bookmarkStart w:id="16402" w:name="_Toc190103611"/>
      <w:bookmarkEnd w:id="16402"/>
      <w:bookmarkStart w:id="16403" w:name="_Toc190083018"/>
      <w:bookmarkEnd w:id="16403"/>
      <w:bookmarkStart w:id="16404" w:name="_Toc190186784"/>
      <w:bookmarkEnd w:id="16404"/>
      <w:bookmarkStart w:id="16405" w:name="_Toc190192260"/>
      <w:bookmarkEnd w:id="16405"/>
      <w:bookmarkStart w:id="16406" w:name="_Toc190253742"/>
      <w:bookmarkEnd w:id="16406"/>
      <w:bookmarkStart w:id="16407" w:name="_Toc190433274"/>
      <w:bookmarkEnd w:id="16407"/>
      <w:bookmarkStart w:id="16408" w:name="_Toc190103984"/>
      <w:bookmarkEnd w:id="16408"/>
      <w:bookmarkStart w:id="16409" w:name="_Toc190683270"/>
      <w:bookmarkEnd w:id="16409"/>
      <w:bookmarkStart w:id="16410" w:name="_Toc190689789"/>
      <w:bookmarkEnd w:id="16410"/>
      <w:bookmarkStart w:id="16411" w:name="_Toc189841071"/>
      <w:bookmarkEnd w:id="16411"/>
      <w:bookmarkStart w:id="16412" w:name="_Toc190191883"/>
      <w:bookmarkEnd w:id="16412"/>
      <w:bookmarkStart w:id="16413" w:name="_Toc190258100"/>
      <w:bookmarkEnd w:id="16413"/>
      <w:bookmarkStart w:id="16414" w:name="_Toc190265658"/>
      <w:bookmarkEnd w:id="16414"/>
      <w:bookmarkStart w:id="16415" w:name="_Toc190085223"/>
      <w:bookmarkEnd w:id="16415"/>
      <w:bookmarkStart w:id="16416" w:name="_Toc189839618"/>
      <w:bookmarkEnd w:id="16416"/>
      <w:bookmarkStart w:id="16417" w:name="_Toc190191388"/>
      <w:bookmarkEnd w:id="16417"/>
      <w:bookmarkStart w:id="16418" w:name="_Toc190082272"/>
      <w:bookmarkEnd w:id="16418"/>
      <w:bookmarkStart w:id="16419" w:name="_Toc190082644"/>
      <w:bookmarkEnd w:id="16419"/>
      <w:bookmarkStart w:id="16420" w:name="_Toc189846007"/>
      <w:bookmarkEnd w:id="16420"/>
      <w:bookmarkStart w:id="16421" w:name="_Toc190176614"/>
      <w:bookmarkEnd w:id="16421"/>
      <w:bookmarkStart w:id="16422" w:name="_Toc190257715"/>
      <w:bookmarkEnd w:id="16422"/>
      <w:bookmarkStart w:id="16423" w:name="_Toc190342065"/>
      <w:bookmarkEnd w:id="16423"/>
      <w:bookmarkStart w:id="16424" w:name="_Toc190697107"/>
      <w:bookmarkEnd w:id="16424"/>
      <w:bookmarkStart w:id="16425" w:name="_Toc190192643"/>
      <w:bookmarkEnd w:id="16425"/>
      <w:bookmarkStart w:id="16426" w:name="_Toc190255428"/>
      <w:bookmarkEnd w:id="16426"/>
      <w:bookmarkStart w:id="16427" w:name="_Toc190701132"/>
      <w:bookmarkEnd w:id="16427"/>
      <w:bookmarkStart w:id="16428" w:name="_Toc190076241"/>
      <w:bookmarkEnd w:id="16428"/>
      <w:bookmarkStart w:id="16429" w:name="_Toc190105363"/>
      <w:bookmarkEnd w:id="16429"/>
      <w:bookmarkStart w:id="16430" w:name="_Toc190257294"/>
      <w:bookmarkEnd w:id="16430"/>
      <w:bookmarkStart w:id="16431" w:name="_Toc190698085"/>
      <w:bookmarkEnd w:id="16431"/>
      <w:bookmarkStart w:id="16432" w:name="_Toc190187196"/>
      <w:bookmarkEnd w:id="16432"/>
      <w:bookmarkStart w:id="16433" w:name="_Toc190266044"/>
      <w:bookmarkEnd w:id="16433"/>
      <w:bookmarkStart w:id="16434" w:name="_Toc190699231"/>
      <w:bookmarkEnd w:id="16434"/>
      <w:bookmarkStart w:id="16435" w:name="_Toc190701915"/>
      <w:bookmarkEnd w:id="16435"/>
      <w:bookmarkStart w:id="16436" w:name="_Toc190687398"/>
      <w:bookmarkEnd w:id="16436"/>
      <w:bookmarkStart w:id="16437" w:name="_Toc189839210"/>
      <w:bookmarkEnd w:id="16437"/>
      <w:bookmarkStart w:id="16438" w:name="_Toc190189013"/>
      <w:bookmarkEnd w:id="16438"/>
      <w:bookmarkStart w:id="16439" w:name="_Toc190686151"/>
      <w:bookmarkEnd w:id="16439"/>
      <w:bookmarkStart w:id="16440" w:name="_Toc190258868"/>
      <w:bookmarkEnd w:id="16440"/>
      <w:bookmarkStart w:id="16441" w:name="_Toc190698727"/>
      <w:bookmarkEnd w:id="16441"/>
      <w:bookmarkStart w:id="16442" w:name="_Toc190687007"/>
      <w:bookmarkEnd w:id="16442"/>
      <w:bookmarkStart w:id="16443" w:name="_Toc190686616"/>
      <w:bookmarkEnd w:id="16443"/>
      <w:bookmarkStart w:id="16444" w:name="_Toc190701524"/>
      <w:bookmarkEnd w:id="16444"/>
      <w:bookmarkStart w:id="16445" w:name="_Toc190702305"/>
      <w:bookmarkEnd w:id="16445"/>
      <w:bookmarkStart w:id="16446" w:name="_Toc190772022"/>
      <w:bookmarkEnd w:id="16446"/>
      <w:bookmarkStart w:id="16447" w:name="_Toc190081900"/>
      <w:bookmarkEnd w:id="16447"/>
      <w:bookmarkStart w:id="16448" w:name="_Toc190105735"/>
      <w:bookmarkEnd w:id="16448"/>
      <w:bookmarkStart w:id="16449" w:name="_Toc190255044"/>
      <w:bookmarkEnd w:id="16449"/>
      <w:bookmarkStart w:id="16450" w:name="_Toc190255811"/>
      <w:bookmarkEnd w:id="16450"/>
      <w:bookmarkStart w:id="16451" w:name="_Toc190184673"/>
      <w:bookmarkEnd w:id="16451"/>
      <w:bookmarkStart w:id="16452" w:name="_Toc190258484"/>
      <w:bookmarkEnd w:id="16452"/>
      <w:bookmarkStart w:id="16453" w:name="_Toc190690606"/>
      <w:bookmarkEnd w:id="16453"/>
      <w:bookmarkStart w:id="16454" w:name="_Toc190784016"/>
      <w:bookmarkEnd w:id="16454"/>
      <w:bookmarkStart w:id="16455" w:name="_Toc190773027"/>
      <w:bookmarkEnd w:id="16455"/>
      <w:bookmarkStart w:id="16456" w:name="_Toc190778477"/>
      <w:bookmarkEnd w:id="16456"/>
      <w:bookmarkStart w:id="16457" w:name="_Toc190786134"/>
      <w:bookmarkEnd w:id="16457"/>
      <w:bookmarkStart w:id="16458" w:name="_Toc190781270"/>
      <w:bookmarkEnd w:id="16458"/>
      <w:bookmarkStart w:id="16459" w:name="_Toc190432882"/>
      <w:bookmarkEnd w:id="16459"/>
      <w:bookmarkStart w:id="16460" w:name="_Toc190085595"/>
      <w:bookmarkEnd w:id="16460"/>
      <w:bookmarkStart w:id="16461" w:name="_Toc190687790"/>
      <w:bookmarkEnd w:id="16461"/>
      <w:bookmarkStart w:id="16462" w:name="_Toc190076994"/>
      <w:bookmarkEnd w:id="16462"/>
      <w:bookmarkStart w:id="16463" w:name="_Toc190788799"/>
      <w:bookmarkEnd w:id="16463"/>
      <w:bookmarkStart w:id="16464" w:name="_Toc189820332"/>
      <w:bookmarkEnd w:id="16464"/>
      <w:bookmarkStart w:id="16465" w:name="_Toc190791700"/>
      <w:bookmarkEnd w:id="16465"/>
      <w:bookmarkStart w:id="16466" w:name="_Toc189823898"/>
      <w:bookmarkEnd w:id="16466"/>
      <w:bookmarkStart w:id="16467" w:name="_Toc189758836"/>
      <w:bookmarkEnd w:id="16467"/>
      <w:bookmarkStart w:id="16468" w:name="_Toc189746911"/>
      <w:bookmarkEnd w:id="16468"/>
      <w:bookmarkStart w:id="16469" w:name="_Toc190789557"/>
      <w:bookmarkEnd w:id="16469"/>
      <w:bookmarkStart w:id="16470" w:name="_Toc189824265"/>
      <w:bookmarkEnd w:id="16470"/>
      <w:bookmarkStart w:id="16471" w:name="_Toc191038819"/>
      <w:bookmarkEnd w:id="16471"/>
      <w:bookmarkStart w:id="16472" w:name="_Toc189832641"/>
      <w:bookmarkEnd w:id="16472"/>
      <w:bookmarkStart w:id="16473" w:name="_Toc189833011"/>
      <w:bookmarkEnd w:id="16473"/>
      <w:bookmarkStart w:id="16474" w:name="_Toc189833453"/>
      <w:bookmarkEnd w:id="16474"/>
      <w:bookmarkStart w:id="16475" w:name="_Toc189735312"/>
      <w:bookmarkEnd w:id="16475"/>
      <w:bookmarkStart w:id="16476" w:name="_Toc189749798"/>
      <w:bookmarkEnd w:id="16476"/>
      <w:bookmarkStart w:id="16477" w:name="_Toc189670636"/>
      <w:bookmarkEnd w:id="16477"/>
      <w:bookmarkStart w:id="16478" w:name="_Toc189822206"/>
      <w:bookmarkEnd w:id="16478"/>
      <w:bookmarkStart w:id="16479" w:name="_Toc190954314"/>
      <w:bookmarkEnd w:id="16479"/>
      <w:bookmarkStart w:id="16480" w:name="_Toc190787694"/>
      <w:bookmarkEnd w:id="16480"/>
      <w:bookmarkStart w:id="16481" w:name="_Toc189673776"/>
      <w:bookmarkEnd w:id="16481"/>
      <w:bookmarkStart w:id="16482" w:name="_Toc190941424"/>
      <w:bookmarkEnd w:id="16482"/>
      <w:bookmarkStart w:id="16483" w:name="_Toc189730813"/>
      <w:bookmarkEnd w:id="16483"/>
      <w:bookmarkStart w:id="16484" w:name="_Toc190788061"/>
      <w:bookmarkEnd w:id="16484"/>
      <w:bookmarkStart w:id="16485" w:name="_Toc189824631"/>
      <w:bookmarkEnd w:id="16485"/>
      <w:bookmarkStart w:id="16486" w:name="_Toc191034618"/>
      <w:bookmarkEnd w:id="16486"/>
      <w:bookmarkStart w:id="16487" w:name="_Toc189757611"/>
      <w:bookmarkEnd w:id="16487"/>
      <w:bookmarkStart w:id="16488" w:name="_Toc190854451"/>
      <w:bookmarkEnd w:id="16488"/>
      <w:bookmarkStart w:id="16489" w:name="_Toc189671093"/>
      <w:bookmarkEnd w:id="16489"/>
      <w:bookmarkStart w:id="16490" w:name="_Toc191037280"/>
      <w:bookmarkEnd w:id="16490"/>
      <w:bookmarkStart w:id="16491" w:name="_Toc189759201"/>
      <w:bookmarkEnd w:id="16491"/>
      <w:bookmarkStart w:id="16492" w:name="_Toc189752647"/>
      <w:bookmarkEnd w:id="16492"/>
      <w:bookmarkStart w:id="16493" w:name="_Toc191036266"/>
      <w:bookmarkEnd w:id="16493"/>
      <w:bookmarkStart w:id="16494" w:name="_Toc189731136"/>
      <w:bookmarkEnd w:id="16494"/>
      <w:bookmarkStart w:id="16495" w:name="_Toc189739529"/>
      <w:bookmarkEnd w:id="16495"/>
      <w:bookmarkStart w:id="16496" w:name="_Toc190792646"/>
      <w:bookmarkEnd w:id="16496"/>
      <w:bookmarkStart w:id="16497" w:name="_Toc189739193"/>
      <w:bookmarkEnd w:id="16497"/>
      <w:bookmarkStart w:id="16498" w:name="_Toc190790077"/>
      <w:bookmarkEnd w:id="16498"/>
      <w:bookmarkStart w:id="16499" w:name="_Toc189752287"/>
      <w:bookmarkEnd w:id="16499"/>
      <w:bookmarkStart w:id="16500" w:name="_Toc191484320"/>
      <w:bookmarkEnd w:id="16500"/>
      <w:bookmarkStart w:id="16501" w:name="_Toc189757248"/>
      <w:bookmarkEnd w:id="16501"/>
      <w:bookmarkStart w:id="16502" w:name="_Toc189820698"/>
      <w:bookmarkEnd w:id="16502"/>
      <w:bookmarkStart w:id="16503" w:name="_Toc189822573"/>
      <w:bookmarkEnd w:id="16503"/>
      <w:bookmarkStart w:id="16504" w:name="_Toc189827585"/>
      <w:bookmarkEnd w:id="16504"/>
      <w:bookmarkStart w:id="16505" w:name="_Toc190963143"/>
      <w:bookmarkEnd w:id="16505"/>
      <w:bookmarkStart w:id="16506" w:name="_Toc191026197"/>
      <w:bookmarkEnd w:id="16506"/>
      <w:bookmarkStart w:id="16507" w:name="_Toc190792265"/>
      <w:bookmarkEnd w:id="16507"/>
      <w:bookmarkStart w:id="16508" w:name="_Toc190877066"/>
      <w:bookmarkEnd w:id="16508"/>
      <w:bookmarkStart w:id="16509" w:name="_Toc191041694"/>
      <w:bookmarkEnd w:id="16509"/>
      <w:bookmarkStart w:id="16510" w:name="_Toc189821595"/>
      <w:bookmarkEnd w:id="16510"/>
      <w:bookmarkStart w:id="16511" w:name="_Toc190941022"/>
      <w:bookmarkEnd w:id="16511"/>
      <w:bookmarkStart w:id="16512" w:name="_Toc190790837"/>
      <w:bookmarkEnd w:id="16512"/>
      <w:bookmarkStart w:id="16513" w:name="_Toc190789179"/>
      <w:bookmarkEnd w:id="16513"/>
      <w:bookmarkStart w:id="16514" w:name="_Toc190861856"/>
      <w:bookmarkEnd w:id="16514"/>
      <w:bookmarkStart w:id="16515" w:name="_Toc189731459"/>
      <w:bookmarkEnd w:id="16515"/>
      <w:bookmarkStart w:id="16516" w:name="_Toc189747743"/>
      <w:bookmarkEnd w:id="16516"/>
      <w:bookmarkStart w:id="16517" w:name="_Toc189754252"/>
      <w:bookmarkEnd w:id="16517"/>
      <w:bookmarkStart w:id="16518" w:name="_Toc191036833"/>
      <w:bookmarkEnd w:id="16518"/>
      <w:bookmarkStart w:id="16519" w:name="_Toc189670370"/>
      <w:bookmarkEnd w:id="16519"/>
      <w:bookmarkStart w:id="16520" w:name="_Toc189731782"/>
      <w:bookmarkEnd w:id="16520"/>
      <w:bookmarkStart w:id="16521" w:name="_Toc189750153"/>
      <w:bookmarkEnd w:id="16521"/>
      <w:bookmarkStart w:id="16522" w:name="_Toc190788431"/>
      <w:bookmarkEnd w:id="16522"/>
      <w:bookmarkStart w:id="16523" w:name="_Toc190960383"/>
      <w:bookmarkEnd w:id="16523"/>
      <w:bookmarkStart w:id="16524" w:name="_Toc190790457"/>
      <w:bookmarkEnd w:id="16524"/>
      <w:bookmarkStart w:id="16525" w:name="_Toc189673482"/>
      <w:bookmarkEnd w:id="16525"/>
      <w:bookmarkStart w:id="16526" w:name="_Toc189753892"/>
      <w:bookmarkEnd w:id="16526"/>
      <w:bookmarkStart w:id="16527" w:name="_Toc190082645"/>
      <w:bookmarkEnd w:id="16527"/>
      <w:bookmarkStart w:id="16528" w:name="_Toc190082273"/>
      <w:bookmarkEnd w:id="16528"/>
      <w:bookmarkStart w:id="16529" w:name="_Toc190176615"/>
      <w:bookmarkEnd w:id="16529"/>
      <w:bookmarkStart w:id="16530" w:name="_Toc189839619"/>
      <w:bookmarkEnd w:id="16530"/>
      <w:bookmarkStart w:id="16531" w:name="_Toc190085224"/>
      <w:bookmarkEnd w:id="16531"/>
      <w:bookmarkStart w:id="16532" w:name="_Toc190192261"/>
      <w:bookmarkEnd w:id="16532"/>
      <w:bookmarkStart w:id="16533" w:name="_Toc190255812"/>
      <w:bookmarkEnd w:id="16533"/>
      <w:bookmarkStart w:id="16534" w:name="_Toc190257716"/>
      <w:bookmarkEnd w:id="16534"/>
      <w:bookmarkStart w:id="16535" w:name="_Toc190258101"/>
      <w:bookmarkEnd w:id="16535"/>
      <w:bookmarkStart w:id="16536" w:name="_Toc189836788"/>
      <w:bookmarkEnd w:id="16536"/>
      <w:bookmarkStart w:id="16537" w:name="_Toc190258485"/>
      <w:bookmarkEnd w:id="16537"/>
      <w:bookmarkStart w:id="16538" w:name="_Toc190258869"/>
      <w:bookmarkEnd w:id="16538"/>
      <w:bookmarkStart w:id="16539" w:name="_Toc190433275"/>
      <w:bookmarkEnd w:id="16539"/>
      <w:bookmarkStart w:id="16540" w:name="_Toc190186785"/>
      <w:bookmarkEnd w:id="16540"/>
      <w:bookmarkStart w:id="16541" w:name="_Toc189836070"/>
      <w:bookmarkEnd w:id="16541"/>
      <w:bookmarkStart w:id="16542" w:name="_Toc190187197"/>
      <w:bookmarkEnd w:id="16542"/>
      <w:bookmarkStart w:id="16543" w:name="_Toc190253743"/>
      <w:bookmarkEnd w:id="16543"/>
      <w:bookmarkStart w:id="16544" w:name="_Toc190076995"/>
      <w:bookmarkEnd w:id="16544"/>
      <w:bookmarkStart w:id="16545" w:name="_Toc190686152"/>
      <w:bookmarkEnd w:id="16545"/>
      <w:bookmarkStart w:id="16546" w:name="_Toc190689790"/>
      <w:bookmarkEnd w:id="16546"/>
      <w:bookmarkStart w:id="16547" w:name="_Toc190687008"/>
      <w:bookmarkEnd w:id="16547"/>
      <w:bookmarkStart w:id="16548" w:name="_Toc190687399"/>
      <w:bookmarkEnd w:id="16548"/>
      <w:bookmarkStart w:id="16549" w:name="_Toc189834644"/>
      <w:bookmarkEnd w:id="16549"/>
      <w:bookmarkStart w:id="16550" w:name="_Toc189835700"/>
      <w:bookmarkEnd w:id="16550"/>
      <w:bookmarkStart w:id="16551" w:name="_Toc190105736"/>
      <w:bookmarkEnd w:id="16551"/>
      <w:bookmarkStart w:id="16552" w:name="_Toc189846008"/>
      <w:bookmarkEnd w:id="16552"/>
      <w:bookmarkStart w:id="16553" w:name="_Toc190690607"/>
      <w:bookmarkEnd w:id="16553"/>
      <w:bookmarkStart w:id="16554" w:name="_Toc190255429"/>
      <w:bookmarkEnd w:id="16554"/>
      <w:bookmarkStart w:id="16555" w:name="_Toc189841072"/>
      <w:bookmarkEnd w:id="16555"/>
      <w:bookmarkStart w:id="16556" w:name="_Toc190085596"/>
      <w:bookmarkEnd w:id="16556"/>
      <w:bookmarkStart w:id="16557" w:name="_Toc190697108"/>
      <w:bookmarkEnd w:id="16557"/>
      <w:bookmarkStart w:id="16558" w:name="_Toc190189014"/>
      <w:bookmarkEnd w:id="16558"/>
      <w:bookmarkStart w:id="16559" w:name="_Toc190076242"/>
      <w:bookmarkEnd w:id="16559"/>
      <w:bookmarkStart w:id="16560" w:name="_Toc190432883"/>
      <w:bookmarkEnd w:id="16560"/>
      <w:bookmarkStart w:id="16561" w:name="_Toc190698086"/>
      <w:bookmarkEnd w:id="16561"/>
      <w:bookmarkStart w:id="16562" w:name="_Toc190698728"/>
      <w:bookmarkEnd w:id="16562"/>
      <w:bookmarkStart w:id="16563" w:name="_Toc190700741"/>
      <w:bookmarkEnd w:id="16563"/>
      <w:bookmarkStart w:id="16564" w:name="_Toc190257295"/>
      <w:bookmarkEnd w:id="16564"/>
      <w:bookmarkStart w:id="16565" w:name="_Toc190687791"/>
      <w:bookmarkEnd w:id="16565"/>
      <w:bookmarkStart w:id="16566" w:name="_Toc190701133"/>
      <w:bookmarkEnd w:id="16566"/>
      <w:bookmarkStart w:id="16567" w:name="_Toc190701525"/>
      <w:bookmarkEnd w:id="16567"/>
      <w:bookmarkStart w:id="16568" w:name="_Toc190192644"/>
      <w:bookmarkEnd w:id="16568"/>
      <w:bookmarkStart w:id="16569" w:name="_Toc190105364"/>
      <w:bookmarkEnd w:id="16569"/>
      <w:bookmarkStart w:id="16570" w:name="_Toc190266045"/>
      <w:bookmarkEnd w:id="16570"/>
      <w:bookmarkStart w:id="16571" w:name="_Toc190103985"/>
      <w:bookmarkEnd w:id="16571"/>
      <w:bookmarkStart w:id="16572" w:name="_Toc190683271"/>
      <w:bookmarkEnd w:id="16572"/>
      <w:bookmarkStart w:id="16573" w:name="_Toc190686617"/>
      <w:bookmarkEnd w:id="16573"/>
      <w:bookmarkStart w:id="16574" w:name="_Toc190701916"/>
      <w:bookmarkEnd w:id="16574"/>
      <w:bookmarkStart w:id="16575" w:name="_Toc190081901"/>
      <w:bookmarkEnd w:id="16575"/>
      <w:bookmarkStart w:id="16576" w:name="_Toc190184674"/>
      <w:bookmarkEnd w:id="16576"/>
      <w:bookmarkStart w:id="16577" w:name="_Toc190255045"/>
      <w:bookmarkEnd w:id="16577"/>
      <w:bookmarkStart w:id="16578" w:name="_Toc190265659"/>
      <w:bookmarkEnd w:id="16578"/>
      <w:bookmarkStart w:id="16579" w:name="_Toc190191884"/>
      <w:bookmarkEnd w:id="16579"/>
      <w:bookmarkStart w:id="16580" w:name="_Toc190699232"/>
      <w:bookmarkEnd w:id="16580"/>
      <w:bookmarkStart w:id="16581" w:name="_Toc190342066"/>
      <w:bookmarkEnd w:id="16581"/>
      <w:bookmarkStart w:id="16582" w:name="_Toc190702306"/>
      <w:bookmarkEnd w:id="16582"/>
      <w:bookmarkStart w:id="16583" w:name="_Toc190083019"/>
      <w:bookmarkEnd w:id="16583"/>
      <w:bookmarkStart w:id="16584" w:name="_Toc190191389"/>
      <w:bookmarkEnd w:id="16584"/>
      <w:bookmarkStart w:id="16585" w:name="_Toc190772023"/>
      <w:bookmarkEnd w:id="16585"/>
      <w:bookmarkStart w:id="16586" w:name="_Toc190773028"/>
      <w:bookmarkEnd w:id="16586"/>
      <w:bookmarkStart w:id="16587" w:name="_Toc190778478"/>
      <w:bookmarkEnd w:id="16587"/>
      <w:bookmarkStart w:id="16588" w:name="_Toc189837859"/>
      <w:bookmarkEnd w:id="16588"/>
      <w:bookmarkStart w:id="16589" w:name="_Toc189839211"/>
      <w:bookmarkEnd w:id="16589"/>
      <w:bookmarkStart w:id="16590" w:name="_Toc190103612"/>
      <w:bookmarkEnd w:id="16590"/>
      <w:bookmarkStart w:id="16591" w:name="_Toc190954315"/>
      <w:bookmarkEnd w:id="16591"/>
      <w:bookmarkStart w:id="16592" w:name="_Toc189749799"/>
      <w:bookmarkEnd w:id="16592"/>
      <w:bookmarkStart w:id="16593" w:name="_Toc189820333"/>
      <w:bookmarkEnd w:id="16593"/>
      <w:bookmarkStart w:id="16594" w:name="_Toc191037281"/>
      <w:bookmarkEnd w:id="16594"/>
      <w:bookmarkStart w:id="16595" w:name="_Toc190786135"/>
      <w:bookmarkEnd w:id="16595"/>
      <w:bookmarkStart w:id="16596" w:name="_Toc190787695"/>
      <w:bookmarkEnd w:id="16596"/>
      <w:bookmarkStart w:id="16597" w:name="_Toc190786501"/>
      <w:bookmarkEnd w:id="16597"/>
      <w:bookmarkStart w:id="16598" w:name="_Toc191034619"/>
      <w:bookmarkEnd w:id="16598"/>
      <w:bookmarkStart w:id="16599" w:name="_Toc189671094"/>
      <w:bookmarkEnd w:id="16599"/>
      <w:bookmarkStart w:id="16600" w:name="_Toc191038820"/>
      <w:bookmarkEnd w:id="16600"/>
      <w:bookmarkStart w:id="16601" w:name="_Toc189731460"/>
      <w:bookmarkEnd w:id="16601"/>
      <w:bookmarkStart w:id="16602" w:name="_Toc189752288"/>
      <w:bookmarkEnd w:id="16602"/>
      <w:bookmarkStart w:id="16603" w:name="_Toc190877067"/>
      <w:bookmarkEnd w:id="16603"/>
      <w:bookmarkStart w:id="16604" w:name="_Toc190790838"/>
      <w:bookmarkEnd w:id="16604"/>
      <w:bookmarkStart w:id="16605" w:name="_Toc189731137"/>
      <w:bookmarkEnd w:id="16605"/>
      <w:bookmarkStart w:id="16606" w:name="_Toc189754253"/>
      <w:bookmarkEnd w:id="16606"/>
      <w:bookmarkStart w:id="16607" w:name="_Toc191036267"/>
      <w:bookmarkEnd w:id="16607"/>
      <w:bookmarkStart w:id="16608" w:name="_Toc190861857"/>
      <w:bookmarkEnd w:id="16608"/>
      <w:bookmarkStart w:id="16609" w:name="_Toc189730814"/>
      <w:bookmarkEnd w:id="16609"/>
      <w:bookmarkStart w:id="16610" w:name="_Toc190963144"/>
      <w:bookmarkEnd w:id="16610"/>
      <w:bookmarkStart w:id="16611" w:name="_Toc190792266"/>
      <w:bookmarkEnd w:id="16611"/>
      <w:bookmarkStart w:id="16612" w:name="_Toc190792647"/>
      <w:bookmarkEnd w:id="16612"/>
      <w:bookmarkStart w:id="16613" w:name="_Toc190781271"/>
      <w:bookmarkEnd w:id="16613"/>
      <w:bookmarkStart w:id="16614" w:name="_Toc190941023"/>
      <w:bookmarkEnd w:id="16614"/>
      <w:bookmarkStart w:id="16615" w:name="_Toc191026198"/>
      <w:bookmarkEnd w:id="16615"/>
      <w:bookmarkStart w:id="16616" w:name="_Toc189670371"/>
      <w:bookmarkEnd w:id="16616"/>
      <w:bookmarkStart w:id="16617" w:name="_Toc189731783"/>
      <w:bookmarkEnd w:id="16617"/>
      <w:bookmarkStart w:id="16618" w:name="_Toc189758837"/>
      <w:bookmarkEnd w:id="16618"/>
      <w:bookmarkStart w:id="16619" w:name="_Toc189820699"/>
      <w:bookmarkEnd w:id="16619"/>
      <w:bookmarkStart w:id="16620" w:name="_Toc190941425"/>
      <w:bookmarkEnd w:id="16620"/>
      <w:bookmarkStart w:id="16621" w:name="_Toc191041695"/>
      <w:bookmarkEnd w:id="16621"/>
      <w:bookmarkStart w:id="16622" w:name="_Toc189757249"/>
      <w:bookmarkEnd w:id="16622"/>
      <w:bookmarkStart w:id="16623" w:name="_Toc189821596"/>
      <w:bookmarkEnd w:id="16623"/>
      <w:bookmarkStart w:id="16624" w:name="_Toc190789558"/>
      <w:bookmarkEnd w:id="16624"/>
      <w:bookmarkStart w:id="16625" w:name="_Toc189673483"/>
      <w:bookmarkEnd w:id="16625"/>
      <w:bookmarkStart w:id="16626" w:name="_Toc189759202"/>
      <w:bookmarkEnd w:id="16626"/>
      <w:bookmarkStart w:id="16627" w:name="_Toc189822207"/>
      <w:bookmarkEnd w:id="16627"/>
      <w:bookmarkStart w:id="16628" w:name="_Toc189822574"/>
      <w:bookmarkEnd w:id="16628"/>
      <w:bookmarkStart w:id="16629" w:name="_Toc190854452"/>
      <w:bookmarkEnd w:id="16629"/>
      <w:bookmarkStart w:id="16630" w:name="_Toc189673777"/>
      <w:bookmarkEnd w:id="16630"/>
      <w:bookmarkStart w:id="16631" w:name="_Toc189823899"/>
      <w:bookmarkEnd w:id="16631"/>
      <w:bookmarkStart w:id="16632" w:name="_Toc189824266"/>
      <w:bookmarkEnd w:id="16632"/>
      <w:bookmarkStart w:id="16633" w:name="_Toc190788800"/>
      <w:bookmarkEnd w:id="16633"/>
      <w:bookmarkStart w:id="16634" w:name="_Toc189753893"/>
      <w:bookmarkEnd w:id="16634"/>
      <w:bookmarkStart w:id="16635" w:name="_Toc190791701"/>
      <w:bookmarkEnd w:id="16635"/>
      <w:bookmarkStart w:id="16636" w:name="_Toc190790458"/>
      <w:bookmarkEnd w:id="16636"/>
      <w:bookmarkStart w:id="16637" w:name="_Toc189750154"/>
      <w:bookmarkEnd w:id="16637"/>
      <w:bookmarkStart w:id="16638" w:name="_Toc189752648"/>
      <w:bookmarkEnd w:id="16638"/>
      <w:bookmarkStart w:id="16639" w:name="_Toc190780299"/>
      <w:bookmarkEnd w:id="16639"/>
      <w:bookmarkStart w:id="16640" w:name="_Toc190960384"/>
      <w:bookmarkEnd w:id="16640"/>
      <w:bookmarkStart w:id="16641" w:name="_Toc191484321"/>
      <w:bookmarkEnd w:id="16641"/>
      <w:bookmarkStart w:id="16642" w:name="_Toc190788432"/>
      <w:bookmarkEnd w:id="16642"/>
      <w:bookmarkStart w:id="16643" w:name="_Toc190784017"/>
      <w:bookmarkEnd w:id="16643"/>
      <w:bookmarkStart w:id="16644" w:name="_Toc189670637"/>
      <w:bookmarkEnd w:id="16644"/>
      <w:bookmarkStart w:id="16645" w:name="_Toc190789180"/>
      <w:bookmarkEnd w:id="16645"/>
      <w:bookmarkStart w:id="16646" w:name="_Toc189739530"/>
      <w:bookmarkEnd w:id="16646"/>
      <w:bookmarkStart w:id="16647" w:name="_Toc189739194"/>
      <w:bookmarkEnd w:id="16647"/>
      <w:bookmarkStart w:id="16648" w:name="_Toc189746912"/>
      <w:bookmarkEnd w:id="16648"/>
      <w:bookmarkStart w:id="16649" w:name="_Toc189747744"/>
      <w:bookmarkEnd w:id="16649"/>
      <w:bookmarkStart w:id="16650" w:name="_Toc189757612"/>
      <w:bookmarkEnd w:id="16650"/>
      <w:bookmarkStart w:id="16651" w:name="_Toc189735313"/>
      <w:bookmarkEnd w:id="16651"/>
      <w:bookmarkStart w:id="16652" w:name="_Toc191036834"/>
      <w:bookmarkEnd w:id="16652"/>
      <w:bookmarkStart w:id="16653" w:name="_Toc190790078"/>
      <w:bookmarkEnd w:id="16653"/>
      <w:bookmarkStart w:id="16654" w:name="_Toc190788062"/>
      <w:bookmarkEnd w:id="16654"/>
      <w:bookmarkStart w:id="16655" w:name="_Toc190255046"/>
      <w:bookmarkEnd w:id="16655"/>
      <w:bookmarkStart w:id="16656" w:name="_Toc190258102"/>
      <w:bookmarkEnd w:id="16656"/>
      <w:bookmarkStart w:id="16657" w:name="_Toc190697109"/>
      <w:bookmarkEnd w:id="16657"/>
      <w:bookmarkStart w:id="16658" w:name="_Toc190082274"/>
      <w:bookmarkEnd w:id="16658"/>
      <w:bookmarkStart w:id="16659" w:name="_Toc190257717"/>
      <w:bookmarkEnd w:id="16659"/>
      <w:bookmarkStart w:id="16660" w:name="_Toc190700742"/>
      <w:bookmarkEnd w:id="16660"/>
      <w:bookmarkStart w:id="16661" w:name="_Toc189836789"/>
      <w:bookmarkEnd w:id="16661"/>
      <w:bookmarkStart w:id="16662" w:name="_Toc190255813"/>
      <w:bookmarkEnd w:id="16662"/>
      <w:bookmarkStart w:id="16663" w:name="_Toc190257296"/>
      <w:bookmarkEnd w:id="16663"/>
      <w:bookmarkStart w:id="16664" w:name="_Toc189846009"/>
      <w:bookmarkEnd w:id="16664"/>
      <w:bookmarkStart w:id="16665" w:name="_Toc190701134"/>
      <w:bookmarkEnd w:id="16665"/>
      <w:bookmarkStart w:id="16666" w:name="_Toc190701526"/>
      <w:bookmarkEnd w:id="16666"/>
      <w:bookmarkStart w:id="16667" w:name="_Toc190687792"/>
      <w:bookmarkEnd w:id="16667"/>
      <w:bookmarkStart w:id="16668" w:name="_Toc189839212"/>
      <w:bookmarkEnd w:id="16668"/>
      <w:bookmarkStart w:id="16669" w:name="_Toc189836071"/>
      <w:bookmarkEnd w:id="16669"/>
      <w:bookmarkStart w:id="16670" w:name="_Toc190103986"/>
      <w:bookmarkEnd w:id="16670"/>
      <w:bookmarkStart w:id="16671" w:name="_Toc190176616"/>
      <w:bookmarkEnd w:id="16671"/>
      <w:bookmarkStart w:id="16672" w:name="_Toc190184675"/>
      <w:bookmarkEnd w:id="16672"/>
      <w:bookmarkStart w:id="16673" w:name="_Toc190192262"/>
      <w:bookmarkEnd w:id="16673"/>
      <w:bookmarkStart w:id="16674" w:name="_Toc190433276"/>
      <w:bookmarkEnd w:id="16674"/>
      <w:bookmarkStart w:id="16675" w:name="_Toc189827586"/>
      <w:bookmarkEnd w:id="16675"/>
      <w:bookmarkStart w:id="16676" w:name="_Toc189835701"/>
      <w:bookmarkEnd w:id="16676"/>
      <w:bookmarkStart w:id="16677" w:name="_Toc189841073"/>
      <w:bookmarkEnd w:id="16677"/>
      <w:bookmarkStart w:id="16678" w:name="_Toc190103613"/>
      <w:bookmarkEnd w:id="16678"/>
      <w:bookmarkStart w:id="16679" w:name="_Toc190686153"/>
      <w:bookmarkEnd w:id="16679"/>
      <w:bookmarkStart w:id="16680" w:name="_Toc190686618"/>
      <w:bookmarkEnd w:id="16680"/>
      <w:bookmarkStart w:id="16681" w:name="_Toc190687400"/>
      <w:bookmarkEnd w:id="16681"/>
      <w:bookmarkStart w:id="16682" w:name="_Toc189833454"/>
      <w:bookmarkEnd w:id="16682"/>
      <w:bookmarkStart w:id="16683" w:name="_Toc190083020"/>
      <w:bookmarkEnd w:id="16683"/>
      <w:bookmarkStart w:id="16684" w:name="_Toc190253744"/>
      <w:bookmarkEnd w:id="16684"/>
      <w:bookmarkStart w:id="16685" w:name="_Toc190085597"/>
      <w:bookmarkEnd w:id="16685"/>
      <w:bookmarkStart w:id="16686" w:name="_Toc189833012"/>
      <w:bookmarkEnd w:id="16686"/>
      <w:bookmarkStart w:id="16687" w:name="_Toc189837860"/>
      <w:bookmarkEnd w:id="16687"/>
      <w:bookmarkStart w:id="16688" w:name="_Toc190186786"/>
      <w:bookmarkEnd w:id="16688"/>
      <w:bookmarkStart w:id="16689" w:name="_Toc190266046"/>
      <w:bookmarkEnd w:id="16689"/>
      <w:bookmarkStart w:id="16690" w:name="_Toc190081902"/>
      <w:bookmarkEnd w:id="16690"/>
      <w:bookmarkStart w:id="16691" w:name="_Toc190689791"/>
      <w:bookmarkEnd w:id="16691"/>
      <w:bookmarkStart w:id="16692" w:name="_Toc190255430"/>
      <w:bookmarkEnd w:id="16692"/>
      <w:bookmarkStart w:id="16693" w:name="_Toc189832642"/>
      <w:bookmarkEnd w:id="16693"/>
      <w:bookmarkStart w:id="16694" w:name="_Toc190687009"/>
      <w:bookmarkEnd w:id="16694"/>
      <w:bookmarkStart w:id="16695" w:name="_Toc190690608"/>
      <w:bookmarkEnd w:id="16695"/>
      <w:bookmarkStart w:id="16696" w:name="_Toc189824632"/>
      <w:bookmarkEnd w:id="16696"/>
      <w:bookmarkStart w:id="16697" w:name="_Toc190191885"/>
      <w:bookmarkEnd w:id="16697"/>
      <w:bookmarkStart w:id="16698" w:name="_Toc190258870"/>
      <w:bookmarkEnd w:id="16698"/>
      <w:bookmarkStart w:id="16699" w:name="_Toc190683272"/>
      <w:bookmarkEnd w:id="16699"/>
      <w:bookmarkStart w:id="16700" w:name="_Toc190432884"/>
      <w:bookmarkEnd w:id="16700"/>
      <w:bookmarkStart w:id="16701" w:name="_Toc190698729"/>
      <w:bookmarkEnd w:id="16701"/>
      <w:bookmarkStart w:id="16702" w:name="_Toc190699233"/>
      <w:bookmarkEnd w:id="16702"/>
      <w:bookmarkStart w:id="16703" w:name="_Toc190192645"/>
      <w:bookmarkEnd w:id="16703"/>
      <w:bookmarkStart w:id="16704" w:name="_Toc190105737"/>
      <w:bookmarkEnd w:id="16704"/>
      <w:bookmarkStart w:id="16705" w:name="_Toc190082646"/>
      <w:bookmarkEnd w:id="16705"/>
      <w:bookmarkStart w:id="16706" w:name="_Toc190085225"/>
      <w:bookmarkEnd w:id="16706"/>
      <w:bookmarkStart w:id="16707" w:name="_Toc190105365"/>
      <w:bookmarkEnd w:id="16707"/>
      <w:bookmarkStart w:id="16708" w:name="_Toc190076996"/>
      <w:bookmarkEnd w:id="16708"/>
      <w:bookmarkStart w:id="16709" w:name="_Toc190189015"/>
      <w:bookmarkEnd w:id="16709"/>
      <w:bookmarkStart w:id="16710" w:name="_Toc190076243"/>
      <w:bookmarkEnd w:id="16710"/>
      <w:bookmarkStart w:id="16711" w:name="_Toc190258486"/>
      <w:bookmarkEnd w:id="16711"/>
      <w:bookmarkStart w:id="16712" w:name="_Toc190187198"/>
      <w:bookmarkEnd w:id="16712"/>
      <w:bookmarkStart w:id="16713" w:name="_Toc189834645"/>
      <w:bookmarkEnd w:id="16713"/>
      <w:bookmarkStart w:id="16714" w:name="_Toc190265660"/>
      <w:bookmarkEnd w:id="16714"/>
      <w:bookmarkStart w:id="16715" w:name="_Toc190698087"/>
      <w:bookmarkEnd w:id="16715"/>
      <w:bookmarkStart w:id="16716" w:name="_Toc190191390"/>
      <w:bookmarkEnd w:id="16716"/>
      <w:bookmarkStart w:id="16717" w:name="_Toc190342067"/>
      <w:bookmarkEnd w:id="16717"/>
      <w:bookmarkStart w:id="16718" w:name="_Toc189839620"/>
      <w:bookmarkEnd w:id="16718"/>
      <w:bookmarkStart w:id="16719" w:name="_Toc189747745"/>
      <w:bookmarkEnd w:id="16719"/>
      <w:bookmarkStart w:id="16720" w:name="_Toc190790839"/>
      <w:bookmarkEnd w:id="16720"/>
      <w:bookmarkStart w:id="16721" w:name="_Toc189746913"/>
      <w:bookmarkEnd w:id="16721"/>
      <w:bookmarkStart w:id="16722" w:name="_Toc190701917"/>
      <w:bookmarkEnd w:id="16722"/>
      <w:bookmarkStart w:id="16723" w:name="_Toc190781272"/>
      <w:bookmarkEnd w:id="16723"/>
      <w:bookmarkStart w:id="16724" w:name="_Toc190788063"/>
      <w:bookmarkEnd w:id="16724"/>
      <w:bookmarkStart w:id="16725" w:name="_Toc190792267"/>
      <w:bookmarkEnd w:id="16725"/>
      <w:bookmarkStart w:id="16726" w:name="_Toc189730815"/>
      <w:bookmarkEnd w:id="16726"/>
      <w:bookmarkStart w:id="16727" w:name="_Toc189750155"/>
      <w:bookmarkEnd w:id="16727"/>
      <w:bookmarkStart w:id="16728" w:name="_Toc190702307"/>
      <w:bookmarkEnd w:id="16728"/>
      <w:bookmarkStart w:id="16729" w:name="_Toc191034620"/>
      <w:bookmarkEnd w:id="16729"/>
      <w:bookmarkStart w:id="16730" w:name="_Toc189820334"/>
      <w:bookmarkEnd w:id="16730"/>
      <w:bookmarkStart w:id="16731" w:name="_Toc189820700"/>
      <w:bookmarkEnd w:id="16731"/>
      <w:bookmarkStart w:id="16732" w:name="_Toc190787696"/>
      <w:bookmarkEnd w:id="16732"/>
      <w:bookmarkStart w:id="16733" w:name="_Toc190861858"/>
      <w:bookmarkEnd w:id="16733"/>
      <w:bookmarkStart w:id="16734" w:name="_Toc189673778"/>
      <w:bookmarkEnd w:id="16734"/>
      <w:bookmarkStart w:id="16735" w:name="_Toc189731461"/>
      <w:bookmarkEnd w:id="16735"/>
      <w:bookmarkStart w:id="16736" w:name="_Toc190786502"/>
      <w:bookmarkEnd w:id="16736"/>
      <w:bookmarkStart w:id="16737" w:name="_Toc191026199"/>
      <w:bookmarkEnd w:id="16737"/>
      <w:bookmarkStart w:id="16738" w:name="_Toc189739195"/>
      <w:bookmarkEnd w:id="16738"/>
      <w:bookmarkStart w:id="16739" w:name="_Toc191041696"/>
      <w:bookmarkEnd w:id="16739"/>
      <w:bookmarkStart w:id="16740" w:name="_Toc189673484"/>
      <w:bookmarkEnd w:id="16740"/>
      <w:bookmarkStart w:id="16741" w:name="_Toc190778479"/>
      <w:bookmarkEnd w:id="16741"/>
      <w:bookmarkStart w:id="16742" w:name="_Toc191037282"/>
      <w:bookmarkEnd w:id="16742"/>
      <w:bookmarkStart w:id="16743" w:name="_Toc189757250"/>
      <w:bookmarkEnd w:id="16743"/>
      <w:bookmarkStart w:id="16744" w:name="_Toc191036835"/>
      <w:bookmarkEnd w:id="16744"/>
      <w:bookmarkStart w:id="16745" w:name="_Toc190788433"/>
      <w:bookmarkEnd w:id="16745"/>
      <w:bookmarkStart w:id="16746" w:name="_Toc190941426"/>
      <w:bookmarkEnd w:id="16746"/>
      <w:bookmarkStart w:id="16747" w:name="_Toc190963145"/>
      <w:bookmarkEnd w:id="16747"/>
      <w:bookmarkStart w:id="16748" w:name="_Toc189670638"/>
      <w:bookmarkEnd w:id="16748"/>
      <w:bookmarkStart w:id="16749" w:name="_Toc190772024"/>
      <w:bookmarkEnd w:id="16749"/>
      <w:bookmarkStart w:id="16750" w:name="_Toc190877068"/>
      <w:bookmarkEnd w:id="16750"/>
      <w:bookmarkStart w:id="16751" w:name="_Toc189670372"/>
      <w:bookmarkEnd w:id="16751"/>
      <w:bookmarkStart w:id="16752" w:name="_Toc190784018"/>
      <w:bookmarkEnd w:id="16752"/>
      <w:bookmarkStart w:id="16753" w:name="_Toc189731138"/>
      <w:bookmarkEnd w:id="16753"/>
      <w:bookmarkStart w:id="16754" w:name="_Toc190954316"/>
      <w:bookmarkEnd w:id="16754"/>
      <w:bookmarkStart w:id="16755" w:name="_Toc189731784"/>
      <w:bookmarkEnd w:id="16755"/>
      <w:bookmarkStart w:id="16756" w:name="_Toc189735314"/>
      <w:bookmarkEnd w:id="16756"/>
      <w:bookmarkStart w:id="16757" w:name="_Toc190786136"/>
      <w:bookmarkEnd w:id="16757"/>
      <w:bookmarkStart w:id="16758" w:name="_Toc191484322"/>
      <w:bookmarkEnd w:id="16758"/>
      <w:bookmarkStart w:id="16759" w:name="_Toc189752289"/>
      <w:bookmarkEnd w:id="16759"/>
      <w:bookmarkStart w:id="16760" w:name="_Toc191038821"/>
      <w:bookmarkEnd w:id="16760"/>
      <w:bookmarkStart w:id="16761" w:name="_Toc189754254"/>
      <w:bookmarkEnd w:id="16761"/>
      <w:bookmarkStart w:id="16762" w:name="_Toc190854453"/>
      <w:bookmarkEnd w:id="16762"/>
      <w:bookmarkStart w:id="16763" w:name="_Toc190791702"/>
      <w:bookmarkEnd w:id="16763"/>
      <w:bookmarkStart w:id="16764" w:name="_Toc190792648"/>
      <w:bookmarkEnd w:id="16764"/>
      <w:bookmarkStart w:id="16765" w:name="_Toc190941024"/>
      <w:bookmarkEnd w:id="16765"/>
      <w:bookmarkStart w:id="16766" w:name="_Toc189753894"/>
      <w:bookmarkEnd w:id="16766"/>
      <w:bookmarkStart w:id="16767" w:name="_Toc190773029"/>
      <w:bookmarkEnd w:id="16767"/>
      <w:bookmarkStart w:id="16768" w:name="_Toc190789559"/>
      <w:bookmarkEnd w:id="16768"/>
      <w:bookmarkStart w:id="16769" w:name="_Toc189739531"/>
      <w:bookmarkEnd w:id="16769"/>
      <w:bookmarkStart w:id="16770" w:name="_Toc189758838"/>
      <w:bookmarkEnd w:id="16770"/>
      <w:bookmarkStart w:id="16771" w:name="_Toc190780300"/>
      <w:bookmarkEnd w:id="16771"/>
      <w:bookmarkStart w:id="16772" w:name="_Toc190790079"/>
      <w:bookmarkEnd w:id="16772"/>
      <w:bookmarkStart w:id="16773" w:name="_Toc189759203"/>
      <w:bookmarkEnd w:id="16773"/>
      <w:bookmarkStart w:id="16774" w:name="_Toc190960385"/>
      <w:bookmarkEnd w:id="16774"/>
      <w:bookmarkStart w:id="16775" w:name="_Toc190789181"/>
      <w:bookmarkEnd w:id="16775"/>
      <w:bookmarkStart w:id="16776" w:name="_Toc190790459"/>
      <w:bookmarkEnd w:id="16776"/>
      <w:bookmarkStart w:id="16777" w:name="_Toc191036268"/>
      <w:bookmarkEnd w:id="16777"/>
      <w:bookmarkStart w:id="16778" w:name="_Toc189671095"/>
      <w:bookmarkEnd w:id="16778"/>
      <w:bookmarkStart w:id="16779" w:name="_Toc190788801"/>
      <w:bookmarkEnd w:id="16779"/>
      <w:bookmarkStart w:id="16780" w:name="_Toc189749800"/>
      <w:bookmarkEnd w:id="16780"/>
      <w:bookmarkStart w:id="16781" w:name="_Toc189752649"/>
      <w:bookmarkEnd w:id="16781"/>
      <w:bookmarkStart w:id="16782" w:name="_Toc189757613"/>
      <w:bookmarkEnd w:id="16782"/>
      <w:bookmarkStart w:id="16783" w:name="_Toc189836072"/>
      <w:bookmarkEnd w:id="16783"/>
      <w:bookmarkStart w:id="16784" w:name="_Toc190103987"/>
      <w:bookmarkEnd w:id="16784"/>
      <w:bookmarkStart w:id="16785" w:name="_Toc190187199"/>
      <w:bookmarkEnd w:id="16785"/>
      <w:bookmarkStart w:id="16786" w:name="_Toc190189016"/>
      <w:bookmarkEnd w:id="16786"/>
      <w:bookmarkStart w:id="16787" w:name="_Toc189835702"/>
      <w:bookmarkEnd w:id="16787"/>
      <w:bookmarkStart w:id="16788" w:name="_Toc190184676"/>
      <w:bookmarkEnd w:id="16788"/>
      <w:bookmarkStart w:id="16789" w:name="_Toc189833455"/>
      <w:bookmarkEnd w:id="16789"/>
      <w:bookmarkStart w:id="16790" w:name="_Toc189834646"/>
      <w:bookmarkEnd w:id="16790"/>
      <w:bookmarkStart w:id="16791" w:name="_Toc190255047"/>
      <w:bookmarkEnd w:id="16791"/>
      <w:bookmarkStart w:id="16792" w:name="_Toc190191391"/>
      <w:bookmarkEnd w:id="16792"/>
      <w:bookmarkStart w:id="16793" w:name="_Toc190258103"/>
      <w:bookmarkEnd w:id="16793"/>
      <w:bookmarkStart w:id="16794" w:name="_Toc190433277"/>
      <w:bookmarkEnd w:id="16794"/>
      <w:bookmarkStart w:id="16795" w:name="_Toc190085226"/>
      <w:bookmarkEnd w:id="16795"/>
      <w:bookmarkStart w:id="16796" w:name="_Toc190076244"/>
      <w:bookmarkEnd w:id="16796"/>
      <w:bookmarkStart w:id="16797" w:name="_Toc190257718"/>
      <w:bookmarkEnd w:id="16797"/>
      <w:bookmarkStart w:id="16798" w:name="_Toc189824267"/>
      <w:bookmarkEnd w:id="16798"/>
      <w:bookmarkStart w:id="16799" w:name="_Toc190186787"/>
      <w:bookmarkEnd w:id="16799"/>
      <w:bookmarkStart w:id="16800" w:name="_Toc190083021"/>
      <w:bookmarkEnd w:id="16800"/>
      <w:bookmarkStart w:id="16801" w:name="_Toc190257297"/>
      <w:bookmarkEnd w:id="16801"/>
      <w:bookmarkStart w:id="16802" w:name="_Toc190105738"/>
      <w:bookmarkEnd w:id="16802"/>
      <w:bookmarkStart w:id="16803" w:name="_Toc190081903"/>
      <w:bookmarkEnd w:id="16803"/>
      <w:bookmarkStart w:id="16804" w:name="_Toc190082275"/>
      <w:bookmarkEnd w:id="16804"/>
      <w:bookmarkStart w:id="16805" w:name="_Toc190085598"/>
      <w:bookmarkEnd w:id="16805"/>
      <w:bookmarkStart w:id="16806" w:name="_Toc190176617"/>
      <w:bookmarkEnd w:id="16806"/>
      <w:bookmarkStart w:id="16807" w:name="_Toc190192646"/>
      <w:bookmarkEnd w:id="16807"/>
      <w:bookmarkStart w:id="16808" w:name="_Toc190686154"/>
      <w:bookmarkEnd w:id="16808"/>
      <w:bookmarkStart w:id="16809" w:name="_Toc190258487"/>
      <w:bookmarkEnd w:id="16809"/>
      <w:bookmarkStart w:id="16810" w:name="_Toc189827587"/>
      <w:bookmarkEnd w:id="16810"/>
      <w:bookmarkStart w:id="16811" w:name="_Toc190687401"/>
      <w:bookmarkEnd w:id="16811"/>
      <w:bookmarkStart w:id="16812" w:name="_Toc190103614"/>
      <w:bookmarkEnd w:id="16812"/>
      <w:bookmarkStart w:id="16813" w:name="_Toc190191886"/>
      <w:bookmarkEnd w:id="16813"/>
      <w:bookmarkStart w:id="16814" w:name="_Toc190687793"/>
      <w:bookmarkEnd w:id="16814"/>
      <w:bookmarkStart w:id="16815" w:name="_Toc190689792"/>
      <w:bookmarkEnd w:id="16815"/>
      <w:bookmarkStart w:id="16816" w:name="_Toc189839621"/>
      <w:bookmarkEnd w:id="16816"/>
      <w:bookmarkStart w:id="16817" w:name="_Toc190255431"/>
      <w:bookmarkEnd w:id="16817"/>
      <w:bookmarkStart w:id="16818" w:name="_Toc190690609"/>
      <w:bookmarkEnd w:id="16818"/>
      <w:bookmarkStart w:id="16819" w:name="_Toc190697110"/>
      <w:bookmarkEnd w:id="16819"/>
      <w:bookmarkStart w:id="16820" w:name="_Toc189833013"/>
      <w:bookmarkEnd w:id="16820"/>
      <w:bookmarkStart w:id="16821" w:name="_Toc190082647"/>
      <w:bookmarkEnd w:id="16821"/>
      <w:bookmarkStart w:id="16822" w:name="_Toc190255814"/>
      <w:bookmarkEnd w:id="16822"/>
      <w:bookmarkStart w:id="16823" w:name="_Toc190698088"/>
      <w:bookmarkEnd w:id="16823"/>
      <w:bookmarkStart w:id="16824" w:name="_Toc189823900"/>
      <w:bookmarkEnd w:id="16824"/>
      <w:bookmarkStart w:id="16825" w:name="_Toc189837861"/>
      <w:bookmarkEnd w:id="16825"/>
      <w:bookmarkStart w:id="16826" w:name="_Toc190687010"/>
      <w:bookmarkEnd w:id="16826"/>
      <w:bookmarkStart w:id="16827" w:name="_Toc190076997"/>
      <w:bookmarkEnd w:id="16827"/>
      <w:bookmarkStart w:id="16828" w:name="_Toc189846010"/>
      <w:bookmarkEnd w:id="16828"/>
      <w:bookmarkStart w:id="16829" w:name="_Toc190683273"/>
      <w:bookmarkEnd w:id="16829"/>
      <w:bookmarkStart w:id="16830" w:name="_Toc190686619"/>
      <w:bookmarkEnd w:id="16830"/>
      <w:bookmarkStart w:id="16831" w:name="_Toc189824633"/>
      <w:bookmarkEnd w:id="16831"/>
      <w:bookmarkStart w:id="16832" w:name="_Toc190105366"/>
      <w:bookmarkEnd w:id="16832"/>
      <w:bookmarkStart w:id="16833" w:name="_Toc190192263"/>
      <w:bookmarkEnd w:id="16833"/>
      <w:bookmarkStart w:id="16834" w:name="_Toc189836790"/>
      <w:bookmarkEnd w:id="16834"/>
      <w:bookmarkStart w:id="16835" w:name="_Toc189822208"/>
      <w:bookmarkEnd w:id="16835"/>
      <w:bookmarkStart w:id="16836" w:name="_Toc190253745"/>
      <w:bookmarkEnd w:id="16836"/>
      <w:bookmarkStart w:id="16837" w:name="_Toc189839213"/>
      <w:bookmarkEnd w:id="16837"/>
      <w:bookmarkStart w:id="16838" w:name="_Toc190266047"/>
      <w:bookmarkEnd w:id="16838"/>
      <w:bookmarkStart w:id="16839" w:name="_Toc190265661"/>
      <w:bookmarkEnd w:id="16839"/>
      <w:bookmarkStart w:id="16840" w:name="_Toc189821597"/>
      <w:bookmarkEnd w:id="16840"/>
      <w:bookmarkStart w:id="16841" w:name="_Toc190342068"/>
      <w:bookmarkEnd w:id="16841"/>
      <w:bookmarkStart w:id="16842" w:name="_Toc190432885"/>
      <w:bookmarkEnd w:id="16842"/>
      <w:bookmarkStart w:id="16843" w:name="_Toc190258871"/>
      <w:bookmarkEnd w:id="16843"/>
      <w:bookmarkStart w:id="16844" w:name="_Toc189822575"/>
      <w:bookmarkEnd w:id="16844"/>
      <w:bookmarkStart w:id="16845" w:name="_Toc189841074"/>
      <w:bookmarkEnd w:id="16845"/>
      <w:bookmarkStart w:id="16846" w:name="_Toc189832643"/>
      <w:bookmarkEnd w:id="16846"/>
      <w:bookmarkStart w:id="16847" w:name="_Toc189730816"/>
      <w:bookmarkEnd w:id="16847"/>
      <w:bookmarkStart w:id="16848" w:name="_Toc189735315"/>
      <w:bookmarkEnd w:id="16848"/>
      <w:bookmarkStart w:id="16849" w:name="_Toc191038822"/>
      <w:bookmarkEnd w:id="16849"/>
      <w:bookmarkStart w:id="16850" w:name="_Toc190702308"/>
      <w:bookmarkEnd w:id="16850"/>
      <w:bookmarkStart w:id="16851" w:name="_Toc190789182"/>
      <w:bookmarkEnd w:id="16851"/>
      <w:bookmarkStart w:id="16852" w:name="_Toc190789560"/>
      <w:bookmarkEnd w:id="16852"/>
      <w:bookmarkStart w:id="16853" w:name="_Toc190792649"/>
      <w:bookmarkEnd w:id="16853"/>
      <w:bookmarkStart w:id="16854" w:name="_Toc190861859"/>
      <w:bookmarkEnd w:id="16854"/>
      <w:bookmarkStart w:id="16855" w:name="_Toc189731462"/>
      <w:bookmarkEnd w:id="16855"/>
      <w:bookmarkStart w:id="16856" w:name="_Toc189739196"/>
      <w:bookmarkEnd w:id="16856"/>
      <w:bookmarkStart w:id="16857" w:name="_Toc190700743"/>
      <w:bookmarkEnd w:id="16857"/>
      <w:bookmarkStart w:id="16858" w:name="_Toc189739532"/>
      <w:bookmarkEnd w:id="16858"/>
      <w:bookmarkStart w:id="16859" w:name="_Toc191036269"/>
      <w:bookmarkEnd w:id="16859"/>
      <w:bookmarkStart w:id="16860" w:name="_Toc189750156"/>
      <w:bookmarkEnd w:id="16860"/>
      <w:bookmarkStart w:id="16861" w:name="_Toc190784019"/>
      <w:bookmarkEnd w:id="16861"/>
      <w:bookmarkStart w:id="16862" w:name="_Toc190787697"/>
      <w:bookmarkEnd w:id="16862"/>
      <w:bookmarkStart w:id="16863" w:name="_Toc190788434"/>
      <w:bookmarkEnd w:id="16863"/>
      <w:bookmarkStart w:id="16864" w:name="_Toc190699234"/>
      <w:bookmarkEnd w:id="16864"/>
      <w:bookmarkStart w:id="16865" w:name="_Toc189671096"/>
      <w:bookmarkEnd w:id="16865"/>
      <w:bookmarkStart w:id="16866" w:name="_Toc189752290"/>
      <w:bookmarkEnd w:id="16866"/>
      <w:bookmarkStart w:id="16867" w:name="_Toc189752650"/>
      <w:bookmarkEnd w:id="16867"/>
      <w:bookmarkStart w:id="16868" w:name="_Toc190781273"/>
      <w:bookmarkEnd w:id="16868"/>
      <w:bookmarkStart w:id="16869" w:name="_Toc190960386"/>
      <w:bookmarkEnd w:id="16869"/>
      <w:bookmarkStart w:id="16870" w:name="_Toc189673485"/>
      <w:bookmarkEnd w:id="16870"/>
      <w:bookmarkStart w:id="16871" w:name="_Toc191026200"/>
      <w:bookmarkEnd w:id="16871"/>
      <w:bookmarkStart w:id="16872" w:name="_Toc189749801"/>
      <w:bookmarkEnd w:id="16872"/>
      <w:bookmarkStart w:id="16873" w:name="_Toc190698730"/>
      <w:bookmarkEnd w:id="16873"/>
      <w:bookmarkStart w:id="16874" w:name="_Toc190773030"/>
      <w:bookmarkEnd w:id="16874"/>
      <w:bookmarkStart w:id="16875" w:name="_Toc189753895"/>
      <w:bookmarkEnd w:id="16875"/>
      <w:bookmarkStart w:id="16876" w:name="_Toc190877069"/>
      <w:bookmarkEnd w:id="16876"/>
      <w:bookmarkStart w:id="16877" w:name="_Toc190780301"/>
      <w:bookmarkEnd w:id="16877"/>
      <w:bookmarkStart w:id="16878" w:name="_Toc189754255"/>
      <w:bookmarkEnd w:id="16878"/>
      <w:bookmarkStart w:id="16879" w:name="_Toc189757251"/>
      <w:bookmarkEnd w:id="16879"/>
      <w:bookmarkStart w:id="16880" w:name="_Toc190788064"/>
      <w:bookmarkEnd w:id="16880"/>
      <w:bookmarkStart w:id="16881" w:name="_Toc189747746"/>
      <w:bookmarkEnd w:id="16881"/>
      <w:bookmarkStart w:id="16882" w:name="_Toc190701918"/>
      <w:bookmarkEnd w:id="16882"/>
      <w:bookmarkStart w:id="16883" w:name="_Toc190941427"/>
      <w:bookmarkEnd w:id="16883"/>
      <w:bookmarkStart w:id="16884" w:name="_Toc190791703"/>
      <w:bookmarkEnd w:id="16884"/>
      <w:bookmarkStart w:id="16885" w:name="_Toc189731785"/>
      <w:bookmarkEnd w:id="16885"/>
      <w:bookmarkStart w:id="16886" w:name="_Toc190941025"/>
      <w:bookmarkEnd w:id="16886"/>
      <w:bookmarkStart w:id="16887" w:name="_Toc190790080"/>
      <w:bookmarkEnd w:id="16887"/>
      <w:bookmarkStart w:id="16888" w:name="_Toc190786503"/>
      <w:bookmarkEnd w:id="16888"/>
      <w:bookmarkStart w:id="16889" w:name="_Toc190963146"/>
      <w:bookmarkEnd w:id="16889"/>
      <w:bookmarkStart w:id="16890" w:name="_Toc190790840"/>
      <w:bookmarkEnd w:id="16890"/>
      <w:bookmarkStart w:id="16891" w:name="_Toc190790460"/>
      <w:bookmarkEnd w:id="16891"/>
      <w:bookmarkStart w:id="16892" w:name="_Toc191484323"/>
      <w:bookmarkEnd w:id="16892"/>
      <w:bookmarkStart w:id="16893" w:name="_Toc191034621"/>
      <w:bookmarkEnd w:id="16893"/>
      <w:bookmarkStart w:id="16894" w:name="_Toc189670639"/>
      <w:bookmarkEnd w:id="16894"/>
      <w:bookmarkStart w:id="16895" w:name="_Toc189746914"/>
      <w:bookmarkEnd w:id="16895"/>
      <w:bookmarkStart w:id="16896" w:name="_Toc190854454"/>
      <w:bookmarkEnd w:id="16896"/>
      <w:bookmarkStart w:id="16897" w:name="_Toc190772025"/>
      <w:bookmarkEnd w:id="16897"/>
      <w:bookmarkStart w:id="16898" w:name="_Toc190778480"/>
      <w:bookmarkEnd w:id="16898"/>
      <w:bookmarkStart w:id="16899" w:name="_Toc190786137"/>
      <w:bookmarkEnd w:id="16899"/>
      <w:bookmarkStart w:id="16900" w:name="_Toc190701527"/>
      <w:bookmarkEnd w:id="16900"/>
      <w:bookmarkStart w:id="16901" w:name="_Toc189670373"/>
      <w:bookmarkEnd w:id="16901"/>
      <w:bookmarkStart w:id="16902" w:name="_Toc189731139"/>
      <w:bookmarkEnd w:id="16902"/>
      <w:bookmarkStart w:id="16903" w:name="_Toc191036836"/>
      <w:bookmarkEnd w:id="16903"/>
      <w:bookmarkStart w:id="16904" w:name="_Toc191037283"/>
      <w:bookmarkEnd w:id="16904"/>
      <w:bookmarkStart w:id="16905" w:name="_Toc190701135"/>
      <w:bookmarkEnd w:id="16905"/>
      <w:bookmarkStart w:id="16906" w:name="_Toc191041697"/>
      <w:bookmarkEnd w:id="16906"/>
      <w:bookmarkStart w:id="16907" w:name="_Toc190788802"/>
      <w:bookmarkEnd w:id="16907"/>
      <w:bookmarkStart w:id="16908" w:name="_Toc190954317"/>
      <w:bookmarkEnd w:id="16908"/>
      <w:bookmarkStart w:id="16909" w:name="_Toc190792268"/>
      <w:bookmarkEnd w:id="16909"/>
      <w:bookmarkStart w:id="16910" w:name="_Toc189673779"/>
      <w:bookmarkEnd w:id="16910"/>
      <w:bookmarkStart w:id="16911" w:name="_Toc190257298"/>
      <w:bookmarkEnd w:id="16911"/>
      <w:bookmarkStart w:id="16912" w:name="_Toc190265662"/>
      <w:bookmarkEnd w:id="16912"/>
      <w:bookmarkStart w:id="16913" w:name="_Toc190683274"/>
      <w:bookmarkEnd w:id="16913"/>
      <w:bookmarkStart w:id="16914" w:name="_Toc190687011"/>
      <w:bookmarkEnd w:id="16914"/>
      <w:bookmarkStart w:id="16915" w:name="_Toc190258872"/>
      <w:bookmarkEnd w:id="16915"/>
      <w:bookmarkStart w:id="16916" w:name="_Toc189839622"/>
      <w:bookmarkEnd w:id="16916"/>
      <w:bookmarkStart w:id="16917" w:name="_Toc190105739"/>
      <w:bookmarkEnd w:id="16917"/>
      <w:bookmarkStart w:id="16918" w:name="_Toc190258104"/>
      <w:bookmarkEnd w:id="16918"/>
      <w:bookmarkStart w:id="16919" w:name="_Toc189822209"/>
      <w:bookmarkEnd w:id="16919"/>
      <w:bookmarkStart w:id="16920" w:name="_Toc190189017"/>
      <w:bookmarkEnd w:id="16920"/>
      <w:bookmarkStart w:id="16921" w:name="_Toc190258488"/>
      <w:bookmarkEnd w:id="16921"/>
      <w:bookmarkStart w:id="16922" w:name="_Toc190687402"/>
      <w:bookmarkEnd w:id="16922"/>
      <w:bookmarkStart w:id="16923" w:name="_Toc189836791"/>
      <w:bookmarkEnd w:id="16923"/>
      <w:bookmarkStart w:id="16924" w:name="_Toc189846011"/>
      <w:bookmarkEnd w:id="16924"/>
      <w:bookmarkStart w:id="16925" w:name="_Toc189824634"/>
      <w:bookmarkEnd w:id="16925"/>
      <w:bookmarkStart w:id="16926" w:name="_Toc190105367"/>
      <w:bookmarkEnd w:id="16926"/>
      <w:bookmarkStart w:id="16927" w:name="_Toc189833014"/>
      <w:bookmarkEnd w:id="16927"/>
      <w:bookmarkStart w:id="16928" w:name="_Toc189833456"/>
      <w:bookmarkEnd w:id="16928"/>
      <w:bookmarkStart w:id="16929" w:name="_Toc190184677"/>
      <w:bookmarkEnd w:id="16929"/>
      <w:bookmarkStart w:id="16930" w:name="_Toc190255048"/>
      <w:bookmarkEnd w:id="16930"/>
      <w:bookmarkStart w:id="16931" w:name="_Toc190082648"/>
      <w:bookmarkEnd w:id="16931"/>
      <w:bookmarkStart w:id="16932" w:name="_Toc190103988"/>
      <w:bookmarkEnd w:id="16932"/>
      <w:bookmarkStart w:id="16933" w:name="_Toc190187200"/>
      <w:bookmarkEnd w:id="16933"/>
      <w:bookmarkStart w:id="16934" w:name="_Toc189759204"/>
      <w:bookmarkEnd w:id="16934"/>
      <w:bookmarkStart w:id="16935" w:name="_Toc190081904"/>
      <w:bookmarkEnd w:id="16935"/>
      <w:bookmarkStart w:id="16936" w:name="_Toc190076998"/>
      <w:bookmarkEnd w:id="16936"/>
      <w:bookmarkStart w:id="16937" w:name="_Toc189827588"/>
      <w:bookmarkEnd w:id="16937"/>
      <w:bookmarkStart w:id="16938" w:name="_Toc189821598"/>
      <w:bookmarkEnd w:id="16938"/>
      <w:bookmarkStart w:id="16939" w:name="_Toc190085599"/>
      <w:bookmarkEnd w:id="16939"/>
      <w:bookmarkStart w:id="16940" w:name="_Toc190255815"/>
      <w:bookmarkEnd w:id="16940"/>
      <w:bookmarkStart w:id="16941" w:name="_Toc189820335"/>
      <w:bookmarkEnd w:id="16941"/>
      <w:bookmarkStart w:id="16942" w:name="_Toc189834647"/>
      <w:bookmarkEnd w:id="16942"/>
      <w:bookmarkStart w:id="16943" w:name="_Toc189839214"/>
      <w:bookmarkEnd w:id="16943"/>
      <w:bookmarkStart w:id="16944" w:name="_Toc190085227"/>
      <w:bookmarkEnd w:id="16944"/>
      <w:bookmarkStart w:id="16945" w:name="_Toc189837862"/>
      <w:bookmarkEnd w:id="16945"/>
      <w:bookmarkStart w:id="16946" w:name="_Toc190176618"/>
      <w:bookmarkEnd w:id="16946"/>
      <w:bookmarkStart w:id="16947" w:name="_Toc190433278"/>
      <w:bookmarkEnd w:id="16947"/>
      <w:bookmarkStart w:id="16948" w:name="_Toc189823901"/>
      <w:bookmarkEnd w:id="16948"/>
      <w:bookmarkStart w:id="16949" w:name="_Toc190083022"/>
      <w:bookmarkEnd w:id="16949"/>
      <w:bookmarkStart w:id="16950" w:name="_Toc190257719"/>
      <w:bookmarkEnd w:id="16950"/>
      <w:bookmarkStart w:id="16951" w:name="_Toc190686620"/>
      <w:bookmarkEnd w:id="16951"/>
      <w:bookmarkStart w:id="16952" w:name="_Toc190082276"/>
      <w:bookmarkEnd w:id="16952"/>
      <w:bookmarkStart w:id="16953" w:name="_Toc189757614"/>
      <w:bookmarkEnd w:id="16953"/>
      <w:bookmarkStart w:id="16954" w:name="_Toc189758839"/>
      <w:bookmarkEnd w:id="16954"/>
      <w:bookmarkStart w:id="16955" w:name="_Toc190253746"/>
      <w:bookmarkEnd w:id="16955"/>
      <w:bookmarkStart w:id="16956" w:name="_Toc190342069"/>
      <w:bookmarkEnd w:id="16956"/>
      <w:bookmarkStart w:id="16957" w:name="_Toc189822576"/>
      <w:bookmarkEnd w:id="16957"/>
      <w:bookmarkStart w:id="16958" w:name="_Toc190192264"/>
      <w:bookmarkEnd w:id="16958"/>
      <w:bookmarkStart w:id="16959" w:name="_Toc190255432"/>
      <w:bookmarkEnd w:id="16959"/>
      <w:bookmarkStart w:id="16960" w:name="_Toc189835703"/>
      <w:bookmarkEnd w:id="16960"/>
      <w:bookmarkStart w:id="16961" w:name="_Toc189841075"/>
      <w:bookmarkEnd w:id="16961"/>
      <w:bookmarkStart w:id="16962" w:name="_Toc190266048"/>
      <w:bookmarkEnd w:id="16962"/>
      <w:bookmarkStart w:id="16963" w:name="_Toc190686155"/>
      <w:bookmarkEnd w:id="16963"/>
      <w:bookmarkStart w:id="16964" w:name="_Toc190191887"/>
      <w:bookmarkEnd w:id="16964"/>
      <w:bookmarkStart w:id="16965" w:name="_Toc190432886"/>
      <w:bookmarkEnd w:id="16965"/>
      <w:bookmarkStart w:id="16966" w:name="_Toc189820701"/>
      <w:bookmarkEnd w:id="16966"/>
      <w:bookmarkStart w:id="16967" w:name="_Toc189824268"/>
      <w:bookmarkEnd w:id="16967"/>
      <w:bookmarkStart w:id="16968" w:name="_Toc189836073"/>
      <w:bookmarkEnd w:id="16968"/>
      <w:bookmarkStart w:id="16969" w:name="_Toc190076245"/>
      <w:bookmarkEnd w:id="16969"/>
      <w:bookmarkStart w:id="16970" w:name="_Toc189832644"/>
      <w:bookmarkEnd w:id="16970"/>
      <w:bookmarkStart w:id="16971" w:name="_Toc190103615"/>
      <w:bookmarkEnd w:id="16971"/>
      <w:bookmarkStart w:id="16972" w:name="_Toc190191392"/>
      <w:bookmarkEnd w:id="16972"/>
      <w:bookmarkStart w:id="16973" w:name="_Toc190192647"/>
      <w:bookmarkEnd w:id="16973"/>
      <w:bookmarkStart w:id="16974" w:name="_Toc190186788"/>
      <w:bookmarkEnd w:id="16974"/>
      <w:bookmarkStart w:id="16975" w:name="_Toc189735316"/>
      <w:bookmarkEnd w:id="16975"/>
      <w:bookmarkStart w:id="16976" w:name="_Toc190792650"/>
      <w:bookmarkEnd w:id="16976"/>
      <w:bookmarkStart w:id="16977" w:name="_Toc191041698"/>
      <w:bookmarkEnd w:id="16977"/>
      <w:bookmarkStart w:id="16978" w:name="_Toc190773031"/>
      <w:bookmarkEnd w:id="16978"/>
      <w:bookmarkStart w:id="16979" w:name="_Toc190701919"/>
      <w:bookmarkEnd w:id="16979"/>
      <w:bookmarkStart w:id="16980" w:name="_Toc190786504"/>
      <w:bookmarkEnd w:id="16980"/>
      <w:bookmarkStart w:id="16981" w:name="_Toc190789183"/>
      <w:bookmarkEnd w:id="16981"/>
      <w:bookmarkStart w:id="16982" w:name="_Toc190861860"/>
      <w:bookmarkEnd w:id="16982"/>
      <w:bookmarkStart w:id="16983" w:name="_Toc189746915"/>
      <w:bookmarkEnd w:id="16983"/>
      <w:bookmarkStart w:id="16984" w:name="_Toc190778481"/>
      <w:bookmarkEnd w:id="16984"/>
      <w:bookmarkStart w:id="16985" w:name="_Toc191037284"/>
      <w:bookmarkEnd w:id="16985"/>
      <w:bookmarkStart w:id="16986" w:name="_Toc189749802"/>
      <w:bookmarkEnd w:id="16986"/>
      <w:bookmarkStart w:id="16987" w:name="_Toc190697111"/>
      <w:bookmarkEnd w:id="16987"/>
      <w:bookmarkStart w:id="16988" w:name="_Toc190788803"/>
      <w:bookmarkEnd w:id="16988"/>
      <w:bookmarkStart w:id="16989" w:name="_Toc190941428"/>
      <w:bookmarkEnd w:id="16989"/>
      <w:bookmarkStart w:id="16990" w:name="_Toc189750157"/>
      <w:bookmarkEnd w:id="16990"/>
      <w:bookmarkStart w:id="16991" w:name="_Toc190702309"/>
      <w:bookmarkEnd w:id="16991"/>
      <w:bookmarkStart w:id="16992" w:name="_Toc190690610"/>
      <w:bookmarkEnd w:id="16992"/>
      <w:bookmarkStart w:id="16993" w:name="_Toc190788435"/>
      <w:bookmarkEnd w:id="16993"/>
      <w:bookmarkStart w:id="16994" w:name="_Toc190701136"/>
      <w:bookmarkEnd w:id="16994"/>
      <w:bookmarkStart w:id="16995" w:name="_Toc190701528"/>
      <w:bookmarkEnd w:id="16995"/>
      <w:bookmarkStart w:id="16996" w:name="_Toc190687794"/>
      <w:bookmarkEnd w:id="16996"/>
      <w:bookmarkStart w:id="16997" w:name="_Toc190698089"/>
      <w:bookmarkEnd w:id="16997"/>
      <w:bookmarkStart w:id="16998" w:name="_Toc190784020"/>
      <w:bookmarkEnd w:id="16998"/>
      <w:bookmarkStart w:id="16999" w:name="_Toc191036837"/>
      <w:bookmarkEnd w:id="16999"/>
      <w:bookmarkStart w:id="17000" w:name="_Toc189670640"/>
      <w:bookmarkEnd w:id="17000"/>
      <w:bookmarkStart w:id="17001" w:name="_Toc190789561"/>
      <w:bookmarkEnd w:id="17001"/>
      <w:bookmarkStart w:id="17002" w:name="_Toc190963147"/>
      <w:bookmarkEnd w:id="17002"/>
      <w:bookmarkStart w:id="17003" w:name="_Toc191036270"/>
      <w:bookmarkEnd w:id="17003"/>
      <w:bookmarkStart w:id="17004" w:name="_Toc190698731"/>
      <w:bookmarkEnd w:id="17004"/>
      <w:bookmarkStart w:id="17005" w:name="_Toc190780302"/>
      <w:bookmarkEnd w:id="17005"/>
      <w:bookmarkStart w:id="17006" w:name="_Toc190954318"/>
      <w:bookmarkEnd w:id="17006"/>
      <w:bookmarkStart w:id="17007" w:name="_Toc189730817"/>
      <w:bookmarkEnd w:id="17007"/>
      <w:bookmarkStart w:id="17008" w:name="_Toc190787698"/>
      <w:bookmarkEnd w:id="17008"/>
      <w:bookmarkStart w:id="17009" w:name="_Toc189670374"/>
      <w:bookmarkEnd w:id="17009"/>
      <w:bookmarkStart w:id="17010" w:name="_Toc191026201"/>
      <w:bookmarkEnd w:id="17010"/>
      <w:bookmarkStart w:id="17011" w:name="_Toc189731140"/>
      <w:bookmarkEnd w:id="17011"/>
      <w:bookmarkStart w:id="17012" w:name="_Toc189739197"/>
      <w:bookmarkEnd w:id="17012"/>
      <w:bookmarkStart w:id="17013" w:name="_Toc190689793"/>
      <w:bookmarkEnd w:id="17013"/>
      <w:bookmarkStart w:id="17014" w:name="_Toc190788065"/>
      <w:bookmarkEnd w:id="17014"/>
      <w:bookmarkStart w:id="17015" w:name="_Toc189739533"/>
      <w:bookmarkEnd w:id="17015"/>
      <w:bookmarkStart w:id="17016" w:name="_Toc189747747"/>
      <w:bookmarkEnd w:id="17016"/>
      <w:bookmarkStart w:id="17017" w:name="_Toc189731786"/>
      <w:bookmarkEnd w:id="17017"/>
      <w:bookmarkStart w:id="17018" w:name="_Toc190941026"/>
      <w:bookmarkEnd w:id="17018"/>
      <w:bookmarkStart w:id="17019" w:name="_Toc190854455"/>
      <w:bookmarkEnd w:id="17019"/>
      <w:bookmarkStart w:id="17020" w:name="_Toc190877070"/>
      <w:bookmarkEnd w:id="17020"/>
      <w:bookmarkStart w:id="17021" w:name="_Toc190960387"/>
      <w:bookmarkEnd w:id="17021"/>
      <w:bookmarkStart w:id="17022" w:name="_Toc191484324"/>
      <w:bookmarkEnd w:id="17022"/>
      <w:bookmarkStart w:id="17023" w:name="_Toc190700744"/>
      <w:bookmarkEnd w:id="17023"/>
      <w:bookmarkStart w:id="17024" w:name="_Toc190781274"/>
      <w:bookmarkEnd w:id="17024"/>
      <w:bookmarkStart w:id="17025" w:name="_Toc190790841"/>
      <w:bookmarkEnd w:id="17025"/>
      <w:bookmarkStart w:id="17026" w:name="_Toc189671097"/>
      <w:bookmarkEnd w:id="17026"/>
      <w:bookmarkStart w:id="17027" w:name="_Toc190786138"/>
      <w:bookmarkEnd w:id="17027"/>
      <w:bookmarkStart w:id="17028" w:name="_Toc190791704"/>
      <w:bookmarkEnd w:id="17028"/>
      <w:bookmarkStart w:id="17029" w:name="_Toc189673486"/>
      <w:bookmarkEnd w:id="17029"/>
      <w:bookmarkStart w:id="17030" w:name="_Toc191034622"/>
      <w:bookmarkEnd w:id="17030"/>
      <w:bookmarkStart w:id="17031" w:name="_Toc190790461"/>
      <w:bookmarkEnd w:id="17031"/>
      <w:bookmarkStart w:id="17032" w:name="_Toc190792269"/>
      <w:bookmarkEnd w:id="17032"/>
      <w:bookmarkStart w:id="17033" w:name="_Toc191038823"/>
      <w:bookmarkEnd w:id="17033"/>
      <w:bookmarkStart w:id="17034" w:name="_Toc189673780"/>
      <w:bookmarkEnd w:id="17034"/>
      <w:bookmarkStart w:id="17035" w:name="_Toc190790081"/>
      <w:bookmarkEnd w:id="17035"/>
      <w:bookmarkStart w:id="17036" w:name="_Toc190772026"/>
      <w:bookmarkEnd w:id="17036"/>
      <w:bookmarkStart w:id="17037" w:name="_Toc189731463"/>
      <w:bookmarkEnd w:id="17037"/>
      <w:bookmarkStart w:id="17038" w:name="_Toc190699235"/>
      <w:bookmarkEnd w:id="17038"/>
      <w:bookmarkStart w:id="17039" w:name="_Toc190257299"/>
      <w:bookmarkEnd w:id="17039"/>
      <w:bookmarkStart w:id="17040" w:name="_Toc190186789"/>
      <w:bookmarkEnd w:id="17040"/>
      <w:bookmarkStart w:id="17041" w:name="_Toc190255816"/>
      <w:bookmarkEnd w:id="17041"/>
      <w:bookmarkStart w:id="17042" w:name="_Toc190258105"/>
      <w:bookmarkEnd w:id="17042"/>
      <w:bookmarkStart w:id="17043" w:name="_Toc189836074"/>
      <w:bookmarkEnd w:id="17043"/>
      <w:bookmarkStart w:id="17044" w:name="_Toc189823902"/>
      <w:bookmarkEnd w:id="17044"/>
      <w:bookmarkStart w:id="17045" w:name="_Toc189839215"/>
      <w:bookmarkEnd w:id="17045"/>
      <w:bookmarkStart w:id="17046" w:name="_Toc190081905"/>
      <w:bookmarkEnd w:id="17046"/>
      <w:bookmarkStart w:id="17047" w:name="_Toc190191888"/>
      <w:bookmarkEnd w:id="17047"/>
      <w:bookmarkStart w:id="17048" w:name="_Toc190253747"/>
      <w:bookmarkEnd w:id="17048"/>
      <w:bookmarkStart w:id="17049" w:name="_Toc189836792"/>
      <w:bookmarkEnd w:id="17049"/>
      <w:bookmarkStart w:id="17050" w:name="_Toc190255049"/>
      <w:bookmarkEnd w:id="17050"/>
      <w:bookmarkStart w:id="17051" w:name="_Toc189821599"/>
      <w:bookmarkEnd w:id="17051"/>
      <w:bookmarkStart w:id="17052" w:name="_Toc189824635"/>
      <w:bookmarkEnd w:id="17052"/>
      <w:bookmarkStart w:id="17053" w:name="_Toc189753896"/>
      <w:bookmarkEnd w:id="17053"/>
      <w:bookmarkStart w:id="17054" w:name="_Toc190082277"/>
      <w:bookmarkEnd w:id="17054"/>
      <w:bookmarkStart w:id="17055" w:name="_Toc189757615"/>
      <w:bookmarkEnd w:id="17055"/>
      <w:bookmarkStart w:id="17056" w:name="_Toc189758840"/>
      <w:bookmarkEnd w:id="17056"/>
      <w:bookmarkStart w:id="17057" w:name="_Toc189833015"/>
      <w:bookmarkEnd w:id="17057"/>
      <w:bookmarkStart w:id="17058" w:name="_Toc190082649"/>
      <w:bookmarkEnd w:id="17058"/>
      <w:bookmarkStart w:id="17059" w:name="_Toc190105740"/>
      <w:bookmarkEnd w:id="17059"/>
      <w:bookmarkStart w:id="17060" w:name="_Toc189839623"/>
      <w:bookmarkEnd w:id="17060"/>
      <w:bookmarkStart w:id="17061" w:name="_Toc189834648"/>
      <w:bookmarkEnd w:id="17061"/>
      <w:bookmarkStart w:id="17062" w:name="_Toc190187201"/>
      <w:bookmarkEnd w:id="17062"/>
      <w:bookmarkStart w:id="17063" w:name="_Toc190257720"/>
      <w:bookmarkEnd w:id="17063"/>
      <w:bookmarkStart w:id="17064" w:name="_Toc189835704"/>
      <w:bookmarkEnd w:id="17064"/>
      <w:bookmarkStart w:id="17065" w:name="_Toc189754256"/>
      <w:bookmarkEnd w:id="17065"/>
      <w:bookmarkStart w:id="17066" w:name="_Toc190192265"/>
      <w:bookmarkEnd w:id="17066"/>
      <w:bookmarkStart w:id="17067" w:name="_Toc190258489"/>
      <w:bookmarkEnd w:id="17067"/>
      <w:bookmarkStart w:id="17068" w:name="_Toc190265663"/>
      <w:bookmarkEnd w:id="17068"/>
      <w:bookmarkStart w:id="17069" w:name="_Toc189759205"/>
      <w:bookmarkEnd w:id="17069"/>
      <w:bookmarkStart w:id="17070" w:name="_Toc189822577"/>
      <w:bookmarkEnd w:id="17070"/>
      <w:bookmarkStart w:id="17071" w:name="_Toc189846012"/>
      <w:bookmarkEnd w:id="17071"/>
      <w:bookmarkStart w:id="17072" w:name="_Toc190085600"/>
      <w:bookmarkEnd w:id="17072"/>
      <w:bookmarkStart w:id="17073" w:name="_Toc189822210"/>
      <w:bookmarkEnd w:id="17073"/>
      <w:bookmarkStart w:id="17074" w:name="_Toc190103989"/>
      <w:bookmarkEnd w:id="17074"/>
      <w:bookmarkStart w:id="17075" w:name="_Toc190184678"/>
      <w:bookmarkEnd w:id="17075"/>
      <w:bookmarkStart w:id="17076" w:name="_Toc189752291"/>
      <w:bookmarkEnd w:id="17076"/>
      <w:bookmarkStart w:id="17077" w:name="_Toc190189018"/>
      <w:bookmarkEnd w:id="17077"/>
      <w:bookmarkStart w:id="17078" w:name="_Toc190191393"/>
      <w:bookmarkEnd w:id="17078"/>
      <w:bookmarkStart w:id="17079" w:name="_Toc190258873"/>
      <w:bookmarkEnd w:id="17079"/>
      <w:bookmarkStart w:id="17080" w:name="_Toc190076999"/>
      <w:bookmarkEnd w:id="17080"/>
      <w:bookmarkStart w:id="17081" w:name="_Toc189837863"/>
      <w:bookmarkEnd w:id="17081"/>
      <w:bookmarkStart w:id="17082" w:name="_Toc190266049"/>
      <w:bookmarkEnd w:id="17082"/>
      <w:bookmarkStart w:id="17083" w:name="_Toc190342070"/>
      <w:bookmarkEnd w:id="17083"/>
      <w:bookmarkStart w:id="17084" w:name="_Toc189833457"/>
      <w:bookmarkEnd w:id="17084"/>
      <w:bookmarkStart w:id="17085" w:name="_Toc190103616"/>
      <w:bookmarkEnd w:id="17085"/>
      <w:bookmarkStart w:id="17086" w:name="_Toc190432887"/>
      <w:bookmarkEnd w:id="17086"/>
      <w:bookmarkStart w:id="17087" w:name="_Toc190433279"/>
      <w:bookmarkEnd w:id="17087"/>
      <w:bookmarkStart w:id="17088" w:name="_Toc189820336"/>
      <w:bookmarkEnd w:id="17088"/>
      <w:bookmarkStart w:id="17089" w:name="_Toc189824269"/>
      <w:bookmarkEnd w:id="17089"/>
      <w:bookmarkStart w:id="17090" w:name="_Toc189832645"/>
      <w:bookmarkEnd w:id="17090"/>
      <w:bookmarkStart w:id="17091" w:name="_Toc190083023"/>
      <w:bookmarkEnd w:id="17091"/>
      <w:bookmarkStart w:id="17092" w:name="_Toc190176619"/>
      <w:bookmarkEnd w:id="17092"/>
      <w:bookmarkStart w:id="17093" w:name="_Toc190085228"/>
      <w:bookmarkEnd w:id="17093"/>
      <w:bookmarkStart w:id="17094" w:name="_Toc189752651"/>
      <w:bookmarkEnd w:id="17094"/>
      <w:bookmarkStart w:id="17095" w:name="_Toc189820702"/>
      <w:bookmarkEnd w:id="17095"/>
      <w:bookmarkStart w:id="17096" w:name="_Toc190192648"/>
      <w:bookmarkEnd w:id="17096"/>
      <w:bookmarkStart w:id="17097" w:name="_Toc189827589"/>
      <w:bookmarkEnd w:id="17097"/>
      <w:bookmarkStart w:id="17098" w:name="_Toc189757252"/>
      <w:bookmarkEnd w:id="17098"/>
      <w:bookmarkStart w:id="17099" w:name="_Toc190255433"/>
      <w:bookmarkEnd w:id="17099"/>
      <w:bookmarkStart w:id="17100" w:name="_Toc189841076"/>
      <w:bookmarkEnd w:id="17100"/>
      <w:bookmarkStart w:id="17101" w:name="_Toc190105368"/>
      <w:bookmarkEnd w:id="17101"/>
      <w:bookmarkStart w:id="17102" w:name="_Toc190076246"/>
      <w:bookmarkEnd w:id="17102"/>
      <w:bookmarkStart w:id="17103" w:name="_Toc190687012"/>
      <w:bookmarkEnd w:id="17103"/>
      <w:bookmarkStart w:id="17104" w:name="_Toc189670641"/>
      <w:bookmarkEnd w:id="17104"/>
      <w:bookmarkStart w:id="17105" w:name="_Toc190698090"/>
      <w:bookmarkEnd w:id="17105"/>
      <w:bookmarkStart w:id="17106" w:name="_Toc189673487"/>
      <w:bookmarkEnd w:id="17106"/>
      <w:bookmarkStart w:id="17107" w:name="_Toc191037285"/>
      <w:bookmarkEnd w:id="17107"/>
      <w:bookmarkStart w:id="17108" w:name="_Toc190941027"/>
      <w:bookmarkEnd w:id="17108"/>
      <w:bookmarkStart w:id="17109" w:name="_Toc190687795"/>
      <w:bookmarkEnd w:id="17109"/>
      <w:bookmarkStart w:id="17110" w:name="_Toc191484325"/>
      <w:bookmarkEnd w:id="17110"/>
      <w:bookmarkStart w:id="17111" w:name="_Toc190787699"/>
      <w:bookmarkEnd w:id="17111"/>
      <w:bookmarkStart w:id="17112" w:name="_Toc189730818"/>
      <w:bookmarkEnd w:id="17112"/>
      <w:bookmarkStart w:id="17113" w:name="_Toc191038824"/>
      <w:bookmarkEnd w:id="17113"/>
      <w:bookmarkStart w:id="17114" w:name="_Toc189731787"/>
      <w:bookmarkEnd w:id="17114"/>
      <w:bookmarkStart w:id="17115" w:name="_Toc190854456"/>
      <w:bookmarkEnd w:id="17115"/>
      <w:bookmarkStart w:id="17116" w:name="_Toc190954319"/>
      <w:bookmarkEnd w:id="17116"/>
      <w:bookmarkStart w:id="17117" w:name="_Toc190789184"/>
      <w:bookmarkEnd w:id="17117"/>
      <w:bookmarkStart w:id="17118" w:name="_Toc189731141"/>
      <w:bookmarkEnd w:id="17118"/>
      <w:bookmarkStart w:id="17119" w:name="_Toc190772027"/>
      <w:bookmarkEnd w:id="17119"/>
      <w:bookmarkStart w:id="17120" w:name="_Toc190790462"/>
      <w:bookmarkEnd w:id="17120"/>
      <w:bookmarkStart w:id="17121" w:name="_Toc190790842"/>
      <w:bookmarkEnd w:id="17121"/>
      <w:bookmarkStart w:id="17122" w:name="_Toc190702310"/>
      <w:bookmarkEnd w:id="17122"/>
      <w:bookmarkStart w:id="17123" w:name="_Toc191026202"/>
      <w:bookmarkEnd w:id="17123"/>
      <w:bookmarkStart w:id="17124" w:name="_Toc189670375"/>
      <w:bookmarkEnd w:id="17124"/>
      <w:bookmarkStart w:id="17125" w:name="_Toc191036271"/>
      <w:bookmarkEnd w:id="17125"/>
      <w:bookmarkStart w:id="17126" w:name="_Toc190683275"/>
      <w:bookmarkEnd w:id="17126"/>
      <w:bookmarkStart w:id="17127" w:name="_Toc190781275"/>
      <w:bookmarkEnd w:id="17127"/>
      <w:bookmarkStart w:id="17128" w:name="_Toc190700745"/>
      <w:bookmarkEnd w:id="17128"/>
      <w:bookmarkStart w:id="17129" w:name="_Toc190686621"/>
      <w:bookmarkEnd w:id="17129"/>
      <w:bookmarkStart w:id="17130" w:name="_Toc190786505"/>
      <w:bookmarkEnd w:id="17130"/>
      <w:bookmarkStart w:id="17131" w:name="_Toc190789562"/>
      <w:bookmarkEnd w:id="17131"/>
      <w:bookmarkStart w:id="17132" w:name="_Toc191036838"/>
      <w:bookmarkEnd w:id="17132"/>
      <w:bookmarkStart w:id="17133" w:name="_Toc190784021"/>
      <w:bookmarkEnd w:id="17133"/>
      <w:bookmarkStart w:id="17134" w:name="_Toc190791705"/>
      <w:bookmarkEnd w:id="17134"/>
      <w:bookmarkStart w:id="17135" w:name="_Toc190877071"/>
      <w:bookmarkEnd w:id="17135"/>
      <w:bookmarkStart w:id="17136" w:name="_Toc190699236"/>
      <w:bookmarkEnd w:id="17136"/>
      <w:bookmarkStart w:id="17137" w:name="_Toc190861861"/>
      <w:bookmarkEnd w:id="17137"/>
      <w:bookmarkStart w:id="17138" w:name="_Toc190689794"/>
      <w:bookmarkEnd w:id="17138"/>
      <w:bookmarkStart w:id="17139" w:name="_Toc189671098"/>
      <w:bookmarkEnd w:id="17139"/>
      <w:bookmarkStart w:id="17140" w:name="_Toc190788436"/>
      <w:bookmarkEnd w:id="17140"/>
      <w:bookmarkStart w:id="17141" w:name="_Toc189731464"/>
      <w:bookmarkEnd w:id="17141"/>
      <w:bookmarkStart w:id="17142" w:name="_Toc189735317"/>
      <w:bookmarkEnd w:id="17142"/>
      <w:bookmarkStart w:id="17143" w:name="_Toc189739198"/>
      <w:bookmarkEnd w:id="17143"/>
      <w:bookmarkStart w:id="17144" w:name="_Toc189673781"/>
      <w:bookmarkEnd w:id="17144"/>
      <w:bookmarkStart w:id="17145" w:name="_Toc190778482"/>
      <w:bookmarkEnd w:id="17145"/>
      <w:bookmarkStart w:id="17146" w:name="_Toc190780303"/>
      <w:bookmarkEnd w:id="17146"/>
      <w:bookmarkStart w:id="17147" w:name="_Toc190698732"/>
      <w:bookmarkEnd w:id="17147"/>
      <w:bookmarkStart w:id="17148" w:name="_Toc190701529"/>
      <w:bookmarkEnd w:id="17148"/>
      <w:bookmarkStart w:id="17149" w:name="_Toc190788066"/>
      <w:bookmarkEnd w:id="17149"/>
      <w:bookmarkStart w:id="17150" w:name="_Toc191034623"/>
      <w:bookmarkEnd w:id="17150"/>
      <w:bookmarkStart w:id="17151" w:name="_Toc190701920"/>
      <w:bookmarkEnd w:id="17151"/>
      <w:bookmarkStart w:id="17152" w:name="_Toc190697112"/>
      <w:bookmarkEnd w:id="17152"/>
      <w:bookmarkStart w:id="17153" w:name="_Toc190687403"/>
      <w:bookmarkEnd w:id="17153"/>
      <w:bookmarkStart w:id="17154" w:name="_Toc190686156"/>
      <w:bookmarkEnd w:id="17154"/>
      <w:bookmarkStart w:id="17155" w:name="_Toc190701137"/>
      <w:bookmarkEnd w:id="17155"/>
      <w:bookmarkStart w:id="17156" w:name="_Toc190792270"/>
      <w:bookmarkEnd w:id="17156"/>
      <w:bookmarkStart w:id="17157" w:name="_Toc190941429"/>
      <w:bookmarkEnd w:id="17157"/>
      <w:bookmarkStart w:id="17158" w:name="_Toc190786139"/>
      <w:bookmarkEnd w:id="17158"/>
      <w:bookmarkStart w:id="17159" w:name="_Toc190788804"/>
      <w:bookmarkEnd w:id="17159"/>
      <w:bookmarkStart w:id="17160" w:name="_Toc190792651"/>
      <w:bookmarkEnd w:id="17160"/>
      <w:bookmarkStart w:id="17161" w:name="_Toc190960388"/>
      <w:bookmarkEnd w:id="17161"/>
      <w:bookmarkStart w:id="17162" w:name="_Toc190773032"/>
      <w:bookmarkEnd w:id="17162"/>
      <w:bookmarkStart w:id="17163" w:name="_Toc190790082"/>
      <w:bookmarkEnd w:id="17163"/>
      <w:bookmarkStart w:id="17164" w:name="_Toc190690611"/>
      <w:bookmarkEnd w:id="17164"/>
      <w:bookmarkStart w:id="17165" w:name="_Toc190963148"/>
      <w:bookmarkEnd w:id="17165"/>
      <w:bookmarkStart w:id="17166" w:name="_Toc191041699"/>
      <w:bookmarkEnd w:id="17166"/>
      <w:bookmarkStart w:id="17167" w:name="_Toc190103990"/>
      <w:bookmarkEnd w:id="17167"/>
      <w:bookmarkStart w:id="17168" w:name="_Toc189752652"/>
      <w:bookmarkEnd w:id="17168"/>
      <w:bookmarkStart w:id="17169" w:name="_Toc189822211"/>
      <w:bookmarkEnd w:id="17169"/>
      <w:bookmarkStart w:id="17170" w:name="_Toc189846013"/>
      <w:bookmarkEnd w:id="17170"/>
      <w:bookmarkStart w:id="17171" w:name="_Toc189757616"/>
      <w:bookmarkEnd w:id="17171"/>
      <w:bookmarkStart w:id="17172" w:name="_Toc189820703"/>
      <w:bookmarkEnd w:id="17172"/>
      <w:bookmarkStart w:id="17173" w:name="_Toc189820337"/>
      <w:bookmarkEnd w:id="17173"/>
      <w:bookmarkStart w:id="17174" w:name="_Toc189823903"/>
      <w:bookmarkEnd w:id="17174"/>
      <w:bookmarkStart w:id="17175" w:name="_Toc189835705"/>
      <w:bookmarkEnd w:id="17175"/>
      <w:bookmarkStart w:id="17176" w:name="_Toc190077000"/>
      <w:bookmarkEnd w:id="17176"/>
      <w:bookmarkStart w:id="17177" w:name="_Toc190176620"/>
      <w:bookmarkEnd w:id="17177"/>
      <w:bookmarkStart w:id="17178" w:name="_Toc189824636"/>
      <w:bookmarkEnd w:id="17178"/>
      <w:bookmarkStart w:id="17179" w:name="_Toc190184679"/>
      <w:bookmarkEnd w:id="17179"/>
      <w:bookmarkStart w:id="17180" w:name="_Toc189834649"/>
      <w:bookmarkEnd w:id="17180"/>
      <w:bookmarkStart w:id="17181" w:name="_Toc190082650"/>
      <w:bookmarkEnd w:id="17181"/>
      <w:bookmarkStart w:id="17182" w:name="_Toc189753897"/>
      <w:bookmarkEnd w:id="17182"/>
      <w:bookmarkStart w:id="17183" w:name="_Toc189749803"/>
      <w:bookmarkEnd w:id="17183"/>
      <w:bookmarkStart w:id="17184" w:name="_Toc190105741"/>
      <w:bookmarkEnd w:id="17184"/>
      <w:bookmarkStart w:id="17185" w:name="_Toc190253748"/>
      <w:bookmarkEnd w:id="17185"/>
      <w:bookmarkStart w:id="17186" w:name="_Toc190255434"/>
      <w:bookmarkEnd w:id="17186"/>
      <w:bookmarkStart w:id="17187" w:name="_Toc190191394"/>
      <w:bookmarkEnd w:id="17187"/>
      <w:bookmarkStart w:id="17188" w:name="_Toc190255050"/>
      <w:bookmarkEnd w:id="17188"/>
      <w:bookmarkStart w:id="17189" w:name="_Toc190255817"/>
      <w:bookmarkEnd w:id="17189"/>
      <w:bookmarkStart w:id="17190" w:name="_Toc190187202"/>
      <w:bookmarkEnd w:id="17190"/>
      <w:bookmarkStart w:id="17191" w:name="_Toc190257721"/>
      <w:bookmarkEnd w:id="17191"/>
      <w:bookmarkStart w:id="17192" w:name="_Toc190186790"/>
      <w:bookmarkEnd w:id="17192"/>
      <w:bookmarkStart w:id="17193" w:name="_Toc189758841"/>
      <w:bookmarkEnd w:id="17193"/>
      <w:bookmarkStart w:id="17194" w:name="_Toc189836075"/>
      <w:bookmarkEnd w:id="17194"/>
      <w:bookmarkStart w:id="17195" w:name="_Toc190085601"/>
      <w:bookmarkEnd w:id="17195"/>
      <w:bookmarkStart w:id="17196" w:name="_Toc190105369"/>
      <w:bookmarkEnd w:id="17196"/>
      <w:bookmarkStart w:id="17197" w:name="_Toc189827590"/>
      <w:bookmarkEnd w:id="17197"/>
      <w:bookmarkStart w:id="17198" w:name="_Toc189833458"/>
      <w:bookmarkEnd w:id="17198"/>
      <w:bookmarkStart w:id="17199" w:name="_Toc189746916"/>
      <w:bookmarkEnd w:id="17199"/>
      <w:bookmarkStart w:id="17200" w:name="_Toc189752292"/>
      <w:bookmarkEnd w:id="17200"/>
      <w:bookmarkStart w:id="17201" w:name="_Toc189757253"/>
      <w:bookmarkEnd w:id="17201"/>
      <w:bookmarkStart w:id="17202" w:name="_Toc190083024"/>
      <w:bookmarkEnd w:id="17202"/>
      <w:bookmarkStart w:id="17203" w:name="_Toc190103617"/>
      <w:bookmarkEnd w:id="17203"/>
      <w:bookmarkStart w:id="17204" w:name="_Toc190192266"/>
      <w:bookmarkEnd w:id="17204"/>
      <w:bookmarkStart w:id="17205" w:name="_Toc189754257"/>
      <w:bookmarkEnd w:id="17205"/>
      <w:bookmarkStart w:id="17206" w:name="_Toc190191889"/>
      <w:bookmarkEnd w:id="17206"/>
      <w:bookmarkStart w:id="17207" w:name="_Toc190192649"/>
      <w:bookmarkEnd w:id="17207"/>
      <w:bookmarkStart w:id="17208" w:name="_Toc190189019"/>
      <w:bookmarkEnd w:id="17208"/>
      <w:bookmarkStart w:id="17209" w:name="_Toc190257300"/>
      <w:bookmarkEnd w:id="17209"/>
      <w:bookmarkStart w:id="17210" w:name="_Toc190082278"/>
      <w:bookmarkEnd w:id="17210"/>
      <w:bookmarkStart w:id="17211" w:name="_Toc190076247"/>
      <w:bookmarkEnd w:id="17211"/>
      <w:bookmarkStart w:id="17212" w:name="_Toc190081906"/>
      <w:bookmarkEnd w:id="17212"/>
      <w:bookmarkStart w:id="17213" w:name="_Toc189739534"/>
      <w:bookmarkEnd w:id="17213"/>
      <w:bookmarkStart w:id="17214" w:name="_Toc190085229"/>
      <w:bookmarkEnd w:id="17214"/>
      <w:bookmarkStart w:id="17215" w:name="_Toc189839216"/>
      <w:bookmarkEnd w:id="17215"/>
      <w:bookmarkStart w:id="17216" w:name="_Toc190258106"/>
      <w:bookmarkEnd w:id="17216"/>
      <w:bookmarkStart w:id="17217" w:name="_Toc190258490"/>
      <w:bookmarkEnd w:id="17217"/>
      <w:bookmarkStart w:id="17218" w:name="_Toc190258874"/>
      <w:bookmarkEnd w:id="17218"/>
      <w:bookmarkStart w:id="17219" w:name="_Toc189833016"/>
      <w:bookmarkEnd w:id="17219"/>
      <w:bookmarkStart w:id="17220" w:name="_Toc189750158"/>
      <w:bookmarkEnd w:id="17220"/>
      <w:bookmarkStart w:id="17221" w:name="_Toc189824270"/>
      <w:bookmarkEnd w:id="17221"/>
      <w:bookmarkStart w:id="17222" w:name="_Toc189759206"/>
      <w:bookmarkEnd w:id="17222"/>
      <w:bookmarkStart w:id="17223" w:name="_Toc189837864"/>
      <w:bookmarkEnd w:id="17223"/>
      <w:bookmarkStart w:id="17224" w:name="_Toc189821600"/>
      <w:bookmarkEnd w:id="17224"/>
      <w:bookmarkStart w:id="17225" w:name="_Toc189839624"/>
      <w:bookmarkEnd w:id="17225"/>
      <w:bookmarkStart w:id="17226" w:name="_Toc189841077"/>
      <w:bookmarkEnd w:id="17226"/>
      <w:bookmarkStart w:id="17227" w:name="_Toc189836793"/>
      <w:bookmarkEnd w:id="17227"/>
      <w:bookmarkStart w:id="17228" w:name="_Toc189747748"/>
      <w:bookmarkEnd w:id="17228"/>
      <w:bookmarkStart w:id="17229" w:name="_Toc189822578"/>
      <w:bookmarkEnd w:id="17229"/>
      <w:bookmarkStart w:id="17230" w:name="_Toc189832646"/>
      <w:bookmarkEnd w:id="17230"/>
      <w:bookmarkStart w:id="17231" w:name="_Toc190877072"/>
      <w:bookmarkEnd w:id="17231"/>
      <w:bookmarkStart w:id="17232" w:name="_Toc190941028"/>
      <w:bookmarkEnd w:id="17232"/>
      <w:bookmarkStart w:id="17233" w:name="_Toc190790463"/>
      <w:bookmarkEnd w:id="17233"/>
      <w:bookmarkStart w:id="17234" w:name="_Toc190432888"/>
      <w:bookmarkEnd w:id="17234"/>
      <w:bookmarkStart w:id="17235" w:name="_Toc190699237"/>
      <w:bookmarkEnd w:id="17235"/>
      <w:bookmarkStart w:id="17236" w:name="_Toc190700746"/>
      <w:bookmarkEnd w:id="17236"/>
      <w:bookmarkStart w:id="17237" w:name="_Toc190773033"/>
      <w:bookmarkEnd w:id="17237"/>
      <w:bookmarkStart w:id="17238" w:name="_Toc190780304"/>
      <w:bookmarkEnd w:id="17238"/>
      <w:bookmarkStart w:id="17239" w:name="_Toc191026203"/>
      <w:bookmarkEnd w:id="17239"/>
      <w:bookmarkStart w:id="17240" w:name="_Toc191036839"/>
      <w:bookmarkEnd w:id="17240"/>
      <w:bookmarkStart w:id="17241" w:name="_Toc191034624"/>
      <w:bookmarkEnd w:id="17241"/>
      <w:bookmarkStart w:id="17242" w:name="_Toc191038825"/>
      <w:bookmarkEnd w:id="17242"/>
      <w:bookmarkStart w:id="17243" w:name="_Toc190789185"/>
      <w:bookmarkEnd w:id="17243"/>
      <w:bookmarkStart w:id="17244" w:name="_Toc191484326"/>
      <w:bookmarkEnd w:id="17244"/>
      <w:bookmarkStart w:id="17245" w:name="_Toc190687404"/>
      <w:bookmarkEnd w:id="17245"/>
      <w:bookmarkStart w:id="17246" w:name="_Toc190690612"/>
      <w:bookmarkEnd w:id="17246"/>
      <w:bookmarkStart w:id="17247" w:name="_Toc190698091"/>
      <w:bookmarkEnd w:id="17247"/>
      <w:bookmarkStart w:id="17248" w:name="_Toc190854457"/>
      <w:bookmarkEnd w:id="17248"/>
      <w:bookmarkStart w:id="17249" w:name="_Toc190941430"/>
      <w:bookmarkEnd w:id="17249"/>
      <w:bookmarkStart w:id="17250" w:name="_Toc190687013"/>
      <w:bookmarkEnd w:id="17250"/>
      <w:bookmarkStart w:id="17251" w:name="_Toc190787700"/>
      <w:bookmarkEnd w:id="17251"/>
      <w:bookmarkStart w:id="17252" w:name="_Toc190861862"/>
      <w:bookmarkEnd w:id="17252"/>
      <w:bookmarkStart w:id="17253" w:name="_Toc190788437"/>
      <w:bookmarkEnd w:id="17253"/>
      <w:bookmarkStart w:id="17254" w:name="_Toc190960389"/>
      <w:bookmarkEnd w:id="17254"/>
      <w:bookmarkStart w:id="17255" w:name="_Toc190963149"/>
      <w:bookmarkEnd w:id="17255"/>
      <w:bookmarkStart w:id="17256" w:name="_Toc190683276"/>
      <w:bookmarkEnd w:id="17256"/>
      <w:bookmarkStart w:id="17257" w:name="_Toc191037286"/>
      <w:bookmarkEnd w:id="17257"/>
      <w:bookmarkStart w:id="17258" w:name="_Toc190781276"/>
      <w:bookmarkEnd w:id="17258"/>
      <w:bookmarkStart w:id="17259" w:name="_Toc190686622"/>
      <w:bookmarkEnd w:id="17259"/>
      <w:bookmarkStart w:id="17260" w:name="_Toc191041700"/>
      <w:bookmarkEnd w:id="17260"/>
      <w:bookmarkStart w:id="17261" w:name="_Toc190697113"/>
      <w:bookmarkEnd w:id="17261"/>
      <w:bookmarkStart w:id="17262" w:name="_Toc190786140"/>
      <w:bookmarkEnd w:id="17262"/>
      <w:bookmarkStart w:id="17263" w:name="_Toc190702311"/>
      <w:bookmarkEnd w:id="17263"/>
      <w:bookmarkStart w:id="17264" w:name="_Toc190784022"/>
      <w:bookmarkEnd w:id="17264"/>
      <w:bookmarkStart w:id="17265" w:name="_Toc190701138"/>
      <w:bookmarkEnd w:id="17265"/>
      <w:bookmarkStart w:id="17266" w:name="_Toc190689795"/>
      <w:bookmarkEnd w:id="17266"/>
      <w:bookmarkStart w:id="17267" w:name="_Toc190342071"/>
      <w:bookmarkEnd w:id="17267"/>
      <w:bookmarkStart w:id="17268" w:name="_Toc190701921"/>
      <w:bookmarkEnd w:id="17268"/>
      <w:bookmarkStart w:id="17269" w:name="_Toc190701530"/>
      <w:bookmarkEnd w:id="17269"/>
      <w:bookmarkStart w:id="17270" w:name="_Toc190788067"/>
      <w:bookmarkEnd w:id="17270"/>
      <w:bookmarkStart w:id="17271" w:name="_Toc190788805"/>
      <w:bookmarkEnd w:id="17271"/>
      <w:bookmarkStart w:id="17272" w:name="_Toc190791706"/>
      <w:bookmarkEnd w:id="17272"/>
      <w:bookmarkStart w:id="17273" w:name="_Toc190792652"/>
      <w:bookmarkEnd w:id="17273"/>
      <w:bookmarkStart w:id="17274" w:name="_Toc190778483"/>
      <w:bookmarkEnd w:id="17274"/>
      <w:bookmarkStart w:id="17275" w:name="_Toc190433280"/>
      <w:bookmarkEnd w:id="17275"/>
      <w:bookmarkStart w:id="17276" w:name="_Toc190686157"/>
      <w:bookmarkEnd w:id="17276"/>
      <w:bookmarkStart w:id="17277" w:name="_Toc190687796"/>
      <w:bookmarkEnd w:id="17277"/>
      <w:bookmarkStart w:id="17278" w:name="_Toc190792271"/>
      <w:bookmarkEnd w:id="17278"/>
      <w:bookmarkStart w:id="17279" w:name="_Toc190954320"/>
      <w:bookmarkEnd w:id="17279"/>
      <w:bookmarkStart w:id="17280" w:name="_Toc190265664"/>
      <w:bookmarkEnd w:id="17280"/>
      <w:bookmarkStart w:id="17281" w:name="_Toc190789563"/>
      <w:bookmarkEnd w:id="17281"/>
      <w:bookmarkStart w:id="17282" w:name="_Toc190790083"/>
      <w:bookmarkEnd w:id="17282"/>
      <w:bookmarkStart w:id="17283" w:name="_Toc191036272"/>
      <w:bookmarkEnd w:id="17283"/>
      <w:bookmarkStart w:id="17284" w:name="_Toc190790843"/>
      <w:bookmarkEnd w:id="17284"/>
      <w:bookmarkStart w:id="17285" w:name="_Toc190698733"/>
      <w:bookmarkEnd w:id="17285"/>
      <w:bookmarkStart w:id="17286" w:name="_Toc190786506"/>
      <w:bookmarkEnd w:id="17286"/>
      <w:bookmarkStart w:id="17287" w:name="_Toc190266050"/>
      <w:bookmarkEnd w:id="17287"/>
      <w:bookmarkStart w:id="17288" w:name="_Toc190772028"/>
      <w:bookmarkEnd w:id="17288"/>
      <w:bookmarkStart w:id="17289" w:name="_Toc189832630"/>
      <w:bookmarkEnd w:id="17289"/>
      <w:bookmarkStart w:id="17290" w:name="_Toc189833000"/>
      <w:bookmarkEnd w:id="17290"/>
      <w:bookmarkStart w:id="17291" w:name="_Toc189833442"/>
      <w:bookmarkEnd w:id="17291"/>
      <w:bookmarkStart w:id="17292" w:name="_Toc189670625"/>
      <w:bookmarkEnd w:id="17292"/>
      <w:bookmarkStart w:id="17293" w:name="_Toc189827574"/>
      <w:bookmarkEnd w:id="17293"/>
      <w:bookmarkStart w:id="17294" w:name="_Toc189823887"/>
      <w:bookmarkEnd w:id="17294"/>
      <w:bookmarkStart w:id="17295" w:name="_Toc189746900"/>
      <w:bookmarkEnd w:id="17295"/>
      <w:bookmarkStart w:id="17296" w:name="_Toc189834633"/>
      <w:bookmarkEnd w:id="17296"/>
      <w:bookmarkStart w:id="17297" w:name="_Toc189673765"/>
      <w:bookmarkEnd w:id="17297"/>
      <w:bookmarkStart w:id="17298" w:name="_Toc189821584"/>
      <w:bookmarkEnd w:id="17298"/>
      <w:bookmarkStart w:id="17299" w:name="_Toc189835689"/>
      <w:bookmarkEnd w:id="17299"/>
      <w:bookmarkStart w:id="17300" w:name="_Toc189739518"/>
      <w:bookmarkEnd w:id="17300"/>
      <w:bookmarkStart w:id="17301" w:name="_Toc189836059"/>
      <w:bookmarkEnd w:id="17301"/>
      <w:bookmarkStart w:id="17302" w:name="_Toc189752636"/>
      <w:bookmarkEnd w:id="17302"/>
      <w:bookmarkStart w:id="17303" w:name="_Toc189758825"/>
      <w:bookmarkEnd w:id="17303"/>
      <w:bookmarkStart w:id="17304" w:name="_Toc189822562"/>
      <w:bookmarkEnd w:id="17304"/>
      <w:bookmarkStart w:id="17305" w:name="_Toc189731448"/>
      <w:bookmarkEnd w:id="17305"/>
      <w:bookmarkStart w:id="17306" w:name="_Toc189739182"/>
      <w:bookmarkEnd w:id="17306"/>
      <w:bookmarkStart w:id="17307" w:name="_Toc189730802"/>
      <w:bookmarkEnd w:id="17307"/>
      <w:bookmarkStart w:id="17308" w:name="_Toc189749787"/>
      <w:bookmarkEnd w:id="17308"/>
      <w:bookmarkStart w:id="17309" w:name="_Toc189750142"/>
      <w:bookmarkEnd w:id="17309"/>
      <w:bookmarkStart w:id="17310" w:name="_Toc189754241"/>
      <w:bookmarkEnd w:id="17310"/>
      <w:bookmarkStart w:id="17311" w:name="_Toc189731771"/>
      <w:bookmarkEnd w:id="17311"/>
      <w:bookmarkStart w:id="17312" w:name="_Toc189757237"/>
      <w:bookmarkEnd w:id="17312"/>
      <w:bookmarkStart w:id="17313" w:name="_Toc189753881"/>
      <w:bookmarkEnd w:id="17313"/>
      <w:bookmarkStart w:id="17314" w:name="_Toc189759190"/>
      <w:bookmarkEnd w:id="17314"/>
      <w:bookmarkStart w:id="17315" w:name="_Toc189820321"/>
      <w:bookmarkEnd w:id="17315"/>
      <w:bookmarkStart w:id="17316" w:name="_Toc189752276"/>
      <w:bookmarkEnd w:id="17316"/>
      <w:bookmarkStart w:id="17317" w:name="_Toc189820687"/>
      <w:bookmarkEnd w:id="17317"/>
      <w:bookmarkStart w:id="17318" w:name="_Toc189673471"/>
      <w:bookmarkEnd w:id="17318"/>
      <w:bookmarkStart w:id="17319" w:name="_Toc189670359"/>
      <w:bookmarkEnd w:id="17319"/>
      <w:bookmarkStart w:id="17320" w:name="_Toc189671082"/>
      <w:bookmarkEnd w:id="17320"/>
      <w:bookmarkStart w:id="17321" w:name="_Toc189731125"/>
      <w:bookmarkEnd w:id="17321"/>
      <w:bookmarkStart w:id="17322" w:name="_Toc189824620"/>
      <w:bookmarkEnd w:id="17322"/>
      <w:bookmarkStart w:id="17323" w:name="_Toc189735301"/>
      <w:bookmarkEnd w:id="17323"/>
      <w:bookmarkStart w:id="17324" w:name="_Toc189747732"/>
      <w:bookmarkEnd w:id="17324"/>
      <w:bookmarkStart w:id="17325" w:name="_Toc189757600"/>
      <w:bookmarkEnd w:id="17325"/>
      <w:bookmarkStart w:id="17326" w:name="_Toc189824254"/>
      <w:bookmarkEnd w:id="17326"/>
      <w:bookmarkStart w:id="17327" w:name="_Toc189822195"/>
      <w:bookmarkEnd w:id="17327"/>
      <w:bookmarkStart w:id="17328" w:name="_Toc190773017"/>
      <w:bookmarkEnd w:id="17328"/>
      <w:bookmarkStart w:id="17329" w:name="_Toc190778467"/>
      <w:bookmarkEnd w:id="17329"/>
      <w:bookmarkStart w:id="17330" w:name="_Toc190780288"/>
      <w:bookmarkEnd w:id="17330"/>
      <w:bookmarkStart w:id="17331" w:name="_Toc190105725"/>
      <w:bookmarkEnd w:id="17331"/>
      <w:bookmarkStart w:id="17332" w:name="_Toc190103601"/>
      <w:bookmarkEnd w:id="17332"/>
      <w:bookmarkStart w:id="17333" w:name="_Toc190191378"/>
      <w:bookmarkEnd w:id="17333"/>
      <w:bookmarkStart w:id="17334" w:name="_Toc190255034"/>
      <w:bookmarkEnd w:id="17334"/>
      <w:bookmarkStart w:id="17335" w:name="_Toc190266034"/>
      <w:bookmarkEnd w:id="17335"/>
      <w:bookmarkStart w:id="17336" w:name="_Toc190781260"/>
      <w:bookmarkEnd w:id="17336"/>
      <w:bookmarkStart w:id="17337" w:name="_Toc190176604"/>
      <w:bookmarkEnd w:id="17337"/>
      <w:bookmarkStart w:id="17338" w:name="_Toc190690596"/>
      <w:bookmarkEnd w:id="17338"/>
      <w:bookmarkStart w:id="17339" w:name="_Toc190784006"/>
      <w:bookmarkEnd w:id="17339"/>
      <w:bookmarkStart w:id="17340" w:name="_Toc190076984"/>
      <w:bookmarkEnd w:id="17340"/>
      <w:bookmarkStart w:id="17341" w:name="_Toc189837848"/>
      <w:bookmarkEnd w:id="17341"/>
      <w:bookmarkStart w:id="17342" w:name="_Toc190253732"/>
      <w:bookmarkEnd w:id="17342"/>
      <w:bookmarkStart w:id="17343" w:name="_Toc190433264"/>
      <w:bookmarkEnd w:id="17343"/>
      <w:bookmarkStart w:id="17344" w:name="_Toc190103974"/>
      <w:bookmarkEnd w:id="17344"/>
      <w:bookmarkStart w:id="17345" w:name="_Toc190076231"/>
      <w:bookmarkEnd w:id="17345"/>
      <w:bookmarkStart w:id="17346" w:name="_Toc190192633"/>
      <w:bookmarkEnd w:id="17346"/>
      <w:bookmarkStart w:id="17347" w:name="_Toc190689779"/>
      <w:bookmarkEnd w:id="17347"/>
      <w:bookmarkStart w:id="17348" w:name="_Toc189839608"/>
      <w:bookmarkEnd w:id="17348"/>
      <w:bookmarkStart w:id="17349" w:name="_Toc189841061"/>
      <w:bookmarkEnd w:id="17349"/>
      <w:bookmarkStart w:id="17350" w:name="_Toc190081890"/>
      <w:bookmarkEnd w:id="17350"/>
      <w:bookmarkStart w:id="17351" w:name="_Toc190083008"/>
      <w:bookmarkEnd w:id="17351"/>
      <w:bookmarkStart w:id="17352" w:name="_Toc190085585"/>
      <w:bookmarkEnd w:id="17352"/>
      <w:bookmarkStart w:id="17353" w:name="_Toc190187186"/>
      <w:bookmarkEnd w:id="17353"/>
      <w:bookmarkStart w:id="17354" w:name="_Toc190255418"/>
      <w:bookmarkEnd w:id="17354"/>
      <w:bookmarkStart w:id="17355" w:name="_Toc190686606"/>
      <w:bookmarkEnd w:id="17355"/>
      <w:bookmarkStart w:id="17356" w:name="_Toc190687780"/>
      <w:bookmarkEnd w:id="17356"/>
      <w:bookmarkStart w:id="17357" w:name="_Toc190082262"/>
      <w:bookmarkEnd w:id="17357"/>
      <w:bookmarkStart w:id="17358" w:name="_Toc190184663"/>
      <w:bookmarkEnd w:id="17358"/>
      <w:bookmarkStart w:id="17359" w:name="_Toc190683260"/>
      <w:bookmarkEnd w:id="17359"/>
      <w:bookmarkStart w:id="17360" w:name="_Toc190698075"/>
      <w:bookmarkEnd w:id="17360"/>
      <w:bookmarkStart w:id="17361" w:name="_Toc190085213"/>
      <w:bookmarkEnd w:id="17361"/>
      <w:bookmarkStart w:id="17362" w:name="_Toc190191873"/>
      <w:bookmarkEnd w:id="17362"/>
      <w:bookmarkStart w:id="17363" w:name="_Toc190686997"/>
      <w:bookmarkEnd w:id="17363"/>
      <w:bookmarkStart w:id="17364" w:name="_Toc190698717"/>
      <w:bookmarkEnd w:id="17364"/>
      <w:bookmarkStart w:id="17365" w:name="_Toc190700730"/>
      <w:bookmarkEnd w:id="17365"/>
      <w:bookmarkStart w:id="17366" w:name="_Toc189845997"/>
      <w:bookmarkEnd w:id="17366"/>
      <w:bookmarkStart w:id="17367" w:name="_Toc190192250"/>
      <w:bookmarkEnd w:id="17367"/>
      <w:bookmarkStart w:id="17368" w:name="_Toc190701122"/>
      <w:bookmarkEnd w:id="17368"/>
      <w:bookmarkStart w:id="17369" w:name="_Toc190699221"/>
      <w:bookmarkEnd w:id="17369"/>
      <w:bookmarkStart w:id="17370" w:name="_Toc190701514"/>
      <w:bookmarkEnd w:id="17370"/>
      <w:bookmarkStart w:id="17371" w:name="_Toc190432872"/>
      <w:bookmarkEnd w:id="17371"/>
      <w:bookmarkStart w:id="17372" w:name="_Toc189839200"/>
      <w:bookmarkEnd w:id="17372"/>
      <w:bookmarkStart w:id="17373" w:name="_Toc189836777"/>
      <w:bookmarkEnd w:id="17373"/>
      <w:bookmarkStart w:id="17374" w:name="_Toc190265648"/>
      <w:bookmarkEnd w:id="17374"/>
      <w:bookmarkStart w:id="17375" w:name="_Toc190342055"/>
      <w:bookmarkEnd w:id="17375"/>
      <w:bookmarkStart w:id="17376" w:name="_Toc190186774"/>
      <w:bookmarkEnd w:id="17376"/>
      <w:bookmarkStart w:id="17377" w:name="_Toc190257705"/>
      <w:bookmarkEnd w:id="17377"/>
      <w:bookmarkStart w:id="17378" w:name="_Toc190686141"/>
      <w:bookmarkEnd w:id="17378"/>
      <w:bookmarkStart w:id="17379" w:name="_Toc190701905"/>
      <w:bookmarkEnd w:id="17379"/>
      <w:bookmarkStart w:id="17380" w:name="_Toc190189003"/>
      <w:bookmarkEnd w:id="17380"/>
      <w:bookmarkStart w:id="17381" w:name="_Toc190258090"/>
      <w:bookmarkEnd w:id="17381"/>
      <w:bookmarkStart w:id="17382" w:name="_Toc190258858"/>
      <w:bookmarkEnd w:id="17382"/>
      <w:bookmarkStart w:id="17383" w:name="_Toc190687388"/>
      <w:bookmarkEnd w:id="17383"/>
      <w:bookmarkStart w:id="17384" w:name="_Toc190257284"/>
      <w:bookmarkEnd w:id="17384"/>
      <w:bookmarkStart w:id="17385" w:name="_Toc190258474"/>
      <w:bookmarkEnd w:id="17385"/>
      <w:bookmarkStart w:id="17386" w:name="_Toc190697097"/>
      <w:bookmarkEnd w:id="17386"/>
      <w:bookmarkStart w:id="17387" w:name="_Toc190702295"/>
      <w:bookmarkEnd w:id="17387"/>
      <w:bookmarkStart w:id="17388" w:name="_Toc190255801"/>
      <w:bookmarkEnd w:id="17388"/>
      <w:bookmarkStart w:id="17389" w:name="_Toc190105353"/>
      <w:bookmarkEnd w:id="17389"/>
      <w:bookmarkStart w:id="17390" w:name="_Toc190772012"/>
      <w:bookmarkEnd w:id="17390"/>
      <w:bookmarkStart w:id="17391" w:name="_Toc190082634"/>
      <w:bookmarkEnd w:id="17391"/>
      <w:bookmarkStart w:id="17392" w:name="_Toc189750143"/>
      <w:bookmarkEnd w:id="17392"/>
      <w:bookmarkStart w:id="17393" w:name="_Toc190877056"/>
      <w:bookmarkEnd w:id="17393"/>
      <w:bookmarkStart w:id="17394" w:name="_Toc189735302"/>
      <w:bookmarkEnd w:id="17394"/>
      <w:bookmarkStart w:id="17395" w:name="_Toc190788789"/>
      <w:bookmarkEnd w:id="17395"/>
      <w:bookmarkStart w:id="17396" w:name="_Toc190854441"/>
      <w:bookmarkEnd w:id="17396"/>
      <w:bookmarkStart w:id="17397" w:name="_Toc190941414"/>
      <w:bookmarkEnd w:id="17397"/>
      <w:bookmarkStart w:id="17398" w:name="_Toc191037270"/>
      <w:bookmarkEnd w:id="17398"/>
      <w:bookmarkStart w:id="17399" w:name="_Toc189730803"/>
      <w:bookmarkEnd w:id="17399"/>
      <w:bookmarkStart w:id="17400" w:name="_Toc189752277"/>
      <w:bookmarkEnd w:id="17400"/>
      <w:bookmarkStart w:id="17401" w:name="_Toc190786490"/>
      <w:bookmarkEnd w:id="17401"/>
      <w:bookmarkStart w:id="17402" w:name="_Toc189747733"/>
      <w:bookmarkEnd w:id="17402"/>
      <w:bookmarkStart w:id="17403" w:name="_Toc190960373"/>
      <w:bookmarkEnd w:id="17403"/>
      <w:bookmarkStart w:id="17404" w:name="_Toc189758826"/>
      <w:bookmarkEnd w:id="17404"/>
      <w:bookmarkStart w:id="17405" w:name="_Toc189759191"/>
      <w:bookmarkEnd w:id="17405"/>
      <w:bookmarkStart w:id="17406" w:name="_Toc190791690"/>
      <w:bookmarkEnd w:id="17406"/>
      <w:bookmarkStart w:id="17407" w:name="_Toc189670626"/>
      <w:bookmarkEnd w:id="17407"/>
      <w:bookmarkStart w:id="17408" w:name="_Toc189746901"/>
      <w:bookmarkEnd w:id="17408"/>
      <w:bookmarkStart w:id="17409" w:name="_Toc189757238"/>
      <w:bookmarkEnd w:id="17409"/>
      <w:bookmarkStart w:id="17410" w:name="_Toc189820688"/>
      <w:bookmarkEnd w:id="17410"/>
      <w:bookmarkStart w:id="17411" w:name="_Toc189822196"/>
      <w:bookmarkEnd w:id="17411"/>
      <w:bookmarkStart w:id="17412" w:name="_Toc190786124"/>
      <w:bookmarkEnd w:id="17412"/>
      <w:bookmarkStart w:id="17413" w:name="_Toc190790827"/>
      <w:bookmarkEnd w:id="17413"/>
      <w:bookmarkStart w:id="17414" w:name="_Toc189739183"/>
      <w:bookmarkEnd w:id="17414"/>
      <w:bookmarkStart w:id="17415" w:name="_Toc191036823"/>
      <w:bookmarkEnd w:id="17415"/>
      <w:bookmarkStart w:id="17416" w:name="_Toc191038809"/>
      <w:bookmarkEnd w:id="17416"/>
      <w:bookmarkStart w:id="17417" w:name="_Toc189671083"/>
      <w:bookmarkEnd w:id="17417"/>
      <w:bookmarkStart w:id="17418" w:name="_Toc191484310"/>
      <w:bookmarkEnd w:id="17418"/>
      <w:bookmarkStart w:id="17419" w:name="_Toc190789547"/>
      <w:bookmarkEnd w:id="17419"/>
      <w:bookmarkStart w:id="17420" w:name="_Toc189673472"/>
      <w:bookmarkEnd w:id="17420"/>
      <w:bookmarkStart w:id="17421" w:name="_Toc189731772"/>
      <w:bookmarkEnd w:id="17421"/>
      <w:bookmarkStart w:id="17422" w:name="_Toc190790447"/>
      <w:bookmarkEnd w:id="17422"/>
      <w:bookmarkStart w:id="17423" w:name="_Toc190963133"/>
      <w:bookmarkEnd w:id="17423"/>
      <w:bookmarkStart w:id="17424" w:name="_Toc191036256"/>
      <w:bookmarkEnd w:id="17424"/>
      <w:bookmarkStart w:id="17425" w:name="_Toc189739519"/>
      <w:bookmarkEnd w:id="17425"/>
      <w:bookmarkStart w:id="17426" w:name="_Toc189752637"/>
      <w:bookmarkEnd w:id="17426"/>
      <w:bookmarkStart w:id="17427" w:name="_Toc190788421"/>
      <w:bookmarkEnd w:id="17427"/>
      <w:bookmarkStart w:id="17428" w:name="_Toc189753882"/>
      <w:bookmarkEnd w:id="17428"/>
      <w:bookmarkStart w:id="17429" w:name="_Toc189754242"/>
      <w:bookmarkEnd w:id="17429"/>
      <w:bookmarkStart w:id="17430" w:name="_Toc189821585"/>
      <w:bookmarkEnd w:id="17430"/>
      <w:bookmarkStart w:id="17431" w:name="_Toc189823888"/>
      <w:bookmarkEnd w:id="17431"/>
      <w:bookmarkStart w:id="17432" w:name="_Toc189731126"/>
      <w:bookmarkEnd w:id="17432"/>
      <w:bookmarkStart w:id="17433" w:name="_Toc190792636"/>
      <w:bookmarkEnd w:id="17433"/>
      <w:bookmarkStart w:id="17434" w:name="_Toc189824255"/>
      <w:bookmarkEnd w:id="17434"/>
      <w:bookmarkStart w:id="17435" w:name="_Toc189824621"/>
      <w:bookmarkEnd w:id="17435"/>
      <w:bookmarkStart w:id="17436" w:name="_Toc189822563"/>
      <w:bookmarkEnd w:id="17436"/>
      <w:bookmarkStart w:id="17437" w:name="_Toc189670360"/>
      <w:bookmarkEnd w:id="17437"/>
      <w:bookmarkStart w:id="17438" w:name="_Toc189673766"/>
      <w:bookmarkEnd w:id="17438"/>
      <w:bookmarkStart w:id="17439" w:name="_Toc189832631"/>
      <w:bookmarkEnd w:id="17439"/>
      <w:bookmarkStart w:id="17440" w:name="_Toc189757601"/>
      <w:bookmarkEnd w:id="17440"/>
      <w:bookmarkStart w:id="17441" w:name="_Toc189827575"/>
      <w:bookmarkEnd w:id="17441"/>
      <w:bookmarkStart w:id="17442" w:name="_Toc190789169"/>
      <w:bookmarkEnd w:id="17442"/>
      <w:bookmarkStart w:id="17443" w:name="_Toc190790067"/>
      <w:bookmarkEnd w:id="17443"/>
      <w:bookmarkStart w:id="17444" w:name="_Toc190792255"/>
      <w:bookmarkEnd w:id="17444"/>
      <w:bookmarkStart w:id="17445" w:name="_Toc190788051"/>
      <w:bookmarkEnd w:id="17445"/>
      <w:bookmarkStart w:id="17446" w:name="_Toc190954304"/>
      <w:bookmarkEnd w:id="17446"/>
      <w:bookmarkStart w:id="17447" w:name="_Toc190787684"/>
      <w:bookmarkEnd w:id="17447"/>
      <w:bookmarkStart w:id="17448" w:name="_Toc191034608"/>
      <w:bookmarkEnd w:id="17448"/>
      <w:bookmarkStart w:id="17449" w:name="_Toc190861846"/>
      <w:bookmarkEnd w:id="17449"/>
      <w:bookmarkStart w:id="17450" w:name="_Toc191041684"/>
      <w:bookmarkEnd w:id="17450"/>
      <w:bookmarkStart w:id="17451" w:name="_Toc189731449"/>
      <w:bookmarkEnd w:id="17451"/>
      <w:bookmarkStart w:id="17452" w:name="_Toc189820322"/>
      <w:bookmarkEnd w:id="17452"/>
      <w:bookmarkStart w:id="17453" w:name="_Toc190941012"/>
      <w:bookmarkEnd w:id="17453"/>
      <w:bookmarkStart w:id="17454" w:name="_Toc191026187"/>
      <w:bookmarkEnd w:id="17454"/>
      <w:bookmarkStart w:id="17455" w:name="_Toc189749788"/>
      <w:bookmarkEnd w:id="17455"/>
      <w:bookmarkStart w:id="17456" w:name="_Toc190082263"/>
      <w:bookmarkEnd w:id="17456"/>
      <w:bookmarkStart w:id="17457" w:name="_Toc190192251"/>
      <w:bookmarkEnd w:id="17457"/>
      <w:bookmarkStart w:id="17458" w:name="_Toc190255802"/>
      <w:bookmarkEnd w:id="17458"/>
      <w:bookmarkStart w:id="17459" w:name="_Toc190257285"/>
      <w:bookmarkEnd w:id="17459"/>
      <w:bookmarkStart w:id="17460" w:name="_Toc190081891"/>
      <w:bookmarkEnd w:id="17460"/>
      <w:bookmarkStart w:id="17461" w:name="_Toc190255419"/>
      <w:bookmarkEnd w:id="17461"/>
      <w:bookmarkStart w:id="17462" w:name="_Toc190076232"/>
      <w:bookmarkEnd w:id="17462"/>
      <w:bookmarkStart w:id="17463" w:name="_Toc190076985"/>
      <w:bookmarkEnd w:id="17463"/>
      <w:bookmarkStart w:id="17464" w:name="_Toc190257706"/>
      <w:bookmarkEnd w:id="17464"/>
      <w:bookmarkStart w:id="17465" w:name="_Toc190342056"/>
      <w:bookmarkEnd w:id="17465"/>
      <w:bookmarkStart w:id="17466" w:name="_Toc190432873"/>
      <w:bookmarkEnd w:id="17466"/>
      <w:bookmarkStart w:id="17467" w:name="_Toc190683261"/>
      <w:bookmarkEnd w:id="17467"/>
      <w:bookmarkStart w:id="17468" w:name="_Toc190189004"/>
      <w:bookmarkEnd w:id="17468"/>
      <w:bookmarkStart w:id="17469" w:name="_Toc189833001"/>
      <w:bookmarkEnd w:id="17469"/>
      <w:bookmarkStart w:id="17470" w:name="_Toc190105354"/>
      <w:bookmarkEnd w:id="17470"/>
      <w:bookmarkStart w:id="17471" w:name="_Toc189837849"/>
      <w:bookmarkEnd w:id="17471"/>
      <w:bookmarkStart w:id="17472" w:name="_Toc190686607"/>
      <w:bookmarkEnd w:id="17472"/>
      <w:bookmarkStart w:id="17473" w:name="_Toc190187187"/>
      <w:bookmarkEnd w:id="17473"/>
      <w:bookmarkStart w:id="17474" w:name="_Toc190265649"/>
      <w:bookmarkEnd w:id="17474"/>
      <w:bookmarkStart w:id="17475" w:name="_Toc190687389"/>
      <w:bookmarkEnd w:id="17475"/>
      <w:bookmarkStart w:id="17476" w:name="_Toc190176605"/>
      <w:bookmarkEnd w:id="17476"/>
      <w:bookmarkStart w:id="17477" w:name="_Toc190184664"/>
      <w:bookmarkEnd w:id="17477"/>
      <w:bookmarkStart w:id="17478" w:name="_Toc190191379"/>
      <w:bookmarkEnd w:id="17478"/>
      <w:bookmarkStart w:id="17479" w:name="_Toc190192634"/>
      <w:bookmarkEnd w:id="17479"/>
      <w:bookmarkStart w:id="17480" w:name="_Toc190255035"/>
      <w:bookmarkEnd w:id="17480"/>
      <w:bookmarkStart w:id="17481" w:name="_Toc190258475"/>
      <w:bookmarkEnd w:id="17481"/>
      <w:bookmarkStart w:id="17482" w:name="_Toc190687781"/>
      <w:bookmarkEnd w:id="17482"/>
      <w:bookmarkStart w:id="17483" w:name="_Toc189839609"/>
      <w:bookmarkEnd w:id="17483"/>
      <w:bookmarkStart w:id="17484" w:name="_Toc190258091"/>
      <w:bookmarkEnd w:id="17484"/>
      <w:bookmarkStart w:id="17485" w:name="_Toc190191874"/>
      <w:bookmarkEnd w:id="17485"/>
      <w:bookmarkStart w:id="17486" w:name="_Toc190686142"/>
      <w:bookmarkEnd w:id="17486"/>
      <w:bookmarkStart w:id="17487" w:name="_Toc189833443"/>
      <w:bookmarkEnd w:id="17487"/>
      <w:bookmarkStart w:id="17488" w:name="_Toc190258859"/>
      <w:bookmarkEnd w:id="17488"/>
      <w:bookmarkStart w:id="17489" w:name="_Toc190085586"/>
      <w:bookmarkEnd w:id="17489"/>
      <w:bookmarkStart w:id="17490" w:name="_Toc190253733"/>
      <w:bookmarkEnd w:id="17490"/>
      <w:bookmarkStart w:id="17491" w:name="_Toc190689780"/>
      <w:bookmarkEnd w:id="17491"/>
      <w:bookmarkStart w:id="17492" w:name="_Toc190697098"/>
      <w:bookmarkEnd w:id="17492"/>
      <w:bookmarkStart w:id="17493" w:name="_Toc189845998"/>
      <w:bookmarkEnd w:id="17493"/>
      <w:bookmarkStart w:id="17494" w:name="_Toc190186775"/>
      <w:bookmarkEnd w:id="17494"/>
      <w:bookmarkStart w:id="17495" w:name="_Toc190698076"/>
      <w:bookmarkEnd w:id="17495"/>
      <w:bookmarkStart w:id="17496" w:name="_Toc190698718"/>
      <w:bookmarkEnd w:id="17496"/>
      <w:bookmarkStart w:id="17497" w:name="_Toc189836778"/>
      <w:bookmarkEnd w:id="17497"/>
      <w:bookmarkStart w:id="17498" w:name="_Toc190083009"/>
      <w:bookmarkEnd w:id="17498"/>
      <w:bookmarkStart w:id="17499" w:name="_Toc190701123"/>
      <w:bookmarkEnd w:id="17499"/>
      <w:bookmarkStart w:id="17500" w:name="_Toc190105726"/>
      <w:bookmarkEnd w:id="17500"/>
      <w:bookmarkStart w:id="17501" w:name="_Toc190103975"/>
      <w:bookmarkEnd w:id="17501"/>
      <w:bookmarkStart w:id="17502" w:name="_Toc190686998"/>
      <w:bookmarkEnd w:id="17502"/>
      <w:bookmarkStart w:id="17503" w:name="_Toc190701515"/>
      <w:bookmarkEnd w:id="17503"/>
      <w:bookmarkStart w:id="17504" w:name="_Toc189839201"/>
      <w:bookmarkEnd w:id="17504"/>
      <w:bookmarkStart w:id="17505" w:name="_Toc190266035"/>
      <w:bookmarkEnd w:id="17505"/>
      <w:bookmarkStart w:id="17506" w:name="_Toc190690597"/>
      <w:bookmarkEnd w:id="17506"/>
      <w:bookmarkStart w:id="17507" w:name="_Toc190082635"/>
      <w:bookmarkEnd w:id="17507"/>
      <w:bookmarkStart w:id="17508" w:name="_Toc189835690"/>
      <w:bookmarkEnd w:id="17508"/>
      <w:bookmarkStart w:id="17509" w:name="_Toc190700731"/>
      <w:bookmarkEnd w:id="17509"/>
      <w:bookmarkStart w:id="17510" w:name="_Toc190085214"/>
      <w:bookmarkEnd w:id="17510"/>
      <w:bookmarkStart w:id="17511" w:name="_Toc190701906"/>
      <w:bookmarkEnd w:id="17511"/>
      <w:bookmarkStart w:id="17512" w:name="_Toc190433265"/>
      <w:bookmarkEnd w:id="17512"/>
      <w:bookmarkStart w:id="17513" w:name="_Toc189834634"/>
      <w:bookmarkEnd w:id="17513"/>
      <w:bookmarkStart w:id="17514" w:name="_Toc190699222"/>
      <w:bookmarkEnd w:id="17514"/>
      <w:bookmarkStart w:id="17515" w:name="_Toc190702296"/>
      <w:bookmarkEnd w:id="17515"/>
      <w:bookmarkStart w:id="17516" w:name="_Toc190772013"/>
      <w:bookmarkEnd w:id="17516"/>
      <w:bookmarkStart w:id="17517" w:name="_Toc189836060"/>
      <w:bookmarkEnd w:id="17517"/>
      <w:bookmarkStart w:id="17518" w:name="_Toc190103602"/>
      <w:bookmarkEnd w:id="17518"/>
      <w:bookmarkStart w:id="17519" w:name="_Toc189841062"/>
      <w:bookmarkEnd w:id="17519"/>
      <w:bookmarkStart w:id="17520" w:name="_Toc190786125"/>
      <w:bookmarkEnd w:id="17520"/>
      <w:bookmarkStart w:id="17521" w:name="_Toc190877057"/>
      <w:bookmarkEnd w:id="17521"/>
      <w:bookmarkStart w:id="17522" w:name="_Toc189820689"/>
      <w:bookmarkEnd w:id="17522"/>
      <w:bookmarkStart w:id="17523" w:name="_Toc191034609"/>
      <w:bookmarkEnd w:id="17523"/>
      <w:bookmarkStart w:id="17524" w:name="_Toc190784007"/>
      <w:bookmarkEnd w:id="17524"/>
      <w:bookmarkStart w:id="17525" w:name="_Toc190960374"/>
      <w:bookmarkEnd w:id="17525"/>
      <w:bookmarkStart w:id="17526" w:name="_Toc190780289"/>
      <w:bookmarkEnd w:id="17526"/>
      <w:bookmarkStart w:id="17527" w:name="_Toc190781261"/>
      <w:bookmarkEnd w:id="17527"/>
      <w:bookmarkStart w:id="17528" w:name="_Toc191484311"/>
      <w:bookmarkEnd w:id="17528"/>
      <w:bookmarkStart w:id="17529" w:name="_Toc191036257"/>
      <w:bookmarkEnd w:id="17529"/>
      <w:bookmarkStart w:id="17530" w:name="_Toc189673767"/>
      <w:bookmarkEnd w:id="17530"/>
      <w:bookmarkStart w:id="17531" w:name="_Toc189747734"/>
      <w:bookmarkEnd w:id="17531"/>
      <w:bookmarkStart w:id="17532" w:name="_Toc190792637"/>
      <w:bookmarkEnd w:id="17532"/>
      <w:bookmarkStart w:id="17533" w:name="_Toc190789548"/>
      <w:bookmarkEnd w:id="17533"/>
      <w:bookmarkStart w:id="17534" w:name="_Toc189673473"/>
      <w:bookmarkEnd w:id="17534"/>
      <w:bookmarkStart w:id="17535" w:name="_Toc189752278"/>
      <w:bookmarkEnd w:id="17535"/>
      <w:bookmarkStart w:id="17536" w:name="_Toc190963134"/>
      <w:bookmarkEnd w:id="17536"/>
      <w:bookmarkStart w:id="17537" w:name="_Toc190792256"/>
      <w:bookmarkEnd w:id="17537"/>
      <w:bookmarkStart w:id="17538" w:name="_Toc189671084"/>
      <w:bookmarkEnd w:id="17538"/>
      <w:bookmarkStart w:id="17539" w:name="_Toc189758827"/>
      <w:bookmarkEnd w:id="17539"/>
      <w:bookmarkStart w:id="17540" w:name="_Toc190790448"/>
      <w:bookmarkEnd w:id="17540"/>
      <w:bookmarkStart w:id="17541" w:name="_Toc190790828"/>
      <w:bookmarkEnd w:id="17541"/>
      <w:bookmarkStart w:id="17542" w:name="_Toc190854442"/>
      <w:bookmarkEnd w:id="17542"/>
      <w:bookmarkStart w:id="17543" w:name="_Toc190941013"/>
      <w:bookmarkEnd w:id="17543"/>
      <w:bookmarkStart w:id="17544" w:name="_Toc190954305"/>
      <w:bookmarkEnd w:id="17544"/>
      <w:bookmarkStart w:id="17545" w:name="_Toc191038810"/>
      <w:bookmarkEnd w:id="17545"/>
      <w:bookmarkStart w:id="17546" w:name="_Toc189730804"/>
      <w:bookmarkEnd w:id="17546"/>
      <w:bookmarkStart w:id="17547" w:name="_Toc189754243"/>
      <w:bookmarkEnd w:id="17547"/>
      <w:bookmarkStart w:id="17548" w:name="_Toc189821586"/>
      <w:bookmarkEnd w:id="17548"/>
      <w:bookmarkStart w:id="17549" w:name="_Toc190861847"/>
      <w:bookmarkEnd w:id="17549"/>
      <w:bookmarkStart w:id="17550" w:name="_Toc191036824"/>
      <w:bookmarkEnd w:id="17550"/>
      <w:bookmarkStart w:id="17551" w:name="_Toc189752638"/>
      <w:bookmarkEnd w:id="17551"/>
      <w:bookmarkStart w:id="17552" w:name="_Toc189822197"/>
      <w:bookmarkEnd w:id="17552"/>
      <w:bookmarkStart w:id="17553" w:name="_Toc190788422"/>
      <w:bookmarkEnd w:id="17553"/>
      <w:bookmarkStart w:id="17554" w:name="_Toc190941415"/>
      <w:bookmarkEnd w:id="17554"/>
      <w:bookmarkStart w:id="17555" w:name="_Toc189670361"/>
      <w:bookmarkEnd w:id="17555"/>
      <w:bookmarkStart w:id="17556" w:name="_Toc189757239"/>
      <w:bookmarkEnd w:id="17556"/>
      <w:bookmarkStart w:id="17557" w:name="_Toc190778468"/>
      <w:bookmarkEnd w:id="17557"/>
      <w:bookmarkStart w:id="17558" w:name="_Toc190791691"/>
      <w:bookmarkEnd w:id="17558"/>
      <w:bookmarkStart w:id="17559" w:name="_Toc189670627"/>
      <w:bookmarkEnd w:id="17559"/>
      <w:bookmarkStart w:id="17560" w:name="_Toc189820323"/>
      <w:bookmarkEnd w:id="17560"/>
      <w:bookmarkStart w:id="17561" w:name="_Toc189822564"/>
      <w:bookmarkEnd w:id="17561"/>
      <w:bookmarkStart w:id="17562" w:name="_Toc190787685"/>
      <w:bookmarkEnd w:id="17562"/>
      <w:bookmarkStart w:id="17563" w:name="_Toc189750144"/>
      <w:bookmarkEnd w:id="17563"/>
      <w:bookmarkStart w:id="17564" w:name="_Toc190790068"/>
      <w:bookmarkEnd w:id="17564"/>
      <w:bookmarkStart w:id="17565" w:name="_Toc190789170"/>
      <w:bookmarkEnd w:id="17565"/>
      <w:bookmarkStart w:id="17566" w:name="_Toc189746902"/>
      <w:bookmarkEnd w:id="17566"/>
      <w:bookmarkStart w:id="17567" w:name="_Toc189749789"/>
      <w:bookmarkEnd w:id="17567"/>
      <w:bookmarkStart w:id="17568" w:name="_Toc191037271"/>
      <w:bookmarkEnd w:id="17568"/>
      <w:bookmarkStart w:id="17569" w:name="_Toc189731773"/>
      <w:bookmarkEnd w:id="17569"/>
      <w:bookmarkStart w:id="17570" w:name="_Toc189753883"/>
      <w:bookmarkEnd w:id="17570"/>
      <w:bookmarkStart w:id="17571" w:name="_Toc190786491"/>
      <w:bookmarkEnd w:id="17571"/>
      <w:bookmarkStart w:id="17572" w:name="_Toc191041685"/>
      <w:bookmarkEnd w:id="17572"/>
      <w:bookmarkStart w:id="17573" w:name="_Toc189735303"/>
      <w:bookmarkEnd w:id="17573"/>
      <w:bookmarkStart w:id="17574" w:name="_Toc190788052"/>
      <w:bookmarkEnd w:id="17574"/>
      <w:bookmarkStart w:id="17575" w:name="_Toc189739520"/>
      <w:bookmarkEnd w:id="17575"/>
      <w:bookmarkStart w:id="17576" w:name="_Toc189731450"/>
      <w:bookmarkEnd w:id="17576"/>
      <w:bookmarkStart w:id="17577" w:name="_Toc189739184"/>
      <w:bookmarkEnd w:id="17577"/>
      <w:bookmarkStart w:id="17578" w:name="_Toc189757602"/>
      <w:bookmarkEnd w:id="17578"/>
      <w:bookmarkStart w:id="17579" w:name="_Toc189759192"/>
      <w:bookmarkEnd w:id="17579"/>
      <w:bookmarkStart w:id="17580" w:name="_Toc189731127"/>
      <w:bookmarkEnd w:id="17580"/>
      <w:bookmarkStart w:id="17581" w:name="_Toc191026188"/>
      <w:bookmarkEnd w:id="17581"/>
      <w:bookmarkStart w:id="17582" w:name="_Toc190788790"/>
      <w:bookmarkEnd w:id="17582"/>
      <w:bookmarkStart w:id="17583" w:name="_Toc190773018"/>
      <w:bookmarkEnd w:id="17583"/>
      <w:bookmarkStart w:id="17584" w:name="_Toc190432874"/>
      <w:bookmarkEnd w:id="17584"/>
      <w:bookmarkStart w:id="17585" w:name="_Toc190255036"/>
      <w:bookmarkEnd w:id="17585"/>
      <w:bookmarkStart w:id="17586" w:name="_Toc189832632"/>
      <w:bookmarkEnd w:id="17586"/>
      <w:bookmarkStart w:id="17587" w:name="_Toc190342057"/>
      <w:bookmarkEnd w:id="17587"/>
      <w:bookmarkStart w:id="17588" w:name="_Toc190076986"/>
      <w:bookmarkEnd w:id="17588"/>
      <w:bookmarkStart w:id="17589" w:name="_Toc189835691"/>
      <w:bookmarkEnd w:id="17589"/>
      <w:bookmarkStart w:id="17590" w:name="_Toc190082636"/>
      <w:bookmarkEnd w:id="17590"/>
      <w:bookmarkStart w:id="17591" w:name="_Toc190105355"/>
      <w:bookmarkEnd w:id="17591"/>
      <w:bookmarkStart w:id="17592" w:name="_Toc190258860"/>
      <w:bookmarkEnd w:id="17592"/>
      <w:bookmarkStart w:id="17593" w:name="_Toc190265650"/>
      <w:bookmarkEnd w:id="17593"/>
      <w:bookmarkStart w:id="17594" w:name="_Toc190081892"/>
      <w:bookmarkEnd w:id="17594"/>
      <w:bookmarkStart w:id="17595" w:name="_Toc190257707"/>
      <w:bookmarkEnd w:id="17595"/>
      <w:bookmarkStart w:id="17596" w:name="_Toc190105727"/>
      <w:bookmarkEnd w:id="17596"/>
      <w:bookmarkStart w:id="17597" w:name="_Toc189836779"/>
      <w:bookmarkEnd w:id="17597"/>
      <w:bookmarkStart w:id="17598" w:name="_Toc190433266"/>
      <w:bookmarkEnd w:id="17598"/>
      <w:bookmarkStart w:id="17599" w:name="_Toc189833444"/>
      <w:bookmarkEnd w:id="17599"/>
      <w:bookmarkStart w:id="17600" w:name="_Toc189823889"/>
      <w:bookmarkEnd w:id="17600"/>
      <w:bookmarkStart w:id="17601" w:name="_Toc189824256"/>
      <w:bookmarkEnd w:id="17601"/>
      <w:bookmarkStart w:id="17602" w:name="_Toc190176606"/>
      <w:bookmarkEnd w:id="17602"/>
      <w:bookmarkStart w:id="17603" w:name="_Toc190192252"/>
      <w:bookmarkEnd w:id="17603"/>
      <w:bookmarkStart w:id="17604" w:name="_Toc190255420"/>
      <w:bookmarkEnd w:id="17604"/>
      <w:bookmarkStart w:id="17605" w:name="_Toc190083010"/>
      <w:bookmarkEnd w:id="17605"/>
      <w:bookmarkStart w:id="17606" w:name="_Toc189845999"/>
      <w:bookmarkEnd w:id="17606"/>
      <w:bookmarkStart w:id="17607" w:name="_Toc190686143"/>
      <w:bookmarkEnd w:id="17607"/>
      <w:bookmarkStart w:id="17608" w:name="_Toc190686999"/>
      <w:bookmarkEnd w:id="17608"/>
      <w:bookmarkStart w:id="17609" w:name="_Toc190076233"/>
      <w:bookmarkEnd w:id="17609"/>
      <w:bookmarkStart w:id="17610" w:name="_Toc190689781"/>
      <w:bookmarkEnd w:id="17610"/>
      <w:bookmarkStart w:id="17611" w:name="_Toc190690598"/>
      <w:bookmarkEnd w:id="17611"/>
      <w:bookmarkStart w:id="17612" w:name="_Toc190697099"/>
      <w:bookmarkEnd w:id="17612"/>
      <w:bookmarkStart w:id="17613" w:name="_Toc189839610"/>
      <w:bookmarkEnd w:id="17613"/>
      <w:bookmarkStart w:id="17614" w:name="_Toc189824622"/>
      <w:bookmarkEnd w:id="17614"/>
      <w:bookmarkStart w:id="17615" w:name="_Toc189834635"/>
      <w:bookmarkEnd w:id="17615"/>
      <w:bookmarkStart w:id="17616" w:name="_Toc189833002"/>
      <w:bookmarkEnd w:id="17616"/>
      <w:bookmarkStart w:id="17617" w:name="_Toc189839202"/>
      <w:bookmarkEnd w:id="17617"/>
      <w:bookmarkStart w:id="17618" w:name="_Toc190085587"/>
      <w:bookmarkEnd w:id="17618"/>
      <w:bookmarkStart w:id="17619" w:name="_Toc190187188"/>
      <w:bookmarkEnd w:id="17619"/>
      <w:bookmarkStart w:id="17620" w:name="_Toc190191380"/>
      <w:bookmarkEnd w:id="17620"/>
      <w:bookmarkStart w:id="17621" w:name="_Toc190253734"/>
      <w:bookmarkEnd w:id="17621"/>
      <w:bookmarkStart w:id="17622" w:name="_Toc190255803"/>
      <w:bookmarkEnd w:id="17622"/>
      <w:bookmarkStart w:id="17623" w:name="_Toc190257286"/>
      <w:bookmarkEnd w:id="17623"/>
      <w:bookmarkStart w:id="17624" w:name="_Toc190686608"/>
      <w:bookmarkEnd w:id="17624"/>
      <w:bookmarkStart w:id="17625" w:name="_Toc190103976"/>
      <w:bookmarkEnd w:id="17625"/>
      <w:bookmarkStart w:id="17626" w:name="_Toc190082264"/>
      <w:bookmarkEnd w:id="17626"/>
      <w:bookmarkStart w:id="17627" w:name="_Toc190687782"/>
      <w:bookmarkEnd w:id="17627"/>
      <w:bookmarkStart w:id="17628" w:name="_Toc190698077"/>
      <w:bookmarkEnd w:id="17628"/>
      <w:bookmarkStart w:id="17629" w:name="_Toc190698719"/>
      <w:bookmarkEnd w:id="17629"/>
      <w:bookmarkStart w:id="17630" w:name="_Toc190189005"/>
      <w:bookmarkEnd w:id="17630"/>
      <w:bookmarkStart w:id="17631" w:name="_Toc190699223"/>
      <w:bookmarkEnd w:id="17631"/>
      <w:bookmarkStart w:id="17632" w:name="_Toc190700732"/>
      <w:bookmarkEnd w:id="17632"/>
      <w:bookmarkStart w:id="17633" w:name="_Toc189827576"/>
      <w:bookmarkEnd w:id="17633"/>
      <w:bookmarkStart w:id="17634" w:name="_Toc189836061"/>
      <w:bookmarkEnd w:id="17634"/>
      <w:bookmarkStart w:id="17635" w:name="_Toc189841063"/>
      <w:bookmarkEnd w:id="17635"/>
      <w:bookmarkStart w:id="17636" w:name="_Toc190184665"/>
      <w:bookmarkEnd w:id="17636"/>
      <w:bookmarkStart w:id="17637" w:name="_Toc190192635"/>
      <w:bookmarkEnd w:id="17637"/>
      <w:bookmarkStart w:id="17638" w:name="_Toc190186776"/>
      <w:bookmarkEnd w:id="17638"/>
      <w:bookmarkStart w:id="17639" w:name="_Toc190258092"/>
      <w:bookmarkEnd w:id="17639"/>
      <w:bookmarkStart w:id="17640" w:name="_Toc190258476"/>
      <w:bookmarkEnd w:id="17640"/>
      <w:bookmarkStart w:id="17641" w:name="_Toc190266036"/>
      <w:bookmarkEnd w:id="17641"/>
      <w:bookmarkStart w:id="17642" w:name="_Toc189837850"/>
      <w:bookmarkEnd w:id="17642"/>
      <w:bookmarkStart w:id="17643" w:name="_Toc190683262"/>
      <w:bookmarkEnd w:id="17643"/>
      <w:bookmarkStart w:id="17644" w:name="_Toc190687390"/>
      <w:bookmarkEnd w:id="17644"/>
      <w:bookmarkStart w:id="17645" w:name="_Toc190085215"/>
      <w:bookmarkEnd w:id="17645"/>
      <w:bookmarkStart w:id="17646" w:name="_Toc190191875"/>
      <w:bookmarkEnd w:id="17646"/>
      <w:bookmarkStart w:id="17647" w:name="_Toc190103603"/>
      <w:bookmarkEnd w:id="17647"/>
      <w:bookmarkStart w:id="17648" w:name="_Toc189739185"/>
      <w:bookmarkEnd w:id="17648"/>
      <w:bookmarkStart w:id="17649" w:name="_Toc190780290"/>
      <w:bookmarkEnd w:id="17649"/>
      <w:bookmarkStart w:id="17650" w:name="_Toc190960375"/>
      <w:bookmarkEnd w:id="17650"/>
      <w:bookmarkStart w:id="17651" w:name="_Toc189757240"/>
      <w:bookmarkEnd w:id="17651"/>
      <w:bookmarkStart w:id="17652" w:name="_Toc190702297"/>
      <w:bookmarkEnd w:id="17652"/>
      <w:bookmarkStart w:id="17653" w:name="_Toc191036258"/>
      <w:bookmarkEnd w:id="17653"/>
      <w:bookmarkStart w:id="17654" w:name="_Toc189673474"/>
      <w:bookmarkEnd w:id="17654"/>
      <w:bookmarkStart w:id="17655" w:name="_Toc189731128"/>
      <w:bookmarkEnd w:id="17655"/>
      <w:bookmarkStart w:id="17656" w:name="_Toc190790449"/>
      <w:bookmarkEnd w:id="17656"/>
      <w:bookmarkStart w:id="17657" w:name="_Toc190786492"/>
      <w:bookmarkEnd w:id="17657"/>
      <w:bookmarkStart w:id="17658" w:name="_Toc189673768"/>
      <w:bookmarkEnd w:id="17658"/>
      <w:bookmarkStart w:id="17659" w:name="_Toc189746903"/>
      <w:bookmarkEnd w:id="17659"/>
      <w:bookmarkStart w:id="17660" w:name="_Toc189747735"/>
      <w:bookmarkEnd w:id="17660"/>
      <w:bookmarkStart w:id="17661" w:name="_Toc191037272"/>
      <w:bookmarkEnd w:id="17661"/>
      <w:bookmarkStart w:id="17662" w:name="_Toc190786126"/>
      <w:bookmarkEnd w:id="17662"/>
      <w:bookmarkStart w:id="17663" w:name="_Toc190792638"/>
      <w:bookmarkEnd w:id="17663"/>
      <w:bookmarkStart w:id="17664" w:name="_Toc190877058"/>
      <w:bookmarkEnd w:id="17664"/>
      <w:bookmarkStart w:id="17665" w:name="_Toc190941014"/>
      <w:bookmarkEnd w:id="17665"/>
      <w:bookmarkStart w:id="17666" w:name="_Toc191026189"/>
      <w:bookmarkEnd w:id="17666"/>
      <w:bookmarkStart w:id="17667" w:name="_Toc189749790"/>
      <w:bookmarkEnd w:id="17667"/>
      <w:bookmarkStart w:id="17668" w:name="_Toc189757603"/>
      <w:bookmarkEnd w:id="17668"/>
      <w:bookmarkStart w:id="17669" w:name="_Toc189731451"/>
      <w:bookmarkEnd w:id="17669"/>
      <w:bookmarkStart w:id="17670" w:name="_Toc190781262"/>
      <w:bookmarkEnd w:id="17670"/>
      <w:bookmarkStart w:id="17671" w:name="_Toc190784008"/>
      <w:bookmarkEnd w:id="17671"/>
      <w:bookmarkStart w:id="17672" w:name="_Toc190788791"/>
      <w:bookmarkEnd w:id="17672"/>
      <w:bookmarkStart w:id="17673" w:name="_Toc190701124"/>
      <w:bookmarkEnd w:id="17673"/>
      <w:bookmarkStart w:id="17674" w:name="_Toc190701516"/>
      <w:bookmarkEnd w:id="17674"/>
      <w:bookmarkStart w:id="17675" w:name="_Toc190790069"/>
      <w:bookmarkEnd w:id="17675"/>
      <w:bookmarkStart w:id="17676" w:name="_Toc190778469"/>
      <w:bookmarkEnd w:id="17676"/>
      <w:bookmarkStart w:id="17677" w:name="_Toc190854443"/>
      <w:bookmarkEnd w:id="17677"/>
      <w:bookmarkStart w:id="17678" w:name="_Toc190789171"/>
      <w:bookmarkEnd w:id="17678"/>
      <w:bookmarkStart w:id="17679" w:name="_Toc190941416"/>
      <w:bookmarkEnd w:id="17679"/>
      <w:bookmarkStart w:id="17680" w:name="_Toc190963135"/>
      <w:bookmarkEnd w:id="17680"/>
      <w:bookmarkStart w:id="17681" w:name="_Toc191034610"/>
      <w:bookmarkEnd w:id="17681"/>
      <w:bookmarkStart w:id="17682" w:name="_Toc191041686"/>
      <w:bookmarkEnd w:id="17682"/>
      <w:bookmarkStart w:id="17683" w:name="_Toc191484312"/>
      <w:bookmarkEnd w:id="17683"/>
      <w:bookmarkStart w:id="17684" w:name="_Toc189670628"/>
      <w:bookmarkEnd w:id="17684"/>
      <w:bookmarkStart w:id="17685" w:name="_Toc190791692"/>
      <w:bookmarkEnd w:id="17685"/>
      <w:bookmarkStart w:id="17686" w:name="_Toc189671085"/>
      <w:bookmarkEnd w:id="17686"/>
      <w:bookmarkStart w:id="17687" w:name="_Toc189735304"/>
      <w:bookmarkEnd w:id="17687"/>
      <w:bookmarkStart w:id="17688" w:name="_Toc190772014"/>
      <w:bookmarkEnd w:id="17688"/>
      <w:bookmarkStart w:id="17689" w:name="_Toc189739521"/>
      <w:bookmarkEnd w:id="17689"/>
      <w:bookmarkStart w:id="17690" w:name="_Toc189730805"/>
      <w:bookmarkEnd w:id="17690"/>
      <w:bookmarkStart w:id="17691" w:name="_Toc190788423"/>
      <w:bookmarkEnd w:id="17691"/>
      <w:bookmarkStart w:id="17692" w:name="_Toc189752639"/>
      <w:bookmarkEnd w:id="17692"/>
      <w:bookmarkStart w:id="17693" w:name="_Toc189754244"/>
      <w:bookmarkEnd w:id="17693"/>
      <w:bookmarkStart w:id="17694" w:name="_Toc190701907"/>
      <w:bookmarkEnd w:id="17694"/>
      <w:bookmarkStart w:id="17695" w:name="_Toc190790829"/>
      <w:bookmarkEnd w:id="17695"/>
      <w:bookmarkStart w:id="17696" w:name="_Toc189753884"/>
      <w:bookmarkEnd w:id="17696"/>
      <w:bookmarkStart w:id="17697" w:name="_Toc190954306"/>
      <w:bookmarkEnd w:id="17697"/>
      <w:bookmarkStart w:id="17698" w:name="_Toc191036825"/>
      <w:bookmarkEnd w:id="17698"/>
      <w:bookmarkStart w:id="17699" w:name="_Toc189670362"/>
      <w:bookmarkEnd w:id="17699"/>
      <w:bookmarkStart w:id="17700" w:name="_Toc189750145"/>
      <w:bookmarkEnd w:id="17700"/>
      <w:bookmarkStart w:id="17701" w:name="_Toc189758828"/>
      <w:bookmarkEnd w:id="17701"/>
      <w:bookmarkStart w:id="17702" w:name="_Toc189752279"/>
      <w:bookmarkEnd w:id="17702"/>
      <w:bookmarkStart w:id="17703" w:name="_Toc190789549"/>
      <w:bookmarkEnd w:id="17703"/>
      <w:bookmarkStart w:id="17704" w:name="_Toc190792257"/>
      <w:bookmarkEnd w:id="17704"/>
      <w:bookmarkStart w:id="17705" w:name="_Toc189759193"/>
      <w:bookmarkEnd w:id="17705"/>
      <w:bookmarkStart w:id="17706" w:name="_Toc190773019"/>
      <w:bookmarkEnd w:id="17706"/>
      <w:bookmarkStart w:id="17707" w:name="_Toc190861848"/>
      <w:bookmarkEnd w:id="17707"/>
      <w:bookmarkStart w:id="17708" w:name="_Toc191038811"/>
      <w:bookmarkEnd w:id="17708"/>
      <w:bookmarkStart w:id="17709" w:name="_Toc190787686"/>
      <w:bookmarkEnd w:id="17709"/>
      <w:bookmarkStart w:id="17710" w:name="_Toc190788053"/>
      <w:bookmarkEnd w:id="17710"/>
      <w:bookmarkStart w:id="17711" w:name="_Toc189731774"/>
      <w:bookmarkEnd w:id="17711"/>
      <w:bookmarkStart w:id="17712" w:name="_Toc190686609"/>
      <w:bookmarkEnd w:id="17712"/>
      <w:bookmarkStart w:id="17713" w:name="_Toc189820324"/>
      <w:bookmarkEnd w:id="17713"/>
      <w:bookmarkStart w:id="17714" w:name="_Toc189833003"/>
      <w:bookmarkEnd w:id="17714"/>
      <w:bookmarkStart w:id="17715" w:name="_Toc190176607"/>
      <w:bookmarkEnd w:id="17715"/>
      <w:bookmarkStart w:id="17716" w:name="_Toc189827577"/>
      <w:bookmarkEnd w:id="17716"/>
      <w:bookmarkStart w:id="17717" w:name="_Toc189834636"/>
      <w:bookmarkEnd w:id="17717"/>
      <w:bookmarkStart w:id="17718" w:name="_Toc189824623"/>
      <w:bookmarkEnd w:id="17718"/>
      <w:bookmarkStart w:id="17719" w:name="_Toc189846000"/>
      <w:bookmarkEnd w:id="17719"/>
      <w:bookmarkStart w:id="17720" w:name="_Toc190103604"/>
      <w:bookmarkEnd w:id="17720"/>
      <w:bookmarkStart w:id="17721" w:name="_Toc190255804"/>
      <w:bookmarkEnd w:id="17721"/>
      <w:bookmarkStart w:id="17722" w:name="_Toc189822565"/>
      <w:bookmarkEnd w:id="17722"/>
      <w:bookmarkStart w:id="17723" w:name="_Toc189836062"/>
      <w:bookmarkEnd w:id="17723"/>
      <w:bookmarkStart w:id="17724" w:name="_Toc190257287"/>
      <w:bookmarkEnd w:id="17724"/>
      <w:bookmarkStart w:id="17725" w:name="_Toc190266037"/>
      <w:bookmarkEnd w:id="17725"/>
      <w:bookmarkStart w:id="17726" w:name="_Toc190191381"/>
      <w:bookmarkEnd w:id="17726"/>
      <w:bookmarkStart w:id="17727" w:name="_Toc189820690"/>
      <w:bookmarkEnd w:id="17727"/>
      <w:bookmarkStart w:id="17728" w:name="_Toc190082637"/>
      <w:bookmarkEnd w:id="17728"/>
      <w:bookmarkStart w:id="17729" w:name="_Toc190192636"/>
      <w:bookmarkEnd w:id="17729"/>
      <w:bookmarkStart w:id="17730" w:name="_Toc190255037"/>
      <w:bookmarkEnd w:id="17730"/>
      <w:bookmarkStart w:id="17731" w:name="_Toc190432875"/>
      <w:bookmarkEnd w:id="17731"/>
      <w:bookmarkStart w:id="17732" w:name="_Toc190687391"/>
      <w:bookmarkEnd w:id="17732"/>
      <w:bookmarkStart w:id="17733" w:name="_Toc190189006"/>
      <w:bookmarkEnd w:id="17733"/>
      <w:bookmarkStart w:id="17734" w:name="_Toc190184666"/>
      <w:bookmarkEnd w:id="17734"/>
      <w:bookmarkStart w:id="17735" w:name="_Toc189841064"/>
      <w:bookmarkEnd w:id="17735"/>
      <w:bookmarkStart w:id="17736" w:name="_Toc190076234"/>
      <w:bookmarkEnd w:id="17736"/>
      <w:bookmarkStart w:id="17737" w:name="_Toc190083011"/>
      <w:bookmarkEnd w:id="17737"/>
      <w:bookmarkStart w:id="17738" w:name="_Toc190081893"/>
      <w:bookmarkEnd w:id="17738"/>
      <w:bookmarkStart w:id="17739" w:name="_Toc190085216"/>
      <w:bookmarkEnd w:id="17739"/>
      <w:bookmarkStart w:id="17740" w:name="_Toc190105728"/>
      <w:bookmarkEnd w:id="17740"/>
      <w:bookmarkStart w:id="17741" w:name="_Toc189822198"/>
      <w:bookmarkEnd w:id="17741"/>
      <w:bookmarkStart w:id="17742" w:name="_Toc189836780"/>
      <w:bookmarkEnd w:id="17742"/>
      <w:bookmarkStart w:id="17743" w:name="_Toc189839611"/>
      <w:bookmarkEnd w:id="17743"/>
      <w:bookmarkStart w:id="17744" w:name="_Toc190187189"/>
      <w:bookmarkEnd w:id="17744"/>
      <w:bookmarkStart w:id="17745" w:name="_Toc190253735"/>
      <w:bookmarkEnd w:id="17745"/>
      <w:bookmarkStart w:id="17746" w:name="_Toc190433267"/>
      <w:bookmarkEnd w:id="17746"/>
      <w:bookmarkStart w:id="17747" w:name="_Toc190686144"/>
      <w:bookmarkEnd w:id="17747"/>
      <w:bookmarkStart w:id="17748" w:name="_Toc190687783"/>
      <w:bookmarkEnd w:id="17748"/>
      <w:bookmarkStart w:id="17749" w:name="_Toc190258861"/>
      <w:bookmarkEnd w:id="17749"/>
      <w:bookmarkStart w:id="17750" w:name="_Toc189821587"/>
      <w:bookmarkEnd w:id="17750"/>
      <w:bookmarkStart w:id="17751" w:name="_Toc190683263"/>
      <w:bookmarkEnd w:id="17751"/>
      <w:bookmarkStart w:id="17752" w:name="_Toc190103977"/>
      <w:bookmarkEnd w:id="17752"/>
      <w:bookmarkStart w:id="17753" w:name="_Toc190192253"/>
      <w:bookmarkEnd w:id="17753"/>
      <w:bookmarkStart w:id="17754" w:name="_Toc190257708"/>
      <w:bookmarkEnd w:id="17754"/>
      <w:bookmarkStart w:id="17755" w:name="_Toc190258477"/>
      <w:bookmarkEnd w:id="17755"/>
      <w:bookmarkStart w:id="17756" w:name="_Toc190258093"/>
      <w:bookmarkEnd w:id="17756"/>
      <w:bookmarkStart w:id="17757" w:name="_Toc190082265"/>
      <w:bookmarkEnd w:id="17757"/>
      <w:bookmarkStart w:id="17758" w:name="_Toc190085588"/>
      <w:bookmarkEnd w:id="17758"/>
      <w:bookmarkStart w:id="17759" w:name="_Toc190689782"/>
      <w:bookmarkEnd w:id="17759"/>
      <w:bookmarkStart w:id="17760" w:name="_Toc190687000"/>
      <w:bookmarkEnd w:id="17760"/>
      <w:bookmarkStart w:id="17761" w:name="_Toc190342058"/>
      <w:bookmarkEnd w:id="17761"/>
      <w:bookmarkStart w:id="17762" w:name="_Toc190690599"/>
      <w:bookmarkEnd w:id="17762"/>
      <w:bookmarkStart w:id="17763" w:name="_Toc190076987"/>
      <w:bookmarkEnd w:id="17763"/>
      <w:bookmarkStart w:id="17764" w:name="_Toc189839203"/>
      <w:bookmarkEnd w:id="17764"/>
      <w:bookmarkStart w:id="17765" w:name="_Toc189835692"/>
      <w:bookmarkEnd w:id="17765"/>
      <w:bookmarkStart w:id="17766" w:name="_Toc190186777"/>
      <w:bookmarkEnd w:id="17766"/>
      <w:bookmarkStart w:id="17767" w:name="_Toc189823890"/>
      <w:bookmarkEnd w:id="17767"/>
      <w:bookmarkStart w:id="17768" w:name="_Toc189824257"/>
      <w:bookmarkEnd w:id="17768"/>
      <w:bookmarkStart w:id="17769" w:name="_Toc189832633"/>
      <w:bookmarkEnd w:id="17769"/>
      <w:bookmarkStart w:id="17770" w:name="_Toc190105356"/>
      <w:bookmarkEnd w:id="17770"/>
      <w:bookmarkStart w:id="17771" w:name="_Toc190191876"/>
      <w:bookmarkEnd w:id="17771"/>
      <w:bookmarkStart w:id="17772" w:name="_Toc190255421"/>
      <w:bookmarkEnd w:id="17772"/>
      <w:bookmarkStart w:id="17773" w:name="_Toc189833445"/>
      <w:bookmarkEnd w:id="17773"/>
      <w:bookmarkStart w:id="17774" w:name="_Toc189837851"/>
      <w:bookmarkEnd w:id="17774"/>
      <w:bookmarkStart w:id="17775" w:name="_Toc190265651"/>
      <w:bookmarkEnd w:id="17775"/>
      <w:bookmarkStart w:id="17776" w:name="_Toc189731129"/>
      <w:bookmarkEnd w:id="17776"/>
      <w:bookmarkStart w:id="17777" w:name="_Toc189750146"/>
      <w:bookmarkEnd w:id="17777"/>
      <w:bookmarkStart w:id="17778" w:name="_Toc189752280"/>
      <w:bookmarkEnd w:id="17778"/>
      <w:bookmarkStart w:id="17779" w:name="_Toc190698078"/>
      <w:bookmarkEnd w:id="17779"/>
      <w:bookmarkStart w:id="17780" w:name="_Toc190701908"/>
      <w:bookmarkEnd w:id="17780"/>
      <w:bookmarkStart w:id="17781" w:name="_Toc190780291"/>
      <w:bookmarkEnd w:id="17781"/>
      <w:bookmarkStart w:id="17782" w:name="_Toc190789172"/>
      <w:bookmarkEnd w:id="17782"/>
      <w:bookmarkStart w:id="17783" w:name="_Toc189731775"/>
      <w:bookmarkEnd w:id="17783"/>
      <w:bookmarkStart w:id="17784" w:name="_Toc189739522"/>
      <w:bookmarkEnd w:id="17784"/>
      <w:bookmarkStart w:id="17785" w:name="_Toc190698720"/>
      <w:bookmarkEnd w:id="17785"/>
      <w:bookmarkStart w:id="17786" w:name="_Toc190941015"/>
      <w:bookmarkEnd w:id="17786"/>
      <w:bookmarkStart w:id="17787" w:name="_Toc189673769"/>
      <w:bookmarkEnd w:id="17787"/>
      <w:bookmarkStart w:id="17788" w:name="_Toc189747736"/>
      <w:bookmarkEnd w:id="17788"/>
      <w:bookmarkStart w:id="17789" w:name="_Toc190778470"/>
      <w:bookmarkEnd w:id="17789"/>
      <w:bookmarkStart w:id="17790" w:name="_Toc190790450"/>
      <w:bookmarkEnd w:id="17790"/>
      <w:bookmarkStart w:id="17791" w:name="_Toc189670629"/>
      <w:bookmarkEnd w:id="17791"/>
      <w:bookmarkStart w:id="17792" w:name="_Toc189752640"/>
      <w:bookmarkEnd w:id="17792"/>
      <w:bookmarkStart w:id="17793" w:name="_Toc190773020"/>
      <w:bookmarkEnd w:id="17793"/>
      <w:bookmarkStart w:id="17794" w:name="_Toc190877059"/>
      <w:bookmarkEnd w:id="17794"/>
      <w:bookmarkStart w:id="17795" w:name="_Toc189753885"/>
      <w:bookmarkEnd w:id="17795"/>
      <w:bookmarkStart w:id="17796" w:name="_Toc191026190"/>
      <w:bookmarkEnd w:id="17796"/>
      <w:bookmarkStart w:id="17797" w:name="_Toc191038812"/>
      <w:bookmarkEnd w:id="17797"/>
      <w:bookmarkStart w:id="17798" w:name="_Toc190701125"/>
      <w:bookmarkEnd w:id="17798"/>
      <w:bookmarkStart w:id="17799" w:name="_Toc190960376"/>
      <w:bookmarkEnd w:id="17799"/>
      <w:bookmarkStart w:id="17800" w:name="_Toc191484313"/>
      <w:bookmarkEnd w:id="17800"/>
      <w:bookmarkStart w:id="17801" w:name="_Toc190954307"/>
      <w:bookmarkEnd w:id="17801"/>
      <w:bookmarkStart w:id="17802" w:name="_Toc190781263"/>
      <w:bookmarkEnd w:id="17802"/>
      <w:bookmarkStart w:id="17803" w:name="_Toc190792258"/>
      <w:bookmarkEnd w:id="17803"/>
      <w:bookmarkStart w:id="17804" w:name="_Toc190861849"/>
      <w:bookmarkEnd w:id="17804"/>
      <w:bookmarkStart w:id="17805" w:name="_Toc191036826"/>
      <w:bookmarkEnd w:id="17805"/>
      <w:bookmarkStart w:id="17806" w:name="_Toc190699224"/>
      <w:bookmarkEnd w:id="17806"/>
      <w:bookmarkStart w:id="17807" w:name="_Toc190790830"/>
      <w:bookmarkEnd w:id="17807"/>
      <w:bookmarkStart w:id="17808" w:name="_Toc191036259"/>
      <w:bookmarkEnd w:id="17808"/>
      <w:bookmarkStart w:id="17809" w:name="_Toc190702298"/>
      <w:bookmarkEnd w:id="17809"/>
      <w:bookmarkStart w:id="17810" w:name="_Toc189670363"/>
      <w:bookmarkEnd w:id="17810"/>
      <w:bookmarkStart w:id="17811" w:name="_Toc190792639"/>
      <w:bookmarkEnd w:id="17811"/>
      <w:bookmarkStart w:id="17812" w:name="_Toc191041687"/>
      <w:bookmarkEnd w:id="17812"/>
      <w:bookmarkStart w:id="17813" w:name="_Toc189673475"/>
      <w:bookmarkEnd w:id="17813"/>
      <w:bookmarkStart w:id="17814" w:name="_Toc190772015"/>
      <w:bookmarkEnd w:id="17814"/>
      <w:bookmarkStart w:id="17815" w:name="_Toc191034611"/>
      <w:bookmarkEnd w:id="17815"/>
      <w:bookmarkStart w:id="17816" w:name="_Toc189731452"/>
      <w:bookmarkEnd w:id="17816"/>
      <w:bookmarkStart w:id="17817" w:name="_Toc190963136"/>
      <w:bookmarkEnd w:id="17817"/>
      <w:bookmarkStart w:id="17818" w:name="_Toc189739186"/>
      <w:bookmarkEnd w:id="17818"/>
      <w:bookmarkStart w:id="17819" w:name="_Toc190790070"/>
      <w:bookmarkEnd w:id="17819"/>
      <w:bookmarkStart w:id="17820" w:name="_Toc190788792"/>
      <w:bookmarkEnd w:id="17820"/>
      <w:bookmarkStart w:id="17821" w:name="_Toc190789550"/>
      <w:bookmarkEnd w:id="17821"/>
      <w:bookmarkStart w:id="17822" w:name="_Toc190791693"/>
      <w:bookmarkEnd w:id="17822"/>
      <w:bookmarkStart w:id="17823" w:name="_Toc189746904"/>
      <w:bookmarkEnd w:id="17823"/>
      <w:bookmarkStart w:id="17824" w:name="_Toc190700733"/>
      <w:bookmarkEnd w:id="17824"/>
      <w:bookmarkStart w:id="17825" w:name="_Toc190786493"/>
      <w:bookmarkEnd w:id="17825"/>
      <w:bookmarkStart w:id="17826" w:name="_Toc189735305"/>
      <w:bookmarkEnd w:id="17826"/>
      <w:bookmarkStart w:id="17827" w:name="_Toc189749791"/>
      <w:bookmarkEnd w:id="17827"/>
      <w:bookmarkStart w:id="17828" w:name="_Toc190701517"/>
      <w:bookmarkEnd w:id="17828"/>
      <w:bookmarkStart w:id="17829" w:name="_Toc190787687"/>
      <w:bookmarkEnd w:id="17829"/>
      <w:bookmarkStart w:id="17830" w:name="_Toc190788424"/>
      <w:bookmarkEnd w:id="17830"/>
      <w:bookmarkStart w:id="17831" w:name="_Toc190854444"/>
      <w:bookmarkEnd w:id="17831"/>
      <w:bookmarkStart w:id="17832" w:name="_Toc190786127"/>
      <w:bookmarkEnd w:id="17832"/>
      <w:bookmarkStart w:id="17833" w:name="_Toc190788054"/>
      <w:bookmarkEnd w:id="17833"/>
      <w:bookmarkStart w:id="17834" w:name="_Toc190941417"/>
      <w:bookmarkEnd w:id="17834"/>
      <w:bookmarkStart w:id="17835" w:name="_Toc191037273"/>
      <w:bookmarkEnd w:id="17835"/>
      <w:bookmarkStart w:id="17836" w:name="_Toc190784009"/>
      <w:bookmarkEnd w:id="17836"/>
      <w:bookmarkStart w:id="17837" w:name="_Toc190697100"/>
      <w:bookmarkEnd w:id="17837"/>
      <w:bookmarkStart w:id="17838" w:name="_Toc189730806"/>
      <w:bookmarkEnd w:id="17838"/>
      <w:bookmarkStart w:id="17839" w:name="_Toc189671086"/>
      <w:bookmarkEnd w:id="17839"/>
      <w:bookmarkStart w:id="17840" w:name="_Toc189827578"/>
      <w:bookmarkEnd w:id="17840"/>
      <w:bookmarkStart w:id="17841" w:name="_Toc190082266"/>
      <w:bookmarkEnd w:id="17841"/>
      <w:bookmarkStart w:id="17842" w:name="_Toc190103978"/>
      <w:bookmarkEnd w:id="17842"/>
      <w:bookmarkStart w:id="17843" w:name="_Toc190105357"/>
      <w:bookmarkEnd w:id="17843"/>
      <w:bookmarkStart w:id="17844" w:name="_Toc189824624"/>
      <w:bookmarkEnd w:id="17844"/>
      <w:bookmarkStart w:id="17845" w:name="_Toc190085589"/>
      <w:bookmarkEnd w:id="17845"/>
      <w:bookmarkStart w:id="17846" w:name="_Toc189823891"/>
      <w:bookmarkEnd w:id="17846"/>
      <w:bookmarkStart w:id="17847" w:name="_Toc189824258"/>
      <w:bookmarkEnd w:id="17847"/>
      <w:bookmarkStart w:id="17848" w:name="_Toc190189007"/>
      <w:bookmarkEnd w:id="17848"/>
      <w:bookmarkStart w:id="17849" w:name="_Toc190105729"/>
      <w:bookmarkEnd w:id="17849"/>
      <w:bookmarkStart w:id="17850" w:name="_Toc190253736"/>
      <w:bookmarkEnd w:id="17850"/>
      <w:bookmarkStart w:id="17851" w:name="_Toc190258478"/>
      <w:bookmarkEnd w:id="17851"/>
      <w:bookmarkStart w:id="17852" w:name="_Toc190076235"/>
      <w:bookmarkEnd w:id="17852"/>
      <w:bookmarkStart w:id="17853" w:name="_Toc189836781"/>
      <w:bookmarkEnd w:id="17853"/>
      <w:bookmarkStart w:id="17854" w:name="_Toc190192637"/>
      <w:bookmarkEnd w:id="17854"/>
      <w:bookmarkStart w:id="17855" w:name="_Toc189820325"/>
      <w:bookmarkEnd w:id="17855"/>
      <w:bookmarkStart w:id="17856" w:name="_Toc190103605"/>
      <w:bookmarkEnd w:id="17856"/>
      <w:bookmarkStart w:id="17857" w:name="_Toc189846001"/>
      <w:bookmarkEnd w:id="17857"/>
      <w:bookmarkStart w:id="17858" w:name="_Toc190192254"/>
      <w:bookmarkEnd w:id="17858"/>
      <w:bookmarkStart w:id="17859" w:name="_Toc190083012"/>
      <w:bookmarkEnd w:id="17859"/>
      <w:bookmarkStart w:id="17860" w:name="_Toc189839204"/>
      <w:bookmarkEnd w:id="17860"/>
      <w:bookmarkStart w:id="17861" w:name="_Toc189839612"/>
      <w:bookmarkEnd w:id="17861"/>
      <w:bookmarkStart w:id="17862" w:name="_Toc190076988"/>
      <w:bookmarkEnd w:id="17862"/>
      <w:bookmarkStart w:id="17863" w:name="_Toc190085217"/>
      <w:bookmarkEnd w:id="17863"/>
      <w:bookmarkStart w:id="17864" w:name="_Toc190186778"/>
      <w:bookmarkEnd w:id="17864"/>
      <w:bookmarkStart w:id="17865" w:name="_Toc190265652"/>
      <w:bookmarkEnd w:id="17865"/>
      <w:bookmarkStart w:id="17866" w:name="_Toc190255038"/>
      <w:bookmarkEnd w:id="17866"/>
      <w:bookmarkStart w:id="17867" w:name="_Toc189821588"/>
      <w:bookmarkEnd w:id="17867"/>
      <w:bookmarkStart w:id="17868" w:name="_Toc190432876"/>
      <w:bookmarkEnd w:id="17868"/>
      <w:bookmarkStart w:id="17869" w:name="_Toc190081894"/>
      <w:bookmarkEnd w:id="17869"/>
      <w:bookmarkStart w:id="17870" w:name="_Toc190176608"/>
      <w:bookmarkEnd w:id="17870"/>
      <w:bookmarkStart w:id="17871" w:name="_Toc189754245"/>
      <w:bookmarkEnd w:id="17871"/>
      <w:bookmarkStart w:id="17872" w:name="_Toc190433268"/>
      <w:bookmarkEnd w:id="17872"/>
      <w:bookmarkStart w:id="17873" w:name="_Toc189834637"/>
      <w:bookmarkEnd w:id="17873"/>
      <w:bookmarkStart w:id="17874" w:name="_Toc190191382"/>
      <w:bookmarkEnd w:id="17874"/>
      <w:bookmarkStart w:id="17875" w:name="_Toc190683264"/>
      <w:bookmarkEnd w:id="17875"/>
      <w:bookmarkStart w:id="17876" w:name="_Toc190686145"/>
      <w:bookmarkEnd w:id="17876"/>
      <w:bookmarkStart w:id="17877" w:name="_Toc189822566"/>
      <w:bookmarkEnd w:id="17877"/>
      <w:bookmarkStart w:id="17878" w:name="_Toc189841065"/>
      <w:bookmarkEnd w:id="17878"/>
      <w:bookmarkStart w:id="17879" w:name="_Toc190191877"/>
      <w:bookmarkEnd w:id="17879"/>
      <w:bookmarkStart w:id="17880" w:name="_Toc190686610"/>
      <w:bookmarkEnd w:id="17880"/>
      <w:bookmarkStart w:id="17881" w:name="_Toc189759194"/>
      <w:bookmarkEnd w:id="17881"/>
      <w:bookmarkStart w:id="17882" w:name="_Toc189833004"/>
      <w:bookmarkEnd w:id="17882"/>
      <w:bookmarkStart w:id="17883" w:name="_Toc190342059"/>
      <w:bookmarkEnd w:id="17883"/>
      <w:bookmarkStart w:id="17884" w:name="_Toc189837852"/>
      <w:bookmarkEnd w:id="17884"/>
      <w:bookmarkStart w:id="17885" w:name="_Toc189836063"/>
      <w:bookmarkEnd w:id="17885"/>
      <w:bookmarkStart w:id="17886" w:name="_Toc190258862"/>
      <w:bookmarkEnd w:id="17886"/>
      <w:bookmarkStart w:id="17887" w:name="_Toc190266038"/>
      <w:bookmarkEnd w:id="17887"/>
      <w:bookmarkStart w:id="17888" w:name="_Toc189820691"/>
      <w:bookmarkEnd w:id="17888"/>
      <w:bookmarkStart w:id="17889" w:name="_Toc190082638"/>
      <w:bookmarkEnd w:id="17889"/>
      <w:bookmarkStart w:id="17890" w:name="_Toc190184667"/>
      <w:bookmarkEnd w:id="17890"/>
      <w:bookmarkStart w:id="17891" w:name="_Toc189832634"/>
      <w:bookmarkEnd w:id="17891"/>
      <w:bookmarkStart w:id="17892" w:name="_Toc189757604"/>
      <w:bookmarkEnd w:id="17892"/>
      <w:bookmarkStart w:id="17893" w:name="_Toc190187190"/>
      <w:bookmarkEnd w:id="17893"/>
      <w:bookmarkStart w:id="17894" w:name="_Toc189833446"/>
      <w:bookmarkEnd w:id="17894"/>
      <w:bookmarkStart w:id="17895" w:name="_Toc190257288"/>
      <w:bookmarkEnd w:id="17895"/>
      <w:bookmarkStart w:id="17896" w:name="_Toc190255805"/>
      <w:bookmarkEnd w:id="17896"/>
      <w:bookmarkStart w:id="17897" w:name="_Toc189757241"/>
      <w:bookmarkEnd w:id="17897"/>
      <w:bookmarkStart w:id="17898" w:name="_Toc190257709"/>
      <w:bookmarkEnd w:id="17898"/>
      <w:bookmarkStart w:id="17899" w:name="_Toc190258094"/>
      <w:bookmarkEnd w:id="17899"/>
      <w:bookmarkStart w:id="17900" w:name="_Toc190255422"/>
      <w:bookmarkEnd w:id="17900"/>
      <w:bookmarkStart w:id="17901" w:name="_Toc189758829"/>
      <w:bookmarkEnd w:id="17901"/>
      <w:bookmarkStart w:id="17902" w:name="_Toc189835693"/>
      <w:bookmarkEnd w:id="17902"/>
      <w:bookmarkStart w:id="17903" w:name="_Toc189822199"/>
      <w:bookmarkEnd w:id="17903"/>
      <w:bookmarkStart w:id="17904" w:name="_Toc191484314"/>
      <w:bookmarkEnd w:id="17904"/>
      <w:bookmarkStart w:id="17905" w:name="_Toc189673770"/>
      <w:bookmarkEnd w:id="17905"/>
      <w:bookmarkStart w:id="17906" w:name="_Toc189730807"/>
      <w:bookmarkEnd w:id="17906"/>
      <w:bookmarkStart w:id="17907" w:name="_Toc189671087"/>
      <w:bookmarkEnd w:id="17907"/>
      <w:bookmarkStart w:id="17908" w:name="_Toc189731130"/>
      <w:bookmarkEnd w:id="17908"/>
      <w:bookmarkStart w:id="17909" w:name="_Toc190786128"/>
      <w:bookmarkEnd w:id="17909"/>
      <w:bookmarkStart w:id="17910" w:name="_Toc189731453"/>
      <w:bookmarkEnd w:id="17910"/>
      <w:bookmarkStart w:id="17911" w:name="_Toc189735306"/>
      <w:bookmarkEnd w:id="17911"/>
      <w:bookmarkStart w:id="17912" w:name="_Toc189739187"/>
      <w:bookmarkEnd w:id="17912"/>
      <w:bookmarkStart w:id="17913" w:name="_Toc191041688"/>
      <w:bookmarkEnd w:id="17913"/>
      <w:bookmarkStart w:id="17914" w:name="_Toc190689783"/>
      <w:bookmarkEnd w:id="17914"/>
      <w:bookmarkStart w:id="17915" w:name="_Toc190791694"/>
      <w:bookmarkEnd w:id="17915"/>
      <w:bookmarkStart w:id="17916" w:name="_Toc189746905"/>
      <w:bookmarkEnd w:id="17916"/>
      <w:bookmarkStart w:id="17917" w:name="_Toc190788055"/>
      <w:bookmarkEnd w:id="17917"/>
      <w:bookmarkStart w:id="17918" w:name="_Toc191036827"/>
      <w:bookmarkEnd w:id="17918"/>
      <w:bookmarkStart w:id="17919" w:name="_Toc189731776"/>
      <w:bookmarkEnd w:id="17919"/>
      <w:bookmarkStart w:id="17920" w:name="_Toc189739523"/>
      <w:bookmarkEnd w:id="17920"/>
      <w:bookmarkStart w:id="17921" w:name="_Toc190687784"/>
      <w:bookmarkEnd w:id="17921"/>
      <w:bookmarkStart w:id="17922" w:name="_Toc190790831"/>
      <w:bookmarkEnd w:id="17922"/>
      <w:bookmarkStart w:id="17923" w:name="_Toc189747737"/>
      <w:bookmarkEnd w:id="17923"/>
      <w:bookmarkStart w:id="17924" w:name="_Toc190699225"/>
      <w:bookmarkEnd w:id="17924"/>
      <w:bookmarkStart w:id="17925" w:name="_Toc190702299"/>
      <w:bookmarkEnd w:id="17925"/>
      <w:bookmarkStart w:id="17926" w:name="_Toc190877060"/>
      <w:bookmarkEnd w:id="17926"/>
      <w:bookmarkStart w:id="17927" w:name="_Toc190698079"/>
      <w:bookmarkEnd w:id="17927"/>
      <w:bookmarkStart w:id="17928" w:name="_Toc190854445"/>
      <w:bookmarkEnd w:id="17928"/>
      <w:bookmarkStart w:id="17929" w:name="_Toc190697101"/>
      <w:bookmarkEnd w:id="17929"/>
      <w:bookmarkStart w:id="17930" w:name="_Toc190687392"/>
      <w:bookmarkEnd w:id="17930"/>
      <w:bookmarkStart w:id="17931" w:name="_Toc190701518"/>
      <w:bookmarkEnd w:id="17931"/>
      <w:bookmarkStart w:id="17932" w:name="_Toc190789173"/>
      <w:bookmarkEnd w:id="17932"/>
      <w:bookmarkStart w:id="17933" w:name="_Toc190790451"/>
      <w:bookmarkEnd w:id="17933"/>
      <w:bookmarkStart w:id="17934" w:name="_Toc190788425"/>
      <w:bookmarkEnd w:id="17934"/>
      <w:bookmarkStart w:id="17935" w:name="_Toc190701126"/>
      <w:bookmarkEnd w:id="17935"/>
      <w:bookmarkStart w:id="17936" w:name="_Toc190792640"/>
      <w:bookmarkEnd w:id="17936"/>
      <w:bookmarkStart w:id="17937" w:name="_Toc190941418"/>
      <w:bookmarkEnd w:id="17937"/>
      <w:bookmarkStart w:id="17938" w:name="_Toc190954308"/>
      <w:bookmarkEnd w:id="17938"/>
      <w:bookmarkStart w:id="17939" w:name="_Toc190789551"/>
      <w:bookmarkEnd w:id="17939"/>
      <w:bookmarkStart w:id="17940" w:name="_Toc190963137"/>
      <w:bookmarkEnd w:id="17940"/>
      <w:bookmarkStart w:id="17941" w:name="_Toc191026191"/>
      <w:bookmarkEnd w:id="17941"/>
      <w:bookmarkStart w:id="17942" w:name="_Toc190700734"/>
      <w:bookmarkEnd w:id="17942"/>
      <w:bookmarkStart w:id="17943" w:name="_Toc190941016"/>
      <w:bookmarkEnd w:id="17943"/>
      <w:bookmarkStart w:id="17944" w:name="_Toc191034612"/>
      <w:bookmarkEnd w:id="17944"/>
      <w:bookmarkStart w:id="17945" w:name="_Toc190698721"/>
      <w:bookmarkEnd w:id="17945"/>
      <w:bookmarkStart w:id="17946" w:name="_Toc190861850"/>
      <w:bookmarkEnd w:id="17946"/>
      <w:bookmarkStart w:id="17947" w:name="_Toc190787688"/>
      <w:bookmarkEnd w:id="17947"/>
      <w:bookmarkStart w:id="17948" w:name="_Toc190784010"/>
      <w:bookmarkEnd w:id="17948"/>
      <w:bookmarkStart w:id="17949" w:name="_Toc190786494"/>
      <w:bookmarkEnd w:id="17949"/>
      <w:bookmarkStart w:id="17950" w:name="_Toc190788793"/>
      <w:bookmarkEnd w:id="17950"/>
      <w:bookmarkStart w:id="17951" w:name="_Toc191036260"/>
      <w:bookmarkEnd w:id="17951"/>
      <w:bookmarkStart w:id="17952" w:name="_Toc190773021"/>
      <w:bookmarkEnd w:id="17952"/>
      <w:bookmarkStart w:id="17953" w:name="_Toc191038813"/>
      <w:bookmarkEnd w:id="17953"/>
      <w:bookmarkStart w:id="17954" w:name="_Toc189670630"/>
      <w:bookmarkEnd w:id="17954"/>
      <w:bookmarkStart w:id="17955" w:name="_Toc189673476"/>
      <w:bookmarkEnd w:id="17955"/>
      <w:bookmarkStart w:id="17956" w:name="_Toc190778471"/>
      <w:bookmarkEnd w:id="17956"/>
      <w:bookmarkStart w:id="17957" w:name="_Toc189670364"/>
      <w:bookmarkEnd w:id="17957"/>
      <w:bookmarkStart w:id="17958" w:name="_Toc190781264"/>
      <w:bookmarkEnd w:id="17958"/>
      <w:bookmarkStart w:id="17959" w:name="_Toc190687001"/>
      <w:bookmarkEnd w:id="17959"/>
      <w:bookmarkStart w:id="17960" w:name="_Toc190772016"/>
      <w:bookmarkEnd w:id="17960"/>
      <w:bookmarkStart w:id="17961" w:name="_Toc190780292"/>
      <w:bookmarkEnd w:id="17961"/>
      <w:bookmarkStart w:id="17962" w:name="_Toc190690600"/>
      <w:bookmarkEnd w:id="17962"/>
      <w:bookmarkStart w:id="17963" w:name="_Toc190701909"/>
      <w:bookmarkEnd w:id="17963"/>
      <w:bookmarkStart w:id="17964" w:name="_Toc190790071"/>
      <w:bookmarkEnd w:id="17964"/>
      <w:bookmarkStart w:id="17965" w:name="_Toc190792259"/>
      <w:bookmarkEnd w:id="17965"/>
      <w:bookmarkStart w:id="17966" w:name="_Toc190960377"/>
      <w:bookmarkEnd w:id="17966"/>
      <w:bookmarkStart w:id="17967" w:name="_Toc191037274"/>
      <w:bookmarkEnd w:id="17967"/>
      <w:bookmarkStart w:id="17968" w:name="_Toc189846002"/>
      <w:bookmarkEnd w:id="17968"/>
      <w:bookmarkStart w:id="17969" w:name="_Toc190082267"/>
      <w:bookmarkEnd w:id="17969"/>
      <w:bookmarkStart w:id="17970" w:name="_Toc189834638"/>
      <w:bookmarkEnd w:id="17970"/>
      <w:bookmarkStart w:id="17971" w:name="_Toc189750147"/>
      <w:bookmarkEnd w:id="17971"/>
      <w:bookmarkStart w:id="17972" w:name="_Toc189752281"/>
      <w:bookmarkEnd w:id="17972"/>
      <w:bookmarkStart w:id="17973" w:name="_Toc189758830"/>
      <w:bookmarkEnd w:id="17973"/>
      <w:bookmarkStart w:id="17974" w:name="_Toc190076989"/>
      <w:bookmarkEnd w:id="17974"/>
      <w:bookmarkStart w:id="17975" w:name="_Toc189820326"/>
      <w:bookmarkEnd w:id="17975"/>
      <w:bookmarkStart w:id="17976" w:name="_Toc190083013"/>
      <w:bookmarkEnd w:id="17976"/>
      <w:bookmarkStart w:id="17977" w:name="_Toc190103606"/>
      <w:bookmarkEnd w:id="17977"/>
      <w:bookmarkStart w:id="17978" w:name="_Toc190085218"/>
      <w:bookmarkEnd w:id="17978"/>
      <w:bookmarkStart w:id="17979" w:name="_Toc190105358"/>
      <w:bookmarkEnd w:id="17979"/>
      <w:bookmarkStart w:id="17980" w:name="_Toc189832635"/>
      <w:bookmarkEnd w:id="17980"/>
      <w:bookmarkStart w:id="17981" w:name="_Toc190176609"/>
      <w:bookmarkEnd w:id="17981"/>
      <w:bookmarkStart w:id="17982" w:name="_Toc190186779"/>
      <w:bookmarkEnd w:id="17982"/>
      <w:bookmarkStart w:id="17983" w:name="_Toc190187191"/>
      <w:bookmarkEnd w:id="17983"/>
      <w:bookmarkStart w:id="17984" w:name="_Toc190255039"/>
      <w:bookmarkEnd w:id="17984"/>
      <w:bookmarkStart w:id="17985" w:name="_Toc189839205"/>
      <w:bookmarkEnd w:id="17985"/>
      <w:bookmarkStart w:id="17986" w:name="_Toc190189008"/>
      <w:bookmarkEnd w:id="17986"/>
      <w:bookmarkStart w:id="17987" w:name="_Toc190255423"/>
      <w:bookmarkEnd w:id="17987"/>
      <w:bookmarkStart w:id="17988" w:name="_Toc190257710"/>
      <w:bookmarkEnd w:id="17988"/>
      <w:bookmarkStart w:id="17989" w:name="_Toc189839613"/>
      <w:bookmarkEnd w:id="17989"/>
      <w:bookmarkStart w:id="17990" w:name="_Toc189823892"/>
      <w:bookmarkEnd w:id="17990"/>
      <w:bookmarkStart w:id="17991" w:name="_Toc190103979"/>
      <w:bookmarkEnd w:id="17991"/>
      <w:bookmarkStart w:id="17992" w:name="_Toc189824625"/>
      <w:bookmarkEnd w:id="17992"/>
      <w:bookmarkStart w:id="17993" w:name="_Toc190082639"/>
      <w:bookmarkEnd w:id="17993"/>
      <w:bookmarkStart w:id="17994" w:name="_Toc190258095"/>
      <w:bookmarkEnd w:id="17994"/>
      <w:bookmarkStart w:id="17995" w:name="_Toc190265653"/>
      <w:bookmarkEnd w:id="17995"/>
      <w:bookmarkStart w:id="17996" w:name="_Toc190266039"/>
      <w:bookmarkEnd w:id="17996"/>
      <w:bookmarkStart w:id="17997" w:name="_Toc189820692"/>
      <w:bookmarkEnd w:id="17997"/>
      <w:bookmarkStart w:id="17998" w:name="_Toc190342060"/>
      <w:bookmarkEnd w:id="17998"/>
      <w:bookmarkStart w:id="17999" w:name="_Toc190105730"/>
      <w:bookmarkEnd w:id="17999"/>
      <w:bookmarkStart w:id="18000" w:name="_Toc190192255"/>
      <w:bookmarkEnd w:id="18000"/>
      <w:bookmarkStart w:id="18001" w:name="_Toc190253737"/>
      <w:bookmarkEnd w:id="18001"/>
      <w:bookmarkStart w:id="18002" w:name="_Toc190257289"/>
      <w:bookmarkEnd w:id="18002"/>
      <w:bookmarkStart w:id="18003" w:name="_Toc189822200"/>
      <w:bookmarkEnd w:id="18003"/>
      <w:bookmarkStart w:id="18004" w:name="_Toc190081895"/>
      <w:bookmarkEnd w:id="18004"/>
      <w:bookmarkStart w:id="18005" w:name="_Toc189757242"/>
      <w:bookmarkEnd w:id="18005"/>
      <w:bookmarkStart w:id="18006" w:name="_Toc190258479"/>
      <w:bookmarkEnd w:id="18006"/>
      <w:bookmarkStart w:id="18007" w:name="_Toc189821589"/>
      <w:bookmarkEnd w:id="18007"/>
      <w:bookmarkStart w:id="18008" w:name="_Toc189752641"/>
      <w:bookmarkEnd w:id="18008"/>
      <w:bookmarkStart w:id="18009" w:name="_Toc189824259"/>
      <w:bookmarkEnd w:id="18009"/>
      <w:bookmarkStart w:id="18010" w:name="_Toc189836064"/>
      <w:bookmarkEnd w:id="18010"/>
      <w:bookmarkStart w:id="18011" w:name="_Toc189754246"/>
      <w:bookmarkEnd w:id="18011"/>
      <w:bookmarkStart w:id="18012" w:name="_Toc189753886"/>
      <w:bookmarkEnd w:id="18012"/>
      <w:bookmarkStart w:id="18013" w:name="_Toc189837853"/>
      <w:bookmarkEnd w:id="18013"/>
      <w:bookmarkStart w:id="18014" w:name="_Toc189827579"/>
      <w:bookmarkEnd w:id="18014"/>
      <w:bookmarkStart w:id="18015" w:name="_Toc190085590"/>
      <w:bookmarkEnd w:id="18015"/>
      <w:bookmarkStart w:id="18016" w:name="_Toc190184668"/>
      <w:bookmarkEnd w:id="18016"/>
      <w:bookmarkStart w:id="18017" w:name="_Toc189759195"/>
      <w:bookmarkEnd w:id="18017"/>
      <w:bookmarkStart w:id="18018" w:name="_Toc190076236"/>
      <w:bookmarkEnd w:id="18018"/>
      <w:bookmarkStart w:id="18019" w:name="_Toc190191383"/>
      <w:bookmarkEnd w:id="18019"/>
      <w:bookmarkStart w:id="18020" w:name="_Toc189836782"/>
      <w:bookmarkEnd w:id="18020"/>
      <w:bookmarkStart w:id="18021" w:name="_Toc190192638"/>
      <w:bookmarkEnd w:id="18021"/>
      <w:bookmarkStart w:id="18022" w:name="_Toc190191878"/>
      <w:bookmarkEnd w:id="18022"/>
      <w:bookmarkStart w:id="18023" w:name="_Toc190255806"/>
      <w:bookmarkEnd w:id="18023"/>
      <w:bookmarkStart w:id="18024" w:name="_Toc189833005"/>
      <w:bookmarkEnd w:id="18024"/>
      <w:bookmarkStart w:id="18025" w:name="_Toc189833447"/>
      <w:bookmarkEnd w:id="18025"/>
      <w:bookmarkStart w:id="18026" w:name="_Toc190258863"/>
      <w:bookmarkEnd w:id="18026"/>
      <w:bookmarkStart w:id="18027" w:name="_Toc189835694"/>
      <w:bookmarkEnd w:id="18027"/>
      <w:bookmarkStart w:id="18028" w:name="_Toc189749792"/>
      <w:bookmarkEnd w:id="18028"/>
      <w:bookmarkStart w:id="18029" w:name="_Toc189822567"/>
      <w:bookmarkEnd w:id="18029"/>
      <w:bookmarkStart w:id="18030" w:name="_Toc189757605"/>
      <w:bookmarkEnd w:id="18030"/>
      <w:bookmarkStart w:id="18031" w:name="_Toc189841066"/>
      <w:bookmarkEnd w:id="18031"/>
      <w:bookmarkStart w:id="18032" w:name="_Toc190789552"/>
      <w:bookmarkEnd w:id="18032"/>
      <w:bookmarkStart w:id="18033" w:name="_Toc190686146"/>
      <w:bookmarkEnd w:id="18033"/>
      <w:bookmarkStart w:id="18034" w:name="_Toc190786495"/>
      <w:bookmarkEnd w:id="18034"/>
      <w:bookmarkStart w:id="18035" w:name="_Toc190790072"/>
      <w:bookmarkEnd w:id="18035"/>
      <w:bookmarkStart w:id="18036" w:name="_Toc190433269"/>
      <w:bookmarkEnd w:id="18036"/>
      <w:bookmarkStart w:id="18037" w:name="_Toc190687002"/>
      <w:bookmarkEnd w:id="18037"/>
      <w:bookmarkStart w:id="18038" w:name="_Toc190432877"/>
      <w:bookmarkEnd w:id="18038"/>
      <w:bookmarkStart w:id="18039" w:name="_Toc190699226"/>
      <w:bookmarkEnd w:id="18039"/>
      <w:bookmarkStart w:id="18040" w:name="_Toc190780293"/>
      <w:bookmarkEnd w:id="18040"/>
      <w:bookmarkStart w:id="18041" w:name="_Toc190788794"/>
      <w:bookmarkEnd w:id="18041"/>
      <w:bookmarkStart w:id="18042" w:name="_Toc190854446"/>
      <w:bookmarkEnd w:id="18042"/>
      <w:bookmarkStart w:id="18043" w:name="_Toc190687785"/>
      <w:bookmarkEnd w:id="18043"/>
      <w:bookmarkStart w:id="18044" w:name="_Toc190861851"/>
      <w:bookmarkEnd w:id="18044"/>
      <w:bookmarkStart w:id="18045" w:name="_Toc190941017"/>
      <w:bookmarkEnd w:id="18045"/>
      <w:bookmarkStart w:id="18046" w:name="_Toc190788426"/>
      <w:bookmarkEnd w:id="18046"/>
      <w:bookmarkStart w:id="18047" w:name="_Toc190702300"/>
      <w:bookmarkEnd w:id="18047"/>
      <w:bookmarkStart w:id="18048" w:name="_Toc190954309"/>
      <w:bookmarkEnd w:id="18048"/>
      <w:bookmarkStart w:id="18049" w:name="_Toc190792260"/>
      <w:bookmarkEnd w:id="18049"/>
      <w:bookmarkStart w:id="18050" w:name="_Toc190963138"/>
      <w:bookmarkEnd w:id="18050"/>
      <w:bookmarkStart w:id="18051" w:name="_Toc191034613"/>
      <w:bookmarkEnd w:id="18051"/>
      <w:bookmarkStart w:id="18052" w:name="_Toc191036828"/>
      <w:bookmarkEnd w:id="18052"/>
      <w:bookmarkStart w:id="18053" w:name="_Toc191037275"/>
      <w:bookmarkEnd w:id="18053"/>
      <w:bookmarkStart w:id="18054" w:name="_Toc190787689"/>
      <w:bookmarkEnd w:id="18054"/>
      <w:bookmarkStart w:id="18055" w:name="_Toc190698722"/>
      <w:bookmarkEnd w:id="18055"/>
      <w:bookmarkStart w:id="18056" w:name="_Toc190700735"/>
      <w:bookmarkEnd w:id="18056"/>
      <w:bookmarkStart w:id="18057" w:name="_Toc190772017"/>
      <w:bookmarkEnd w:id="18057"/>
      <w:bookmarkStart w:id="18058" w:name="_Toc190701519"/>
      <w:bookmarkEnd w:id="18058"/>
      <w:bookmarkStart w:id="18059" w:name="_Toc190773022"/>
      <w:bookmarkEnd w:id="18059"/>
      <w:bookmarkStart w:id="18060" w:name="_Toc190786129"/>
      <w:bookmarkEnd w:id="18060"/>
      <w:bookmarkStart w:id="18061" w:name="_Toc190788056"/>
      <w:bookmarkEnd w:id="18061"/>
      <w:bookmarkStart w:id="18062" w:name="_Toc190689784"/>
      <w:bookmarkEnd w:id="18062"/>
      <w:bookmarkStart w:id="18063" w:name="_Toc190698080"/>
      <w:bookmarkEnd w:id="18063"/>
      <w:bookmarkStart w:id="18064" w:name="_Toc190790452"/>
      <w:bookmarkEnd w:id="18064"/>
      <w:bookmarkStart w:id="18065" w:name="_Toc190790832"/>
      <w:bookmarkEnd w:id="18065"/>
      <w:bookmarkStart w:id="18066" w:name="_Toc190791695"/>
      <w:bookmarkEnd w:id="18066"/>
      <w:bookmarkStart w:id="18067" w:name="_Toc190941419"/>
      <w:bookmarkEnd w:id="18067"/>
      <w:bookmarkStart w:id="18068" w:name="_Toc191026192"/>
      <w:bookmarkEnd w:id="18068"/>
      <w:bookmarkStart w:id="18069" w:name="_Toc191038814"/>
      <w:bookmarkEnd w:id="18069"/>
      <w:bookmarkStart w:id="18070" w:name="_Toc189670365"/>
      <w:bookmarkEnd w:id="18070"/>
      <w:bookmarkStart w:id="18071" w:name="_Toc189671088"/>
      <w:bookmarkEnd w:id="18071"/>
      <w:bookmarkStart w:id="18072" w:name="_Toc190781265"/>
      <w:bookmarkEnd w:id="18072"/>
      <w:bookmarkStart w:id="18073" w:name="_Toc189673477"/>
      <w:bookmarkEnd w:id="18073"/>
      <w:bookmarkStart w:id="18074" w:name="_Toc189673771"/>
      <w:bookmarkEnd w:id="18074"/>
      <w:bookmarkStart w:id="18075" w:name="_Toc189730808"/>
      <w:bookmarkEnd w:id="18075"/>
      <w:bookmarkStart w:id="18076" w:name="_Toc190960378"/>
      <w:bookmarkEnd w:id="18076"/>
      <w:bookmarkStart w:id="18077" w:name="_Toc190701910"/>
      <w:bookmarkEnd w:id="18077"/>
      <w:bookmarkStart w:id="18078" w:name="_Toc190778472"/>
      <w:bookmarkEnd w:id="18078"/>
      <w:bookmarkStart w:id="18079" w:name="_Toc189731131"/>
      <w:bookmarkEnd w:id="18079"/>
      <w:bookmarkStart w:id="18080" w:name="_Toc190792641"/>
      <w:bookmarkEnd w:id="18080"/>
      <w:bookmarkStart w:id="18081" w:name="_Toc191036261"/>
      <w:bookmarkEnd w:id="18081"/>
      <w:bookmarkStart w:id="18082" w:name="_Toc189731454"/>
      <w:bookmarkEnd w:id="18082"/>
      <w:bookmarkStart w:id="18083" w:name="_Toc190701127"/>
      <w:bookmarkEnd w:id="18083"/>
      <w:bookmarkStart w:id="18084" w:name="_Toc190697102"/>
      <w:bookmarkEnd w:id="18084"/>
      <w:bookmarkStart w:id="18085" w:name="_Toc190687393"/>
      <w:bookmarkEnd w:id="18085"/>
      <w:bookmarkStart w:id="18086" w:name="_Toc191484315"/>
      <w:bookmarkEnd w:id="18086"/>
      <w:bookmarkStart w:id="18087" w:name="_Toc189670631"/>
      <w:bookmarkEnd w:id="18087"/>
      <w:bookmarkStart w:id="18088" w:name="_Toc190877061"/>
      <w:bookmarkEnd w:id="18088"/>
      <w:bookmarkStart w:id="18089" w:name="_Toc190683265"/>
      <w:bookmarkEnd w:id="18089"/>
      <w:bookmarkStart w:id="18090" w:name="_Toc190784011"/>
      <w:bookmarkEnd w:id="18090"/>
      <w:bookmarkStart w:id="18091" w:name="_Toc191041689"/>
      <w:bookmarkEnd w:id="18091"/>
      <w:bookmarkStart w:id="18092" w:name="_Toc189731777"/>
      <w:bookmarkEnd w:id="18092"/>
      <w:bookmarkStart w:id="18093" w:name="_Toc190686611"/>
      <w:bookmarkEnd w:id="18093"/>
      <w:bookmarkStart w:id="18094" w:name="_Toc190690601"/>
      <w:bookmarkEnd w:id="18094"/>
      <w:bookmarkStart w:id="18095" w:name="_Toc190789174"/>
      <w:bookmarkEnd w:id="18095"/>
      <w:bookmarkStart w:id="18096" w:name="_Toc190187192"/>
      <w:bookmarkEnd w:id="18096"/>
      <w:bookmarkStart w:id="18097" w:name="_Toc190253738"/>
      <w:bookmarkEnd w:id="18097"/>
      <w:bookmarkStart w:id="18098" w:name="_Toc190255040"/>
      <w:bookmarkEnd w:id="18098"/>
      <w:bookmarkStart w:id="18099" w:name="_Toc190082268"/>
      <w:bookmarkEnd w:id="18099"/>
      <w:bookmarkStart w:id="18100" w:name="_Toc190189009"/>
      <w:bookmarkEnd w:id="18100"/>
      <w:bookmarkStart w:id="18101" w:name="_Toc189752282"/>
      <w:bookmarkEnd w:id="18101"/>
      <w:bookmarkStart w:id="18102" w:name="_Toc190191384"/>
      <w:bookmarkEnd w:id="18102"/>
      <w:bookmarkStart w:id="18103" w:name="_Toc190255424"/>
      <w:bookmarkEnd w:id="18103"/>
      <w:bookmarkStart w:id="18104" w:name="_Toc190255807"/>
      <w:bookmarkEnd w:id="18104"/>
      <w:bookmarkStart w:id="18105" w:name="_Toc189846003"/>
      <w:bookmarkEnd w:id="18105"/>
      <w:bookmarkStart w:id="18106" w:name="_Toc189822201"/>
      <w:bookmarkEnd w:id="18106"/>
      <w:bookmarkStart w:id="18107" w:name="_Toc190257290"/>
      <w:bookmarkEnd w:id="18107"/>
      <w:bookmarkStart w:id="18108" w:name="_Toc190257711"/>
      <w:bookmarkEnd w:id="18108"/>
      <w:bookmarkStart w:id="18109" w:name="_Toc189754247"/>
      <w:bookmarkEnd w:id="18109"/>
      <w:bookmarkStart w:id="18110" w:name="_Toc189839206"/>
      <w:bookmarkEnd w:id="18110"/>
      <w:bookmarkStart w:id="18111" w:name="_Toc190103980"/>
      <w:bookmarkEnd w:id="18111"/>
      <w:bookmarkStart w:id="18112" w:name="_Toc190176610"/>
      <w:bookmarkEnd w:id="18112"/>
      <w:bookmarkStart w:id="18113" w:name="_Toc189821590"/>
      <w:bookmarkEnd w:id="18113"/>
      <w:bookmarkStart w:id="18114" w:name="_Toc190186780"/>
      <w:bookmarkEnd w:id="18114"/>
      <w:bookmarkStart w:id="18115" w:name="_Toc190258096"/>
      <w:bookmarkEnd w:id="18115"/>
      <w:bookmarkStart w:id="18116" w:name="_Toc189827580"/>
      <w:bookmarkEnd w:id="18116"/>
      <w:bookmarkStart w:id="18117" w:name="_Toc189835695"/>
      <w:bookmarkEnd w:id="18117"/>
      <w:bookmarkStart w:id="18118" w:name="_Toc189841067"/>
      <w:bookmarkEnd w:id="18118"/>
      <w:bookmarkStart w:id="18119" w:name="_Toc189824260"/>
      <w:bookmarkEnd w:id="18119"/>
      <w:bookmarkStart w:id="18120" w:name="_Toc189836783"/>
      <w:bookmarkEnd w:id="18120"/>
      <w:bookmarkStart w:id="18121" w:name="_Toc189823893"/>
      <w:bookmarkEnd w:id="18121"/>
      <w:bookmarkStart w:id="18122" w:name="_Toc189820693"/>
      <w:bookmarkEnd w:id="18122"/>
      <w:bookmarkStart w:id="18123" w:name="_Toc189758831"/>
      <w:bookmarkEnd w:id="18123"/>
      <w:bookmarkStart w:id="18124" w:name="_Toc189833448"/>
      <w:bookmarkEnd w:id="18124"/>
      <w:bookmarkStart w:id="18125" w:name="_Toc190083014"/>
      <w:bookmarkEnd w:id="18125"/>
      <w:bookmarkStart w:id="18126" w:name="_Toc189757243"/>
      <w:bookmarkEnd w:id="18126"/>
      <w:bookmarkStart w:id="18127" w:name="_Toc189833006"/>
      <w:bookmarkEnd w:id="18127"/>
      <w:bookmarkStart w:id="18128" w:name="_Toc189837854"/>
      <w:bookmarkEnd w:id="18128"/>
      <w:bookmarkStart w:id="18129" w:name="_Toc190085591"/>
      <w:bookmarkEnd w:id="18129"/>
      <w:bookmarkStart w:id="18130" w:name="_Toc190103607"/>
      <w:bookmarkEnd w:id="18130"/>
      <w:bookmarkStart w:id="18131" w:name="_Toc189759196"/>
      <w:bookmarkEnd w:id="18131"/>
      <w:bookmarkStart w:id="18132" w:name="_Toc189836065"/>
      <w:bookmarkEnd w:id="18132"/>
      <w:bookmarkStart w:id="18133" w:name="_Toc190081896"/>
      <w:bookmarkEnd w:id="18133"/>
      <w:bookmarkStart w:id="18134" w:name="_Toc189832636"/>
      <w:bookmarkEnd w:id="18134"/>
      <w:bookmarkStart w:id="18135" w:name="_Toc190184669"/>
      <w:bookmarkEnd w:id="18135"/>
      <w:bookmarkStart w:id="18136" w:name="_Toc190191879"/>
      <w:bookmarkEnd w:id="18136"/>
      <w:bookmarkStart w:id="18137" w:name="_Toc189824626"/>
      <w:bookmarkEnd w:id="18137"/>
      <w:bookmarkStart w:id="18138" w:name="_Toc190105731"/>
      <w:bookmarkEnd w:id="18138"/>
      <w:bookmarkStart w:id="18139" w:name="_Toc189753887"/>
      <w:bookmarkEnd w:id="18139"/>
      <w:bookmarkStart w:id="18140" w:name="_Toc189750148"/>
      <w:bookmarkEnd w:id="18140"/>
      <w:bookmarkStart w:id="18141" w:name="_Toc189752642"/>
      <w:bookmarkEnd w:id="18141"/>
      <w:bookmarkStart w:id="18142" w:name="_Toc189757606"/>
      <w:bookmarkEnd w:id="18142"/>
      <w:bookmarkStart w:id="18143" w:name="_Toc190192256"/>
      <w:bookmarkEnd w:id="18143"/>
      <w:bookmarkStart w:id="18144" w:name="_Toc189739524"/>
      <w:bookmarkEnd w:id="18144"/>
      <w:bookmarkStart w:id="18145" w:name="_Toc190192639"/>
      <w:bookmarkEnd w:id="18145"/>
      <w:bookmarkStart w:id="18146" w:name="_Toc190082640"/>
      <w:bookmarkEnd w:id="18146"/>
      <w:bookmarkStart w:id="18147" w:name="_Toc190085219"/>
      <w:bookmarkEnd w:id="18147"/>
      <w:bookmarkStart w:id="18148" w:name="_Toc189746906"/>
      <w:bookmarkEnd w:id="18148"/>
      <w:bookmarkStart w:id="18149" w:name="_Toc190076990"/>
      <w:bookmarkEnd w:id="18149"/>
      <w:bookmarkStart w:id="18150" w:name="_Toc189749793"/>
      <w:bookmarkEnd w:id="18150"/>
      <w:bookmarkStart w:id="18151" w:name="_Toc189820327"/>
      <w:bookmarkEnd w:id="18151"/>
      <w:bookmarkStart w:id="18152" w:name="_Toc189739188"/>
      <w:bookmarkEnd w:id="18152"/>
      <w:bookmarkStart w:id="18153" w:name="_Toc189747738"/>
      <w:bookmarkEnd w:id="18153"/>
      <w:bookmarkStart w:id="18154" w:name="_Toc189822568"/>
      <w:bookmarkEnd w:id="18154"/>
      <w:bookmarkStart w:id="18155" w:name="_Toc189834639"/>
      <w:bookmarkEnd w:id="18155"/>
      <w:bookmarkStart w:id="18156" w:name="_Toc189735307"/>
      <w:bookmarkEnd w:id="18156"/>
      <w:bookmarkStart w:id="18157" w:name="_Toc190076237"/>
      <w:bookmarkEnd w:id="18157"/>
      <w:bookmarkStart w:id="18158" w:name="_Toc190105359"/>
      <w:bookmarkEnd w:id="18158"/>
      <w:bookmarkStart w:id="18159" w:name="_Toc189839614"/>
      <w:bookmarkEnd w:id="18159"/>
      <w:bookmarkStart w:id="18160" w:name="_Toc190877062"/>
      <w:bookmarkEnd w:id="18160"/>
      <w:bookmarkStart w:id="18161" w:name="_Toc190960379"/>
      <w:bookmarkEnd w:id="18161"/>
      <w:bookmarkStart w:id="18162" w:name="_Toc190686612"/>
      <w:bookmarkEnd w:id="18162"/>
      <w:bookmarkStart w:id="18163" w:name="_Toc190698081"/>
      <w:bookmarkEnd w:id="18163"/>
      <w:bookmarkStart w:id="18164" w:name="_Toc190784012"/>
      <w:bookmarkEnd w:id="18164"/>
      <w:bookmarkStart w:id="18165" w:name="_Toc190701128"/>
      <w:bookmarkEnd w:id="18165"/>
      <w:bookmarkStart w:id="18166" w:name="_Toc190787690"/>
      <w:bookmarkEnd w:id="18166"/>
      <w:bookmarkStart w:id="18167" w:name="_Toc190790073"/>
      <w:bookmarkEnd w:id="18167"/>
      <w:bookmarkStart w:id="18168" w:name="_Toc191036262"/>
      <w:bookmarkEnd w:id="18168"/>
      <w:bookmarkStart w:id="18169" w:name="_Toc191038815"/>
      <w:bookmarkEnd w:id="18169"/>
      <w:bookmarkStart w:id="18170" w:name="_Toc190786130"/>
      <w:bookmarkEnd w:id="18170"/>
      <w:bookmarkStart w:id="18171" w:name="_Toc191041690"/>
      <w:bookmarkEnd w:id="18171"/>
      <w:bookmarkStart w:id="18172" w:name="_Toc190433270"/>
      <w:bookmarkEnd w:id="18172"/>
      <w:bookmarkStart w:id="18173" w:name="_Toc190701911"/>
      <w:bookmarkEnd w:id="18173"/>
      <w:bookmarkStart w:id="18174" w:name="_Toc190790453"/>
      <w:bookmarkEnd w:id="18174"/>
      <w:bookmarkStart w:id="18175" w:name="_Toc190699227"/>
      <w:bookmarkEnd w:id="18175"/>
      <w:bookmarkStart w:id="18176" w:name="_Toc190941018"/>
      <w:bookmarkEnd w:id="18176"/>
      <w:bookmarkStart w:id="18177" w:name="_Toc190963139"/>
      <w:bookmarkEnd w:id="18177"/>
      <w:bookmarkStart w:id="18178" w:name="_Toc190790833"/>
      <w:bookmarkEnd w:id="18178"/>
      <w:bookmarkStart w:id="18179" w:name="_Toc191484316"/>
      <w:bookmarkEnd w:id="18179"/>
      <w:bookmarkStart w:id="18180" w:name="_Toc189670366"/>
      <w:bookmarkEnd w:id="18180"/>
      <w:bookmarkStart w:id="18181" w:name="_Toc190788057"/>
      <w:bookmarkEnd w:id="18181"/>
      <w:bookmarkStart w:id="18182" w:name="_Toc190265654"/>
      <w:bookmarkEnd w:id="18182"/>
      <w:bookmarkStart w:id="18183" w:name="_Toc190780294"/>
      <w:bookmarkEnd w:id="18183"/>
      <w:bookmarkStart w:id="18184" w:name="_Toc190342061"/>
      <w:bookmarkEnd w:id="18184"/>
      <w:bookmarkStart w:id="18185" w:name="_Toc190781266"/>
      <w:bookmarkEnd w:id="18185"/>
      <w:bookmarkStart w:id="18186" w:name="_Toc191036829"/>
      <w:bookmarkEnd w:id="18186"/>
      <w:bookmarkStart w:id="18187" w:name="_Toc189670632"/>
      <w:bookmarkEnd w:id="18187"/>
      <w:bookmarkStart w:id="18188" w:name="_Toc189671089"/>
      <w:bookmarkEnd w:id="18188"/>
      <w:bookmarkStart w:id="18189" w:name="_Toc190773023"/>
      <w:bookmarkEnd w:id="18189"/>
      <w:bookmarkStart w:id="18190" w:name="_Toc190690602"/>
      <w:bookmarkEnd w:id="18190"/>
      <w:bookmarkStart w:id="18191" w:name="_Toc190700736"/>
      <w:bookmarkEnd w:id="18191"/>
      <w:bookmarkStart w:id="18192" w:name="_Toc190698723"/>
      <w:bookmarkEnd w:id="18192"/>
      <w:bookmarkStart w:id="18193" w:name="_Toc190772018"/>
      <w:bookmarkEnd w:id="18193"/>
      <w:bookmarkStart w:id="18194" w:name="_Toc190788795"/>
      <w:bookmarkEnd w:id="18194"/>
      <w:bookmarkStart w:id="18195" w:name="_Toc190258480"/>
      <w:bookmarkEnd w:id="18195"/>
      <w:bookmarkStart w:id="18196" w:name="_Toc190792642"/>
      <w:bookmarkEnd w:id="18196"/>
      <w:bookmarkStart w:id="18197" w:name="_Toc190861852"/>
      <w:bookmarkEnd w:id="18197"/>
      <w:bookmarkStart w:id="18198" w:name="_Toc190954310"/>
      <w:bookmarkEnd w:id="18198"/>
      <w:bookmarkStart w:id="18199" w:name="_Toc191026193"/>
      <w:bookmarkEnd w:id="18199"/>
      <w:bookmarkStart w:id="18200" w:name="_Toc191034614"/>
      <w:bookmarkEnd w:id="18200"/>
      <w:bookmarkStart w:id="18201" w:name="_Toc190266040"/>
      <w:bookmarkEnd w:id="18201"/>
      <w:bookmarkStart w:id="18202" w:name="_Toc190687394"/>
      <w:bookmarkEnd w:id="18202"/>
      <w:bookmarkStart w:id="18203" w:name="_Toc190689785"/>
      <w:bookmarkEnd w:id="18203"/>
      <w:bookmarkStart w:id="18204" w:name="_Toc190786496"/>
      <w:bookmarkEnd w:id="18204"/>
      <w:bookmarkStart w:id="18205" w:name="_Toc190789553"/>
      <w:bookmarkEnd w:id="18205"/>
      <w:bookmarkStart w:id="18206" w:name="_Toc190432878"/>
      <w:bookmarkEnd w:id="18206"/>
      <w:bookmarkStart w:id="18207" w:name="_Toc190854447"/>
      <w:bookmarkEnd w:id="18207"/>
      <w:bookmarkStart w:id="18208" w:name="_Toc189673478"/>
      <w:bookmarkEnd w:id="18208"/>
      <w:bookmarkStart w:id="18209" w:name="_Toc190697103"/>
      <w:bookmarkEnd w:id="18209"/>
      <w:bookmarkStart w:id="18210" w:name="_Toc190701520"/>
      <w:bookmarkEnd w:id="18210"/>
      <w:bookmarkStart w:id="18211" w:name="_Toc190778473"/>
      <w:bookmarkEnd w:id="18211"/>
      <w:bookmarkStart w:id="18212" w:name="_Toc190687786"/>
      <w:bookmarkEnd w:id="18212"/>
      <w:bookmarkStart w:id="18213" w:name="_Toc190791696"/>
      <w:bookmarkEnd w:id="18213"/>
      <w:bookmarkStart w:id="18214" w:name="_Toc190792261"/>
      <w:bookmarkEnd w:id="18214"/>
      <w:bookmarkStart w:id="18215" w:name="_Toc190941420"/>
      <w:bookmarkEnd w:id="18215"/>
      <w:bookmarkStart w:id="18216" w:name="_Toc190683266"/>
      <w:bookmarkEnd w:id="18216"/>
      <w:bookmarkStart w:id="18217" w:name="_Toc190686147"/>
      <w:bookmarkEnd w:id="18217"/>
      <w:bookmarkStart w:id="18218" w:name="_Toc190702301"/>
      <w:bookmarkEnd w:id="18218"/>
      <w:bookmarkStart w:id="18219" w:name="_Toc190687003"/>
      <w:bookmarkEnd w:id="18219"/>
      <w:bookmarkStart w:id="18220" w:name="_Toc191037276"/>
      <w:bookmarkEnd w:id="18220"/>
      <w:bookmarkStart w:id="18221" w:name="_Toc190258864"/>
      <w:bookmarkEnd w:id="18221"/>
      <w:bookmarkStart w:id="18222" w:name="_Toc190788427"/>
      <w:bookmarkEnd w:id="18222"/>
      <w:bookmarkStart w:id="18223" w:name="_Toc190789175"/>
      <w:bookmarkEnd w:id="18223"/>
      <w:bookmarkStart w:id="18224" w:name="_Toc189835696"/>
      <w:bookmarkEnd w:id="18224"/>
      <w:bookmarkStart w:id="18225" w:name="_Toc189759197"/>
      <w:bookmarkEnd w:id="18225"/>
      <w:bookmarkStart w:id="18226" w:name="_Toc189834640"/>
      <w:bookmarkEnd w:id="18226"/>
      <w:bookmarkStart w:id="18227" w:name="_Toc189824261"/>
      <w:bookmarkEnd w:id="18227"/>
      <w:bookmarkStart w:id="18228" w:name="_Toc189739189"/>
      <w:bookmarkEnd w:id="18228"/>
      <w:bookmarkStart w:id="18229" w:name="_Toc189754248"/>
      <w:bookmarkEnd w:id="18229"/>
      <w:bookmarkStart w:id="18230" w:name="_Toc189836784"/>
      <w:bookmarkEnd w:id="18230"/>
      <w:bookmarkStart w:id="18231" w:name="_Toc190076991"/>
      <w:bookmarkEnd w:id="18231"/>
      <w:bookmarkStart w:id="18232" w:name="_Toc190085220"/>
      <w:bookmarkEnd w:id="18232"/>
      <w:bookmarkStart w:id="18233" w:name="_Toc189822202"/>
      <w:bookmarkEnd w:id="18233"/>
      <w:bookmarkStart w:id="18234" w:name="_Toc190103608"/>
      <w:bookmarkEnd w:id="18234"/>
      <w:bookmarkStart w:id="18235" w:name="_Toc189673772"/>
      <w:bookmarkEnd w:id="18235"/>
      <w:bookmarkStart w:id="18236" w:name="_Toc190103981"/>
      <w:bookmarkEnd w:id="18236"/>
      <w:bookmarkStart w:id="18237" w:name="_Toc189839207"/>
      <w:bookmarkEnd w:id="18237"/>
      <w:bookmarkStart w:id="18238" w:name="_Toc189821591"/>
      <w:bookmarkEnd w:id="18238"/>
      <w:bookmarkStart w:id="18239" w:name="_Toc189750149"/>
      <w:bookmarkEnd w:id="18239"/>
      <w:bookmarkStart w:id="18240" w:name="_Toc189839615"/>
      <w:bookmarkEnd w:id="18240"/>
      <w:bookmarkStart w:id="18241" w:name="_Toc189833007"/>
      <w:bookmarkEnd w:id="18241"/>
      <w:bookmarkStart w:id="18242" w:name="_Toc190082269"/>
      <w:bookmarkEnd w:id="18242"/>
      <w:bookmarkStart w:id="18243" w:name="_Toc190105360"/>
      <w:bookmarkEnd w:id="18243"/>
      <w:bookmarkStart w:id="18244" w:name="_Toc190105732"/>
      <w:bookmarkEnd w:id="18244"/>
      <w:bookmarkStart w:id="18245" w:name="_Toc190189010"/>
      <w:bookmarkEnd w:id="18245"/>
      <w:bookmarkStart w:id="18246" w:name="_Toc189820328"/>
      <w:bookmarkEnd w:id="18246"/>
      <w:bookmarkStart w:id="18247" w:name="_Toc189735308"/>
      <w:bookmarkEnd w:id="18247"/>
      <w:bookmarkStart w:id="18248" w:name="_Toc189739525"/>
      <w:bookmarkEnd w:id="18248"/>
      <w:bookmarkStart w:id="18249" w:name="_Toc189752283"/>
      <w:bookmarkEnd w:id="18249"/>
      <w:bookmarkStart w:id="18250" w:name="_Toc189747739"/>
      <w:bookmarkEnd w:id="18250"/>
      <w:bookmarkStart w:id="18251" w:name="_Toc189752643"/>
      <w:bookmarkEnd w:id="18251"/>
      <w:bookmarkStart w:id="18252" w:name="_Toc189758832"/>
      <w:bookmarkEnd w:id="18252"/>
      <w:bookmarkStart w:id="18253" w:name="_Toc189820694"/>
      <w:bookmarkEnd w:id="18253"/>
      <w:bookmarkStart w:id="18254" w:name="_Toc189730809"/>
      <w:bookmarkEnd w:id="18254"/>
      <w:bookmarkStart w:id="18255" w:name="_Toc189731778"/>
      <w:bookmarkEnd w:id="18255"/>
      <w:bookmarkStart w:id="18256" w:name="_Toc189824627"/>
      <w:bookmarkEnd w:id="18256"/>
      <w:bookmarkStart w:id="18257" w:name="_Toc189827581"/>
      <w:bookmarkEnd w:id="18257"/>
      <w:bookmarkStart w:id="18258" w:name="_Toc189832637"/>
      <w:bookmarkEnd w:id="18258"/>
      <w:bookmarkStart w:id="18259" w:name="_Toc189841068"/>
      <w:bookmarkEnd w:id="18259"/>
      <w:bookmarkStart w:id="18260" w:name="_Toc190083015"/>
      <w:bookmarkEnd w:id="18260"/>
      <w:bookmarkStart w:id="18261" w:name="_Toc190085592"/>
      <w:bookmarkEnd w:id="18261"/>
      <w:bookmarkStart w:id="18262" w:name="_Toc190187193"/>
      <w:bookmarkEnd w:id="18262"/>
      <w:bookmarkStart w:id="18263" w:name="_Toc190191880"/>
      <w:bookmarkEnd w:id="18263"/>
      <w:bookmarkStart w:id="18264" w:name="_Toc189757244"/>
      <w:bookmarkEnd w:id="18264"/>
      <w:bookmarkStart w:id="18265" w:name="_Toc190081897"/>
      <w:bookmarkEnd w:id="18265"/>
      <w:bookmarkStart w:id="18266" w:name="_Toc190184670"/>
      <w:bookmarkEnd w:id="18266"/>
      <w:bookmarkStart w:id="18267" w:name="_Toc190192640"/>
      <w:bookmarkEnd w:id="18267"/>
      <w:bookmarkStart w:id="18268" w:name="_Toc190192257"/>
      <w:bookmarkEnd w:id="18268"/>
      <w:bookmarkStart w:id="18269" w:name="_Toc189749794"/>
      <w:bookmarkEnd w:id="18269"/>
      <w:bookmarkStart w:id="18270" w:name="_Toc189753888"/>
      <w:bookmarkEnd w:id="18270"/>
      <w:bookmarkStart w:id="18271" w:name="_Toc190191385"/>
      <w:bookmarkEnd w:id="18271"/>
      <w:bookmarkStart w:id="18272" w:name="_Toc189833449"/>
      <w:bookmarkEnd w:id="18272"/>
      <w:bookmarkStart w:id="18273" w:name="_Toc189837855"/>
      <w:bookmarkEnd w:id="18273"/>
      <w:bookmarkStart w:id="18274" w:name="_Toc190082641"/>
      <w:bookmarkEnd w:id="18274"/>
      <w:bookmarkStart w:id="18275" w:name="_Toc189746907"/>
      <w:bookmarkEnd w:id="18275"/>
      <w:bookmarkStart w:id="18276" w:name="_Toc189731455"/>
      <w:bookmarkEnd w:id="18276"/>
      <w:bookmarkStart w:id="18277" w:name="_Toc190076238"/>
      <w:bookmarkEnd w:id="18277"/>
      <w:bookmarkStart w:id="18278" w:name="_Toc190176611"/>
      <w:bookmarkEnd w:id="18278"/>
      <w:bookmarkStart w:id="18279" w:name="_Toc190186781"/>
      <w:bookmarkEnd w:id="18279"/>
      <w:bookmarkStart w:id="18280" w:name="_Toc189836066"/>
      <w:bookmarkEnd w:id="18280"/>
      <w:bookmarkStart w:id="18281" w:name="_Toc189846004"/>
      <w:bookmarkEnd w:id="18281"/>
      <w:bookmarkStart w:id="18282" w:name="_Toc189757607"/>
      <w:bookmarkEnd w:id="18282"/>
      <w:bookmarkStart w:id="18283" w:name="_Toc190253739"/>
      <w:bookmarkEnd w:id="18283"/>
      <w:bookmarkStart w:id="18284" w:name="_Toc190255041"/>
      <w:bookmarkEnd w:id="18284"/>
      <w:bookmarkStart w:id="18285" w:name="_Toc189731132"/>
      <w:bookmarkEnd w:id="18285"/>
      <w:bookmarkStart w:id="18286" w:name="_Toc189822569"/>
      <w:bookmarkEnd w:id="18286"/>
      <w:bookmarkStart w:id="18287" w:name="_Toc189823894"/>
      <w:bookmarkEnd w:id="18287"/>
      <w:bookmarkStart w:id="18288" w:name="_Toc191036263"/>
      <w:bookmarkEnd w:id="18288"/>
      <w:bookmarkStart w:id="18289" w:name="_Toc191036830"/>
      <w:bookmarkEnd w:id="18289"/>
      <w:bookmarkStart w:id="18290" w:name="_Toc191037277"/>
      <w:bookmarkEnd w:id="18290"/>
      <w:bookmarkStart w:id="18291" w:name="_Toc190433271"/>
      <w:bookmarkEnd w:id="18291"/>
      <w:bookmarkStart w:id="18292" w:name="_Toc190266041"/>
      <w:bookmarkEnd w:id="18292"/>
      <w:bookmarkStart w:id="18293" w:name="_Toc190687787"/>
      <w:bookmarkEnd w:id="18293"/>
      <w:bookmarkStart w:id="18294" w:name="_Toc190698724"/>
      <w:bookmarkEnd w:id="18294"/>
      <w:bookmarkStart w:id="18295" w:name="_Toc190778474"/>
      <w:bookmarkEnd w:id="18295"/>
      <w:bookmarkStart w:id="18296" w:name="_Toc191038816"/>
      <w:bookmarkEnd w:id="18296"/>
      <w:bookmarkStart w:id="18297" w:name="_Toc190683267"/>
      <w:bookmarkEnd w:id="18297"/>
      <w:bookmarkStart w:id="18298" w:name="_Toc190789554"/>
      <w:bookmarkEnd w:id="18298"/>
      <w:bookmarkStart w:id="18299" w:name="_Toc191041691"/>
      <w:bookmarkEnd w:id="18299"/>
      <w:bookmarkStart w:id="18300" w:name="_Toc190255808"/>
      <w:bookmarkEnd w:id="18300"/>
      <w:bookmarkStart w:id="18301" w:name="_Toc190698082"/>
      <w:bookmarkEnd w:id="18301"/>
      <w:bookmarkStart w:id="18302" w:name="_Toc190784013"/>
      <w:bookmarkEnd w:id="18302"/>
      <w:bookmarkStart w:id="18303" w:name="_Toc191026194"/>
      <w:bookmarkEnd w:id="18303"/>
      <w:bookmarkStart w:id="18304" w:name="_Toc190342062"/>
      <w:bookmarkEnd w:id="18304"/>
      <w:bookmarkStart w:id="18305" w:name="_Toc190255425"/>
      <w:bookmarkEnd w:id="18305"/>
      <w:bookmarkStart w:id="18306" w:name="_Toc190697104"/>
      <w:bookmarkEnd w:id="18306"/>
      <w:bookmarkStart w:id="18307" w:name="_Toc190258865"/>
      <w:bookmarkEnd w:id="18307"/>
      <w:bookmarkStart w:id="18308" w:name="_Toc190265655"/>
      <w:bookmarkEnd w:id="18308"/>
      <w:bookmarkStart w:id="18309" w:name="_Toc190257291"/>
      <w:bookmarkEnd w:id="18309"/>
      <w:bookmarkStart w:id="18310" w:name="_Toc190687004"/>
      <w:bookmarkEnd w:id="18310"/>
      <w:bookmarkStart w:id="18311" w:name="_Toc190789176"/>
      <w:bookmarkEnd w:id="18311"/>
      <w:bookmarkStart w:id="18312" w:name="_Toc190790834"/>
      <w:bookmarkEnd w:id="18312"/>
      <w:bookmarkStart w:id="18313" w:name="_Toc190790454"/>
      <w:bookmarkEnd w:id="18313"/>
      <w:bookmarkStart w:id="18314" w:name="_Toc190699228"/>
      <w:bookmarkEnd w:id="18314"/>
      <w:bookmarkStart w:id="18315" w:name="_Toc190787691"/>
      <w:bookmarkEnd w:id="18315"/>
      <w:bookmarkStart w:id="18316" w:name="_Toc190788796"/>
      <w:bookmarkEnd w:id="18316"/>
      <w:bookmarkStart w:id="18317" w:name="_Toc190257712"/>
      <w:bookmarkEnd w:id="18317"/>
      <w:bookmarkStart w:id="18318" w:name="_Toc190686148"/>
      <w:bookmarkEnd w:id="18318"/>
      <w:bookmarkStart w:id="18319" w:name="_Toc190786131"/>
      <w:bookmarkEnd w:id="18319"/>
      <w:bookmarkStart w:id="18320" w:name="_Toc190792262"/>
      <w:bookmarkEnd w:id="18320"/>
      <w:bookmarkStart w:id="18321" w:name="_Toc190689786"/>
      <w:bookmarkEnd w:id="18321"/>
      <w:bookmarkStart w:id="18322" w:name="_Toc190854448"/>
      <w:bookmarkEnd w:id="18322"/>
      <w:bookmarkStart w:id="18323" w:name="_Toc190788058"/>
      <w:bookmarkEnd w:id="18323"/>
      <w:bookmarkStart w:id="18324" w:name="_Toc190861853"/>
      <w:bookmarkEnd w:id="18324"/>
      <w:bookmarkStart w:id="18325" w:name="_Toc190941019"/>
      <w:bookmarkEnd w:id="18325"/>
      <w:bookmarkStart w:id="18326" w:name="_Toc190690603"/>
      <w:bookmarkEnd w:id="18326"/>
      <w:bookmarkStart w:id="18327" w:name="_Toc190792643"/>
      <w:bookmarkEnd w:id="18327"/>
      <w:bookmarkStart w:id="18328" w:name="_Toc190941421"/>
      <w:bookmarkEnd w:id="18328"/>
      <w:bookmarkStart w:id="18329" w:name="_Toc190791697"/>
      <w:bookmarkEnd w:id="18329"/>
      <w:bookmarkStart w:id="18330" w:name="_Toc190954311"/>
      <w:bookmarkEnd w:id="18330"/>
      <w:bookmarkStart w:id="18331" w:name="_Toc190781267"/>
      <w:bookmarkEnd w:id="18331"/>
      <w:bookmarkStart w:id="18332" w:name="_Toc190773024"/>
      <w:bookmarkEnd w:id="18332"/>
      <w:bookmarkStart w:id="18333" w:name="_Toc190780295"/>
      <w:bookmarkEnd w:id="18333"/>
      <w:bookmarkStart w:id="18334" w:name="_Toc190786497"/>
      <w:bookmarkEnd w:id="18334"/>
      <w:bookmarkStart w:id="18335" w:name="_Toc190960380"/>
      <w:bookmarkEnd w:id="18335"/>
      <w:bookmarkStart w:id="18336" w:name="_Toc190258481"/>
      <w:bookmarkEnd w:id="18336"/>
      <w:bookmarkStart w:id="18337" w:name="_Toc190686613"/>
      <w:bookmarkEnd w:id="18337"/>
      <w:bookmarkStart w:id="18338" w:name="_Toc190701521"/>
      <w:bookmarkEnd w:id="18338"/>
      <w:bookmarkStart w:id="18339" w:name="_Toc190963140"/>
      <w:bookmarkEnd w:id="18339"/>
      <w:bookmarkStart w:id="18340" w:name="_Toc190687395"/>
      <w:bookmarkEnd w:id="18340"/>
      <w:bookmarkStart w:id="18341" w:name="_Toc190701912"/>
      <w:bookmarkEnd w:id="18341"/>
      <w:bookmarkStart w:id="18342" w:name="_Toc190772019"/>
      <w:bookmarkEnd w:id="18342"/>
      <w:bookmarkStart w:id="18343" w:name="_Toc190788428"/>
      <w:bookmarkEnd w:id="18343"/>
      <w:bookmarkStart w:id="18344" w:name="_Toc190701129"/>
      <w:bookmarkEnd w:id="18344"/>
      <w:bookmarkStart w:id="18345" w:name="_Toc190702302"/>
      <w:bookmarkEnd w:id="18345"/>
      <w:bookmarkStart w:id="18346" w:name="_Toc190790074"/>
      <w:bookmarkEnd w:id="18346"/>
      <w:bookmarkStart w:id="18347" w:name="_Toc190877063"/>
      <w:bookmarkEnd w:id="18347"/>
      <w:bookmarkStart w:id="18348" w:name="_Toc190700737"/>
      <w:bookmarkEnd w:id="18348"/>
      <w:bookmarkStart w:id="18349" w:name="_Toc190432879"/>
      <w:bookmarkEnd w:id="18349"/>
      <w:bookmarkStart w:id="18350" w:name="_Toc191034615"/>
      <w:bookmarkEnd w:id="18350"/>
      <w:bookmarkStart w:id="18351" w:name="_Toc190258097"/>
      <w:bookmarkEnd w:id="18351"/>
      <w:bookmarkStart w:id="18352" w:name="_Toc190103982"/>
      <w:bookmarkEnd w:id="18352"/>
      <w:bookmarkStart w:id="18353" w:name="_Toc190184671"/>
      <w:bookmarkEnd w:id="18353"/>
      <w:bookmarkStart w:id="18354" w:name="_Toc190189011"/>
      <w:bookmarkEnd w:id="18354"/>
      <w:bookmarkStart w:id="18355" w:name="_Toc189731779"/>
      <w:bookmarkEnd w:id="18355"/>
      <w:bookmarkStart w:id="18356" w:name="_Toc189730810"/>
      <w:bookmarkEnd w:id="18356"/>
      <w:bookmarkStart w:id="18357" w:name="_Toc189749795"/>
      <w:bookmarkEnd w:id="18357"/>
      <w:bookmarkStart w:id="18358" w:name="_Toc189754249"/>
      <w:bookmarkEnd w:id="18358"/>
      <w:bookmarkStart w:id="18359" w:name="_Toc189822570"/>
      <w:bookmarkEnd w:id="18359"/>
      <w:bookmarkStart w:id="18360" w:name="_Toc190187194"/>
      <w:bookmarkEnd w:id="18360"/>
      <w:bookmarkStart w:id="18361" w:name="_Toc189735309"/>
      <w:bookmarkEnd w:id="18361"/>
      <w:bookmarkStart w:id="18362" w:name="_Toc189836785"/>
      <w:bookmarkEnd w:id="18362"/>
      <w:bookmarkStart w:id="18363" w:name="_Toc190105733"/>
      <w:bookmarkEnd w:id="18363"/>
      <w:bookmarkStart w:id="18364" w:name="_Toc190191386"/>
      <w:bookmarkEnd w:id="18364"/>
      <w:bookmarkStart w:id="18365" w:name="_Toc189753889"/>
      <w:bookmarkEnd w:id="18365"/>
      <w:bookmarkStart w:id="18366" w:name="_Toc189824628"/>
      <w:bookmarkEnd w:id="18366"/>
      <w:bookmarkStart w:id="18367" w:name="_Toc190103609"/>
      <w:bookmarkEnd w:id="18367"/>
      <w:bookmarkStart w:id="18368" w:name="_Toc189731133"/>
      <w:bookmarkEnd w:id="18368"/>
      <w:bookmarkStart w:id="18369" w:name="_Toc189752644"/>
      <w:bookmarkEnd w:id="18369"/>
      <w:bookmarkStart w:id="18370" w:name="_Toc189836067"/>
      <w:bookmarkEnd w:id="18370"/>
      <w:bookmarkStart w:id="18371" w:name="_Toc189673479"/>
      <w:bookmarkEnd w:id="18371"/>
      <w:bookmarkStart w:id="18372" w:name="_Toc189673773"/>
      <w:bookmarkEnd w:id="18372"/>
      <w:bookmarkStart w:id="18373" w:name="_Toc191484317"/>
      <w:bookmarkEnd w:id="18373"/>
      <w:bookmarkStart w:id="18374" w:name="_Toc189746908"/>
      <w:bookmarkEnd w:id="18374"/>
      <w:bookmarkStart w:id="18375" w:name="_Toc189839616"/>
      <w:bookmarkEnd w:id="18375"/>
      <w:bookmarkStart w:id="18376" w:name="_Toc189846005"/>
      <w:bookmarkEnd w:id="18376"/>
      <w:bookmarkStart w:id="18377" w:name="_Toc189839208"/>
      <w:bookmarkEnd w:id="18377"/>
      <w:bookmarkStart w:id="18378" w:name="_Toc189757245"/>
      <w:bookmarkEnd w:id="18378"/>
      <w:bookmarkStart w:id="18379" w:name="_Toc189833008"/>
      <w:bookmarkEnd w:id="18379"/>
      <w:bookmarkStart w:id="18380" w:name="_Toc189835697"/>
      <w:bookmarkEnd w:id="18380"/>
      <w:bookmarkStart w:id="18381" w:name="_Toc189670367"/>
      <w:bookmarkEnd w:id="18381"/>
      <w:bookmarkStart w:id="18382" w:name="_Toc189739190"/>
      <w:bookmarkEnd w:id="18382"/>
      <w:bookmarkStart w:id="18383" w:name="_Toc189827582"/>
      <w:bookmarkEnd w:id="18383"/>
      <w:bookmarkStart w:id="18384" w:name="_Toc190076992"/>
      <w:bookmarkEnd w:id="18384"/>
      <w:bookmarkStart w:id="18385" w:name="_Toc189750150"/>
      <w:bookmarkEnd w:id="18385"/>
      <w:bookmarkStart w:id="18386" w:name="_Toc190081898"/>
      <w:bookmarkEnd w:id="18386"/>
      <w:bookmarkStart w:id="18387" w:name="_Toc189833450"/>
      <w:bookmarkEnd w:id="18387"/>
      <w:bookmarkStart w:id="18388" w:name="_Toc190082642"/>
      <w:bookmarkEnd w:id="18388"/>
      <w:bookmarkStart w:id="18389" w:name="_Toc190083016"/>
      <w:bookmarkEnd w:id="18389"/>
      <w:bookmarkStart w:id="18390" w:name="_Toc189752284"/>
      <w:bookmarkEnd w:id="18390"/>
      <w:bookmarkStart w:id="18391" w:name="_Toc190076239"/>
      <w:bookmarkEnd w:id="18391"/>
      <w:bookmarkStart w:id="18392" w:name="_Toc190085221"/>
      <w:bookmarkEnd w:id="18392"/>
      <w:bookmarkStart w:id="18393" w:name="_Toc189841069"/>
      <w:bookmarkEnd w:id="18393"/>
      <w:bookmarkStart w:id="18394" w:name="_Toc190085593"/>
      <w:bookmarkEnd w:id="18394"/>
      <w:bookmarkStart w:id="18395" w:name="_Toc189824262"/>
      <w:bookmarkEnd w:id="18395"/>
      <w:bookmarkStart w:id="18396" w:name="_Toc189822203"/>
      <w:bookmarkEnd w:id="18396"/>
      <w:bookmarkStart w:id="18397" w:name="_Toc189823895"/>
      <w:bookmarkEnd w:id="18397"/>
      <w:bookmarkStart w:id="18398" w:name="_Toc189832638"/>
      <w:bookmarkEnd w:id="18398"/>
      <w:bookmarkStart w:id="18399" w:name="_Toc190105361"/>
      <w:bookmarkEnd w:id="18399"/>
      <w:bookmarkStart w:id="18400" w:name="_Toc189671090"/>
      <w:bookmarkEnd w:id="18400"/>
      <w:bookmarkStart w:id="18401" w:name="_Toc189739526"/>
      <w:bookmarkEnd w:id="18401"/>
      <w:bookmarkStart w:id="18402" w:name="_Toc189759198"/>
      <w:bookmarkEnd w:id="18402"/>
      <w:bookmarkStart w:id="18403" w:name="_Toc190186782"/>
      <w:bookmarkEnd w:id="18403"/>
      <w:bookmarkStart w:id="18404" w:name="_Toc189747740"/>
      <w:bookmarkEnd w:id="18404"/>
      <w:bookmarkStart w:id="18405" w:name="_Toc189820329"/>
      <w:bookmarkEnd w:id="18405"/>
      <w:bookmarkStart w:id="18406" w:name="_Toc189821592"/>
      <w:bookmarkEnd w:id="18406"/>
      <w:bookmarkStart w:id="18407" w:name="_Toc189834641"/>
      <w:bookmarkEnd w:id="18407"/>
      <w:bookmarkStart w:id="18408" w:name="_Toc189758833"/>
      <w:bookmarkEnd w:id="18408"/>
      <w:bookmarkStart w:id="18409" w:name="_Toc189820695"/>
      <w:bookmarkEnd w:id="18409"/>
      <w:bookmarkStart w:id="18410" w:name="_Toc189837856"/>
      <w:bookmarkEnd w:id="18410"/>
      <w:bookmarkStart w:id="18411" w:name="_Toc190082270"/>
      <w:bookmarkEnd w:id="18411"/>
      <w:bookmarkStart w:id="18412" w:name="_Toc189757608"/>
      <w:bookmarkEnd w:id="18412"/>
      <w:bookmarkStart w:id="18413" w:name="_Toc189731456"/>
      <w:bookmarkEnd w:id="18413"/>
      <w:bookmarkStart w:id="18414" w:name="_Toc190176612"/>
      <w:bookmarkEnd w:id="18414"/>
      <w:bookmarkStart w:id="18415" w:name="_Toc189670633"/>
      <w:bookmarkEnd w:id="18415"/>
      <w:bookmarkStart w:id="18416" w:name="_Toc190790075"/>
      <w:bookmarkEnd w:id="18416"/>
      <w:bookmarkStart w:id="18417" w:name="_Toc190791698"/>
      <w:bookmarkEnd w:id="18417"/>
      <w:bookmarkStart w:id="18418" w:name="_Toc190258482"/>
      <w:bookmarkEnd w:id="18418"/>
      <w:bookmarkStart w:id="18419" w:name="_Toc190258866"/>
      <w:bookmarkEnd w:id="18419"/>
      <w:bookmarkStart w:id="18420" w:name="_Toc190701913"/>
      <w:bookmarkEnd w:id="18420"/>
      <w:bookmarkStart w:id="18421" w:name="_Toc190773025"/>
      <w:bookmarkEnd w:id="18421"/>
      <w:bookmarkStart w:id="18422" w:name="_Toc190786498"/>
      <w:bookmarkEnd w:id="18422"/>
      <w:bookmarkStart w:id="18423" w:name="_Toc190778475"/>
      <w:bookmarkEnd w:id="18423"/>
      <w:bookmarkStart w:id="18424" w:name="_Toc190789177"/>
      <w:bookmarkEnd w:id="18424"/>
      <w:bookmarkStart w:id="18425" w:name="_Toc190697105"/>
      <w:bookmarkEnd w:id="18425"/>
      <w:bookmarkStart w:id="18426" w:name="_Toc190686614"/>
      <w:bookmarkEnd w:id="18426"/>
      <w:bookmarkStart w:id="18427" w:name="_Toc190253740"/>
      <w:bookmarkEnd w:id="18427"/>
      <w:bookmarkStart w:id="18428" w:name="_Toc190255809"/>
      <w:bookmarkEnd w:id="18428"/>
      <w:bookmarkStart w:id="18429" w:name="_Toc190257713"/>
      <w:bookmarkEnd w:id="18429"/>
      <w:bookmarkStart w:id="18430" w:name="_Toc190690604"/>
      <w:bookmarkEnd w:id="18430"/>
      <w:bookmarkStart w:id="18431" w:name="_Toc190701130"/>
      <w:bookmarkEnd w:id="18431"/>
      <w:bookmarkStart w:id="18432" w:name="_Toc190687396"/>
      <w:bookmarkEnd w:id="18432"/>
      <w:bookmarkStart w:id="18433" w:name="_Toc190192641"/>
      <w:bookmarkEnd w:id="18433"/>
      <w:bookmarkStart w:id="18434" w:name="_Toc190687788"/>
      <w:bookmarkEnd w:id="18434"/>
      <w:bookmarkStart w:id="18435" w:name="_Toc190698083"/>
      <w:bookmarkEnd w:id="18435"/>
      <w:bookmarkStart w:id="18436" w:name="_Toc190701522"/>
      <w:bookmarkEnd w:id="18436"/>
      <w:bookmarkStart w:id="18437" w:name="_Toc190702303"/>
      <w:bookmarkEnd w:id="18437"/>
      <w:bookmarkStart w:id="18438" w:name="_Toc190784014"/>
      <w:bookmarkEnd w:id="18438"/>
      <w:bookmarkStart w:id="18439" w:name="_Toc190698725"/>
      <w:bookmarkEnd w:id="18439"/>
      <w:bookmarkStart w:id="18440" w:name="_Toc190192258"/>
      <w:bookmarkEnd w:id="18440"/>
      <w:bookmarkStart w:id="18441" w:name="_Toc190780296"/>
      <w:bookmarkEnd w:id="18441"/>
      <w:bookmarkStart w:id="18442" w:name="_Toc190433272"/>
      <w:bookmarkEnd w:id="18442"/>
      <w:bookmarkStart w:id="18443" w:name="_Toc190257292"/>
      <w:bookmarkEnd w:id="18443"/>
      <w:bookmarkStart w:id="18444" w:name="_Toc190787692"/>
      <w:bookmarkEnd w:id="18444"/>
      <w:bookmarkStart w:id="18445" w:name="_Toc190788429"/>
      <w:bookmarkEnd w:id="18445"/>
      <w:bookmarkStart w:id="18446" w:name="_Toc190788059"/>
      <w:bookmarkEnd w:id="18446"/>
      <w:bookmarkStart w:id="18447" w:name="_Toc190689787"/>
      <w:bookmarkEnd w:id="18447"/>
      <w:bookmarkStart w:id="18448" w:name="_Toc190265656"/>
      <w:bookmarkEnd w:id="18448"/>
      <w:bookmarkStart w:id="18449" w:name="_Toc190255426"/>
      <w:bookmarkEnd w:id="18449"/>
      <w:bookmarkStart w:id="18450" w:name="_Toc190342063"/>
      <w:bookmarkEnd w:id="18450"/>
      <w:bookmarkStart w:id="18451" w:name="_Toc190687005"/>
      <w:bookmarkEnd w:id="18451"/>
      <w:bookmarkStart w:id="18452" w:name="_Toc190266042"/>
      <w:bookmarkEnd w:id="18452"/>
      <w:bookmarkStart w:id="18453" w:name="_Toc190686149"/>
      <w:bookmarkEnd w:id="18453"/>
      <w:bookmarkStart w:id="18454" w:name="_Toc190788797"/>
      <w:bookmarkEnd w:id="18454"/>
      <w:bookmarkStart w:id="18455" w:name="_Toc190700738"/>
      <w:bookmarkEnd w:id="18455"/>
      <w:bookmarkStart w:id="18456" w:name="_Toc190781268"/>
      <w:bookmarkEnd w:id="18456"/>
      <w:bookmarkStart w:id="18457" w:name="_Toc190191881"/>
      <w:bookmarkEnd w:id="18457"/>
      <w:bookmarkStart w:id="18458" w:name="_Toc190255042"/>
      <w:bookmarkEnd w:id="18458"/>
      <w:bookmarkStart w:id="18459" w:name="_Toc190432880"/>
      <w:bookmarkEnd w:id="18459"/>
      <w:bookmarkStart w:id="18460" w:name="_Toc190786132"/>
      <w:bookmarkEnd w:id="18460"/>
      <w:bookmarkStart w:id="18461" w:name="_Toc190789555"/>
      <w:bookmarkEnd w:id="18461"/>
      <w:bookmarkStart w:id="18462" w:name="_Toc190790455"/>
      <w:bookmarkEnd w:id="18462"/>
      <w:bookmarkStart w:id="18463" w:name="_Toc190790835"/>
      <w:bookmarkEnd w:id="18463"/>
      <w:bookmarkStart w:id="18464" w:name="_Toc190258098"/>
      <w:bookmarkEnd w:id="18464"/>
      <w:bookmarkStart w:id="18465" w:name="_Toc190772020"/>
      <w:bookmarkEnd w:id="18465"/>
      <w:bookmarkStart w:id="18466" w:name="_Toc190683268"/>
      <w:bookmarkEnd w:id="18466"/>
      <w:bookmarkStart w:id="18467" w:name="_Toc190699229"/>
      <w:bookmarkEnd w:id="18467"/>
      <w:bookmarkStart w:id="18468" w:name="_Ref189668948"/>
      <w:r>
        <w:t>Основные сведения о НР</w:t>
      </w:r>
      <w:bookmarkEnd w:id="18468"/>
    </w:p>
    <w:p w14:paraId="3593C815">
      <w:pPr>
        <w:pStyle w:val="56"/>
      </w:pPr>
      <w:r>
        <w:t xml:space="preserve">Основные сведения о новорожденном содержатся в подразделе «Основная информация» карточки НР (рис. </w:t>
      </w:r>
      <w:r>
        <w:fldChar w:fldCharType="begin"/>
      </w:r>
      <w:r>
        <w:instrText xml:space="preserve"> REF _Ref189668261 \h\#\0 </w:instrText>
      </w:r>
      <w:r>
        <w:fldChar w:fldCharType="separate"/>
      </w:r>
      <w:r>
        <w:t>94</w:t>
      </w:r>
      <w:r>
        <w:fldChar w:fldCharType="end"/>
      </w:r>
      <w:r>
        <w:t>).</w:t>
      </w:r>
    </w:p>
    <w:p w14:paraId="016F90FE">
      <w:pPr>
        <w:pStyle w:val="60"/>
      </w:pPr>
      <w:r>
        <w:drawing>
          <wp:inline distT="0" distB="0" distL="0" distR="0">
            <wp:extent cx="6115050" cy="2146300"/>
            <wp:effectExtent l="19050" t="19050" r="19050" b="25400"/>
            <wp:docPr id="13870681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068105" name="Рисунок 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6115050" cy="2146300"/>
                    </a:xfrm>
                    <a:prstGeom prst="rect">
                      <a:avLst/>
                    </a:prstGeom>
                    <a:noFill/>
                    <a:ln w="3175">
                      <a:solidFill>
                        <a:schemeClr val="tx1"/>
                      </a:solidFill>
                    </a:ln>
                  </pic:spPr>
                </pic:pic>
              </a:graphicData>
            </a:graphic>
          </wp:inline>
        </w:drawing>
      </w:r>
    </w:p>
    <w:p w14:paraId="301A1F11">
      <w:pPr>
        <w:pStyle w:val="61"/>
      </w:pPr>
      <w:bookmarkStart w:id="18469" w:name="_Ref189668261"/>
      <w:r>
        <w:t xml:space="preserve">Рисунок </w:t>
      </w:r>
      <w:r>
        <w:fldChar w:fldCharType="begin"/>
      </w:r>
      <w:r>
        <w:instrText xml:space="preserve"> SEQ Рисунок \* ARABIC </w:instrText>
      </w:r>
      <w:r>
        <w:fldChar w:fldCharType="separate"/>
      </w:r>
      <w:r>
        <w:t>94</w:t>
      </w:r>
      <w:r>
        <w:fldChar w:fldCharType="end"/>
      </w:r>
      <w:bookmarkEnd w:id="18469"/>
      <w:r>
        <w:t xml:space="preserve"> — Карточка НР, подраздел «Основная информация»</w:t>
      </w:r>
    </w:p>
    <w:p w14:paraId="75268AE4">
      <w:pPr>
        <w:pStyle w:val="56"/>
        <w:keepNext/>
      </w:pPr>
      <w:r>
        <w:t>В подразделе «Основная информация» отображаются:</w:t>
      </w:r>
    </w:p>
    <w:p w14:paraId="62AB4F9D">
      <w:pPr>
        <w:pStyle w:val="63"/>
      </w:pPr>
      <w:r>
        <w:t>Фамилия — фамилия новорожденного;</w:t>
      </w:r>
    </w:p>
    <w:p w14:paraId="611A2927">
      <w:pPr>
        <w:pStyle w:val="63"/>
      </w:pPr>
      <w:r>
        <w:t>Пол — пол новорожденного;</w:t>
      </w:r>
    </w:p>
    <w:p w14:paraId="43A9A552">
      <w:pPr>
        <w:pStyle w:val="63"/>
      </w:pPr>
      <w:r>
        <w:t>Дата рождения — дата рождения НР;</w:t>
      </w:r>
    </w:p>
    <w:p w14:paraId="5E3800B2">
      <w:pPr>
        <w:pStyle w:val="63"/>
      </w:pPr>
      <w:r>
        <w:t>Дата смерти — дата смерти НР;</w:t>
      </w:r>
    </w:p>
    <w:p w14:paraId="257F9890">
      <w:pPr>
        <w:pStyle w:val="63"/>
      </w:pPr>
      <w:r>
        <w:t>Вес, гр — вес НР в граммах;</w:t>
      </w:r>
    </w:p>
    <w:p w14:paraId="2B0C955F">
      <w:pPr>
        <w:pStyle w:val="63"/>
      </w:pPr>
      <w:r>
        <w:t>Рост, см — рост НР в сантиметрах;</w:t>
      </w:r>
    </w:p>
    <w:p w14:paraId="1CCB14D0">
      <w:pPr>
        <w:pStyle w:val="63"/>
      </w:pPr>
      <w:r>
        <w:t>МО — наименование МО, в которой родился НР, код МО;</w:t>
      </w:r>
    </w:p>
    <w:p w14:paraId="35EA24FD">
      <w:pPr>
        <w:pStyle w:val="63"/>
      </w:pPr>
      <w:r>
        <w:t xml:space="preserve">МО, в которой родился НР — </w:t>
      </w:r>
      <w:r>
        <w:rPr>
          <w:lang w:val="en-US"/>
        </w:rPr>
        <w:t>OID</w:t>
      </w:r>
      <w:r>
        <w:t xml:space="preserve"> МО, в которой родился НР;</w:t>
      </w:r>
    </w:p>
    <w:p w14:paraId="7299C4F0">
      <w:pPr>
        <w:pStyle w:val="63"/>
      </w:pPr>
      <w:r>
        <w:t>ОКАТО — ОКАТО территории, на которой родился НР;</w:t>
      </w:r>
    </w:p>
    <w:p w14:paraId="102532E3">
      <w:pPr>
        <w:pStyle w:val="63"/>
      </w:pPr>
      <w:r>
        <w:t>Место рождения — место рождения НР, может принимать одно из следующих значений:</w:t>
      </w:r>
    </w:p>
    <w:p w14:paraId="7E1DE024">
      <w:pPr>
        <w:pStyle w:val="97"/>
      </w:pPr>
      <w:r>
        <w:t>не определено;</w:t>
      </w:r>
    </w:p>
    <w:p w14:paraId="5B2CAF53">
      <w:pPr>
        <w:pStyle w:val="97"/>
      </w:pPr>
      <w:r>
        <w:t>в стационаре;</w:t>
      </w:r>
    </w:p>
    <w:p w14:paraId="5C4EF2DE">
      <w:pPr>
        <w:pStyle w:val="97"/>
      </w:pPr>
      <w:r>
        <w:t>дома;</w:t>
      </w:r>
    </w:p>
    <w:p w14:paraId="5BC8282E">
      <w:pPr>
        <w:pStyle w:val="97"/>
      </w:pPr>
      <w:r>
        <w:t>в другом месте;</w:t>
      </w:r>
    </w:p>
    <w:p w14:paraId="28BA5E61">
      <w:pPr>
        <w:pStyle w:val="97"/>
      </w:pPr>
      <w:r>
        <w:t>неизвестно;</w:t>
      </w:r>
    </w:p>
    <w:p w14:paraId="10C377C6">
      <w:pPr>
        <w:pStyle w:val="63"/>
      </w:pPr>
      <w:r>
        <w:t>Лицо, принимавшее роды — лицо, принимавшее роды, возможные значения:</w:t>
      </w:r>
    </w:p>
    <w:p w14:paraId="35D693D0">
      <w:pPr>
        <w:pStyle w:val="97"/>
      </w:pPr>
      <w:r>
        <w:t>не определено;</w:t>
      </w:r>
    </w:p>
    <w:p w14:paraId="03F164D6">
      <w:pPr>
        <w:pStyle w:val="97"/>
      </w:pPr>
      <w:r>
        <w:t>врач-акушер-гинеколог;</w:t>
      </w:r>
    </w:p>
    <w:p w14:paraId="5EB62A26">
      <w:pPr>
        <w:pStyle w:val="97"/>
      </w:pPr>
      <w:r>
        <w:t>фельдшер, акушерка;</w:t>
      </w:r>
    </w:p>
    <w:p w14:paraId="0D7BEDCB">
      <w:pPr>
        <w:pStyle w:val="97"/>
      </w:pPr>
      <w:r>
        <w:t>другое лицо;</w:t>
      </w:r>
    </w:p>
    <w:p w14:paraId="665E2D21">
      <w:pPr>
        <w:pStyle w:val="63"/>
      </w:pPr>
      <w:r>
        <w:t>Исход родов — исход родов, возможные значения:</w:t>
      </w:r>
    </w:p>
    <w:p w14:paraId="45F64785">
      <w:pPr>
        <w:pStyle w:val="97"/>
      </w:pPr>
      <w:r>
        <w:t>не определено;</w:t>
      </w:r>
    </w:p>
    <w:p w14:paraId="14228ED0">
      <w:pPr>
        <w:pStyle w:val="97"/>
      </w:pPr>
      <w:r>
        <w:t>живорожденный;</w:t>
      </w:r>
    </w:p>
    <w:p w14:paraId="0CCD7EB5">
      <w:pPr>
        <w:pStyle w:val="97"/>
      </w:pPr>
      <w:r>
        <w:t>мертворожденный;</w:t>
      </w:r>
    </w:p>
    <w:p w14:paraId="4282A19F">
      <w:pPr>
        <w:pStyle w:val="63"/>
      </w:pPr>
      <w:r>
        <w:t>Плодность — плодность, возможные значения:</w:t>
      </w:r>
    </w:p>
    <w:p w14:paraId="287F2F9F">
      <w:pPr>
        <w:pStyle w:val="97"/>
      </w:pPr>
      <w:r>
        <w:t>не определено;</w:t>
      </w:r>
    </w:p>
    <w:p w14:paraId="3252BEF4">
      <w:pPr>
        <w:pStyle w:val="97"/>
      </w:pPr>
      <w:r>
        <w:t>одноплодные;</w:t>
      </w:r>
    </w:p>
    <w:p w14:paraId="2B746877">
      <w:pPr>
        <w:pStyle w:val="97"/>
      </w:pPr>
      <w:r>
        <w:t>многоплодные;</w:t>
      </w:r>
    </w:p>
    <w:p w14:paraId="2BD85E32">
      <w:pPr>
        <w:pStyle w:val="63"/>
      </w:pPr>
      <w:r>
        <w:t>Число родившихся детей — число родившихся детей во время рождения НР;</w:t>
      </w:r>
    </w:p>
    <w:p w14:paraId="26A26A26">
      <w:pPr>
        <w:pStyle w:val="63"/>
      </w:pPr>
      <w:r>
        <w:t>Номер при рождении — номер НР при рождении;</w:t>
      </w:r>
    </w:p>
    <w:p w14:paraId="3FCF004F">
      <w:pPr>
        <w:pStyle w:val="63"/>
      </w:pPr>
      <w:r>
        <w:t>Рожден по счету у матери — номер рождения НР по счету у матери.</w:t>
      </w:r>
    </w:p>
    <w:p w14:paraId="034B9BA3">
      <w:pPr>
        <w:pStyle w:val="50"/>
      </w:pPr>
      <w:bookmarkStart w:id="18470" w:name="_Ref189670100"/>
      <w:r>
        <w:t>Сведения о документах НР</w:t>
      </w:r>
      <w:bookmarkEnd w:id="18470"/>
    </w:p>
    <w:p w14:paraId="069E73E4">
      <w:pPr>
        <w:pStyle w:val="56"/>
      </w:pPr>
      <w:r>
        <w:t xml:space="preserve">Сведения о документах новорожденного содержатся в подразделе «Документы» карточки НР (рис. </w:t>
      </w:r>
      <w:r>
        <w:fldChar w:fldCharType="begin"/>
      </w:r>
      <w:r>
        <w:instrText xml:space="preserve"> REF _Ref189669762 \h\#\0 </w:instrText>
      </w:r>
      <w:r>
        <w:fldChar w:fldCharType="separate"/>
      </w:r>
      <w:r>
        <w:t>95</w:t>
      </w:r>
      <w:r>
        <w:fldChar w:fldCharType="end"/>
      </w:r>
      <w:r>
        <w:t>).</w:t>
      </w:r>
    </w:p>
    <w:p w14:paraId="07D0A3BD">
      <w:pPr>
        <w:pStyle w:val="60"/>
      </w:pPr>
      <w:r>
        <w:drawing>
          <wp:inline distT="0" distB="0" distL="0" distR="0">
            <wp:extent cx="4356100" cy="1879600"/>
            <wp:effectExtent l="19050" t="19050" r="25400" b="25400"/>
            <wp:docPr id="10762981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298139" name="Рисунок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4356100" cy="1879600"/>
                    </a:xfrm>
                    <a:prstGeom prst="rect">
                      <a:avLst/>
                    </a:prstGeom>
                    <a:noFill/>
                    <a:ln w="3175">
                      <a:solidFill>
                        <a:schemeClr val="tx1"/>
                      </a:solidFill>
                    </a:ln>
                  </pic:spPr>
                </pic:pic>
              </a:graphicData>
            </a:graphic>
          </wp:inline>
        </w:drawing>
      </w:r>
    </w:p>
    <w:p w14:paraId="6A262CB7">
      <w:pPr>
        <w:pStyle w:val="61"/>
      </w:pPr>
      <w:bookmarkStart w:id="18471" w:name="_Ref189669762"/>
      <w:r>
        <w:t xml:space="preserve">Рисунок </w:t>
      </w:r>
      <w:r>
        <w:fldChar w:fldCharType="begin"/>
      </w:r>
      <w:r>
        <w:instrText xml:space="preserve"> SEQ Рисунок \* ARABIC </w:instrText>
      </w:r>
      <w:r>
        <w:fldChar w:fldCharType="separate"/>
      </w:r>
      <w:r>
        <w:t>95</w:t>
      </w:r>
      <w:r>
        <w:fldChar w:fldCharType="end"/>
      </w:r>
      <w:bookmarkEnd w:id="18471"/>
      <w:r>
        <w:t xml:space="preserve"> — Карточка НР, подраздел «Документы»</w:t>
      </w:r>
    </w:p>
    <w:p w14:paraId="558E59B9">
      <w:pPr>
        <w:pStyle w:val="56"/>
      </w:pPr>
      <w:r>
        <w:t>В подразделе «Документы» отображаются:</w:t>
      </w:r>
    </w:p>
    <w:p w14:paraId="51150112">
      <w:pPr>
        <w:pStyle w:val="63"/>
      </w:pPr>
      <w:r>
        <w:t>Тип документа — тип документа НР;</w:t>
      </w:r>
    </w:p>
    <w:p w14:paraId="2DD6FAD6">
      <w:pPr>
        <w:pStyle w:val="63"/>
      </w:pPr>
      <w:r>
        <w:t>Серия — серия документа НР;</w:t>
      </w:r>
    </w:p>
    <w:p w14:paraId="2B61C1C7">
      <w:pPr>
        <w:pStyle w:val="63"/>
      </w:pPr>
      <w:r>
        <w:t>Номер — номер документа НР;</w:t>
      </w:r>
    </w:p>
    <w:p w14:paraId="6053C78F">
      <w:pPr>
        <w:pStyle w:val="63"/>
      </w:pPr>
      <w:r>
        <w:t>ИД СЭМД — идентификатор структурированного электронного медицинского документа в Единой государственной информационной системе в сфере здравоохранения.</w:t>
      </w:r>
    </w:p>
    <w:p w14:paraId="091B91BE">
      <w:pPr>
        <w:pStyle w:val="50"/>
      </w:pPr>
      <w:bookmarkStart w:id="18472" w:name="_Ref189670133"/>
      <w:r>
        <w:t>Сведения о законном представителе (неподтвержденном) НР</w:t>
      </w:r>
      <w:bookmarkEnd w:id="18472"/>
    </w:p>
    <w:p w14:paraId="01B2E2DF">
      <w:pPr>
        <w:pStyle w:val="56"/>
      </w:pPr>
      <w:r>
        <w:t xml:space="preserve">Сведения о законном представителе (неподтвержденном) новорожденного содержатся в подразделе «Законный представитель (неподтвержденный)» карточки НР (рис. </w:t>
      </w:r>
      <w:r>
        <w:fldChar w:fldCharType="begin"/>
      </w:r>
      <w:r>
        <w:instrText xml:space="preserve"> REF _Ref189670445 \h\#\0 </w:instrText>
      </w:r>
      <w:r>
        <w:fldChar w:fldCharType="separate"/>
      </w:r>
      <w:r>
        <w:t>96</w:t>
      </w:r>
      <w:r>
        <w:fldChar w:fldCharType="end"/>
      </w:r>
      <w:r>
        <w:t>).</w:t>
      </w:r>
    </w:p>
    <w:p w14:paraId="46B62502">
      <w:pPr>
        <w:pStyle w:val="60"/>
      </w:pPr>
      <w:r>
        <w:drawing>
          <wp:inline distT="0" distB="0" distL="0" distR="0">
            <wp:extent cx="4375150" cy="1803400"/>
            <wp:effectExtent l="19050" t="19050" r="25400" b="25400"/>
            <wp:docPr id="92688487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84876" name="Рисунок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4375150" cy="1803400"/>
                    </a:xfrm>
                    <a:prstGeom prst="rect">
                      <a:avLst/>
                    </a:prstGeom>
                    <a:noFill/>
                    <a:ln w="3175">
                      <a:solidFill>
                        <a:schemeClr val="tx1"/>
                      </a:solidFill>
                    </a:ln>
                  </pic:spPr>
                </pic:pic>
              </a:graphicData>
            </a:graphic>
          </wp:inline>
        </w:drawing>
      </w:r>
    </w:p>
    <w:p w14:paraId="54B686B5">
      <w:pPr>
        <w:pStyle w:val="61"/>
      </w:pPr>
      <w:bookmarkStart w:id="18473" w:name="_Ref189670445"/>
      <w:r>
        <w:t xml:space="preserve">Рисунок </w:t>
      </w:r>
      <w:r>
        <w:fldChar w:fldCharType="begin"/>
      </w:r>
      <w:r>
        <w:instrText xml:space="preserve"> SEQ Рисунок \* ARABIC </w:instrText>
      </w:r>
      <w:r>
        <w:fldChar w:fldCharType="separate"/>
      </w:r>
      <w:r>
        <w:t>96</w:t>
      </w:r>
      <w:r>
        <w:fldChar w:fldCharType="end"/>
      </w:r>
      <w:bookmarkEnd w:id="18473"/>
      <w:r>
        <w:t xml:space="preserve"> — Карточка НР, подраздел «Законный представитель (неподтвержденный)»</w:t>
      </w:r>
    </w:p>
    <w:p w14:paraId="795ABB72">
      <w:pPr>
        <w:pStyle w:val="56"/>
      </w:pPr>
      <w:r>
        <w:t xml:space="preserve">Пиктограмма </w:t>
      </w:r>
      <w:r>
        <w:drawing>
          <wp:inline distT="0" distB="0" distL="0" distR="0">
            <wp:extent cx="259080" cy="215900"/>
            <wp:effectExtent l="19050" t="19050" r="26670" b="12700"/>
            <wp:docPr id="8645114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11422" name="Рисунок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259200" cy="216000"/>
                    </a:xfrm>
                    <a:prstGeom prst="rect">
                      <a:avLst/>
                    </a:prstGeom>
                    <a:noFill/>
                    <a:ln w="3175">
                      <a:solidFill>
                        <a:schemeClr val="tx1"/>
                      </a:solidFill>
                    </a:ln>
                  </pic:spPr>
                </pic:pic>
              </a:graphicData>
            </a:graphic>
          </wp:inline>
        </w:drawing>
      </w:r>
      <w:r>
        <w:t xml:space="preserve"> для перехода к карточке законного представителя НР отображается рядом с заголовком «Законный представитель (неподтвержденный)».</w:t>
      </w:r>
    </w:p>
    <w:p w14:paraId="28D6019F">
      <w:pPr>
        <w:pStyle w:val="56"/>
      </w:pPr>
      <w:r>
        <w:t>В подразделе «Законный представитель (неподтвержденный)» отображаются:</w:t>
      </w:r>
    </w:p>
    <w:p w14:paraId="3508F852">
      <w:pPr>
        <w:pStyle w:val="63"/>
      </w:pPr>
      <w:r>
        <w:t>ФИО — фамилия, имя, отчество законного представителя НР;</w:t>
      </w:r>
    </w:p>
    <w:p w14:paraId="342B272C">
      <w:pPr>
        <w:pStyle w:val="63"/>
      </w:pPr>
      <w:r>
        <w:t>Дата рождения — дата рождения законного представителя НР;</w:t>
      </w:r>
    </w:p>
    <w:p w14:paraId="768AA477">
      <w:pPr>
        <w:pStyle w:val="63"/>
      </w:pPr>
      <w:r>
        <w:t>Пол — пол законного представителя НР;</w:t>
      </w:r>
    </w:p>
    <w:p w14:paraId="3FD44F22">
      <w:pPr>
        <w:pStyle w:val="63"/>
      </w:pPr>
      <w:r>
        <w:t>ОИП — обезличенный идентификатор пациента (законного представителя НР);</w:t>
      </w:r>
    </w:p>
    <w:p w14:paraId="4EECA664">
      <w:pPr>
        <w:pStyle w:val="63"/>
      </w:pPr>
      <w:r>
        <w:t>ЕНП — единый номер полиса законного представителя НР.</w:t>
      </w:r>
    </w:p>
    <w:bookmarkEnd w:id="8076"/>
    <w:bookmarkEnd w:id="8297"/>
    <w:p w14:paraId="06D216F7">
      <w:pPr>
        <w:pStyle w:val="48"/>
      </w:pPr>
      <w:bookmarkStart w:id="18474" w:name="_Toc170299490"/>
      <w:bookmarkEnd w:id="18474"/>
      <w:bookmarkStart w:id="18475" w:name="_Toc170299491"/>
      <w:bookmarkEnd w:id="18475"/>
      <w:bookmarkStart w:id="18476" w:name="_Toc170299493"/>
      <w:bookmarkEnd w:id="18476"/>
      <w:bookmarkStart w:id="18477" w:name="_Toc170299495"/>
      <w:bookmarkEnd w:id="18477"/>
      <w:bookmarkStart w:id="18478" w:name="_Toc170299498"/>
      <w:bookmarkEnd w:id="18478"/>
      <w:bookmarkStart w:id="18479" w:name="_Toc170299502"/>
      <w:bookmarkEnd w:id="18479"/>
      <w:bookmarkStart w:id="18480" w:name="_Toc170299494"/>
      <w:bookmarkEnd w:id="18480"/>
      <w:bookmarkStart w:id="18481" w:name="_Toc170299497"/>
      <w:bookmarkEnd w:id="18481"/>
      <w:bookmarkStart w:id="18482" w:name="_Toc170299499"/>
      <w:bookmarkEnd w:id="18482"/>
      <w:bookmarkStart w:id="18483" w:name="_Toc170299500"/>
      <w:bookmarkEnd w:id="18483"/>
      <w:bookmarkStart w:id="18484" w:name="_Toc170299501"/>
      <w:bookmarkEnd w:id="18484"/>
      <w:bookmarkStart w:id="18485" w:name="_Toc170299496"/>
      <w:bookmarkEnd w:id="18485"/>
      <w:bookmarkStart w:id="18486" w:name="_Toc170299492"/>
      <w:bookmarkEnd w:id="18486"/>
      <w:bookmarkStart w:id="18487" w:name="_Ref184632502"/>
      <w:bookmarkStart w:id="18488" w:name="_Ref184632500"/>
      <w:bookmarkStart w:id="18489" w:name="_Ref184632511"/>
      <w:bookmarkStart w:id="18490" w:name="_Toc224056816"/>
      <w:r>
        <w:t>Директивное назначение МО прикрепления ЗЛ</w:t>
      </w:r>
      <w:bookmarkEnd w:id="18487"/>
      <w:bookmarkEnd w:id="18488"/>
      <w:bookmarkEnd w:id="18489"/>
      <w:bookmarkEnd w:id="18490"/>
    </w:p>
    <w:p w14:paraId="3F1BA737">
      <w:pPr>
        <w:pStyle w:val="56"/>
      </w:pPr>
      <w:r>
        <w:t>Директивное назначение МО выполняется сотрудником ТФОМС в случае, если планируется закрытие действующей МО (окончательное или временное). В результате директивного назначения МО происходит открепление застрахованных лиц от закрывающейся МО и прикрепление их к новой действующей МО.</w:t>
      </w:r>
    </w:p>
    <w:p w14:paraId="44C7AC71">
      <w:pPr>
        <w:pStyle w:val="56"/>
      </w:pPr>
      <w:r>
        <w:t xml:space="preserve">Директивное назначение МО выполняется в подразделе «Назначение МО» раздела «Прикрепления» (рис. </w:t>
      </w:r>
      <w:r>
        <w:fldChar w:fldCharType="begin"/>
      </w:r>
      <w:r>
        <w:instrText xml:space="preserve"> REF _Ref189584466 \h\#\0 </w:instrText>
      </w:r>
      <w:r>
        <w:fldChar w:fldCharType="separate"/>
      </w:r>
      <w:r>
        <w:t>97</w:t>
      </w:r>
      <w:r>
        <w:fldChar w:fldCharType="end"/>
      </w:r>
      <w:r>
        <w:t>).</w:t>
      </w:r>
    </w:p>
    <w:p w14:paraId="689E36F9">
      <w:pPr>
        <w:pStyle w:val="60"/>
      </w:pPr>
      <w:r>
        <w:drawing>
          <wp:inline distT="0" distB="0" distL="0" distR="0">
            <wp:extent cx="6108700" cy="2857500"/>
            <wp:effectExtent l="19050" t="19050" r="25400" b="19050"/>
            <wp:docPr id="21169017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0175" name="Рисунок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6108700" cy="2857500"/>
                    </a:xfrm>
                    <a:prstGeom prst="rect">
                      <a:avLst/>
                    </a:prstGeom>
                    <a:noFill/>
                    <a:ln w="3175">
                      <a:solidFill>
                        <a:schemeClr val="tx1"/>
                      </a:solidFill>
                    </a:ln>
                  </pic:spPr>
                </pic:pic>
              </a:graphicData>
            </a:graphic>
          </wp:inline>
        </w:drawing>
      </w:r>
    </w:p>
    <w:p w14:paraId="18AFE8B5">
      <w:pPr>
        <w:pStyle w:val="61"/>
      </w:pPr>
      <w:bookmarkStart w:id="18491" w:name="_Ref189584466"/>
      <w:r>
        <w:t xml:space="preserve">Рисунок </w:t>
      </w:r>
      <w:r>
        <w:fldChar w:fldCharType="begin"/>
      </w:r>
      <w:r>
        <w:instrText xml:space="preserve"> SEQ Рисунок \* ARABIC </w:instrText>
      </w:r>
      <w:r>
        <w:fldChar w:fldCharType="separate"/>
      </w:r>
      <w:r>
        <w:t>97</w:t>
      </w:r>
      <w:r>
        <w:fldChar w:fldCharType="end"/>
      </w:r>
      <w:bookmarkEnd w:id="18491"/>
      <w:r>
        <w:t xml:space="preserve"> — Подраздел «Назначение МО» раздела «Прикрепления»</w:t>
      </w:r>
    </w:p>
    <w:p w14:paraId="3B2F330F">
      <w:pPr>
        <w:pStyle w:val="49"/>
      </w:pPr>
      <w:bookmarkStart w:id="18492" w:name="_Toc189824641"/>
      <w:bookmarkEnd w:id="18492"/>
      <w:bookmarkStart w:id="18493" w:name="_Toc189827595"/>
      <w:bookmarkEnd w:id="18493"/>
      <w:bookmarkStart w:id="18494" w:name="_Toc189832651"/>
      <w:bookmarkEnd w:id="18494"/>
      <w:bookmarkStart w:id="18495" w:name="_Toc190085234"/>
      <w:bookmarkEnd w:id="18495"/>
      <w:bookmarkStart w:id="18496" w:name="_Toc189835710"/>
      <w:bookmarkEnd w:id="18496"/>
      <w:bookmarkStart w:id="18497" w:name="_Toc190083029"/>
      <w:bookmarkEnd w:id="18497"/>
      <w:bookmarkStart w:id="18498" w:name="_Toc189846018"/>
      <w:bookmarkEnd w:id="18498"/>
      <w:bookmarkStart w:id="18499" w:name="_Toc190103622"/>
      <w:bookmarkEnd w:id="18499"/>
      <w:bookmarkStart w:id="18500" w:name="_Toc190105374"/>
      <w:bookmarkEnd w:id="18500"/>
      <w:bookmarkStart w:id="18501" w:name="_Toc190186795"/>
      <w:bookmarkEnd w:id="18501"/>
      <w:bookmarkStart w:id="18502" w:name="_Toc190192271"/>
      <w:bookmarkEnd w:id="18502"/>
      <w:bookmarkStart w:id="18503" w:name="_Toc190255822"/>
      <w:bookmarkEnd w:id="18503"/>
      <w:bookmarkStart w:id="18504" w:name="_Toc189839221"/>
      <w:bookmarkEnd w:id="18504"/>
      <w:bookmarkStart w:id="18505" w:name="_Toc190257305"/>
      <w:bookmarkEnd w:id="18505"/>
      <w:bookmarkStart w:id="18506" w:name="_Toc190257726"/>
      <w:bookmarkEnd w:id="18506"/>
      <w:bookmarkStart w:id="18507" w:name="_Toc190258495"/>
      <w:bookmarkEnd w:id="18507"/>
      <w:bookmarkStart w:id="18508" w:name="_Toc190189024"/>
      <w:bookmarkEnd w:id="18508"/>
      <w:bookmarkStart w:id="18509" w:name="_Toc189837869"/>
      <w:bookmarkEnd w:id="18509"/>
      <w:bookmarkStart w:id="18510" w:name="_Toc190191399"/>
      <w:bookmarkEnd w:id="18510"/>
      <w:bookmarkStart w:id="18511" w:name="_Toc190191894"/>
      <w:bookmarkEnd w:id="18511"/>
      <w:bookmarkStart w:id="18512" w:name="_Toc190265669"/>
      <w:bookmarkEnd w:id="18512"/>
      <w:bookmarkStart w:id="18513" w:name="_Toc190433285"/>
      <w:bookmarkEnd w:id="18513"/>
      <w:bookmarkStart w:id="18514" w:name="_Toc190686162"/>
      <w:bookmarkEnd w:id="18514"/>
      <w:bookmarkStart w:id="18515" w:name="_Toc190686627"/>
      <w:bookmarkEnd w:id="18515"/>
      <w:bookmarkStart w:id="18516" w:name="_Toc190687018"/>
      <w:bookmarkEnd w:id="18516"/>
      <w:bookmarkStart w:id="18517" w:name="_Toc189836080"/>
      <w:bookmarkEnd w:id="18517"/>
      <w:bookmarkStart w:id="18518" w:name="_Toc189836798"/>
      <w:bookmarkEnd w:id="18518"/>
      <w:bookmarkStart w:id="18519" w:name="_Toc190184684"/>
      <w:bookmarkEnd w:id="18519"/>
      <w:bookmarkStart w:id="18520" w:name="_Toc190077005"/>
      <w:bookmarkEnd w:id="18520"/>
      <w:bookmarkStart w:id="18521" w:name="_Toc190253753"/>
      <w:bookmarkEnd w:id="18521"/>
      <w:bookmarkStart w:id="18522" w:name="_Toc190432893"/>
      <w:bookmarkEnd w:id="18522"/>
      <w:bookmarkStart w:id="18523" w:name="_Toc189834654"/>
      <w:bookmarkEnd w:id="18523"/>
      <w:bookmarkStart w:id="18524" w:name="_Toc190076252"/>
      <w:bookmarkEnd w:id="18524"/>
      <w:bookmarkStart w:id="18525" w:name="_Toc190103995"/>
      <w:bookmarkEnd w:id="18525"/>
      <w:bookmarkStart w:id="18526" w:name="_Toc190192654"/>
      <w:bookmarkEnd w:id="18526"/>
      <w:bookmarkStart w:id="18527" w:name="_Toc190258879"/>
      <w:bookmarkEnd w:id="18527"/>
      <w:bookmarkStart w:id="18528" w:name="_Toc190687409"/>
      <w:bookmarkEnd w:id="18528"/>
      <w:bookmarkStart w:id="18529" w:name="_Toc190689800"/>
      <w:bookmarkEnd w:id="18529"/>
      <w:bookmarkStart w:id="18530" w:name="_Toc190697118"/>
      <w:bookmarkEnd w:id="18530"/>
      <w:bookmarkStart w:id="18531" w:name="_Toc190698738"/>
      <w:bookmarkEnd w:id="18531"/>
      <w:bookmarkStart w:id="18532" w:name="_Toc190082283"/>
      <w:bookmarkEnd w:id="18532"/>
      <w:bookmarkStart w:id="18533" w:name="_Toc190255439"/>
      <w:bookmarkEnd w:id="18533"/>
      <w:bookmarkStart w:id="18534" w:name="_Toc190701535"/>
      <w:bookmarkEnd w:id="18534"/>
      <w:bookmarkStart w:id="18535" w:name="_Toc189833021"/>
      <w:bookmarkEnd w:id="18535"/>
      <w:bookmarkStart w:id="18536" w:name="_Toc190690617"/>
      <w:bookmarkEnd w:id="18536"/>
      <w:bookmarkStart w:id="18537" w:name="_Toc190176625"/>
      <w:bookmarkEnd w:id="18537"/>
      <w:bookmarkStart w:id="18538" w:name="_Toc190342076"/>
      <w:bookmarkEnd w:id="18538"/>
      <w:bookmarkStart w:id="18539" w:name="_Toc190105746"/>
      <w:bookmarkEnd w:id="18539"/>
      <w:bookmarkStart w:id="18540" w:name="_Toc190266055"/>
      <w:bookmarkEnd w:id="18540"/>
      <w:bookmarkStart w:id="18541" w:name="_Toc190687801"/>
      <w:bookmarkEnd w:id="18541"/>
      <w:bookmarkStart w:id="18542" w:name="_Toc190701926"/>
      <w:bookmarkEnd w:id="18542"/>
      <w:bookmarkStart w:id="18543" w:name="_Toc190698096"/>
      <w:bookmarkEnd w:id="18543"/>
      <w:bookmarkStart w:id="18544" w:name="_Toc190187207"/>
      <w:bookmarkEnd w:id="18544"/>
      <w:bookmarkStart w:id="18545" w:name="_Toc190683281"/>
      <w:bookmarkEnd w:id="18545"/>
      <w:bookmarkStart w:id="18546" w:name="_Toc190702316"/>
      <w:bookmarkEnd w:id="18546"/>
      <w:bookmarkStart w:id="18547" w:name="_Toc190081911"/>
      <w:bookmarkEnd w:id="18547"/>
      <w:bookmarkStart w:id="18548" w:name="_Toc190255055"/>
      <w:bookmarkEnd w:id="18548"/>
      <w:bookmarkStart w:id="18549" w:name="_Toc190700751"/>
      <w:bookmarkEnd w:id="18549"/>
      <w:bookmarkStart w:id="18550" w:name="_Toc190699242"/>
      <w:bookmarkEnd w:id="18550"/>
      <w:bookmarkStart w:id="18551" w:name="_Toc190085606"/>
      <w:bookmarkEnd w:id="18551"/>
      <w:bookmarkStart w:id="18552" w:name="_Toc190258111"/>
      <w:bookmarkEnd w:id="18552"/>
      <w:bookmarkStart w:id="18553" w:name="_Toc189833463"/>
      <w:bookmarkEnd w:id="18553"/>
      <w:bookmarkStart w:id="18554" w:name="_Toc190772033"/>
      <w:bookmarkEnd w:id="18554"/>
      <w:bookmarkStart w:id="18555" w:name="_Toc190701143"/>
      <w:bookmarkEnd w:id="18555"/>
      <w:bookmarkStart w:id="18556" w:name="_Toc189839629"/>
      <w:bookmarkEnd w:id="18556"/>
      <w:bookmarkStart w:id="18557" w:name="_Toc189841082"/>
      <w:bookmarkEnd w:id="18557"/>
      <w:bookmarkStart w:id="18558" w:name="_Toc190082655"/>
      <w:bookmarkEnd w:id="18558"/>
      <w:bookmarkStart w:id="18559" w:name="_Toc190877077"/>
      <w:bookmarkEnd w:id="18559"/>
      <w:bookmarkStart w:id="18560" w:name="_Toc190792657"/>
      <w:bookmarkEnd w:id="18560"/>
      <w:bookmarkStart w:id="18561" w:name="_Toc191026208"/>
      <w:bookmarkEnd w:id="18561"/>
      <w:bookmarkStart w:id="18562" w:name="_Toc190941033"/>
      <w:bookmarkEnd w:id="18562"/>
      <w:bookmarkStart w:id="18563" w:name="_Toc190773038"/>
      <w:bookmarkEnd w:id="18563"/>
      <w:bookmarkStart w:id="18564" w:name="_Toc190786145"/>
      <w:bookmarkEnd w:id="18564"/>
      <w:bookmarkStart w:id="18565" w:name="_Toc190789190"/>
      <w:bookmarkEnd w:id="18565"/>
      <w:bookmarkStart w:id="18566" w:name="_Toc190854462"/>
      <w:bookmarkEnd w:id="18566"/>
      <w:bookmarkStart w:id="18567" w:name="_Toc190788810"/>
      <w:bookmarkEnd w:id="18567"/>
      <w:bookmarkStart w:id="18568" w:name="_Toc191036844"/>
      <w:bookmarkEnd w:id="18568"/>
      <w:bookmarkStart w:id="18569" w:name="_Toc190791711"/>
      <w:bookmarkEnd w:id="18569"/>
      <w:bookmarkStart w:id="18570" w:name="_Toc190787705"/>
      <w:bookmarkEnd w:id="18570"/>
      <w:bookmarkStart w:id="18571" w:name="_Toc190788072"/>
      <w:bookmarkEnd w:id="18571"/>
      <w:bookmarkStart w:id="18572" w:name="_Toc190789568"/>
      <w:bookmarkEnd w:id="18572"/>
      <w:bookmarkStart w:id="18573" w:name="_Toc190792276"/>
      <w:bookmarkEnd w:id="18573"/>
      <w:bookmarkStart w:id="18574" w:name="_Toc190960394"/>
      <w:bookmarkEnd w:id="18574"/>
      <w:bookmarkStart w:id="18575" w:name="_Toc191041705"/>
      <w:bookmarkEnd w:id="18575"/>
      <w:bookmarkStart w:id="18576" w:name="_Toc190790088"/>
      <w:bookmarkEnd w:id="18576"/>
      <w:bookmarkStart w:id="18577" w:name="_Toc190941435"/>
      <w:bookmarkEnd w:id="18577"/>
      <w:bookmarkStart w:id="18578" w:name="_Toc190780309"/>
      <w:bookmarkEnd w:id="18578"/>
      <w:bookmarkStart w:id="18579" w:name="_Toc191034629"/>
      <w:bookmarkEnd w:id="18579"/>
      <w:bookmarkStart w:id="18580" w:name="_Toc190788442"/>
      <w:bookmarkEnd w:id="18580"/>
      <w:bookmarkStart w:id="18581" w:name="_Toc191036277"/>
      <w:bookmarkEnd w:id="18581"/>
      <w:bookmarkStart w:id="18582" w:name="_Toc190786511"/>
      <w:bookmarkEnd w:id="18582"/>
      <w:bookmarkStart w:id="18583" w:name="_Toc190784027"/>
      <w:bookmarkEnd w:id="18583"/>
      <w:bookmarkStart w:id="18584" w:name="_Toc191038830"/>
      <w:bookmarkEnd w:id="18584"/>
      <w:bookmarkStart w:id="18585" w:name="_Toc190790848"/>
      <w:bookmarkEnd w:id="18585"/>
      <w:bookmarkStart w:id="18586" w:name="_Toc190954325"/>
      <w:bookmarkEnd w:id="18586"/>
      <w:bookmarkStart w:id="18587" w:name="_Toc190963154"/>
      <w:bookmarkEnd w:id="18587"/>
      <w:bookmarkStart w:id="18588" w:name="_Toc191037291"/>
      <w:bookmarkEnd w:id="18588"/>
      <w:bookmarkStart w:id="18589" w:name="_Toc190778488"/>
      <w:bookmarkEnd w:id="18589"/>
      <w:bookmarkStart w:id="18590" w:name="_Toc191484331"/>
      <w:bookmarkEnd w:id="18590"/>
      <w:bookmarkStart w:id="18591" w:name="_Toc190861867"/>
      <w:bookmarkEnd w:id="18591"/>
      <w:bookmarkStart w:id="18592" w:name="_Toc190781281"/>
      <w:bookmarkEnd w:id="18592"/>
      <w:bookmarkStart w:id="18593" w:name="_Toc190790468"/>
      <w:bookmarkEnd w:id="18593"/>
      <w:bookmarkStart w:id="18594" w:name="_Toc189650126"/>
      <w:bookmarkEnd w:id="18594"/>
      <w:bookmarkStart w:id="18595" w:name="_Toc189587369"/>
      <w:bookmarkEnd w:id="18595"/>
      <w:bookmarkStart w:id="18596" w:name="_Toc189650605"/>
      <w:bookmarkEnd w:id="18596"/>
      <w:bookmarkStart w:id="18597" w:name="_Toc189653004"/>
      <w:bookmarkEnd w:id="18597"/>
      <w:bookmarkStart w:id="18598" w:name="_Toc189648110"/>
      <w:bookmarkEnd w:id="18598"/>
      <w:bookmarkStart w:id="18599" w:name="_Toc189649646"/>
      <w:bookmarkEnd w:id="18599"/>
      <w:bookmarkStart w:id="18600" w:name="_Toc189647792"/>
      <w:bookmarkEnd w:id="18600"/>
      <w:bookmarkStart w:id="18601" w:name="_Toc189648912"/>
      <w:bookmarkEnd w:id="18601"/>
      <w:bookmarkStart w:id="18602" w:name="_Toc189652764"/>
      <w:bookmarkEnd w:id="18602"/>
      <w:bookmarkStart w:id="18603" w:name="_Toc189645883"/>
      <w:bookmarkEnd w:id="18603"/>
      <w:bookmarkStart w:id="18604" w:name="_Toc189647533"/>
      <w:bookmarkEnd w:id="18604"/>
      <w:bookmarkStart w:id="18605" w:name="_Toc189649406"/>
      <w:bookmarkEnd w:id="18605"/>
      <w:bookmarkStart w:id="18606" w:name="_Toc189646481"/>
      <w:bookmarkEnd w:id="18606"/>
      <w:bookmarkStart w:id="18607" w:name="_Toc189646899"/>
      <w:bookmarkEnd w:id="18607"/>
      <w:bookmarkStart w:id="18608" w:name="_Toc189587703"/>
      <w:bookmarkEnd w:id="18608"/>
      <w:bookmarkStart w:id="18609" w:name="_Toc189646241"/>
      <w:bookmarkEnd w:id="18609"/>
      <w:bookmarkStart w:id="18610" w:name="_Toc189648350"/>
      <w:bookmarkEnd w:id="18610"/>
      <w:bookmarkStart w:id="18611" w:name="_Toc189651083"/>
      <w:bookmarkEnd w:id="18611"/>
      <w:bookmarkStart w:id="18612" w:name="_Toc189650366"/>
      <w:bookmarkEnd w:id="18612"/>
      <w:bookmarkStart w:id="18613" w:name="_Toc189651564"/>
      <w:bookmarkEnd w:id="18613"/>
      <w:bookmarkStart w:id="18614" w:name="_Toc189651804"/>
      <w:bookmarkEnd w:id="18614"/>
      <w:bookmarkStart w:id="18615" w:name="_Toc189650844"/>
      <w:bookmarkEnd w:id="18615"/>
      <w:bookmarkStart w:id="18616" w:name="_Toc189651324"/>
      <w:bookmarkEnd w:id="18616"/>
      <w:bookmarkStart w:id="18617" w:name="_Toc189652044"/>
      <w:bookmarkEnd w:id="18617"/>
      <w:bookmarkStart w:id="18618" w:name="_Toc189652284"/>
      <w:bookmarkEnd w:id="18618"/>
      <w:bookmarkStart w:id="18619" w:name="_Toc189652524"/>
      <w:bookmarkEnd w:id="18619"/>
      <w:bookmarkStart w:id="18620" w:name="_Toc189649886"/>
      <w:bookmarkEnd w:id="18620"/>
      <w:bookmarkStart w:id="18621" w:name="_Toc189647139"/>
      <w:bookmarkEnd w:id="18621"/>
      <w:bookmarkStart w:id="18622" w:name="_Toc189649165"/>
      <w:bookmarkEnd w:id="18622"/>
      <w:bookmarkStart w:id="18623" w:name="_Toc189673786"/>
      <w:bookmarkEnd w:id="18623"/>
      <w:bookmarkStart w:id="18624" w:name="_Toc189749808"/>
      <w:bookmarkEnd w:id="18624"/>
      <w:bookmarkStart w:id="18625" w:name="_Toc189750163"/>
      <w:bookmarkEnd w:id="18625"/>
      <w:bookmarkStart w:id="18626" w:name="_Toc189655066"/>
      <w:bookmarkEnd w:id="18626"/>
      <w:bookmarkStart w:id="18627" w:name="_Toc189731792"/>
      <w:bookmarkEnd w:id="18627"/>
      <w:bookmarkStart w:id="18628" w:name="_Toc189746921"/>
      <w:bookmarkEnd w:id="18628"/>
      <w:bookmarkStart w:id="18629" w:name="_Toc189739539"/>
      <w:bookmarkEnd w:id="18629"/>
      <w:bookmarkStart w:id="18630" w:name="_Toc189757258"/>
      <w:bookmarkEnd w:id="18630"/>
      <w:bookmarkStart w:id="18631" w:name="_Toc189655306"/>
      <w:bookmarkEnd w:id="18631"/>
      <w:bookmarkStart w:id="18632" w:name="_Toc189658341"/>
      <w:bookmarkEnd w:id="18632"/>
      <w:bookmarkStart w:id="18633" w:name="_Toc189752297"/>
      <w:bookmarkEnd w:id="18633"/>
      <w:bookmarkStart w:id="18634" w:name="_Toc189757621"/>
      <w:bookmarkEnd w:id="18634"/>
      <w:bookmarkStart w:id="18635" w:name="_Toc189658098"/>
      <w:bookmarkEnd w:id="18635"/>
      <w:bookmarkStart w:id="18636" w:name="_Toc189670646"/>
      <w:bookmarkEnd w:id="18636"/>
      <w:bookmarkStart w:id="18637" w:name="_Toc189666909"/>
      <w:bookmarkEnd w:id="18637"/>
      <w:bookmarkStart w:id="18638" w:name="_Toc189653689"/>
      <w:bookmarkEnd w:id="18638"/>
      <w:bookmarkStart w:id="18639" w:name="_Toc189730823"/>
      <w:bookmarkEnd w:id="18639"/>
      <w:bookmarkStart w:id="18640" w:name="_Toc189753902"/>
      <w:bookmarkEnd w:id="18640"/>
      <w:bookmarkStart w:id="18641" w:name="_Toc189654169"/>
      <w:bookmarkEnd w:id="18641"/>
      <w:bookmarkStart w:id="18642" w:name="_Toc189666662"/>
      <w:bookmarkEnd w:id="18642"/>
      <w:bookmarkStart w:id="18643" w:name="_Toc189654409"/>
      <w:bookmarkEnd w:id="18643"/>
      <w:bookmarkStart w:id="18644" w:name="_Toc189820342"/>
      <w:bookmarkEnd w:id="18644"/>
      <w:bookmarkStart w:id="18645" w:name="_Toc189735322"/>
      <w:bookmarkEnd w:id="18645"/>
      <w:bookmarkStart w:id="18646" w:name="_Toc189661426"/>
      <w:bookmarkEnd w:id="18646"/>
      <w:bookmarkStart w:id="18647" w:name="_Toc189820708"/>
      <w:bookmarkEnd w:id="18647"/>
      <w:bookmarkStart w:id="18648" w:name="_Toc189660530"/>
      <w:bookmarkEnd w:id="18648"/>
      <w:bookmarkStart w:id="18649" w:name="_Toc189655977"/>
      <w:bookmarkEnd w:id="18649"/>
      <w:bookmarkStart w:id="18650" w:name="_Toc189668443"/>
      <w:bookmarkEnd w:id="18650"/>
      <w:bookmarkStart w:id="18651" w:name="_Toc189661673"/>
      <w:bookmarkEnd w:id="18651"/>
      <w:bookmarkStart w:id="18652" w:name="_Toc189669945"/>
      <w:bookmarkEnd w:id="18652"/>
      <w:bookmarkStart w:id="18653" w:name="_Toc189673492"/>
      <w:bookmarkEnd w:id="18653"/>
      <w:bookmarkStart w:id="18654" w:name="_Toc189731146"/>
      <w:bookmarkEnd w:id="18654"/>
      <w:bookmarkStart w:id="18655" w:name="_Toc189731469"/>
      <w:bookmarkEnd w:id="18655"/>
      <w:bookmarkStart w:id="18656" w:name="_Toc189754262"/>
      <w:bookmarkEnd w:id="18656"/>
      <w:bookmarkStart w:id="18657" w:name="_Toc189655734"/>
      <w:bookmarkEnd w:id="18657"/>
      <w:bookmarkStart w:id="18658" w:name="_Toc189821605"/>
      <w:bookmarkEnd w:id="18658"/>
      <w:bookmarkStart w:id="18659" w:name="_Toc189653929"/>
      <w:bookmarkEnd w:id="18659"/>
      <w:bookmarkStart w:id="18660" w:name="_Toc189669697"/>
      <w:bookmarkEnd w:id="18660"/>
      <w:bookmarkStart w:id="18661" w:name="_Toc189759211"/>
      <w:bookmarkEnd w:id="18661"/>
      <w:bookmarkStart w:id="18662" w:name="_Toc189822216"/>
      <w:bookmarkEnd w:id="18662"/>
      <w:bookmarkStart w:id="18663" w:name="_Toc189822583"/>
      <w:bookmarkEnd w:id="18663"/>
      <w:bookmarkStart w:id="18664" w:name="_Toc189667224"/>
      <w:bookmarkEnd w:id="18664"/>
      <w:bookmarkStart w:id="18665" w:name="_Toc189823908"/>
      <w:bookmarkEnd w:id="18665"/>
      <w:bookmarkStart w:id="18666" w:name="_Toc189668196"/>
      <w:bookmarkEnd w:id="18666"/>
      <w:bookmarkStart w:id="18667" w:name="_Toc189671103"/>
      <w:bookmarkEnd w:id="18667"/>
      <w:bookmarkStart w:id="18668" w:name="_Toc189824275"/>
      <w:bookmarkEnd w:id="18668"/>
      <w:bookmarkStart w:id="18669" w:name="_Toc189739203"/>
      <w:bookmarkEnd w:id="18669"/>
      <w:bookmarkStart w:id="18670" w:name="_Toc189747753"/>
      <w:bookmarkEnd w:id="18670"/>
      <w:bookmarkStart w:id="18671" w:name="_Toc189758846"/>
      <w:bookmarkEnd w:id="18671"/>
      <w:bookmarkStart w:id="18672" w:name="_Toc189670380"/>
      <w:bookmarkEnd w:id="18672"/>
      <w:bookmarkStart w:id="18673" w:name="_Toc189752657"/>
      <w:bookmarkEnd w:id="18673"/>
      <w:bookmarkStart w:id="18674" w:name="_Toc189660776"/>
      <w:bookmarkEnd w:id="18674"/>
      <w:bookmarkStart w:id="18675" w:name="_Toc224056817"/>
      <w:bookmarkStart w:id="18676" w:name="_Ref188276813"/>
      <w:r>
        <w:t>Поиск и просмотр кратких сведений о заявках на назначение МО</w:t>
      </w:r>
      <w:bookmarkEnd w:id="18675"/>
      <w:bookmarkEnd w:id="18676"/>
    </w:p>
    <w:p w14:paraId="52E523CB">
      <w:pPr>
        <w:pStyle w:val="56"/>
      </w:pPr>
      <w:r>
        <w:t xml:space="preserve">Для поиска и просмотра созданных ранее заявок </w:t>
      </w:r>
      <w:bookmarkStart w:id="18677" w:name="_Hlk184408375"/>
      <w:r>
        <w:t xml:space="preserve">на директивное назначение МО прикрепления ЗЛ следует задать в блоке «Фильтр» одно из следующих значений </w:t>
      </w:r>
      <w:bookmarkEnd w:id="18677"/>
      <w:r>
        <w:t xml:space="preserve">(рис. </w:t>
      </w:r>
      <w:r>
        <w:fldChar w:fldCharType="begin"/>
      </w:r>
      <w:r>
        <w:instrText xml:space="preserve"> REF  _Ref154571877 \h\#\0   \* MERGEFORMAT </w:instrText>
      </w:r>
      <w:r>
        <w:fldChar w:fldCharType="separate"/>
      </w:r>
      <w:r>
        <w:t>98</w:t>
      </w:r>
      <w:r>
        <w:fldChar w:fldCharType="end"/>
      </w:r>
      <w:r>
        <w:t>):</w:t>
      </w:r>
    </w:p>
    <w:p w14:paraId="0F9F765D">
      <w:pPr>
        <w:pStyle w:val="62"/>
        <w:numPr>
          <w:ilvl w:val="0"/>
          <w:numId w:val="38"/>
        </w:numPr>
      </w:pPr>
      <w:r>
        <w:t>«Медицинская организация» — наименование МО;</w:t>
      </w:r>
    </w:p>
    <w:p w14:paraId="3BD4B60D">
      <w:pPr>
        <w:pStyle w:val="62"/>
      </w:pPr>
      <w:r>
        <w:t>«Тип закрытия» — тип закрытия МО, возможные значения:</w:t>
      </w:r>
    </w:p>
    <w:p w14:paraId="2FB7C5FC">
      <w:pPr>
        <w:pStyle w:val="64"/>
      </w:pPr>
      <w:r>
        <w:t>Окончательное;</w:t>
      </w:r>
    </w:p>
    <w:p w14:paraId="163BE3D7">
      <w:pPr>
        <w:pStyle w:val="64"/>
      </w:pPr>
      <w:r>
        <w:t>Временное;</w:t>
      </w:r>
    </w:p>
    <w:p w14:paraId="3B9B0F05">
      <w:pPr>
        <w:pStyle w:val="62"/>
      </w:pPr>
      <w:r>
        <w:t>«ОКАТО территории» — ОКАТО территории МО, заполняется автоматически значением ОКАТО ТФОМС пользователя;</w:t>
      </w:r>
    </w:p>
    <w:p w14:paraId="469BF85A">
      <w:pPr>
        <w:pStyle w:val="62"/>
      </w:pPr>
      <w:r>
        <w:t>«Дата закрытия с» — нижняя граница даты закрытия МО;</w:t>
      </w:r>
    </w:p>
    <w:p w14:paraId="0547CEAF">
      <w:pPr>
        <w:pStyle w:val="62"/>
      </w:pPr>
      <w:r>
        <w:t>«Дата закрытия по» — верхняя граница даты закрытия МО;</w:t>
      </w:r>
    </w:p>
    <w:p w14:paraId="0876AEF7">
      <w:pPr>
        <w:pStyle w:val="62"/>
      </w:pPr>
      <w:r>
        <w:t xml:space="preserve">«Статус» — статус заявки на директивное назначение МО прикрепления ЗЛ, возможные значения (см. </w:t>
      </w:r>
      <w:r>
        <w:fldChar w:fldCharType="begin"/>
      </w:r>
      <w:r>
        <w:instrText xml:space="preserve"> REF _Ref189738459 \n \h </w:instrText>
      </w:r>
      <w:r>
        <w:fldChar w:fldCharType="separate"/>
      </w:r>
      <w:r>
        <w:t>4.6.9</w:t>
      </w:r>
      <w:r>
        <w:fldChar w:fldCharType="end"/>
      </w:r>
      <w:r>
        <w:t>):</w:t>
      </w:r>
    </w:p>
    <w:p w14:paraId="3C881267">
      <w:pPr>
        <w:pStyle w:val="64"/>
      </w:pPr>
      <w:r>
        <w:t>Ожидает;</w:t>
      </w:r>
    </w:p>
    <w:p w14:paraId="5D2BC16C">
      <w:pPr>
        <w:pStyle w:val="64"/>
      </w:pPr>
      <w:r>
        <w:t>Формирование;</w:t>
      </w:r>
    </w:p>
    <w:p w14:paraId="3E95ECBE">
      <w:pPr>
        <w:pStyle w:val="64"/>
      </w:pPr>
      <w:r>
        <w:t>Отклонено;</w:t>
      </w:r>
    </w:p>
    <w:p w14:paraId="6D6889E7">
      <w:pPr>
        <w:pStyle w:val="64"/>
      </w:pPr>
      <w:r>
        <w:t>К назначению;</w:t>
      </w:r>
    </w:p>
    <w:p w14:paraId="0A7789EC">
      <w:pPr>
        <w:pStyle w:val="64"/>
      </w:pPr>
      <w:r>
        <w:t>Назначение;</w:t>
      </w:r>
    </w:p>
    <w:p w14:paraId="183CF4F4">
      <w:pPr>
        <w:pStyle w:val="64"/>
      </w:pPr>
      <w:r>
        <w:t>Выполнено;</w:t>
      </w:r>
    </w:p>
    <w:p w14:paraId="7860F7DA">
      <w:pPr>
        <w:pStyle w:val="64"/>
      </w:pPr>
      <w:r>
        <w:t>Ошибка;</w:t>
      </w:r>
    </w:p>
    <w:p w14:paraId="03A949C9">
      <w:pPr>
        <w:pStyle w:val="64"/>
      </w:pPr>
      <w:r>
        <w:t>Возвращение;</w:t>
      </w:r>
    </w:p>
    <w:p w14:paraId="68935DC0">
      <w:pPr>
        <w:pStyle w:val="64"/>
      </w:pPr>
      <w:r>
        <w:t>Возвращено.</w:t>
      </w:r>
    </w:p>
    <w:p w14:paraId="009DBA1D">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_Ref154571877 \h\#\0   \* MERGEFORMAT </w:instrText>
      </w:r>
      <w:r>
        <w:fldChar w:fldCharType="separate"/>
      </w:r>
      <w:r>
        <w:t>98</w:t>
      </w:r>
      <w:r>
        <w:fldChar w:fldCharType="end"/>
      </w:r>
      <w:r>
        <w:t>).</w:t>
      </w:r>
    </w:p>
    <w:p w14:paraId="78806C68">
      <w:pPr>
        <w:pStyle w:val="60"/>
      </w:pPr>
      <w:r>
        <w:drawing>
          <wp:inline distT="0" distB="0" distL="0" distR="0">
            <wp:extent cx="2463800" cy="4718050"/>
            <wp:effectExtent l="19050" t="19050" r="12700" b="25400"/>
            <wp:docPr id="949714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7140" name="Рисунок 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463800" cy="4718050"/>
                    </a:xfrm>
                    <a:prstGeom prst="rect">
                      <a:avLst/>
                    </a:prstGeom>
                    <a:noFill/>
                    <a:ln w="3175">
                      <a:solidFill>
                        <a:schemeClr val="tx1"/>
                      </a:solidFill>
                    </a:ln>
                  </pic:spPr>
                </pic:pic>
              </a:graphicData>
            </a:graphic>
          </wp:inline>
        </w:drawing>
      </w:r>
    </w:p>
    <w:p w14:paraId="71CBD3EE">
      <w:pPr>
        <w:pStyle w:val="61"/>
      </w:pPr>
      <w:bookmarkStart w:id="18678" w:name="_Ref154571877"/>
      <w:r>
        <w:t xml:space="preserve">Рисунок </w:t>
      </w:r>
      <w:r>
        <w:fldChar w:fldCharType="begin"/>
      </w:r>
      <w:r>
        <w:instrText xml:space="preserve"> SEQ Рисунок \* ARABIC </w:instrText>
      </w:r>
      <w:r>
        <w:fldChar w:fldCharType="separate"/>
      </w:r>
      <w:r>
        <w:t>98</w:t>
      </w:r>
      <w:r>
        <w:fldChar w:fldCharType="end"/>
      </w:r>
      <w:bookmarkEnd w:id="18678"/>
      <w:r>
        <w:t xml:space="preserve"> — Фильтр подраздела «Назначение МО» раздела «Прикрепления»</w:t>
      </w:r>
    </w:p>
    <w:p w14:paraId="680C9D8A">
      <w:pPr>
        <w:pStyle w:val="56"/>
      </w:pPr>
      <w:r>
        <w:t>В рабочей области отобразится список созданных ранее заявок на директивное назначение МО прикрепления ЗЛ, удовлетворяющих заданным параметрам поиска (рис.</w:t>
      </w:r>
      <w:r>
        <w:rPr>
          <w:lang w:val="en-US"/>
        </w:rPr>
        <w:t> </w:t>
      </w:r>
      <w:r>
        <w:fldChar w:fldCharType="begin"/>
      </w:r>
      <w:r>
        <w:instrText xml:space="preserve"> REF _Ref189587434 \h\#\0 </w:instrText>
      </w:r>
      <w:r>
        <w:fldChar w:fldCharType="separate"/>
      </w:r>
      <w:r>
        <w:t>99</w:t>
      </w:r>
      <w:r>
        <w:fldChar w:fldCharType="end"/>
      </w:r>
      <w:r>
        <w:t>):</w:t>
      </w:r>
    </w:p>
    <w:p w14:paraId="4704ADE5">
      <w:pPr>
        <w:pStyle w:val="63"/>
      </w:pPr>
      <w:r>
        <w:t>Код МО</w:t>
      </w:r>
      <w:r>
        <w:rPr>
          <w:lang w:val="en-US"/>
        </w:rPr>
        <w:t>;</w:t>
      </w:r>
    </w:p>
    <w:p w14:paraId="19900036">
      <w:pPr>
        <w:pStyle w:val="63"/>
      </w:pPr>
      <w:r>
        <w:t>Наименование МО</w:t>
      </w:r>
      <w:r>
        <w:rPr>
          <w:lang w:val="en-US"/>
        </w:rPr>
        <w:t>;</w:t>
      </w:r>
    </w:p>
    <w:p w14:paraId="69F8B43C">
      <w:pPr>
        <w:pStyle w:val="63"/>
      </w:pPr>
      <w:r>
        <w:t>Тип закрытия — тип закрытия МО, возможные значения:</w:t>
      </w:r>
    </w:p>
    <w:p w14:paraId="714B22F2">
      <w:pPr>
        <w:pStyle w:val="97"/>
      </w:pPr>
      <w:r>
        <w:t>Окончательное;</w:t>
      </w:r>
    </w:p>
    <w:p w14:paraId="4464DF2C">
      <w:pPr>
        <w:pStyle w:val="97"/>
      </w:pPr>
      <w:r>
        <w:t>Временное</w:t>
      </w:r>
      <w:r>
        <w:rPr>
          <w:lang w:val="en-US"/>
        </w:rPr>
        <w:t>;</w:t>
      </w:r>
    </w:p>
    <w:p w14:paraId="54B42732">
      <w:pPr>
        <w:pStyle w:val="63"/>
      </w:pPr>
      <w:r>
        <w:t>Дата регистрации закрытия — дата создания заявки на директивное назначение МО прикрепления ЗЛ;</w:t>
      </w:r>
    </w:p>
    <w:p w14:paraId="4B1BE7B4">
      <w:pPr>
        <w:pStyle w:val="63"/>
      </w:pPr>
      <w:r>
        <w:t>Дата закрытия;</w:t>
      </w:r>
    </w:p>
    <w:p w14:paraId="5B9D092E">
      <w:pPr>
        <w:pStyle w:val="63"/>
      </w:pPr>
      <w:r>
        <w:t>Планируемая дата открытия — планируемая дата открытия МО, для МО с типом закрытия «Временное»;</w:t>
      </w:r>
    </w:p>
    <w:p w14:paraId="338E3EEF">
      <w:pPr>
        <w:pStyle w:val="63"/>
      </w:pPr>
      <w:r>
        <w:t>Статус — статус заявки на назначение МО, подробно о статусах заявок написано в </w:t>
      </w:r>
      <w:r>
        <w:fldChar w:fldCharType="begin"/>
      </w:r>
      <w:r>
        <w:instrText xml:space="preserve"> REF _Ref189738459 \n \h  \* MERGEFORMAT </w:instrText>
      </w:r>
      <w:r>
        <w:fldChar w:fldCharType="separate"/>
      </w:r>
      <w:r>
        <w:t>4.6.9</w:t>
      </w:r>
      <w:r>
        <w:fldChar w:fldCharType="end"/>
      </w:r>
      <w:r>
        <w:t>.</w:t>
      </w:r>
    </w:p>
    <w:p w14:paraId="68324D0A">
      <w:pPr>
        <w:pStyle w:val="60"/>
      </w:pPr>
      <w:r>
        <w:drawing>
          <wp:inline distT="0" distB="0" distL="0" distR="0">
            <wp:extent cx="6108700" cy="2838450"/>
            <wp:effectExtent l="19050" t="19050" r="25400" b="19050"/>
            <wp:docPr id="13363429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342953" name="Рисунок 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6108700" cy="2838450"/>
                    </a:xfrm>
                    <a:prstGeom prst="rect">
                      <a:avLst/>
                    </a:prstGeom>
                    <a:noFill/>
                    <a:ln w="3175">
                      <a:solidFill>
                        <a:schemeClr val="tx1"/>
                      </a:solidFill>
                    </a:ln>
                  </pic:spPr>
                </pic:pic>
              </a:graphicData>
            </a:graphic>
          </wp:inline>
        </w:drawing>
      </w:r>
    </w:p>
    <w:p w14:paraId="6CC26BCC">
      <w:pPr>
        <w:pStyle w:val="61"/>
      </w:pPr>
      <w:bookmarkStart w:id="18679" w:name="_Ref189587434"/>
      <w:r>
        <w:t xml:space="preserve">Рисунок </w:t>
      </w:r>
      <w:r>
        <w:fldChar w:fldCharType="begin"/>
      </w:r>
      <w:r>
        <w:instrText xml:space="preserve"> SEQ Рисунок \* ARABIC </w:instrText>
      </w:r>
      <w:r>
        <w:fldChar w:fldCharType="separate"/>
      </w:r>
      <w:r>
        <w:t>99</w:t>
      </w:r>
      <w:r>
        <w:fldChar w:fldCharType="end"/>
      </w:r>
      <w:bookmarkEnd w:id="18679"/>
      <w:r>
        <w:t xml:space="preserve"> — Список заявок на директивное назначение МО прикрепления ЗЛ</w:t>
      </w:r>
    </w:p>
    <w:p w14:paraId="0F8F5C1A">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_Ref154571877 \h\#\0   \* MERGEFORMAT </w:instrText>
      </w:r>
      <w:r>
        <w:fldChar w:fldCharType="separate"/>
      </w:r>
      <w:r>
        <w:t>98</w:t>
      </w:r>
      <w:r>
        <w:fldChar w:fldCharType="end"/>
      </w:r>
      <w:r>
        <w:t>).</w:t>
      </w:r>
    </w:p>
    <w:p w14:paraId="512F5C40">
      <w:pPr>
        <w:pStyle w:val="49"/>
      </w:pPr>
      <w:bookmarkStart w:id="18680" w:name="_Toc224056818"/>
      <w:bookmarkStart w:id="18681" w:name="_Ref189836468"/>
      <w:r>
        <w:t>Просмотр расширенных сведений по заявке на назначение МО</w:t>
      </w:r>
      <w:bookmarkEnd w:id="18680"/>
      <w:bookmarkEnd w:id="18681"/>
    </w:p>
    <w:p w14:paraId="59EF0896">
      <w:pPr>
        <w:pStyle w:val="56"/>
      </w:pPr>
      <w:r>
        <w:t xml:space="preserve">Для просмотра подробных сведений по заявке выбрать необходимую заявку в списке «Назначение МО» и нажать на строку записи. В открывшемся окне «Заявка на назначение МО» можно просмотреть информацию по данной заявке (рис. </w:t>
      </w:r>
      <w:r>
        <w:fldChar w:fldCharType="begin"/>
      </w:r>
      <w:r>
        <w:instrText xml:space="preserve"> REF  _Ref154573174 \h\#\0   \* MERGEFORMAT </w:instrText>
      </w:r>
      <w:r>
        <w:fldChar w:fldCharType="separate"/>
      </w:r>
      <w:r>
        <w:t>100</w:t>
      </w:r>
      <w:r>
        <w:fldChar w:fldCharType="end"/>
      </w:r>
      <w:r>
        <w:t>).</w:t>
      </w:r>
    </w:p>
    <w:p w14:paraId="1A68C805">
      <w:pPr>
        <w:pStyle w:val="60"/>
      </w:pPr>
      <w:r>
        <w:drawing>
          <wp:inline distT="0" distB="0" distL="0" distR="0">
            <wp:extent cx="6115050" cy="2997200"/>
            <wp:effectExtent l="19050" t="19050" r="19050" b="12700"/>
            <wp:docPr id="3158188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18827" name="Рисунок 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6115050" cy="2997200"/>
                    </a:xfrm>
                    <a:prstGeom prst="rect">
                      <a:avLst/>
                    </a:prstGeom>
                    <a:noFill/>
                    <a:ln w="3175">
                      <a:solidFill>
                        <a:schemeClr val="tx1"/>
                      </a:solidFill>
                    </a:ln>
                  </pic:spPr>
                </pic:pic>
              </a:graphicData>
            </a:graphic>
          </wp:inline>
        </w:drawing>
      </w:r>
    </w:p>
    <w:p w14:paraId="40CE282E">
      <w:pPr>
        <w:pStyle w:val="61"/>
      </w:pPr>
      <w:bookmarkStart w:id="18682" w:name="_Ref154573174"/>
      <w:r>
        <w:t xml:space="preserve">Рисунок </w:t>
      </w:r>
      <w:r>
        <w:fldChar w:fldCharType="begin"/>
      </w:r>
      <w:r>
        <w:instrText xml:space="preserve"> SEQ Рисунок \* ARABIC </w:instrText>
      </w:r>
      <w:r>
        <w:fldChar w:fldCharType="separate"/>
      </w:r>
      <w:r>
        <w:t>100</w:t>
      </w:r>
      <w:r>
        <w:fldChar w:fldCharType="end"/>
      </w:r>
      <w:bookmarkEnd w:id="18682"/>
      <w:r>
        <w:t xml:space="preserve"> — Просмотр данных заявки</w:t>
      </w:r>
    </w:p>
    <w:p w14:paraId="31FC7E5A">
      <w:pPr>
        <w:pStyle w:val="56"/>
      </w:pPr>
      <w:r>
        <w:t xml:space="preserve">Чтобы скачать и просмотреть документ, на основании которого была создана заявка на директивное назначение МО, следует нажать на ссылку </w:t>
      </w:r>
      <w:r>
        <w:drawing>
          <wp:inline distT="0" distB="0" distL="0" distR="0">
            <wp:extent cx="712470" cy="251460"/>
            <wp:effectExtent l="19050" t="19050" r="11430" b="15240"/>
            <wp:docPr id="106654257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42571" name="Рисунок 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712800" cy="252000"/>
                    </a:xfrm>
                    <a:prstGeom prst="rect">
                      <a:avLst/>
                    </a:prstGeom>
                    <a:noFill/>
                    <a:ln w="3175">
                      <a:solidFill>
                        <a:schemeClr val="tx1"/>
                      </a:solidFill>
                    </a:ln>
                  </pic:spPr>
                </pic:pic>
              </a:graphicData>
            </a:graphic>
          </wp:inline>
        </w:drawing>
      </w:r>
      <w:r>
        <w:t xml:space="preserve"> рядом с полем «Документ</w:t>
      </w:r>
      <w:r>
        <w:noBreakHyphen/>
      </w:r>
      <w:r>
        <w:t xml:space="preserve">основание» (рис. </w:t>
      </w:r>
      <w:r>
        <w:fldChar w:fldCharType="begin"/>
      </w:r>
      <w:r>
        <w:instrText xml:space="preserve"> REF  _Ref154573174 \h\#\0   \* MERGEFORMAT </w:instrText>
      </w:r>
      <w:r>
        <w:fldChar w:fldCharType="separate"/>
      </w:r>
      <w:r>
        <w:t>100</w:t>
      </w:r>
      <w:r>
        <w:fldChar w:fldCharType="end"/>
      </w:r>
      <w:r>
        <w:t>).</w:t>
      </w:r>
    </w:p>
    <w:p w14:paraId="3E88005D">
      <w:pPr>
        <w:pStyle w:val="56"/>
      </w:pPr>
      <w:r>
        <w:t xml:space="preserve">Для получения протокола директивного назначения МО для заявки в статусе «Выполнено» нужно нажать на пиктограмму </w:t>
      </w:r>
      <w:r>
        <w:drawing>
          <wp:inline distT="0" distB="0" distL="0" distR="0">
            <wp:extent cx="280670" cy="251460"/>
            <wp:effectExtent l="19050" t="19050" r="24130" b="15240"/>
            <wp:docPr id="14738303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830358" name="Рисунок 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0800" cy="252000"/>
                    </a:xfrm>
                    <a:prstGeom prst="rect">
                      <a:avLst/>
                    </a:prstGeom>
                    <a:noFill/>
                    <a:ln w="3175">
                      <a:solidFill>
                        <a:schemeClr val="tx1"/>
                      </a:solidFill>
                    </a:ln>
                  </pic:spPr>
                </pic:pic>
              </a:graphicData>
            </a:graphic>
          </wp:inline>
        </w:drawing>
      </w:r>
      <w:r>
        <w:t xml:space="preserve"> рядом с полем «Протокол назначения». Протокол директивного назначения МО будет скачан на компьютер пользователя.</w:t>
      </w:r>
    </w:p>
    <w:p w14:paraId="6A82741E">
      <w:pPr>
        <w:pStyle w:val="56"/>
      </w:pPr>
      <w:r>
        <w:t>Чтобы вернуться к списку заявок на директивное назначение МО, следует нажать кнопку «К реестру».</w:t>
      </w:r>
    </w:p>
    <w:p w14:paraId="3FE847AD">
      <w:pPr>
        <w:pStyle w:val="49"/>
      </w:pPr>
      <w:bookmarkStart w:id="18683" w:name="_Ref188276825"/>
      <w:bookmarkStart w:id="18684" w:name="_Toc224056819"/>
      <w:r>
        <w:t>Создание заявки на назначение МО</w:t>
      </w:r>
      <w:bookmarkEnd w:id="18683"/>
      <w:bookmarkEnd w:id="18684"/>
    </w:p>
    <w:p w14:paraId="710A3DA5">
      <w:pPr>
        <w:pStyle w:val="56"/>
      </w:pPr>
      <w:r>
        <w:t>Оператор ТФОМС имеет возможность создать заявку на директивное назначение МО, которые относятся к ТФОМС пользователя, от имени которого осуществлен вход в подсистему.</w:t>
      </w:r>
    </w:p>
    <w:p w14:paraId="4D127EF4">
      <w:pPr>
        <w:pStyle w:val="56"/>
      </w:pPr>
      <w:r>
        <w:t xml:space="preserve">Для создания заявки нажать кнопку «Добавить» в правой части подраздела «Назначение МО» раздела «Прикрепления» (рис. </w:t>
      </w:r>
      <w:r>
        <w:fldChar w:fldCharType="begin"/>
      </w:r>
      <w:r>
        <w:instrText xml:space="preserve"> REF  _Ref154510440 \h\#\0   \* MERGEFORMAT </w:instrText>
      </w:r>
      <w:r>
        <w:fldChar w:fldCharType="separate"/>
      </w:r>
      <w:r>
        <w:t>101</w:t>
      </w:r>
      <w:r>
        <w:fldChar w:fldCharType="end"/>
      </w:r>
      <w:r>
        <w:t>).</w:t>
      </w:r>
    </w:p>
    <w:p w14:paraId="599D3EF1">
      <w:pPr>
        <w:pStyle w:val="60"/>
      </w:pPr>
      <w:r>
        <w:drawing>
          <wp:inline distT="0" distB="0" distL="0" distR="0">
            <wp:extent cx="6115050" cy="2012950"/>
            <wp:effectExtent l="19050" t="19050" r="19050" b="25400"/>
            <wp:docPr id="134005208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52083" name="Рисунок 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6115050" cy="2012950"/>
                    </a:xfrm>
                    <a:prstGeom prst="rect">
                      <a:avLst/>
                    </a:prstGeom>
                    <a:noFill/>
                    <a:ln w="3175">
                      <a:solidFill>
                        <a:schemeClr val="tx1"/>
                      </a:solidFill>
                    </a:ln>
                  </pic:spPr>
                </pic:pic>
              </a:graphicData>
            </a:graphic>
          </wp:inline>
        </w:drawing>
      </w:r>
    </w:p>
    <w:p w14:paraId="0E466FD7">
      <w:pPr>
        <w:pStyle w:val="61"/>
      </w:pPr>
      <w:bookmarkStart w:id="18685" w:name="_Ref154510440"/>
      <w:r>
        <w:t xml:space="preserve">Рисунок </w:t>
      </w:r>
      <w:r>
        <w:fldChar w:fldCharType="begin"/>
      </w:r>
      <w:r>
        <w:instrText xml:space="preserve"> SEQ Рисунок \* ARABIC </w:instrText>
      </w:r>
      <w:r>
        <w:fldChar w:fldCharType="separate"/>
      </w:r>
      <w:r>
        <w:t>101</w:t>
      </w:r>
      <w:r>
        <w:fldChar w:fldCharType="end"/>
      </w:r>
      <w:bookmarkEnd w:id="18685"/>
      <w:r>
        <w:t xml:space="preserve"> — Кнопка «Добавить» в подразделе «Назначение МО» раздела «Прикрепления»</w:t>
      </w:r>
    </w:p>
    <w:p w14:paraId="74E54158">
      <w:pPr>
        <w:pStyle w:val="56"/>
      </w:pPr>
      <w:r>
        <w:t>В диалоговом окне создания заявки на закрытие МО заполнить обязательные поля:</w:t>
      </w:r>
    </w:p>
    <w:p w14:paraId="1A08BD24">
      <w:pPr>
        <w:pStyle w:val="62"/>
        <w:numPr>
          <w:ilvl w:val="0"/>
          <w:numId w:val="39"/>
        </w:numPr>
      </w:pPr>
      <w:r>
        <w:t>«Медицинская организация» — код или наименование МО, относящихся к ТФОМС пользователя, от имени которого осуществлен вход в подсистему (по ОКАТО);</w:t>
      </w:r>
    </w:p>
    <w:p w14:paraId="440EF190">
      <w:pPr>
        <w:pStyle w:val="62"/>
        <w:numPr>
          <w:ilvl w:val="0"/>
          <w:numId w:val="39"/>
        </w:numPr>
      </w:pPr>
      <w:r>
        <w:t>«Тип закрытия» — тип закрытия МО, можно выбрать одно из следующих значений:</w:t>
      </w:r>
    </w:p>
    <w:p w14:paraId="0EECAF7A">
      <w:pPr>
        <w:pStyle w:val="64"/>
      </w:pPr>
      <w:r>
        <w:t xml:space="preserve">«Окончательное» — при окончательном закрытии МО (рис. </w:t>
      </w:r>
      <w:r>
        <w:fldChar w:fldCharType="begin"/>
      </w:r>
      <w:r>
        <w:instrText xml:space="preserve"> REF  _Ref160124806 \h\#\0   \* MERGEFORMAT </w:instrText>
      </w:r>
      <w:r>
        <w:fldChar w:fldCharType="separate"/>
      </w:r>
      <w:r>
        <w:t>102</w:t>
      </w:r>
      <w:r>
        <w:fldChar w:fldCharType="end"/>
      </w:r>
      <w:r>
        <w:t>);</w:t>
      </w:r>
    </w:p>
    <w:p w14:paraId="4595F57D">
      <w:pPr>
        <w:pStyle w:val="64"/>
      </w:pPr>
      <w:r>
        <w:t xml:space="preserve">«Временное» — при временном закрытии МО (рис. </w:t>
      </w:r>
      <w:r>
        <w:fldChar w:fldCharType="begin"/>
      </w:r>
      <w:r>
        <w:instrText xml:space="preserve"> REF _Ref189739280 \h\#\0 </w:instrText>
      </w:r>
      <w:r>
        <w:fldChar w:fldCharType="separate"/>
      </w:r>
      <w:r>
        <w:t>103</w:t>
      </w:r>
      <w:r>
        <w:fldChar w:fldCharType="end"/>
      </w:r>
      <w:r>
        <w:t>);</w:t>
      </w:r>
    </w:p>
    <w:p w14:paraId="5C4CC9F2">
      <w:pPr>
        <w:pStyle w:val="62"/>
      </w:pPr>
      <w:r>
        <w:t>«Дата закрытия» — не ранее даты создания заявки;</w:t>
      </w:r>
    </w:p>
    <w:p w14:paraId="1046763B">
      <w:pPr>
        <w:pStyle w:val="62"/>
      </w:pPr>
      <w:r>
        <w:t>«Планируемая дата открытия» — заполняется при временном закрытии МО;</w:t>
      </w:r>
    </w:p>
    <w:p w14:paraId="66BEAF1E">
      <w:pPr>
        <w:pStyle w:val="62"/>
      </w:pPr>
      <w:r>
        <w:t>«Основание для закрытия» — документ, на основании которого закрывается МО.</w:t>
      </w:r>
    </w:p>
    <w:p w14:paraId="08A97701">
      <w:pPr>
        <w:pStyle w:val="56"/>
      </w:pPr>
      <w:r>
        <w:t xml:space="preserve">Поле «Выберите или перетащите файл» позволяет загрузить файл в формате </w:t>
      </w:r>
      <w:r>
        <w:rPr>
          <w:lang w:val="en-US"/>
        </w:rPr>
        <w:t>JPEG</w:t>
      </w:r>
      <w:r>
        <w:t xml:space="preserve">, </w:t>
      </w:r>
      <w:r>
        <w:rPr>
          <w:lang w:val="en-US"/>
        </w:rPr>
        <w:t>PNG</w:t>
      </w:r>
      <w:r>
        <w:t xml:space="preserve">, </w:t>
      </w:r>
      <w:r>
        <w:rPr>
          <w:lang w:val="en-US"/>
        </w:rPr>
        <w:t>JPG</w:t>
      </w:r>
      <w:r>
        <w:t xml:space="preserve">, </w:t>
      </w:r>
      <w:r>
        <w:rPr>
          <w:lang w:val="en-US"/>
        </w:rPr>
        <w:t>TIFF</w:t>
      </w:r>
      <w:r>
        <w:t xml:space="preserve">, </w:t>
      </w:r>
      <w:r>
        <w:rPr>
          <w:lang w:val="en-US"/>
        </w:rPr>
        <w:t>PDF</w:t>
      </w:r>
      <w:r>
        <w:t>. Для загрузки файла следует нажать кнопку «Выбрать» и в открывшемся окне выбрать загружаемый файл. Также можно перетащить файл в область поля с помощью мыши.</w:t>
      </w:r>
    </w:p>
    <w:p w14:paraId="3C510A15">
      <w:pPr>
        <w:pStyle w:val="56"/>
      </w:pPr>
      <w:r>
        <w:t xml:space="preserve">После заполнения обязательных полей нажать кнопку «Создать» (рис. </w:t>
      </w:r>
      <w:r>
        <w:fldChar w:fldCharType="begin"/>
      </w:r>
      <w:r>
        <w:instrText xml:space="preserve"> REF  _Ref160124806 \h\#\0   \* MERGEFORMAT </w:instrText>
      </w:r>
      <w:r>
        <w:fldChar w:fldCharType="separate"/>
      </w:r>
      <w:r>
        <w:t>102</w:t>
      </w:r>
      <w:r>
        <w:fldChar w:fldCharType="end"/>
      </w:r>
      <w:r>
        <w:t xml:space="preserve">, </w:t>
      </w:r>
      <w:r>
        <w:fldChar w:fldCharType="begin"/>
      </w:r>
      <w:r>
        <w:instrText xml:space="preserve"> REF _Ref189739280 \h\#\0 </w:instrText>
      </w:r>
      <w:r>
        <w:fldChar w:fldCharType="separate"/>
      </w:r>
      <w:r>
        <w:t>103</w:t>
      </w:r>
      <w:r>
        <w:fldChar w:fldCharType="end"/>
      </w:r>
      <w:r>
        <w:t>).</w:t>
      </w:r>
    </w:p>
    <w:p w14:paraId="0BFCAEF5">
      <w:pPr>
        <w:pStyle w:val="60"/>
      </w:pPr>
      <w:r>
        <w:drawing>
          <wp:inline distT="0" distB="0" distL="0" distR="0">
            <wp:extent cx="6115050" cy="1739900"/>
            <wp:effectExtent l="19050" t="19050" r="19050" b="12700"/>
            <wp:docPr id="22608399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083998" name="Рисунок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6115050" cy="1739900"/>
                    </a:xfrm>
                    <a:prstGeom prst="rect">
                      <a:avLst/>
                    </a:prstGeom>
                    <a:noFill/>
                    <a:ln w="3175">
                      <a:solidFill>
                        <a:schemeClr val="tx1"/>
                      </a:solidFill>
                    </a:ln>
                  </pic:spPr>
                </pic:pic>
              </a:graphicData>
            </a:graphic>
          </wp:inline>
        </w:drawing>
      </w:r>
    </w:p>
    <w:p w14:paraId="2F805000">
      <w:pPr>
        <w:pStyle w:val="61"/>
      </w:pPr>
      <w:bookmarkStart w:id="18686" w:name="_Ref160124806"/>
      <w:r>
        <w:t xml:space="preserve">Рисунок </w:t>
      </w:r>
      <w:r>
        <w:fldChar w:fldCharType="begin"/>
      </w:r>
      <w:r>
        <w:rPr>
          <w:iCs w:val="0"/>
        </w:rPr>
        <w:instrText xml:space="preserve"> SEQ Рисунок \* ARABIC </w:instrText>
      </w:r>
      <w:r>
        <w:fldChar w:fldCharType="separate"/>
      </w:r>
      <w:r>
        <w:rPr>
          <w:iCs w:val="0"/>
        </w:rPr>
        <w:t>102</w:t>
      </w:r>
      <w:r>
        <w:fldChar w:fldCharType="end"/>
      </w:r>
      <w:bookmarkEnd w:id="18686"/>
      <w:r>
        <w:t xml:space="preserve"> — Создание заявки на назначение МО с типом закрытия «Окончательное»</w:t>
      </w:r>
    </w:p>
    <w:p w14:paraId="6889D4B5">
      <w:pPr>
        <w:pStyle w:val="60"/>
      </w:pPr>
      <w:r>
        <w:drawing>
          <wp:inline distT="0" distB="0" distL="0" distR="0">
            <wp:extent cx="6108700" cy="1771650"/>
            <wp:effectExtent l="19050" t="19050" r="25400" b="19050"/>
            <wp:docPr id="79658903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589034" name="Рисунок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6108700" cy="1771650"/>
                    </a:xfrm>
                    <a:prstGeom prst="rect">
                      <a:avLst/>
                    </a:prstGeom>
                    <a:noFill/>
                    <a:ln w="3175">
                      <a:solidFill>
                        <a:schemeClr val="tx1"/>
                      </a:solidFill>
                    </a:ln>
                  </pic:spPr>
                </pic:pic>
              </a:graphicData>
            </a:graphic>
          </wp:inline>
        </w:drawing>
      </w:r>
    </w:p>
    <w:p w14:paraId="0AB21340">
      <w:pPr>
        <w:pStyle w:val="61"/>
      </w:pPr>
      <w:bookmarkStart w:id="18687" w:name="_Ref189739280"/>
      <w:r>
        <w:t xml:space="preserve">Рисунок </w:t>
      </w:r>
      <w:r>
        <w:fldChar w:fldCharType="begin"/>
      </w:r>
      <w:r>
        <w:instrText xml:space="preserve"> SEQ Рисунок \* ARABIC </w:instrText>
      </w:r>
      <w:r>
        <w:fldChar w:fldCharType="separate"/>
      </w:r>
      <w:r>
        <w:t>103</w:t>
      </w:r>
      <w:r>
        <w:fldChar w:fldCharType="end"/>
      </w:r>
      <w:bookmarkEnd w:id="18687"/>
      <w:r>
        <w:t xml:space="preserve"> — Создание заявки на назначение МО с типом закрытия «Временное»</w:t>
      </w:r>
    </w:p>
    <w:p w14:paraId="6944BB33">
      <w:pPr>
        <w:pStyle w:val="56"/>
      </w:pPr>
      <w:r>
        <w:t>После создания заявке присваивается статус «Ожидает».</w:t>
      </w:r>
    </w:p>
    <w:p w14:paraId="31D399A8">
      <w:pPr>
        <w:pStyle w:val="56"/>
      </w:pPr>
      <w:r>
        <w:t>При наступлении даты, указанной в поле «Дата закрытия», МО будет заблокирована и недоступна для прикрепления к ней ЗЛ. Заявка переходит в статус «Формирование».</w:t>
      </w:r>
    </w:p>
    <w:p w14:paraId="673BE0EF">
      <w:pPr>
        <w:pStyle w:val="49"/>
      </w:pPr>
      <w:bookmarkStart w:id="18688" w:name="_Toc224056820"/>
      <w:r>
        <w:t>Редактирование заявки на назначение МО</w:t>
      </w:r>
      <w:bookmarkEnd w:id="18688"/>
      <w:bookmarkStart w:id="18689" w:name="_Toc189821609"/>
      <w:bookmarkEnd w:id="18689"/>
      <w:bookmarkStart w:id="18690" w:name="_Toc189822587"/>
      <w:bookmarkEnd w:id="18690"/>
      <w:bookmarkStart w:id="18691" w:name="_Toc189823912"/>
      <w:bookmarkEnd w:id="18691"/>
      <w:bookmarkStart w:id="18692" w:name="_Toc189824279"/>
      <w:bookmarkEnd w:id="18692"/>
      <w:bookmarkStart w:id="18693" w:name="_Toc189820346"/>
      <w:bookmarkEnd w:id="18693"/>
      <w:bookmarkStart w:id="18694" w:name="_Toc189822220"/>
      <w:bookmarkEnd w:id="18694"/>
      <w:bookmarkStart w:id="18695" w:name="_Toc189820712"/>
      <w:bookmarkEnd w:id="18695"/>
      <w:bookmarkStart w:id="18696" w:name="_Toc189824645"/>
      <w:bookmarkEnd w:id="18696"/>
      <w:bookmarkStart w:id="18697" w:name="_Toc189827599"/>
      <w:bookmarkEnd w:id="18697"/>
      <w:bookmarkStart w:id="18698" w:name="_Toc189832655"/>
      <w:bookmarkEnd w:id="18698"/>
      <w:bookmarkStart w:id="18699" w:name="_Toc189833025"/>
      <w:bookmarkEnd w:id="18699"/>
      <w:bookmarkStart w:id="18700" w:name="_Toc189841086"/>
      <w:bookmarkEnd w:id="18700"/>
      <w:bookmarkStart w:id="18701" w:name="_Toc189839633"/>
      <w:bookmarkEnd w:id="18701"/>
      <w:bookmarkStart w:id="18702" w:name="_Toc190085238"/>
      <w:bookmarkEnd w:id="18702"/>
      <w:bookmarkStart w:id="18703" w:name="_Toc189834658"/>
      <w:bookmarkEnd w:id="18703"/>
      <w:bookmarkStart w:id="18704" w:name="_Toc190076256"/>
      <w:bookmarkEnd w:id="18704"/>
      <w:bookmarkStart w:id="18705" w:name="_Toc190184688"/>
      <w:bookmarkEnd w:id="18705"/>
      <w:bookmarkStart w:id="18706" w:name="_Toc190192658"/>
      <w:bookmarkEnd w:id="18706"/>
      <w:bookmarkStart w:id="18707" w:name="_Toc190105378"/>
      <w:bookmarkEnd w:id="18707"/>
      <w:bookmarkStart w:id="18708" w:name="_Toc190187211"/>
      <w:bookmarkEnd w:id="18708"/>
      <w:bookmarkStart w:id="18709" w:name="_Toc190083033"/>
      <w:bookmarkEnd w:id="18709"/>
      <w:bookmarkStart w:id="18710" w:name="_Toc189836084"/>
      <w:bookmarkEnd w:id="18710"/>
      <w:bookmarkStart w:id="18711" w:name="_Toc190191403"/>
      <w:bookmarkEnd w:id="18711"/>
      <w:bookmarkStart w:id="18712" w:name="_Toc189835714"/>
      <w:bookmarkEnd w:id="18712"/>
      <w:bookmarkStart w:id="18713" w:name="_Toc190077009"/>
      <w:bookmarkEnd w:id="18713"/>
      <w:bookmarkStart w:id="18714" w:name="_Toc190105750"/>
      <w:bookmarkEnd w:id="18714"/>
      <w:bookmarkStart w:id="18715" w:name="_Toc189837873"/>
      <w:bookmarkEnd w:id="18715"/>
      <w:bookmarkStart w:id="18716" w:name="_Toc190186799"/>
      <w:bookmarkEnd w:id="18716"/>
      <w:bookmarkStart w:id="18717" w:name="_Toc190082659"/>
      <w:bookmarkEnd w:id="18717"/>
      <w:bookmarkStart w:id="18718" w:name="_Toc190082287"/>
      <w:bookmarkEnd w:id="18718"/>
      <w:bookmarkStart w:id="18719" w:name="_Toc190176629"/>
      <w:bookmarkEnd w:id="18719"/>
      <w:bookmarkStart w:id="18720" w:name="_Toc190189028"/>
      <w:bookmarkEnd w:id="18720"/>
      <w:bookmarkStart w:id="18721" w:name="_Toc190085610"/>
      <w:bookmarkEnd w:id="18721"/>
      <w:bookmarkStart w:id="18722" w:name="_Toc190191898"/>
      <w:bookmarkEnd w:id="18722"/>
      <w:bookmarkStart w:id="18723" w:name="_Toc189836802"/>
      <w:bookmarkEnd w:id="18723"/>
      <w:bookmarkStart w:id="18724" w:name="_Toc189846022"/>
      <w:bookmarkEnd w:id="18724"/>
      <w:bookmarkStart w:id="18725" w:name="_Toc190103626"/>
      <w:bookmarkEnd w:id="18725"/>
      <w:bookmarkStart w:id="18726" w:name="_Toc190103999"/>
      <w:bookmarkEnd w:id="18726"/>
      <w:bookmarkStart w:id="18727" w:name="_Toc190192275"/>
      <w:bookmarkEnd w:id="18727"/>
      <w:bookmarkStart w:id="18728" w:name="_Toc189833467"/>
      <w:bookmarkEnd w:id="18728"/>
      <w:bookmarkStart w:id="18729" w:name="_Toc189839225"/>
      <w:bookmarkEnd w:id="18729"/>
      <w:bookmarkStart w:id="18730" w:name="_Toc190081915"/>
      <w:bookmarkEnd w:id="18730"/>
    </w:p>
    <w:p w14:paraId="21F26A40">
      <w:pPr>
        <w:pStyle w:val="56"/>
      </w:pPr>
      <w:r>
        <w:t>После создания заявки на директивное назначение МО ее редактирование невозможно.</w:t>
      </w:r>
      <w:bookmarkStart w:id="18731" w:name="_Toc189821610"/>
      <w:bookmarkEnd w:id="18731"/>
      <w:bookmarkStart w:id="18732" w:name="_Toc189820713"/>
      <w:bookmarkEnd w:id="18732"/>
      <w:bookmarkStart w:id="18733" w:name="_Toc189824280"/>
      <w:bookmarkEnd w:id="18733"/>
      <w:bookmarkStart w:id="18734" w:name="_Toc189822588"/>
      <w:bookmarkEnd w:id="18734"/>
      <w:bookmarkStart w:id="18735" w:name="_Toc189833026"/>
      <w:bookmarkEnd w:id="18735"/>
      <w:bookmarkStart w:id="18736" w:name="_Toc189839226"/>
      <w:bookmarkEnd w:id="18736"/>
      <w:bookmarkStart w:id="18737" w:name="_Toc190077010"/>
      <w:bookmarkEnd w:id="18737"/>
      <w:bookmarkStart w:id="18738" w:name="_Toc190082288"/>
      <w:bookmarkEnd w:id="18738"/>
      <w:bookmarkStart w:id="18739" w:name="_Toc190082660"/>
      <w:bookmarkEnd w:id="18739"/>
      <w:bookmarkStart w:id="18740" w:name="_Toc189836085"/>
      <w:bookmarkEnd w:id="18740"/>
      <w:bookmarkStart w:id="18741" w:name="_Toc189841087"/>
      <w:bookmarkEnd w:id="18741"/>
      <w:bookmarkStart w:id="18742" w:name="_Toc190083034"/>
      <w:bookmarkEnd w:id="18742"/>
      <w:bookmarkStart w:id="18743" w:name="_Toc190085239"/>
      <w:bookmarkEnd w:id="18743"/>
      <w:bookmarkStart w:id="18744" w:name="_Toc190103627"/>
      <w:bookmarkEnd w:id="18744"/>
      <w:bookmarkStart w:id="18745" w:name="_Toc190104000"/>
      <w:bookmarkEnd w:id="18745"/>
      <w:bookmarkStart w:id="18746" w:name="_Toc190105751"/>
      <w:bookmarkEnd w:id="18746"/>
      <w:bookmarkStart w:id="18747" w:name="_Toc190184689"/>
      <w:bookmarkEnd w:id="18747"/>
      <w:bookmarkStart w:id="18748" w:name="_Toc189832656"/>
      <w:bookmarkEnd w:id="18748"/>
      <w:bookmarkStart w:id="18749" w:name="_Toc190187212"/>
      <w:bookmarkEnd w:id="18749"/>
      <w:bookmarkStart w:id="18750" w:name="_Toc189823913"/>
      <w:bookmarkEnd w:id="18750"/>
      <w:bookmarkStart w:id="18751" w:name="_Toc189836803"/>
      <w:bookmarkEnd w:id="18751"/>
      <w:bookmarkStart w:id="18752" w:name="_Toc190076257"/>
      <w:bookmarkEnd w:id="18752"/>
      <w:bookmarkStart w:id="18753" w:name="_Toc190105379"/>
      <w:bookmarkEnd w:id="18753"/>
      <w:bookmarkStart w:id="18754" w:name="_Toc190189029"/>
      <w:bookmarkEnd w:id="18754"/>
      <w:bookmarkStart w:id="18755" w:name="_Toc190191899"/>
      <w:bookmarkEnd w:id="18755"/>
      <w:bookmarkStart w:id="18756" w:name="_Toc190191404"/>
      <w:bookmarkEnd w:id="18756"/>
      <w:bookmarkStart w:id="18757" w:name="_Toc190192276"/>
      <w:bookmarkEnd w:id="18757"/>
      <w:bookmarkStart w:id="18758" w:name="_Toc190192659"/>
      <w:bookmarkEnd w:id="18758"/>
      <w:bookmarkStart w:id="18759" w:name="_Toc189839634"/>
      <w:bookmarkEnd w:id="18759"/>
      <w:bookmarkStart w:id="18760" w:name="_Toc189827600"/>
      <w:bookmarkEnd w:id="18760"/>
      <w:bookmarkStart w:id="18761" w:name="_Toc190085611"/>
      <w:bookmarkEnd w:id="18761"/>
      <w:bookmarkStart w:id="18762" w:name="_Toc189824646"/>
      <w:bookmarkEnd w:id="18762"/>
      <w:bookmarkStart w:id="18763" w:name="_Toc190176630"/>
      <w:bookmarkEnd w:id="18763"/>
      <w:bookmarkStart w:id="18764" w:name="_Toc189837874"/>
      <w:bookmarkEnd w:id="18764"/>
      <w:bookmarkStart w:id="18765" w:name="_Toc189846023"/>
      <w:bookmarkEnd w:id="18765"/>
      <w:bookmarkStart w:id="18766" w:name="_Toc189833468"/>
      <w:bookmarkEnd w:id="18766"/>
      <w:bookmarkStart w:id="18767" w:name="_Toc190186800"/>
      <w:bookmarkEnd w:id="18767"/>
      <w:bookmarkStart w:id="18768" w:name="_Toc190081916"/>
      <w:bookmarkEnd w:id="18768"/>
      <w:bookmarkStart w:id="18769" w:name="_Toc189822221"/>
      <w:bookmarkEnd w:id="18769"/>
      <w:bookmarkStart w:id="18770" w:name="_Toc189834659"/>
      <w:bookmarkEnd w:id="18770"/>
      <w:bookmarkStart w:id="18771" w:name="_Toc189835715"/>
      <w:bookmarkEnd w:id="18771"/>
      <w:bookmarkStart w:id="18772" w:name="_Toc189820347"/>
      <w:bookmarkEnd w:id="18772"/>
    </w:p>
    <w:p w14:paraId="43B76910">
      <w:pPr>
        <w:pStyle w:val="49"/>
      </w:pPr>
      <w:bookmarkStart w:id="18773" w:name="_Ref189836423"/>
      <w:bookmarkStart w:id="18774" w:name="_Toc224056821"/>
      <w:r>
        <w:t>Удаление заявки на назначение МО</w:t>
      </w:r>
      <w:bookmarkEnd w:id="18773"/>
      <w:bookmarkEnd w:id="18774"/>
    </w:p>
    <w:p w14:paraId="6E46767B">
      <w:pPr>
        <w:pStyle w:val="56"/>
      </w:pPr>
      <w:r>
        <w:t xml:space="preserve">До наступления даты закрытия МО заявка находится в статусе «Ожидает», и доступна возможность удаления данной заявки. Для удаления заявки зайти в заявку и нажать кнопку «Удалить» (рис. </w:t>
      </w:r>
      <w:r>
        <w:fldChar w:fldCharType="begin"/>
      </w:r>
      <w:r>
        <w:instrText xml:space="preserve"> REF _Ref189749893 \h\#\0 </w:instrText>
      </w:r>
      <w:r>
        <w:fldChar w:fldCharType="separate"/>
      </w:r>
      <w:r>
        <w:t>104</w:t>
      </w:r>
      <w:r>
        <w:fldChar w:fldCharType="end"/>
      </w:r>
      <w:r>
        <w:t>).</w:t>
      </w:r>
    </w:p>
    <w:p w14:paraId="203C4D90">
      <w:pPr>
        <w:pStyle w:val="60"/>
      </w:pPr>
      <w:r>
        <w:drawing>
          <wp:inline distT="0" distB="0" distL="0" distR="0">
            <wp:extent cx="5664200" cy="1201420"/>
            <wp:effectExtent l="19050" t="19050" r="12700" b="17780"/>
            <wp:docPr id="2203348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34864" name="Рисунок 1"/>
                    <pic:cNvPicPr>
                      <a:picLocks noChangeAspect="1"/>
                    </pic:cNvPicPr>
                  </pic:nvPicPr>
                  <pic:blipFill>
                    <a:blip r:embed="rId152"/>
                    <a:srcRect b="22610"/>
                    <a:stretch>
                      <a:fillRect/>
                    </a:stretch>
                  </pic:blipFill>
                  <pic:spPr>
                    <a:xfrm>
                      <a:off x="0" y="0"/>
                      <a:ext cx="5671444" cy="1203016"/>
                    </a:xfrm>
                    <a:prstGeom prst="rect">
                      <a:avLst/>
                    </a:prstGeom>
                    <a:noFill/>
                    <a:ln w="3175" cmpd="sng">
                      <a:solidFill>
                        <a:srgbClr val="000000"/>
                      </a:solidFill>
                    </a:ln>
                  </pic:spPr>
                </pic:pic>
              </a:graphicData>
            </a:graphic>
          </wp:inline>
        </w:drawing>
      </w:r>
    </w:p>
    <w:p w14:paraId="447850F9">
      <w:pPr>
        <w:pStyle w:val="61"/>
      </w:pPr>
      <w:bookmarkStart w:id="18775" w:name="_Ref189749893"/>
      <w:r>
        <w:t xml:space="preserve">Рисунок </w:t>
      </w:r>
      <w:r>
        <w:fldChar w:fldCharType="begin"/>
      </w:r>
      <w:r>
        <w:instrText xml:space="preserve"> SEQ Рисунок \* ARABIC </w:instrText>
      </w:r>
      <w:r>
        <w:fldChar w:fldCharType="separate"/>
      </w:r>
      <w:r>
        <w:t>104</w:t>
      </w:r>
      <w:r>
        <w:fldChar w:fldCharType="end"/>
      </w:r>
      <w:bookmarkEnd w:id="18775"/>
      <w:r>
        <w:t xml:space="preserve"> </w:t>
      </w:r>
      <w:r>
        <w:rPr>
          <w:lang w:val="en-US"/>
        </w:rPr>
        <w:t>—</w:t>
      </w:r>
      <w:r>
        <w:t xml:space="preserve"> Удаление заявки</w:t>
      </w:r>
    </w:p>
    <w:p w14:paraId="137CC8F5">
      <w:pPr>
        <w:pStyle w:val="49"/>
      </w:pPr>
      <w:bookmarkStart w:id="18776" w:name="_Toc190187217"/>
      <w:bookmarkEnd w:id="18776"/>
      <w:bookmarkStart w:id="18777" w:name="_Toc190191904"/>
      <w:bookmarkEnd w:id="18777"/>
      <w:bookmarkStart w:id="18778" w:name="_Toc190253762"/>
      <w:bookmarkEnd w:id="18778"/>
      <w:bookmarkStart w:id="18779" w:name="_Toc190690626"/>
      <w:bookmarkEnd w:id="18779"/>
      <w:bookmarkStart w:id="18780" w:name="_Toc190697127"/>
      <w:bookmarkEnd w:id="18780"/>
      <w:bookmarkStart w:id="18781" w:name="_Toc190772042"/>
      <w:bookmarkEnd w:id="18781"/>
      <w:bookmarkStart w:id="18782" w:name="_Toc190773047"/>
      <w:bookmarkEnd w:id="18782"/>
      <w:bookmarkStart w:id="18783" w:name="_Toc190687810"/>
      <w:bookmarkEnd w:id="18783"/>
      <w:bookmarkStart w:id="18784" w:name="_Toc190686636"/>
      <w:bookmarkEnd w:id="18784"/>
      <w:bookmarkStart w:id="18785" w:name="_Toc190788081"/>
      <w:bookmarkEnd w:id="18785"/>
      <w:bookmarkStart w:id="18786" w:name="_Toc190788451"/>
      <w:bookmarkEnd w:id="18786"/>
      <w:bookmarkStart w:id="18787" w:name="_Toc190257314"/>
      <w:bookmarkEnd w:id="18787"/>
      <w:bookmarkStart w:id="18788" w:name="_Toc190189034"/>
      <w:bookmarkEnd w:id="18788"/>
      <w:bookmarkStart w:id="18789" w:name="_Toc190085616"/>
      <w:bookmarkEnd w:id="18789"/>
      <w:bookmarkStart w:id="18790" w:name="_Toc190701544"/>
      <w:bookmarkEnd w:id="18790"/>
      <w:bookmarkStart w:id="18791" w:name="_Toc190789577"/>
      <w:bookmarkEnd w:id="18791"/>
      <w:bookmarkStart w:id="18792" w:name="_Toc190258888"/>
      <w:bookmarkEnd w:id="18792"/>
      <w:bookmarkStart w:id="18793" w:name="_Toc190176635"/>
      <w:bookmarkEnd w:id="18793"/>
      <w:bookmarkStart w:id="18794" w:name="_Toc190698105"/>
      <w:bookmarkEnd w:id="18794"/>
      <w:bookmarkStart w:id="18795" w:name="_Toc190257735"/>
      <w:bookmarkEnd w:id="18795"/>
      <w:bookmarkStart w:id="18796" w:name="_Toc190698747"/>
      <w:bookmarkEnd w:id="18796"/>
      <w:bookmarkStart w:id="18797" w:name="_Toc190184694"/>
      <w:bookmarkEnd w:id="18797"/>
      <w:bookmarkStart w:id="18798" w:name="_Toc190784036"/>
      <w:bookmarkEnd w:id="18798"/>
      <w:bookmarkStart w:id="18799" w:name="_Toc190432902"/>
      <w:bookmarkEnd w:id="18799"/>
      <w:bookmarkStart w:id="18800" w:name="_Toc190786520"/>
      <w:bookmarkEnd w:id="18800"/>
      <w:bookmarkStart w:id="18801" w:name="_Toc190787714"/>
      <w:bookmarkEnd w:id="18801"/>
      <w:bookmarkStart w:id="18802" w:name="_Toc190790097"/>
      <w:bookmarkEnd w:id="18802"/>
      <w:bookmarkStart w:id="18803" w:name="_Toc190686171"/>
      <w:bookmarkEnd w:id="18803"/>
      <w:bookmarkStart w:id="18804" w:name="_Toc190790857"/>
      <w:bookmarkEnd w:id="18804"/>
      <w:bookmarkStart w:id="18805" w:name="_Toc190255831"/>
      <w:bookmarkEnd w:id="18805"/>
      <w:bookmarkStart w:id="18806" w:name="_Toc190433294"/>
      <w:bookmarkEnd w:id="18806"/>
      <w:bookmarkStart w:id="18807" w:name="_Toc190699251"/>
      <w:bookmarkEnd w:id="18807"/>
      <w:bookmarkStart w:id="18808" w:name="_Toc190085244"/>
      <w:bookmarkEnd w:id="18808"/>
      <w:bookmarkStart w:id="18809" w:name="_Toc190255448"/>
      <w:bookmarkEnd w:id="18809"/>
      <w:bookmarkStart w:id="18810" w:name="_Toc190689809"/>
      <w:bookmarkEnd w:id="18810"/>
      <w:bookmarkStart w:id="18811" w:name="_Toc190701935"/>
      <w:bookmarkEnd w:id="18811"/>
      <w:bookmarkStart w:id="18812" w:name="_Toc190702325"/>
      <w:bookmarkEnd w:id="18812"/>
      <w:bookmarkStart w:id="18813" w:name="_Toc190687418"/>
      <w:bookmarkEnd w:id="18813"/>
      <w:bookmarkStart w:id="18814" w:name="_Toc190191409"/>
      <w:bookmarkEnd w:id="18814"/>
      <w:bookmarkStart w:id="18815" w:name="_Toc190778497"/>
      <w:bookmarkEnd w:id="18815"/>
      <w:bookmarkStart w:id="18816" w:name="_Toc190780318"/>
      <w:bookmarkEnd w:id="18816"/>
      <w:bookmarkStart w:id="18817" w:name="_Toc190104005"/>
      <w:bookmarkEnd w:id="18817"/>
      <w:bookmarkStart w:id="18818" w:name="_Toc190105756"/>
      <w:bookmarkEnd w:id="18818"/>
      <w:bookmarkStart w:id="18819" w:name="_Toc190266064"/>
      <w:bookmarkEnd w:id="18819"/>
      <w:bookmarkStart w:id="18820" w:name="_Toc190255064"/>
      <w:bookmarkEnd w:id="18820"/>
      <w:bookmarkStart w:id="18821" w:name="_Toc190258120"/>
      <w:bookmarkEnd w:id="18821"/>
      <w:bookmarkStart w:id="18822" w:name="_Toc190342085"/>
      <w:bookmarkEnd w:id="18822"/>
      <w:bookmarkStart w:id="18823" w:name="_Toc190687027"/>
      <w:bookmarkEnd w:id="18823"/>
      <w:bookmarkStart w:id="18824" w:name="_Toc190786154"/>
      <w:bookmarkEnd w:id="18824"/>
      <w:bookmarkStart w:id="18825" w:name="_Toc190192664"/>
      <w:bookmarkEnd w:id="18825"/>
      <w:bookmarkStart w:id="18826" w:name="_Toc190700760"/>
      <w:bookmarkEnd w:id="18826"/>
      <w:bookmarkStart w:id="18827" w:name="_Toc190781290"/>
      <w:bookmarkEnd w:id="18827"/>
      <w:bookmarkStart w:id="18828" w:name="_Toc190105384"/>
      <w:bookmarkEnd w:id="18828"/>
      <w:bookmarkStart w:id="18829" w:name="_Toc190788819"/>
      <w:bookmarkEnd w:id="18829"/>
      <w:bookmarkStart w:id="18830" w:name="_Toc190789199"/>
      <w:bookmarkEnd w:id="18830"/>
      <w:bookmarkStart w:id="18831" w:name="_Toc190683290"/>
      <w:bookmarkEnd w:id="18831"/>
      <w:bookmarkStart w:id="18832" w:name="_Toc190701152"/>
      <w:bookmarkEnd w:id="18832"/>
      <w:bookmarkStart w:id="18833" w:name="_Toc190790477"/>
      <w:bookmarkEnd w:id="18833"/>
      <w:bookmarkStart w:id="18834" w:name="_Toc190258504"/>
      <w:bookmarkEnd w:id="18834"/>
      <w:bookmarkStart w:id="18835" w:name="_Toc190103632"/>
      <w:bookmarkEnd w:id="18835"/>
      <w:bookmarkStart w:id="18836" w:name="_Toc190083039"/>
      <w:bookmarkEnd w:id="18836"/>
      <w:bookmarkStart w:id="18837" w:name="_Toc190186805"/>
      <w:bookmarkEnd w:id="18837"/>
      <w:bookmarkStart w:id="18838" w:name="_Toc190192281"/>
      <w:bookmarkEnd w:id="18838"/>
      <w:bookmarkStart w:id="18839" w:name="_Toc190265678"/>
      <w:bookmarkEnd w:id="18839"/>
      <w:bookmarkStart w:id="18840" w:name="_Toc189839640"/>
      <w:bookmarkEnd w:id="18840"/>
      <w:bookmarkStart w:id="18841" w:name="_Toc189824286"/>
      <w:bookmarkEnd w:id="18841"/>
      <w:bookmarkStart w:id="18842" w:name="_Toc190187218"/>
      <w:bookmarkEnd w:id="18842"/>
      <w:bookmarkStart w:id="18843" w:name="_Toc190103633"/>
      <w:bookmarkEnd w:id="18843"/>
      <w:bookmarkStart w:id="18844" w:name="_Toc190954334"/>
      <w:bookmarkEnd w:id="18844"/>
      <w:bookmarkStart w:id="18845" w:name="_Toc191034638"/>
      <w:bookmarkEnd w:id="18845"/>
      <w:bookmarkStart w:id="18846" w:name="_Toc190941444"/>
      <w:bookmarkEnd w:id="18846"/>
      <w:bookmarkStart w:id="18847" w:name="_Toc189837880"/>
      <w:bookmarkEnd w:id="18847"/>
      <w:bookmarkStart w:id="18848" w:name="_Toc189835721"/>
      <w:bookmarkEnd w:id="18848"/>
      <w:bookmarkStart w:id="18849" w:name="_Toc189833032"/>
      <w:bookmarkEnd w:id="18849"/>
      <w:bookmarkStart w:id="18850" w:name="_Toc190085617"/>
      <w:bookmarkEnd w:id="18850"/>
      <w:bookmarkStart w:id="18851" w:name="_Toc191036853"/>
      <w:bookmarkEnd w:id="18851"/>
      <w:bookmarkStart w:id="18852" w:name="_Toc190082666"/>
      <w:bookmarkEnd w:id="18852"/>
      <w:bookmarkStart w:id="18853" w:name="_Toc190861876"/>
      <w:bookmarkEnd w:id="18853"/>
      <w:bookmarkStart w:id="18854" w:name="_Toc189832662"/>
      <w:bookmarkEnd w:id="18854"/>
      <w:bookmarkStart w:id="18855" w:name="_Toc189758856"/>
      <w:bookmarkEnd w:id="18855"/>
      <w:bookmarkStart w:id="18856" w:name="_Toc190963163"/>
      <w:bookmarkEnd w:id="18856"/>
      <w:bookmarkStart w:id="18857" w:name="_Toc189846029"/>
      <w:bookmarkEnd w:id="18857"/>
      <w:bookmarkStart w:id="18858" w:name="_Toc190076263"/>
      <w:bookmarkEnd w:id="18858"/>
      <w:bookmarkStart w:id="18859" w:name="_Toc190877086"/>
      <w:bookmarkEnd w:id="18859"/>
      <w:bookmarkStart w:id="18860" w:name="_Toc189752307"/>
      <w:bookmarkEnd w:id="18860"/>
      <w:bookmarkStart w:id="18861" w:name="_Toc189820719"/>
      <w:bookmarkEnd w:id="18861"/>
      <w:bookmarkStart w:id="18862" w:name="_Toc189824652"/>
      <w:bookmarkEnd w:id="18862"/>
      <w:bookmarkStart w:id="18863" w:name="_Toc189827606"/>
      <w:bookmarkEnd w:id="18863"/>
      <w:bookmarkStart w:id="18864" w:name="_Toc189822594"/>
      <w:bookmarkEnd w:id="18864"/>
      <w:bookmarkStart w:id="18865" w:name="_Toc189759221"/>
      <w:bookmarkEnd w:id="18865"/>
      <w:bookmarkStart w:id="18866" w:name="_Toc189757268"/>
      <w:bookmarkEnd w:id="18866"/>
      <w:bookmarkStart w:id="18867" w:name="_Toc189834665"/>
      <w:bookmarkEnd w:id="18867"/>
      <w:bookmarkStart w:id="18868" w:name="_Toc190791720"/>
      <w:bookmarkEnd w:id="18868"/>
      <w:bookmarkStart w:id="18869" w:name="_Toc189822227"/>
      <w:bookmarkEnd w:id="18869"/>
      <w:bookmarkStart w:id="18870" w:name="_Toc191037300"/>
      <w:bookmarkEnd w:id="18870"/>
      <w:bookmarkStart w:id="18871" w:name="_Toc191484340"/>
      <w:bookmarkEnd w:id="18871"/>
      <w:bookmarkStart w:id="18872" w:name="_Toc189839232"/>
      <w:bookmarkEnd w:id="18872"/>
      <w:bookmarkStart w:id="18873" w:name="_Toc190077016"/>
      <w:bookmarkEnd w:id="18873"/>
      <w:bookmarkStart w:id="18874" w:name="_Toc190083040"/>
      <w:bookmarkEnd w:id="18874"/>
      <w:bookmarkStart w:id="18875" w:name="_Toc190085245"/>
      <w:bookmarkEnd w:id="18875"/>
      <w:bookmarkStart w:id="18876" w:name="_Toc190105385"/>
      <w:bookmarkEnd w:id="18876"/>
      <w:bookmarkStart w:id="18877" w:name="_Toc189836809"/>
      <w:bookmarkEnd w:id="18877"/>
      <w:bookmarkStart w:id="18878" w:name="_Toc190792285"/>
      <w:bookmarkEnd w:id="18878"/>
      <w:bookmarkStart w:id="18879" w:name="_Toc190792666"/>
      <w:bookmarkEnd w:id="18879"/>
      <w:bookmarkStart w:id="18880" w:name="_Toc189823919"/>
      <w:bookmarkEnd w:id="18880"/>
      <w:bookmarkStart w:id="18881" w:name="_Toc190104006"/>
      <w:bookmarkEnd w:id="18881"/>
      <w:bookmarkStart w:id="18882" w:name="_Toc190854471"/>
      <w:bookmarkEnd w:id="18882"/>
      <w:bookmarkStart w:id="18883" w:name="_Toc189752667"/>
      <w:bookmarkEnd w:id="18883"/>
      <w:bookmarkStart w:id="18884" w:name="_Toc189820353"/>
      <w:bookmarkEnd w:id="18884"/>
      <w:bookmarkStart w:id="18885" w:name="_Toc189757631"/>
      <w:bookmarkEnd w:id="18885"/>
      <w:bookmarkStart w:id="18886" w:name="_Toc189836091"/>
      <w:bookmarkEnd w:id="18886"/>
      <w:bookmarkStart w:id="18887" w:name="_Toc190176636"/>
      <w:bookmarkEnd w:id="18887"/>
      <w:bookmarkStart w:id="18888" w:name="_Toc189821616"/>
      <w:bookmarkEnd w:id="18888"/>
      <w:bookmarkStart w:id="18889" w:name="_Toc190081922"/>
      <w:bookmarkEnd w:id="18889"/>
      <w:bookmarkStart w:id="18890" w:name="_Toc189753912"/>
      <w:bookmarkEnd w:id="18890"/>
      <w:bookmarkStart w:id="18891" w:name="_Toc190960403"/>
      <w:bookmarkEnd w:id="18891"/>
      <w:bookmarkStart w:id="18892" w:name="_Toc191041714"/>
      <w:bookmarkEnd w:id="18892"/>
      <w:bookmarkStart w:id="18893" w:name="_Toc191036286"/>
      <w:bookmarkEnd w:id="18893"/>
      <w:bookmarkStart w:id="18894" w:name="_Toc189754272"/>
      <w:bookmarkEnd w:id="18894"/>
      <w:bookmarkStart w:id="18895" w:name="_Toc190941042"/>
      <w:bookmarkEnd w:id="18895"/>
      <w:bookmarkStart w:id="18896" w:name="_Toc190082294"/>
      <w:bookmarkEnd w:id="18896"/>
      <w:bookmarkStart w:id="18897" w:name="_Toc190105757"/>
      <w:bookmarkEnd w:id="18897"/>
      <w:bookmarkStart w:id="18898" w:name="_Toc190184695"/>
      <w:bookmarkEnd w:id="18898"/>
      <w:bookmarkStart w:id="18899" w:name="_Toc189841093"/>
      <w:bookmarkEnd w:id="18899"/>
      <w:bookmarkStart w:id="18900" w:name="_Toc190186806"/>
      <w:bookmarkEnd w:id="18900"/>
      <w:bookmarkStart w:id="18901" w:name="_Toc191026217"/>
      <w:bookmarkEnd w:id="18901"/>
      <w:bookmarkStart w:id="18902" w:name="_Toc191038839"/>
      <w:bookmarkEnd w:id="18902"/>
      <w:bookmarkStart w:id="18903" w:name="_Toc189833474"/>
      <w:bookmarkEnd w:id="18903"/>
      <w:bookmarkStart w:id="18904" w:name="_Toc190689810"/>
      <w:bookmarkEnd w:id="18904"/>
      <w:bookmarkStart w:id="18905" w:name="_Toc190686637"/>
      <w:bookmarkEnd w:id="18905"/>
      <w:bookmarkStart w:id="18906" w:name="_Toc190687811"/>
      <w:bookmarkEnd w:id="18906"/>
      <w:bookmarkStart w:id="18907" w:name="_Toc190697128"/>
      <w:bookmarkEnd w:id="18907"/>
      <w:bookmarkStart w:id="18908" w:name="_Toc190189035"/>
      <w:bookmarkEnd w:id="18908"/>
      <w:bookmarkStart w:id="18909" w:name="_Toc190701545"/>
      <w:bookmarkEnd w:id="18909"/>
      <w:bookmarkStart w:id="18910" w:name="_Toc190781291"/>
      <w:bookmarkEnd w:id="18910"/>
      <w:bookmarkStart w:id="18911" w:name="_Toc190791721"/>
      <w:bookmarkEnd w:id="18911"/>
      <w:bookmarkStart w:id="18912" w:name="_Toc190792667"/>
      <w:bookmarkEnd w:id="18912"/>
      <w:bookmarkStart w:id="18913" w:name="_Toc190854472"/>
      <w:bookmarkEnd w:id="18913"/>
      <w:bookmarkStart w:id="18914" w:name="_Toc190191410"/>
      <w:bookmarkEnd w:id="18914"/>
      <w:bookmarkStart w:id="18915" w:name="_Toc190253763"/>
      <w:bookmarkEnd w:id="18915"/>
      <w:bookmarkStart w:id="18916" w:name="_Toc190255449"/>
      <w:bookmarkEnd w:id="18916"/>
      <w:bookmarkStart w:id="18917" w:name="_Toc190790858"/>
      <w:bookmarkEnd w:id="18917"/>
      <w:bookmarkStart w:id="18918" w:name="_Toc190773048"/>
      <w:bookmarkEnd w:id="18918"/>
      <w:bookmarkStart w:id="18919" w:name="_Toc190192665"/>
      <w:bookmarkEnd w:id="18919"/>
      <w:bookmarkStart w:id="18920" w:name="_Toc190433295"/>
      <w:bookmarkEnd w:id="18920"/>
      <w:bookmarkStart w:id="18921" w:name="_Toc190786155"/>
      <w:bookmarkEnd w:id="18921"/>
      <w:bookmarkStart w:id="18922" w:name="_Toc190258121"/>
      <w:bookmarkEnd w:id="18922"/>
      <w:bookmarkStart w:id="18923" w:name="_Toc190861877"/>
      <w:bookmarkEnd w:id="18923"/>
      <w:bookmarkStart w:id="18924" w:name="_Toc190877087"/>
      <w:bookmarkEnd w:id="18924"/>
      <w:bookmarkStart w:id="18925" w:name="_Toc190941043"/>
      <w:bookmarkEnd w:id="18925"/>
      <w:bookmarkStart w:id="18926" w:name="_Toc190790098"/>
      <w:bookmarkEnd w:id="18926"/>
      <w:bookmarkStart w:id="18927" w:name="_Toc190701153"/>
      <w:bookmarkEnd w:id="18927"/>
      <w:bookmarkStart w:id="18928" w:name="_Toc190257736"/>
      <w:bookmarkEnd w:id="18928"/>
      <w:bookmarkStart w:id="18929" w:name="_Toc190941445"/>
      <w:bookmarkEnd w:id="18929"/>
      <w:bookmarkStart w:id="18930" w:name="_Toc190960404"/>
      <w:bookmarkEnd w:id="18930"/>
      <w:bookmarkStart w:id="18931" w:name="_Toc190787715"/>
      <w:bookmarkEnd w:id="18931"/>
      <w:bookmarkStart w:id="18932" w:name="_Toc190255832"/>
      <w:bookmarkEnd w:id="18932"/>
      <w:bookmarkStart w:id="18933" w:name="_Toc190698106"/>
      <w:bookmarkEnd w:id="18933"/>
      <w:bookmarkStart w:id="18934" w:name="_Toc190778498"/>
      <w:bookmarkEnd w:id="18934"/>
      <w:bookmarkStart w:id="18935" w:name="_Toc190789200"/>
      <w:bookmarkEnd w:id="18935"/>
      <w:bookmarkStart w:id="18936" w:name="_Toc190192282"/>
      <w:bookmarkEnd w:id="18936"/>
      <w:bookmarkStart w:id="18937" w:name="_Toc190265679"/>
      <w:bookmarkEnd w:id="18937"/>
      <w:bookmarkStart w:id="18938" w:name="_Toc190342086"/>
      <w:bookmarkEnd w:id="18938"/>
      <w:bookmarkStart w:id="18939" w:name="_Toc190257315"/>
      <w:bookmarkEnd w:id="18939"/>
      <w:bookmarkStart w:id="18940" w:name="_Toc190686172"/>
      <w:bookmarkEnd w:id="18940"/>
      <w:bookmarkStart w:id="18941" w:name="_Toc190687028"/>
      <w:bookmarkEnd w:id="18941"/>
      <w:bookmarkStart w:id="18942" w:name="_Toc190792286"/>
      <w:bookmarkEnd w:id="18942"/>
      <w:bookmarkStart w:id="18943" w:name="_Toc190954335"/>
      <w:bookmarkEnd w:id="18943"/>
      <w:bookmarkStart w:id="18944" w:name="_Toc190963164"/>
      <w:bookmarkEnd w:id="18944"/>
      <w:bookmarkStart w:id="18945" w:name="_Toc190784037"/>
      <w:bookmarkEnd w:id="18945"/>
      <w:bookmarkStart w:id="18946" w:name="_Toc190191905"/>
      <w:bookmarkEnd w:id="18946"/>
      <w:bookmarkStart w:id="18947" w:name="_Toc190700761"/>
      <w:bookmarkEnd w:id="18947"/>
      <w:bookmarkStart w:id="18948" w:name="_Toc190255065"/>
      <w:bookmarkEnd w:id="18948"/>
      <w:bookmarkStart w:id="18949" w:name="_Toc190699252"/>
      <w:bookmarkEnd w:id="18949"/>
      <w:bookmarkStart w:id="18950" w:name="_Toc190266065"/>
      <w:bookmarkEnd w:id="18950"/>
      <w:bookmarkStart w:id="18951" w:name="_Toc190780319"/>
      <w:bookmarkEnd w:id="18951"/>
      <w:bookmarkStart w:id="18952" w:name="_Toc190786521"/>
      <w:bookmarkEnd w:id="18952"/>
      <w:bookmarkStart w:id="18953" w:name="_Toc190701936"/>
      <w:bookmarkEnd w:id="18953"/>
      <w:bookmarkStart w:id="18954" w:name="_Toc190789578"/>
      <w:bookmarkEnd w:id="18954"/>
      <w:bookmarkStart w:id="18955" w:name="_Toc190258505"/>
      <w:bookmarkEnd w:id="18955"/>
      <w:bookmarkStart w:id="18956" w:name="_Toc190790478"/>
      <w:bookmarkEnd w:id="18956"/>
      <w:bookmarkStart w:id="18957" w:name="_Toc190683291"/>
      <w:bookmarkEnd w:id="18957"/>
      <w:bookmarkStart w:id="18958" w:name="_Toc190258889"/>
      <w:bookmarkEnd w:id="18958"/>
      <w:bookmarkStart w:id="18959" w:name="_Toc190788082"/>
      <w:bookmarkEnd w:id="18959"/>
      <w:bookmarkStart w:id="18960" w:name="_Toc190690627"/>
      <w:bookmarkEnd w:id="18960"/>
      <w:bookmarkStart w:id="18961" w:name="_Toc190702326"/>
      <w:bookmarkEnd w:id="18961"/>
      <w:bookmarkStart w:id="18962" w:name="_Toc190772043"/>
      <w:bookmarkEnd w:id="18962"/>
      <w:bookmarkStart w:id="18963" w:name="_Toc190788452"/>
      <w:bookmarkEnd w:id="18963"/>
      <w:bookmarkStart w:id="18964" w:name="_Toc190788820"/>
      <w:bookmarkEnd w:id="18964"/>
      <w:bookmarkStart w:id="18965" w:name="_Toc190432903"/>
      <w:bookmarkEnd w:id="18965"/>
      <w:bookmarkStart w:id="18966" w:name="_Toc190687419"/>
      <w:bookmarkEnd w:id="18966"/>
      <w:bookmarkStart w:id="18967" w:name="_Toc190698748"/>
      <w:bookmarkEnd w:id="18967"/>
      <w:bookmarkStart w:id="18968" w:name="_Toc191041715"/>
      <w:bookmarkEnd w:id="18968"/>
      <w:bookmarkStart w:id="18969" w:name="_Toc191026218"/>
      <w:bookmarkEnd w:id="18969"/>
      <w:bookmarkStart w:id="18970" w:name="_Toc191484341"/>
      <w:bookmarkEnd w:id="18970"/>
      <w:bookmarkStart w:id="18971" w:name="_Toc191038840"/>
      <w:bookmarkEnd w:id="18971"/>
      <w:bookmarkStart w:id="18972" w:name="_Toc191034639"/>
      <w:bookmarkEnd w:id="18972"/>
      <w:bookmarkStart w:id="18973" w:name="_Toc191036287"/>
      <w:bookmarkEnd w:id="18973"/>
      <w:bookmarkStart w:id="18974" w:name="_Toc191036854"/>
      <w:bookmarkEnd w:id="18974"/>
      <w:bookmarkStart w:id="18975" w:name="_Toc191037301"/>
      <w:bookmarkEnd w:id="18975"/>
      <w:bookmarkStart w:id="18976" w:name="_Toc191484339"/>
      <w:bookmarkEnd w:id="18976"/>
      <w:bookmarkStart w:id="18977" w:name="_Toc189839639"/>
      <w:bookmarkEnd w:id="18977"/>
      <w:bookmarkStart w:id="18978" w:name="_Toc189846028"/>
      <w:bookmarkEnd w:id="18978"/>
      <w:bookmarkStart w:id="18979" w:name="_Toc190790856"/>
      <w:bookmarkEnd w:id="18979"/>
      <w:bookmarkStart w:id="18980" w:name="_Toc190941443"/>
      <w:bookmarkEnd w:id="18980"/>
      <w:bookmarkStart w:id="18981" w:name="_Toc191036285"/>
      <w:bookmarkEnd w:id="18981"/>
      <w:bookmarkStart w:id="18982" w:name="_Toc190786519"/>
      <w:bookmarkEnd w:id="18982"/>
      <w:bookmarkStart w:id="18983" w:name="_Toc189752306"/>
      <w:bookmarkEnd w:id="18983"/>
      <w:bookmarkStart w:id="18984" w:name="_Toc189753911"/>
      <w:bookmarkEnd w:id="18984"/>
      <w:bookmarkStart w:id="18985" w:name="_Toc189759220"/>
      <w:bookmarkEnd w:id="18985"/>
      <w:bookmarkStart w:id="18986" w:name="_Toc189820718"/>
      <w:bookmarkEnd w:id="18986"/>
      <w:bookmarkStart w:id="18987" w:name="_Toc190076262"/>
      <w:bookmarkEnd w:id="18987"/>
      <w:bookmarkStart w:id="18988" w:name="_Toc189822226"/>
      <w:bookmarkEnd w:id="18988"/>
      <w:bookmarkStart w:id="18989" w:name="_Toc190788080"/>
      <w:bookmarkEnd w:id="18989"/>
      <w:bookmarkStart w:id="18990" w:name="_Toc190786153"/>
      <w:bookmarkEnd w:id="18990"/>
      <w:bookmarkStart w:id="18991" w:name="_Toc191026216"/>
      <w:bookmarkEnd w:id="18991"/>
      <w:bookmarkStart w:id="18992" w:name="_Toc189757630"/>
      <w:bookmarkEnd w:id="18992"/>
      <w:bookmarkStart w:id="18993" w:name="_Toc190954333"/>
      <w:bookmarkEnd w:id="18993"/>
      <w:bookmarkStart w:id="18994" w:name="_Toc189758855"/>
      <w:bookmarkEnd w:id="18994"/>
      <w:bookmarkStart w:id="18995" w:name="_Toc189820352"/>
      <w:bookmarkEnd w:id="18995"/>
      <w:bookmarkStart w:id="18996" w:name="_Toc190941041"/>
      <w:bookmarkEnd w:id="18996"/>
      <w:bookmarkStart w:id="18997" w:name="_Toc190861875"/>
      <w:bookmarkEnd w:id="18997"/>
      <w:bookmarkStart w:id="18998" w:name="_Toc189827605"/>
      <w:bookmarkEnd w:id="18998"/>
      <w:bookmarkStart w:id="18999" w:name="_Toc189836808"/>
      <w:bookmarkEnd w:id="18999"/>
      <w:bookmarkStart w:id="19000" w:name="_Toc189824651"/>
      <w:bookmarkEnd w:id="19000"/>
      <w:bookmarkStart w:id="19001" w:name="_Toc190077015"/>
      <w:bookmarkEnd w:id="19001"/>
      <w:bookmarkStart w:id="19002" w:name="_Toc190081921"/>
      <w:bookmarkEnd w:id="19002"/>
      <w:bookmarkStart w:id="19003" w:name="_Toc190792284"/>
      <w:bookmarkEnd w:id="19003"/>
      <w:bookmarkStart w:id="19004" w:name="_Toc190082293"/>
      <w:bookmarkEnd w:id="19004"/>
      <w:bookmarkStart w:id="19005" w:name="_Toc189754271"/>
      <w:bookmarkEnd w:id="19005"/>
      <w:bookmarkStart w:id="19006" w:name="_Toc190854470"/>
      <w:bookmarkEnd w:id="19006"/>
      <w:bookmarkStart w:id="19007" w:name="_Toc190787713"/>
      <w:bookmarkEnd w:id="19007"/>
      <w:bookmarkStart w:id="19008" w:name="_Toc189833473"/>
      <w:bookmarkEnd w:id="19008"/>
      <w:bookmarkStart w:id="19009" w:name="_Toc189835720"/>
      <w:bookmarkEnd w:id="19009"/>
      <w:bookmarkStart w:id="19010" w:name="_Toc189839231"/>
      <w:bookmarkEnd w:id="19010"/>
      <w:bookmarkStart w:id="19011" w:name="_Toc189824285"/>
      <w:bookmarkEnd w:id="19011"/>
      <w:bookmarkStart w:id="19012" w:name="_Toc190082665"/>
      <w:bookmarkEnd w:id="19012"/>
      <w:bookmarkStart w:id="19013" w:name="_Toc190789576"/>
      <w:bookmarkEnd w:id="19013"/>
      <w:bookmarkStart w:id="19014" w:name="_Toc191041713"/>
      <w:bookmarkEnd w:id="19014"/>
      <w:bookmarkStart w:id="19015" w:name="_Toc189757267"/>
      <w:bookmarkEnd w:id="19015"/>
      <w:bookmarkStart w:id="19016" w:name="_Toc190789198"/>
      <w:bookmarkEnd w:id="19016"/>
      <w:bookmarkStart w:id="19017" w:name="_Toc191036852"/>
      <w:bookmarkEnd w:id="19017"/>
      <w:bookmarkStart w:id="19018" w:name="_Toc190790476"/>
      <w:bookmarkEnd w:id="19018"/>
      <w:bookmarkStart w:id="19019" w:name="_Toc191034637"/>
      <w:bookmarkEnd w:id="19019"/>
      <w:bookmarkStart w:id="19020" w:name="_Toc190960402"/>
      <w:bookmarkEnd w:id="19020"/>
      <w:bookmarkStart w:id="19021" w:name="_Toc190788818"/>
      <w:bookmarkEnd w:id="19021"/>
      <w:bookmarkStart w:id="19022" w:name="_Toc191037299"/>
      <w:bookmarkEnd w:id="19022"/>
      <w:bookmarkStart w:id="19023" w:name="_Toc191038838"/>
      <w:bookmarkEnd w:id="19023"/>
      <w:bookmarkStart w:id="19024" w:name="_Toc189821615"/>
      <w:bookmarkEnd w:id="19024"/>
      <w:bookmarkStart w:id="19025" w:name="_Toc190877085"/>
      <w:bookmarkEnd w:id="19025"/>
      <w:bookmarkStart w:id="19026" w:name="_Toc190791719"/>
      <w:bookmarkEnd w:id="19026"/>
      <w:bookmarkStart w:id="19027" w:name="_Toc190792665"/>
      <w:bookmarkEnd w:id="19027"/>
      <w:bookmarkStart w:id="19028" w:name="_Toc189752666"/>
      <w:bookmarkEnd w:id="19028"/>
      <w:bookmarkStart w:id="19029" w:name="_Toc189832661"/>
      <w:bookmarkEnd w:id="19029"/>
      <w:bookmarkStart w:id="19030" w:name="_Toc190963162"/>
      <w:bookmarkEnd w:id="19030"/>
      <w:bookmarkStart w:id="19031" w:name="_Toc189833031"/>
      <w:bookmarkEnd w:id="19031"/>
      <w:bookmarkStart w:id="19032" w:name="_Toc189822593"/>
      <w:bookmarkEnd w:id="19032"/>
      <w:bookmarkStart w:id="19033" w:name="_Toc189823918"/>
      <w:bookmarkEnd w:id="19033"/>
      <w:bookmarkStart w:id="19034" w:name="_Toc189834664"/>
      <w:bookmarkEnd w:id="19034"/>
      <w:bookmarkStart w:id="19035" w:name="_Toc189837879"/>
      <w:bookmarkEnd w:id="19035"/>
      <w:bookmarkStart w:id="19036" w:name="_Toc189841092"/>
      <w:bookmarkEnd w:id="19036"/>
      <w:bookmarkStart w:id="19037" w:name="_Toc189836090"/>
      <w:bookmarkEnd w:id="19037"/>
      <w:bookmarkStart w:id="19038" w:name="_Toc190790096"/>
      <w:bookmarkEnd w:id="19038"/>
      <w:bookmarkStart w:id="19039" w:name="_Toc190788450"/>
      <w:bookmarkEnd w:id="19039"/>
      <w:bookmarkStart w:id="19040" w:name="_Toc189750169"/>
      <w:bookmarkEnd w:id="19040"/>
      <w:bookmarkStart w:id="19041" w:name="_Toc189752303"/>
      <w:bookmarkEnd w:id="19041"/>
      <w:bookmarkStart w:id="19042" w:name="_Toc189753908"/>
      <w:bookmarkEnd w:id="19042"/>
      <w:bookmarkStart w:id="19043" w:name="_Toc189758852"/>
      <w:bookmarkEnd w:id="19043"/>
      <w:bookmarkStart w:id="19044" w:name="_Toc189759217"/>
      <w:bookmarkEnd w:id="19044"/>
      <w:bookmarkStart w:id="19045" w:name="_Toc189757627"/>
      <w:bookmarkEnd w:id="19045"/>
      <w:bookmarkStart w:id="19046" w:name="_Toc189757264"/>
      <w:bookmarkEnd w:id="19046"/>
      <w:bookmarkStart w:id="19047" w:name="_Toc189820715"/>
      <w:bookmarkEnd w:id="19047"/>
      <w:bookmarkStart w:id="19048" w:name="_Toc189821612"/>
      <w:bookmarkEnd w:id="19048"/>
      <w:bookmarkStart w:id="19049" w:name="_Toc189822223"/>
      <w:bookmarkEnd w:id="19049"/>
      <w:bookmarkStart w:id="19050" w:name="_Toc189822590"/>
      <w:bookmarkEnd w:id="19050"/>
      <w:bookmarkStart w:id="19051" w:name="_Toc189749814"/>
      <w:bookmarkEnd w:id="19051"/>
      <w:bookmarkStart w:id="19052" w:name="_Toc189752663"/>
      <w:bookmarkEnd w:id="19052"/>
      <w:bookmarkStart w:id="19053" w:name="_Toc189754268"/>
      <w:bookmarkEnd w:id="19053"/>
      <w:bookmarkStart w:id="19054" w:name="_Toc189820349"/>
      <w:bookmarkEnd w:id="19054"/>
      <w:bookmarkStart w:id="19055" w:name="_Toc190184691"/>
      <w:bookmarkEnd w:id="19055"/>
      <w:bookmarkStart w:id="19056" w:name="_Toc189846025"/>
      <w:bookmarkEnd w:id="19056"/>
      <w:bookmarkStart w:id="19057" w:name="_Toc190176632"/>
      <w:bookmarkEnd w:id="19057"/>
      <w:bookmarkStart w:id="19058" w:name="_Toc190085241"/>
      <w:bookmarkEnd w:id="19058"/>
      <w:bookmarkStart w:id="19059" w:name="_Toc190187214"/>
      <w:bookmarkEnd w:id="19059"/>
      <w:bookmarkStart w:id="19060" w:name="_Toc190191406"/>
      <w:bookmarkEnd w:id="19060"/>
      <w:bookmarkStart w:id="19061" w:name="_Toc190253759"/>
      <w:bookmarkEnd w:id="19061"/>
      <w:bookmarkStart w:id="19062" w:name="_Toc189835717"/>
      <w:bookmarkEnd w:id="19062"/>
      <w:bookmarkStart w:id="19063" w:name="_Toc189833028"/>
      <w:bookmarkEnd w:id="19063"/>
      <w:bookmarkStart w:id="19064" w:name="_Toc190082290"/>
      <w:bookmarkEnd w:id="19064"/>
      <w:bookmarkStart w:id="19065" w:name="_Toc190258501"/>
      <w:bookmarkEnd w:id="19065"/>
      <w:bookmarkStart w:id="19066" w:name="_Toc190689806"/>
      <w:bookmarkEnd w:id="19066"/>
      <w:bookmarkStart w:id="19067" w:name="_Toc190687807"/>
      <w:bookmarkEnd w:id="19067"/>
      <w:bookmarkStart w:id="19068" w:name="_Toc190697124"/>
      <w:bookmarkEnd w:id="19068"/>
      <w:bookmarkStart w:id="19069" w:name="_Toc190081918"/>
      <w:bookmarkEnd w:id="19069"/>
      <w:bookmarkStart w:id="19070" w:name="_Toc190257311"/>
      <w:bookmarkEnd w:id="19070"/>
      <w:bookmarkStart w:id="19071" w:name="_Toc190265675"/>
      <w:bookmarkEnd w:id="19071"/>
      <w:bookmarkStart w:id="19072" w:name="_Toc190698102"/>
      <w:bookmarkEnd w:id="19072"/>
      <w:bookmarkStart w:id="19073" w:name="_Toc190698744"/>
      <w:bookmarkEnd w:id="19073"/>
      <w:bookmarkStart w:id="19074" w:name="_Toc189836805"/>
      <w:bookmarkEnd w:id="19074"/>
      <w:bookmarkStart w:id="19075" w:name="_Toc190699248"/>
      <w:bookmarkEnd w:id="19075"/>
      <w:bookmarkStart w:id="19076" w:name="_Toc190700757"/>
      <w:bookmarkEnd w:id="19076"/>
      <w:bookmarkStart w:id="19077" w:name="_Toc190076259"/>
      <w:bookmarkEnd w:id="19077"/>
      <w:bookmarkStart w:id="19078" w:name="_Toc189824282"/>
      <w:bookmarkEnd w:id="19078"/>
      <w:bookmarkStart w:id="19079" w:name="_Toc189839636"/>
      <w:bookmarkEnd w:id="19079"/>
      <w:bookmarkStart w:id="19080" w:name="_Toc190077012"/>
      <w:bookmarkEnd w:id="19080"/>
      <w:bookmarkStart w:id="19081" w:name="_Toc190103629"/>
      <w:bookmarkEnd w:id="19081"/>
      <w:bookmarkStart w:id="19082" w:name="_Toc189832658"/>
      <w:bookmarkEnd w:id="19082"/>
      <w:bookmarkStart w:id="19083" w:name="_Toc190085613"/>
      <w:bookmarkEnd w:id="19083"/>
      <w:bookmarkStart w:id="19084" w:name="_Toc189839228"/>
      <w:bookmarkEnd w:id="19084"/>
      <w:bookmarkStart w:id="19085" w:name="_Toc189824648"/>
      <w:bookmarkEnd w:id="19085"/>
      <w:bookmarkStart w:id="19086" w:name="_Toc190189031"/>
      <w:bookmarkEnd w:id="19086"/>
      <w:bookmarkStart w:id="19087" w:name="_Toc189836087"/>
      <w:bookmarkEnd w:id="19087"/>
      <w:bookmarkStart w:id="19088" w:name="_Toc190192661"/>
      <w:bookmarkEnd w:id="19088"/>
      <w:bookmarkStart w:id="19089" w:name="_Toc190257732"/>
      <w:bookmarkEnd w:id="19089"/>
      <w:bookmarkStart w:id="19090" w:name="_Toc190342082"/>
      <w:bookmarkEnd w:id="19090"/>
      <w:bookmarkStart w:id="19091" w:name="_Toc190686168"/>
      <w:bookmarkEnd w:id="19091"/>
      <w:bookmarkStart w:id="19092" w:name="_Toc189834661"/>
      <w:bookmarkEnd w:id="19092"/>
      <w:bookmarkStart w:id="19093" w:name="_Toc190105381"/>
      <w:bookmarkEnd w:id="19093"/>
      <w:bookmarkStart w:id="19094" w:name="_Toc189841089"/>
      <w:bookmarkEnd w:id="19094"/>
      <w:bookmarkStart w:id="19095" w:name="_Toc190687024"/>
      <w:bookmarkEnd w:id="19095"/>
      <w:bookmarkStart w:id="19096" w:name="_Toc190258885"/>
      <w:bookmarkEnd w:id="19096"/>
      <w:bookmarkStart w:id="19097" w:name="_Toc190192278"/>
      <w:bookmarkEnd w:id="19097"/>
      <w:bookmarkStart w:id="19098" w:name="_Toc189823915"/>
      <w:bookmarkEnd w:id="19098"/>
      <w:bookmarkStart w:id="19099" w:name="_Toc190191901"/>
      <w:bookmarkEnd w:id="19099"/>
      <w:bookmarkStart w:id="19100" w:name="_Toc190687415"/>
      <w:bookmarkEnd w:id="19100"/>
      <w:bookmarkStart w:id="19101" w:name="_Toc189833470"/>
      <w:bookmarkEnd w:id="19101"/>
      <w:bookmarkStart w:id="19102" w:name="_Toc190258117"/>
      <w:bookmarkEnd w:id="19102"/>
      <w:bookmarkStart w:id="19103" w:name="_Toc189837876"/>
      <w:bookmarkEnd w:id="19103"/>
      <w:bookmarkStart w:id="19104" w:name="_Toc190255061"/>
      <w:bookmarkEnd w:id="19104"/>
      <w:bookmarkStart w:id="19105" w:name="_Toc190266061"/>
      <w:bookmarkEnd w:id="19105"/>
      <w:bookmarkStart w:id="19106" w:name="_Toc190686633"/>
      <w:bookmarkEnd w:id="19106"/>
      <w:bookmarkStart w:id="19107" w:name="_Toc190104002"/>
      <w:bookmarkEnd w:id="19107"/>
      <w:bookmarkStart w:id="19108" w:name="_Toc190690623"/>
      <w:bookmarkEnd w:id="19108"/>
      <w:bookmarkStart w:id="19109" w:name="_Toc190433291"/>
      <w:bookmarkEnd w:id="19109"/>
      <w:bookmarkStart w:id="19110" w:name="_Toc189827602"/>
      <w:bookmarkEnd w:id="19110"/>
      <w:bookmarkStart w:id="19111" w:name="_Toc190186802"/>
      <w:bookmarkEnd w:id="19111"/>
      <w:bookmarkStart w:id="19112" w:name="_Toc190255445"/>
      <w:bookmarkEnd w:id="19112"/>
      <w:bookmarkStart w:id="19113" w:name="_Toc190255828"/>
      <w:bookmarkEnd w:id="19113"/>
      <w:bookmarkStart w:id="19114" w:name="_Toc190432899"/>
      <w:bookmarkEnd w:id="19114"/>
      <w:bookmarkStart w:id="19115" w:name="_Toc190683287"/>
      <w:bookmarkEnd w:id="19115"/>
      <w:bookmarkStart w:id="19116" w:name="_Toc190082662"/>
      <w:bookmarkEnd w:id="19116"/>
      <w:bookmarkStart w:id="19117" w:name="_Toc190083036"/>
      <w:bookmarkEnd w:id="19117"/>
      <w:bookmarkStart w:id="19118" w:name="_Toc190105753"/>
      <w:bookmarkEnd w:id="19118"/>
      <w:bookmarkStart w:id="19119" w:name="_Toc189754269"/>
      <w:bookmarkEnd w:id="19119"/>
      <w:bookmarkStart w:id="19120" w:name="_Toc189757265"/>
      <w:bookmarkEnd w:id="19120"/>
      <w:bookmarkStart w:id="19121" w:name="_Toc189820350"/>
      <w:bookmarkEnd w:id="19121"/>
      <w:bookmarkStart w:id="19122" w:name="_Toc190788078"/>
      <w:bookmarkEnd w:id="19122"/>
      <w:bookmarkStart w:id="19123" w:name="_Toc190786151"/>
      <w:bookmarkEnd w:id="19123"/>
      <w:bookmarkStart w:id="19124" w:name="_Toc190790474"/>
      <w:bookmarkEnd w:id="19124"/>
      <w:bookmarkStart w:id="19125" w:name="_Toc190772039"/>
      <w:bookmarkEnd w:id="19125"/>
      <w:bookmarkStart w:id="19126" w:name="_Toc191034635"/>
      <w:bookmarkEnd w:id="19126"/>
      <w:bookmarkStart w:id="19127" w:name="_Toc189820716"/>
      <w:bookmarkEnd w:id="19127"/>
      <w:bookmarkStart w:id="19128" w:name="_Toc190788448"/>
      <w:bookmarkEnd w:id="19128"/>
      <w:bookmarkStart w:id="19129" w:name="_Toc190963160"/>
      <w:bookmarkEnd w:id="19129"/>
      <w:bookmarkStart w:id="19130" w:name="_Toc189757628"/>
      <w:bookmarkEnd w:id="19130"/>
      <w:bookmarkStart w:id="19131" w:name="_Toc190702322"/>
      <w:bookmarkEnd w:id="19131"/>
      <w:bookmarkStart w:id="19132" w:name="_Toc189821613"/>
      <w:bookmarkEnd w:id="19132"/>
      <w:bookmarkStart w:id="19133" w:name="_Toc189824649"/>
      <w:bookmarkEnd w:id="19133"/>
      <w:bookmarkStart w:id="19134" w:name="_Toc189833029"/>
      <w:bookmarkEnd w:id="19134"/>
      <w:bookmarkStart w:id="19135" w:name="_Toc190786517"/>
      <w:bookmarkEnd w:id="19135"/>
      <w:bookmarkStart w:id="19136" w:name="_Toc190701932"/>
      <w:bookmarkEnd w:id="19136"/>
      <w:bookmarkStart w:id="19137" w:name="_Toc190792282"/>
      <w:bookmarkEnd w:id="19137"/>
      <w:bookmarkStart w:id="19138" w:name="_Toc191037297"/>
      <w:bookmarkEnd w:id="19138"/>
      <w:bookmarkStart w:id="19139" w:name="_Toc190784033"/>
      <w:bookmarkEnd w:id="19139"/>
      <w:bookmarkStart w:id="19140" w:name="_Toc190701149"/>
      <w:bookmarkEnd w:id="19140"/>
      <w:bookmarkStart w:id="19141" w:name="_Toc190789574"/>
      <w:bookmarkEnd w:id="19141"/>
      <w:bookmarkStart w:id="19142" w:name="_Toc189832659"/>
      <w:bookmarkEnd w:id="19142"/>
      <w:bookmarkStart w:id="19143" w:name="_Toc189833471"/>
      <w:bookmarkEnd w:id="19143"/>
      <w:bookmarkStart w:id="19144" w:name="_Toc189834662"/>
      <w:bookmarkEnd w:id="19144"/>
      <w:bookmarkStart w:id="19145" w:name="_Toc190861873"/>
      <w:bookmarkEnd w:id="19145"/>
      <w:bookmarkStart w:id="19146" w:name="_Toc190773044"/>
      <w:bookmarkEnd w:id="19146"/>
      <w:bookmarkStart w:id="19147" w:name="_Toc191484337"/>
      <w:bookmarkEnd w:id="19147"/>
      <w:bookmarkStart w:id="19148" w:name="_Toc189823916"/>
      <w:bookmarkEnd w:id="19148"/>
      <w:bookmarkStart w:id="19149" w:name="_Toc190788816"/>
      <w:bookmarkEnd w:id="19149"/>
      <w:bookmarkStart w:id="19150" w:name="_Toc189759218"/>
      <w:bookmarkEnd w:id="19150"/>
      <w:bookmarkStart w:id="19151" w:name="_Toc189822224"/>
      <w:bookmarkEnd w:id="19151"/>
      <w:bookmarkStart w:id="19152" w:name="_Toc190790854"/>
      <w:bookmarkEnd w:id="19152"/>
      <w:bookmarkStart w:id="19153" w:name="_Toc191036283"/>
      <w:bookmarkEnd w:id="19153"/>
      <w:bookmarkStart w:id="19154" w:name="_Toc189824283"/>
      <w:bookmarkEnd w:id="19154"/>
      <w:bookmarkStart w:id="19155" w:name="_Toc189827603"/>
      <w:bookmarkEnd w:id="19155"/>
      <w:bookmarkStart w:id="19156" w:name="_Toc189835718"/>
      <w:bookmarkEnd w:id="19156"/>
      <w:bookmarkStart w:id="19157" w:name="_Toc190701541"/>
      <w:bookmarkEnd w:id="19157"/>
      <w:bookmarkStart w:id="19158" w:name="_Toc190791717"/>
      <w:bookmarkEnd w:id="19158"/>
      <w:bookmarkStart w:id="19159" w:name="_Toc190778494"/>
      <w:bookmarkEnd w:id="19159"/>
      <w:bookmarkStart w:id="19160" w:name="_Toc191036850"/>
      <w:bookmarkEnd w:id="19160"/>
      <w:bookmarkStart w:id="19161" w:name="_Toc189836088"/>
      <w:bookmarkEnd w:id="19161"/>
      <w:bookmarkStart w:id="19162" w:name="_Toc189836806"/>
      <w:bookmarkEnd w:id="19162"/>
      <w:bookmarkStart w:id="19163" w:name="_Toc189822591"/>
      <w:bookmarkEnd w:id="19163"/>
      <w:bookmarkStart w:id="19164" w:name="_Toc190780315"/>
      <w:bookmarkEnd w:id="19164"/>
      <w:bookmarkStart w:id="19165" w:name="_Toc190854468"/>
      <w:bookmarkEnd w:id="19165"/>
      <w:bookmarkStart w:id="19166" w:name="_Toc191041711"/>
      <w:bookmarkEnd w:id="19166"/>
      <w:bookmarkStart w:id="19167" w:name="_Toc190789196"/>
      <w:bookmarkEnd w:id="19167"/>
      <w:bookmarkStart w:id="19168" w:name="_Toc190941441"/>
      <w:bookmarkEnd w:id="19168"/>
      <w:bookmarkStart w:id="19169" w:name="_Toc189753909"/>
      <w:bookmarkEnd w:id="19169"/>
      <w:bookmarkStart w:id="19170" w:name="_Toc189758853"/>
      <w:bookmarkEnd w:id="19170"/>
      <w:bookmarkStart w:id="19171" w:name="_Toc190790094"/>
      <w:bookmarkEnd w:id="19171"/>
      <w:bookmarkStart w:id="19172" w:name="_Toc190792663"/>
      <w:bookmarkEnd w:id="19172"/>
      <w:bookmarkStart w:id="19173" w:name="_Toc190954331"/>
      <w:bookmarkEnd w:id="19173"/>
      <w:bookmarkStart w:id="19174" w:name="_Toc191026214"/>
      <w:bookmarkEnd w:id="19174"/>
      <w:bookmarkStart w:id="19175" w:name="_Toc190941039"/>
      <w:bookmarkEnd w:id="19175"/>
      <w:bookmarkStart w:id="19176" w:name="_Toc190960400"/>
      <w:bookmarkEnd w:id="19176"/>
      <w:bookmarkStart w:id="19177" w:name="_Toc191038836"/>
      <w:bookmarkEnd w:id="19177"/>
      <w:bookmarkStart w:id="19178" w:name="_Toc189752664"/>
      <w:bookmarkEnd w:id="19178"/>
      <w:bookmarkStart w:id="19179" w:name="_Toc190877083"/>
      <w:bookmarkEnd w:id="19179"/>
      <w:bookmarkStart w:id="19180" w:name="_Toc190787711"/>
      <w:bookmarkEnd w:id="19180"/>
      <w:bookmarkStart w:id="19181" w:name="_Toc189752304"/>
      <w:bookmarkEnd w:id="19181"/>
      <w:bookmarkStart w:id="19182" w:name="_Toc190781287"/>
      <w:bookmarkEnd w:id="19182"/>
      <w:bookmarkStart w:id="19183" w:name="_Toc190258886"/>
      <w:bookmarkEnd w:id="19183"/>
      <w:bookmarkStart w:id="19184" w:name="_Toc190702323"/>
      <w:bookmarkEnd w:id="19184"/>
      <w:bookmarkStart w:id="19185" w:name="_Toc190698103"/>
      <w:bookmarkEnd w:id="19185"/>
      <w:bookmarkStart w:id="19186" w:name="_Toc190105382"/>
      <w:bookmarkEnd w:id="19186"/>
      <w:bookmarkStart w:id="19187" w:name="_Toc190191902"/>
      <w:bookmarkEnd w:id="19187"/>
      <w:bookmarkStart w:id="19188" w:name="_Toc190255829"/>
      <w:bookmarkEnd w:id="19188"/>
      <w:bookmarkStart w:id="19189" w:name="_Toc190077013"/>
      <w:bookmarkEnd w:id="19189"/>
      <w:bookmarkStart w:id="19190" w:name="_Toc190265676"/>
      <w:bookmarkEnd w:id="19190"/>
      <w:bookmarkStart w:id="19191" w:name="_Toc190342083"/>
      <w:bookmarkEnd w:id="19191"/>
      <w:bookmarkStart w:id="19192" w:name="_Toc190686634"/>
      <w:bookmarkEnd w:id="19192"/>
      <w:bookmarkStart w:id="19193" w:name="_Toc190687416"/>
      <w:bookmarkEnd w:id="19193"/>
      <w:bookmarkStart w:id="19194" w:name="_Toc190773045"/>
      <w:bookmarkEnd w:id="19194"/>
      <w:bookmarkStart w:id="19195" w:name="_Toc190689807"/>
      <w:bookmarkEnd w:id="19195"/>
      <w:bookmarkStart w:id="19196" w:name="_Toc190082291"/>
      <w:bookmarkEnd w:id="19196"/>
      <w:bookmarkStart w:id="19197" w:name="_Toc190076260"/>
      <w:bookmarkEnd w:id="19197"/>
      <w:bookmarkStart w:id="19198" w:name="_Toc190255062"/>
      <w:bookmarkEnd w:id="19198"/>
      <w:bookmarkStart w:id="19199" w:name="_Toc190683288"/>
      <w:bookmarkEnd w:id="19199"/>
      <w:bookmarkStart w:id="19200" w:name="_Toc190192279"/>
      <w:bookmarkEnd w:id="19200"/>
      <w:bookmarkStart w:id="19201" w:name="_Toc190686169"/>
      <w:bookmarkEnd w:id="19201"/>
      <w:bookmarkStart w:id="19202" w:name="_Toc190687025"/>
      <w:bookmarkEnd w:id="19202"/>
      <w:bookmarkStart w:id="19203" w:name="_Toc190191407"/>
      <w:bookmarkEnd w:id="19203"/>
      <w:bookmarkStart w:id="19204" w:name="_Toc189846026"/>
      <w:bookmarkEnd w:id="19204"/>
      <w:bookmarkStart w:id="19205" w:name="_Toc190187215"/>
      <w:bookmarkEnd w:id="19205"/>
      <w:bookmarkStart w:id="19206" w:name="_Toc190701933"/>
      <w:bookmarkEnd w:id="19206"/>
      <w:bookmarkStart w:id="19207" w:name="_Toc190772040"/>
      <w:bookmarkEnd w:id="19207"/>
      <w:bookmarkStart w:id="19208" w:name="_Toc190778495"/>
      <w:bookmarkEnd w:id="19208"/>
      <w:bookmarkStart w:id="19209" w:name="_Toc190780316"/>
      <w:bookmarkEnd w:id="19209"/>
      <w:bookmarkStart w:id="19210" w:name="_Toc189839637"/>
      <w:bookmarkEnd w:id="19210"/>
      <w:bookmarkStart w:id="19211" w:name="_Toc190176633"/>
      <w:bookmarkEnd w:id="19211"/>
      <w:bookmarkStart w:id="19212" w:name="_Toc190432900"/>
      <w:bookmarkEnd w:id="19212"/>
      <w:bookmarkStart w:id="19213" w:name="_Toc190186803"/>
      <w:bookmarkEnd w:id="19213"/>
      <w:bookmarkStart w:id="19214" w:name="_Toc189839229"/>
      <w:bookmarkEnd w:id="19214"/>
      <w:bookmarkStart w:id="19215" w:name="_Toc190081919"/>
      <w:bookmarkEnd w:id="19215"/>
      <w:bookmarkStart w:id="19216" w:name="_Toc190701542"/>
      <w:bookmarkEnd w:id="19216"/>
      <w:bookmarkStart w:id="19217" w:name="_Toc190781288"/>
      <w:bookmarkEnd w:id="19217"/>
      <w:bookmarkStart w:id="19218" w:name="_Toc190784034"/>
      <w:bookmarkEnd w:id="19218"/>
      <w:bookmarkStart w:id="19219" w:name="_Toc190786152"/>
      <w:bookmarkEnd w:id="19219"/>
      <w:bookmarkStart w:id="19220" w:name="_Toc190085614"/>
      <w:bookmarkEnd w:id="19220"/>
      <w:bookmarkStart w:id="19221" w:name="_Toc189837877"/>
      <w:bookmarkEnd w:id="19221"/>
      <w:bookmarkStart w:id="19222" w:name="_Toc190258502"/>
      <w:bookmarkEnd w:id="19222"/>
      <w:bookmarkStart w:id="19223" w:name="_Toc190085242"/>
      <w:bookmarkEnd w:id="19223"/>
      <w:bookmarkStart w:id="19224" w:name="_Toc190257312"/>
      <w:bookmarkEnd w:id="19224"/>
      <w:bookmarkStart w:id="19225" w:name="_Toc190104003"/>
      <w:bookmarkEnd w:id="19225"/>
      <w:bookmarkStart w:id="19226" w:name="_Toc190255446"/>
      <w:bookmarkEnd w:id="19226"/>
      <w:bookmarkStart w:id="19227" w:name="_Toc190192662"/>
      <w:bookmarkEnd w:id="19227"/>
      <w:bookmarkStart w:id="19228" w:name="_Toc190083037"/>
      <w:bookmarkEnd w:id="19228"/>
      <w:bookmarkStart w:id="19229" w:name="_Toc190257733"/>
      <w:bookmarkEnd w:id="19229"/>
      <w:bookmarkStart w:id="19230" w:name="_Toc190258118"/>
      <w:bookmarkEnd w:id="19230"/>
      <w:bookmarkStart w:id="19231" w:name="_Toc190433292"/>
      <w:bookmarkEnd w:id="19231"/>
      <w:bookmarkStart w:id="19232" w:name="_Toc190189032"/>
      <w:bookmarkEnd w:id="19232"/>
      <w:bookmarkStart w:id="19233" w:name="_Toc190105754"/>
      <w:bookmarkEnd w:id="19233"/>
      <w:bookmarkStart w:id="19234" w:name="_Toc190184692"/>
      <w:bookmarkEnd w:id="19234"/>
      <w:bookmarkStart w:id="19235" w:name="_Toc190266062"/>
      <w:bookmarkEnd w:id="19235"/>
      <w:bookmarkStart w:id="19236" w:name="_Toc190687808"/>
      <w:bookmarkEnd w:id="19236"/>
      <w:bookmarkStart w:id="19237" w:name="_Toc190253760"/>
      <w:bookmarkEnd w:id="19237"/>
      <w:bookmarkStart w:id="19238" w:name="_Toc190699249"/>
      <w:bookmarkEnd w:id="19238"/>
      <w:bookmarkStart w:id="19239" w:name="_Toc190690624"/>
      <w:bookmarkEnd w:id="19239"/>
      <w:bookmarkStart w:id="19240" w:name="_Toc190697125"/>
      <w:bookmarkEnd w:id="19240"/>
      <w:bookmarkStart w:id="19241" w:name="_Toc189841090"/>
      <w:bookmarkEnd w:id="19241"/>
      <w:bookmarkStart w:id="19242" w:name="_Toc190698745"/>
      <w:bookmarkEnd w:id="19242"/>
      <w:bookmarkStart w:id="19243" w:name="_Toc190700758"/>
      <w:bookmarkEnd w:id="19243"/>
      <w:bookmarkStart w:id="19244" w:name="_Toc190701150"/>
      <w:bookmarkEnd w:id="19244"/>
      <w:bookmarkStart w:id="19245" w:name="_Toc190103630"/>
      <w:bookmarkEnd w:id="19245"/>
      <w:bookmarkStart w:id="19246" w:name="_Toc190082663"/>
      <w:bookmarkEnd w:id="19246"/>
      <w:bookmarkStart w:id="19247" w:name="_Toc191484338"/>
      <w:bookmarkEnd w:id="19247"/>
      <w:bookmarkStart w:id="19248" w:name="_Toc189753910"/>
      <w:bookmarkEnd w:id="19248"/>
      <w:bookmarkStart w:id="19249" w:name="_Toc190963161"/>
      <w:bookmarkEnd w:id="19249"/>
      <w:bookmarkStart w:id="19250" w:name="_Toc189757629"/>
      <w:bookmarkEnd w:id="19250"/>
      <w:bookmarkStart w:id="19251" w:name="_Toc190786518"/>
      <w:bookmarkEnd w:id="19251"/>
      <w:bookmarkStart w:id="19252" w:name="_Toc190789575"/>
      <w:bookmarkEnd w:id="19252"/>
      <w:bookmarkStart w:id="19253" w:name="_Toc190877084"/>
      <w:bookmarkEnd w:id="19253"/>
      <w:bookmarkStart w:id="19254" w:name="_Toc190790475"/>
      <w:bookmarkEnd w:id="19254"/>
      <w:bookmarkStart w:id="19255" w:name="_Toc190854469"/>
      <w:bookmarkEnd w:id="19255"/>
      <w:bookmarkStart w:id="19256" w:name="_Toc189835719"/>
      <w:bookmarkEnd w:id="19256"/>
      <w:bookmarkStart w:id="19257" w:name="_Toc189837878"/>
      <w:bookmarkEnd w:id="19257"/>
      <w:bookmarkStart w:id="19258" w:name="_Toc189820717"/>
      <w:bookmarkEnd w:id="19258"/>
      <w:bookmarkStart w:id="19259" w:name="_Toc190941442"/>
      <w:bookmarkEnd w:id="19259"/>
      <w:bookmarkStart w:id="19260" w:name="_Toc189752305"/>
      <w:bookmarkEnd w:id="19260"/>
      <w:bookmarkStart w:id="19261" w:name="_Toc189839638"/>
      <w:bookmarkEnd w:id="19261"/>
      <w:bookmarkStart w:id="19262" w:name="_Toc190792664"/>
      <w:bookmarkEnd w:id="19262"/>
      <w:bookmarkStart w:id="19263" w:name="_Toc190792283"/>
      <w:bookmarkEnd w:id="19263"/>
      <w:bookmarkStart w:id="19264" w:name="_Toc190861874"/>
      <w:bookmarkEnd w:id="19264"/>
      <w:bookmarkStart w:id="19265" w:name="_Toc191037298"/>
      <w:bookmarkEnd w:id="19265"/>
      <w:bookmarkStart w:id="19266" w:name="_Toc189821614"/>
      <w:bookmarkEnd w:id="19266"/>
      <w:bookmarkStart w:id="19267" w:name="_Toc189823917"/>
      <w:bookmarkEnd w:id="19267"/>
      <w:bookmarkStart w:id="19268" w:name="_Toc191038837"/>
      <w:bookmarkEnd w:id="19268"/>
      <w:bookmarkStart w:id="19269" w:name="_Toc189841091"/>
      <w:bookmarkEnd w:id="19269"/>
      <w:bookmarkStart w:id="19270" w:name="_Toc189832660"/>
      <w:bookmarkEnd w:id="19270"/>
      <w:bookmarkStart w:id="19271" w:name="_Toc189846027"/>
      <w:bookmarkEnd w:id="19271"/>
      <w:bookmarkStart w:id="19272" w:name="_Toc190076261"/>
      <w:bookmarkEnd w:id="19272"/>
      <w:bookmarkStart w:id="19273" w:name="_Toc190081920"/>
      <w:bookmarkEnd w:id="19273"/>
      <w:bookmarkStart w:id="19274" w:name="_Toc189834663"/>
      <w:bookmarkEnd w:id="19274"/>
      <w:bookmarkStart w:id="19275" w:name="_Toc190082292"/>
      <w:bookmarkEnd w:id="19275"/>
      <w:bookmarkStart w:id="19276" w:name="_Toc190790855"/>
      <w:bookmarkEnd w:id="19276"/>
      <w:bookmarkStart w:id="19277" w:name="_Toc189820351"/>
      <w:bookmarkEnd w:id="19277"/>
      <w:bookmarkStart w:id="19278" w:name="_Toc189833030"/>
      <w:bookmarkEnd w:id="19278"/>
      <w:bookmarkStart w:id="19279" w:name="_Toc189839230"/>
      <w:bookmarkEnd w:id="19279"/>
      <w:bookmarkStart w:id="19280" w:name="_Toc189759219"/>
      <w:bookmarkEnd w:id="19280"/>
      <w:bookmarkStart w:id="19281" w:name="_Toc190077014"/>
      <w:bookmarkEnd w:id="19281"/>
      <w:bookmarkStart w:id="19282" w:name="_Toc190082664"/>
      <w:bookmarkEnd w:id="19282"/>
      <w:bookmarkStart w:id="19283" w:name="_Toc190083038"/>
      <w:bookmarkEnd w:id="19283"/>
      <w:bookmarkStart w:id="19284" w:name="_Toc190788817"/>
      <w:bookmarkEnd w:id="19284"/>
      <w:bookmarkStart w:id="19285" w:name="_Toc190791718"/>
      <w:bookmarkEnd w:id="19285"/>
      <w:bookmarkStart w:id="19286" w:name="_Toc189752665"/>
      <w:bookmarkEnd w:id="19286"/>
      <w:bookmarkStart w:id="19287" w:name="_Toc190787712"/>
      <w:bookmarkEnd w:id="19287"/>
      <w:bookmarkStart w:id="19288" w:name="_Toc191034636"/>
      <w:bookmarkEnd w:id="19288"/>
      <w:bookmarkStart w:id="19289" w:name="_Toc191036851"/>
      <w:bookmarkEnd w:id="19289"/>
      <w:bookmarkStart w:id="19290" w:name="_Toc190788449"/>
      <w:bookmarkEnd w:id="19290"/>
      <w:bookmarkStart w:id="19291" w:name="_Toc190788079"/>
      <w:bookmarkEnd w:id="19291"/>
      <w:bookmarkStart w:id="19292" w:name="_Toc189758854"/>
      <w:bookmarkEnd w:id="19292"/>
      <w:bookmarkStart w:id="19293" w:name="_Toc190941040"/>
      <w:bookmarkEnd w:id="19293"/>
      <w:bookmarkStart w:id="19294" w:name="_Toc189822225"/>
      <w:bookmarkEnd w:id="19294"/>
      <w:bookmarkStart w:id="19295" w:name="_Toc189824650"/>
      <w:bookmarkEnd w:id="19295"/>
      <w:bookmarkStart w:id="19296" w:name="_Toc190790095"/>
      <w:bookmarkEnd w:id="19296"/>
      <w:bookmarkStart w:id="19297" w:name="_Toc189757266"/>
      <w:bookmarkEnd w:id="19297"/>
      <w:bookmarkStart w:id="19298" w:name="_Toc189827604"/>
      <w:bookmarkEnd w:id="19298"/>
      <w:bookmarkStart w:id="19299" w:name="_Toc191036284"/>
      <w:bookmarkEnd w:id="19299"/>
      <w:bookmarkStart w:id="19300" w:name="_Toc189836089"/>
      <w:bookmarkEnd w:id="19300"/>
      <w:bookmarkStart w:id="19301" w:name="_Toc189836807"/>
      <w:bookmarkEnd w:id="19301"/>
      <w:bookmarkStart w:id="19302" w:name="_Toc189833472"/>
      <w:bookmarkEnd w:id="19302"/>
      <w:bookmarkStart w:id="19303" w:name="_Toc190954332"/>
      <w:bookmarkEnd w:id="19303"/>
      <w:bookmarkStart w:id="19304" w:name="_Toc190960401"/>
      <w:bookmarkEnd w:id="19304"/>
      <w:bookmarkStart w:id="19305" w:name="_Toc189822592"/>
      <w:bookmarkEnd w:id="19305"/>
      <w:bookmarkStart w:id="19306" w:name="_Toc191026215"/>
      <w:bookmarkEnd w:id="19306"/>
      <w:bookmarkStart w:id="19307" w:name="_Toc191041712"/>
      <w:bookmarkEnd w:id="19307"/>
      <w:bookmarkStart w:id="19308" w:name="_Toc189754270"/>
      <w:bookmarkEnd w:id="19308"/>
      <w:bookmarkStart w:id="19309" w:name="_Toc190789197"/>
      <w:bookmarkEnd w:id="19309"/>
      <w:bookmarkStart w:id="19310" w:name="_Toc189824284"/>
      <w:bookmarkEnd w:id="19310"/>
      <w:bookmarkStart w:id="19311" w:name="_Toc190773046"/>
      <w:bookmarkEnd w:id="19311"/>
      <w:bookmarkStart w:id="19312" w:name="_Toc190778496"/>
      <w:bookmarkEnd w:id="19312"/>
      <w:bookmarkStart w:id="19313" w:name="_Toc190103631"/>
      <w:bookmarkEnd w:id="19313"/>
      <w:bookmarkStart w:id="19314" w:name="_Toc190189033"/>
      <w:bookmarkEnd w:id="19314"/>
      <w:bookmarkStart w:id="19315" w:name="_Toc190085615"/>
      <w:bookmarkEnd w:id="19315"/>
      <w:bookmarkStart w:id="19316" w:name="_Toc190255063"/>
      <w:bookmarkEnd w:id="19316"/>
      <w:bookmarkStart w:id="19317" w:name="_Toc190701934"/>
      <w:bookmarkEnd w:id="19317"/>
      <w:bookmarkStart w:id="19318" w:name="_Toc190191408"/>
      <w:bookmarkEnd w:id="19318"/>
      <w:bookmarkStart w:id="19319" w:name="_Toc190433293"/>
      <w:bookmarkEnd w:id="19319"/>
      <w:bookmarkStart w:id="19320" w:name="_Toc190700759"/>
      <w:bookmarkEnd w:id="19320"/>
      <w:bookmarkStart w:id="19321" w:name="_Toc190687417"/>
      <w:bookmarkEnd w:id="19321"/>
      <w:bookmarkStart w:id="19322" w:name="_Toc190780317"/>
      <w:bookmarkEnd w:id="19322"/>
      <w:bookmarkStart w:id="19323" w:name="_Toc190781289"/>
      <w:bookmarkEnd w:id="19323"/>
      <w:bookmarkStart w:id="19324" w:name="_Toc190257313"/>
      <w:bookmarkEnd w:id="19324"/>
      <w:bookmarkStart w:id="19325" w:name="_Toc190699250"/>
      <w:bookmarkEnd w:id="19325"/>
      <w:bookmarkStart w:id="19326" w:name="_Toc190176634"/>
      <w:bookmarkEnd w:id="19326"/>
      <w:bookmarkStart w:id="19327" w:name="_Toc190772041"/>
      <w:bookmarkEnd w:id="19327"/>
      <w:bookmarkStart w:id="19328" w:name="_Toc190192663"/>
      <w:bookmarkEnd w:id="19328"/>
      <w:bookmarkStart w:id="19329" w:name="_Toc190186804"/>
      <w:bookmarkEnd w:id="19329"/>
      <w:bookmarkStart w:id="19330" w:name="_Toc190784035"/>
      <w:bookmarkEnd w:id="19330"/>
      <w:bookmarkStart w:id="19331" w:name="_Toc190187216"/>
      <w:bookmarkEnd w:id="19331"/>
      <w:bookmarkStart w:id="19332" w:name="_Toc190258503"/>
      <w:bookmarkEnd w:id="19332"/>
      <w:bookmarkStart w:id="19333" w:name="_Toc190690625"/>
      <w:bookmarkEnd w:id="19333"/>
      <w:bookmarkStart w:id="19334" w:name="_Toc190698746"/>
      <w:bookmarkEnd w:id="19334"/>
      <w:bookmarkStart w:id="19335" w:name="_Toc190191903"/>
      <w:bookmarkEnd w:id="19335"/>
      <w:bookmarkStart w:id="19336" w:name="_Toc190085243"/>
      <w:bookmarkEnd w:id="19336"/>
      <w:bookmarkStart w:id="19337" w:name="_Toc190105383"/>
      <w:bookmarkEnd w:id="19337"/>
      <w:bookmarkStart w:id="19338" w:name="_Toc190255447"/>
      <w:bookmarkEnd w:id="19338"/>
      <w:bookmarkStart w:id="19339" w:name="_Toc190686170"/>
      <w:bookmarkEnd w:id="19339"/>
      <w:bookmarkStart w:id="19340" w:name="_Toc190687809"/>
      <w:bookmarkEnd w:id="19340"/>
      <w:bookmarkStart w:id="19341" w:name="_Toc190104004"/>
      <w:bookmarkEnd w:id="19341"/>
      <w:bookmarkStart w:id="19342" w:name="_Toc190255830"/>
      <w:bookmarkEnd w:id="19342"/>
      <w:bookmarkStart w:id="19343" w:name="_Toc190697126"/>
      <w:bookmarkEnd w:id="19343"/>
      <w:bookmarkStart w:id="19344" w:name="_Toc190701543"/>
      <w:bookmarkEnd w:id="19344"/>
      <w:bookmarkStart w:id="19345" w:name="_Toc190702324"/>
      <w:bookmarkEnd w:id="19345"/>
      <w:bookmarkStart w:id="19346" w:name="_Toc190689808"/>
      <w:bookmarkEnd w:id="19346"/>
      <w:bookmarkStart w:id="19347" w:name="_Toc190184693"/>
      <w:bookmarkEnd w:id="19347"/>
      <w:bookmarkStart w:id="19348" w:name="_Toc190258119"/>
      <w:bookmarkEnd w:id="19348"/>
      <w:bookmarkStart w:id="19349" w:name="_Toc190683289"/>
      <w:bookmarkEnd w:id="19349"/>
      <w:bookmarkStart w:id="19350" w:name="_Toc190192280"/>
      <w:bookmarkEnd w:id="19350"/>
      <w:bookmarkStart w:id="19351" w:name="_Toc190105755"/>
      <w:bookmarkEnd w:id="19351"/>
      <w:bookmarkStart w:id="19352" w:name="_Toc190266063"/>
      <w:bookmarkEnd w:id="19352"/>
      <w:bookmarkStart w:id="19353" w:name="_Toc190253761"/>
      <w:bookmarkEnd w:id="19353"/>
      <w:bookmarkStart w:id="19354" w:name="_Toc190257734"/>
      <w:bookmarkEnd w:id="19354"/>
      <w:bookmarkStart w:id="19355" w:name="_Toc190342084"/>
      <w:bookmarkEnd w:id="19355"/>
      <w:bookmarkStart w:id="19356" w:name="_Toc190265677"/>
      <w:bookmarkEnd w:id="19356"/>
      <w:bookmarkStart w:id="19357" w:name="_Toc190432901"/>
      <w:bookmarkEnd w:id="19357"/>
      <w:bookmarkStart w:id="19358" w:name="_Toc190686635"/>
      <w:bookmarkEnd w:id="19358"/>
      <w:bookmarkStart w:id="19359" w:name="_Toc190687026"/>
      <w:bookmarkEnd w:id="19359"/>
      <w:bookmarkStart w:id="19360" w:name="_Toc190258887"/>
      <w:bookmarkEnd w:id="19360"/>
      <w:bookmarkStart w:id="19361" w:name="_Toc190698104"/>
      <w:bookmarkEnd w:id="19361"/>
      <w:bookmarkStart w:id="19362" w:name="_Toc190701151"/>
      <w:bookmarkEnd w:id="19362"/>
      <w:bookmarkStart w:id="19363" w:name="_Ref189741429"/>
      <w:bookmarkStart w:id="19364" w:name="_Toc224056822"/>
      <w:r>
        <w:t>Отмена заявки и разблокирование МО</w:t>
      </w:r>
      <w:bookmarkEnd w:id="19363"/>
      <w:bookmarkEnd w:id="19364"/>
    </w:p>
    <w:p w14:paraId="77D28784">
      <w:pPr>
        <w:pStyle w:val="56"/>
      </w:pPr>
      <w:r>
        <w:t xml:space="preserve">Для заявок в статусе «Формирование» и «К назначению» имеется возможность отменить заявку и разблокировать МО. В случае необходимости отменить заявку и разблокировать МО следует нажать в заявке кнопку «Разблокировать» (рис. </w:t>
      </w:r>
      <w:r>
        <w:fldChar w:fldCharType="begin"/>
      </w:r>
      <w:r>
        <w:instrText xml:space="preserve"> REF  _Ref154511413 \h\#\0   \* MERGEFORMAT </w:instrText>
      </w:r>
      <w:r>
        <w:fldChar w:fldCharType="separate"/>
      </w:r>
      <w:r>
        <w:t>105</w:t>
      </w:r>
      <w:r>
        <w:fldChar w:fldCharType="end"/>
      </w:r>
      <w:r>
        <w:t xml:space="preserve">) и подтвердить действие (рис. </w:t>
      </w:r>
      <w:r>
        <w:fldChar w:fldCharType="begin"/>
      </w:r>
      <w:r>
        <w:instrText xml:space="preserve"> REF  _Ref154511495 \h\#\0   \* MERGEFORMAT </w:instrText>
      </w:r>
      <w:r>
        <w:fldChar w:fldCharType="separate"/>
      </w:r>
      <w:r>
        <w:t>106</w:t>
      </w:r>
      <w:r>
        <w:fldChar w:fldCharType="end"/>
      </w:r>
      <w:r>
        <w:t>). Заявка перейдет в статус «Отклонено», и возможность прикрепления ЗЛ к МО будет восстановлена.</w:t>
      </w:r>
    </w:p>
    <w:p w14:paraId="62A5B7F4">
      <w:pPr>
        <w:pStyle w:val="60"/>
      </w:pPr>
      <w:r>
        <w:drawing>
          <wp:inline distT="0" distB="0" distL="0" distR="0">
            <wp:extent cx="5914390" cy="1409700"/>
            <wp:effectExtent l="19050" t="19050" r="10160" b="19050"/>
            <wp:docPr id="40992624" name="Рисунок 1" descr="Изображение выглядит как текст, Шрифт, линия,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2624" name="Рисунок 1" descr="Изображение выглядит как текст, Шрифт, линия, снимок экрана&#10;&#10;Автоматически созданное описание"/>
                    <pic:cNvPicPr>
                      <a:picLocks noChangeAspect="1"/>
                    </pic:cNvPicPr>
                  </pic:nvPicPr>
                  <pic:blipFill>
                    <a:blip r:embed="rId153"/>
                    <a:srcRect b="25703"/>
                    <a:stretch>
                      <a:fillRect/>
                    </a:stretch>
                  </pic:blipFill>
                  <pic:spPr>
                    <a:xfrm>
                      <a:off x="0" y="0"/>
                      <a:ext cx="5917812" cy="1410511"/>
                    </a:xfrm>
                    <a:prstGeom prst="rect">
                      <a:avLst/>
                    </a:prstGeom>
                    <a:noFill/>
                    <a:ln w="3175" cmpd="sng">
                      <a:solidFill>
                        <a:srgbClr val="000000"/>
                      </a:solidFill>
                    </a:ln>
                  </pic:spPr>
                </pic:pic>
              </a:graphicData>
            </a:graphic>
          </wp:inline>
        </w:drawing>
      </w:r>
    </w:p>
    <w:p w14:paraId="0A8F0627">
      <w:pPr>
        <w:pStyle w:val="61"/>
      </w:pPr>
      <w:bookmarkStart w:id="19365" w:name="_Ref154511413"/>
      <w:r>
        <w:t xml:space="preserve">Рисунок </w:t>
      </w:r>
      <w:r>
        <w:fldChar w:fldCharType="begin"/>
      </w:r>
      <w:r>
        <w:instrText xml:space="preserve"> SEQ Рисунок \* ARABIC </w:instrText>
      </w:r>
      <w:r>
        <w:fldChar w:fldCharType="separate"/>
      </w:r>
      <w:r>
        <w:t>105</w:t>
      </w:r>
      <w:r>
        <w:fldChar w:fldCharType="end"/>
      </w:r>
      <w:bookmarkEnd w:id="19365"/>
      <w:r>
        <w:t xml:space="preserve"> </w:t>
      </w:r>
      <w:r>
        <w:rPr>
          <w:lang w:val="en-US"/>
        </w:rPr>
        <w:t>—</w:t>
      </w:r>
      <w:r>
        <w:t xml:space="preserve"> Разблокирование МО</w:t>
      </w:r>
    </w:p>
    <w:p w14:paraId="2BEBB8F9">
      <w:pPr>
        <w:pStyle w:val="60"/>
      </w:pPr>
      <w:r>
        <w:drawing>
          <wp:inline distT="0" distB="0" distL="0" distR="0">
            <wp:extent cx="5896610" cy="2162175"/>
            <wp:effectExtent l="19050" t="19050" r="27940" b="9525"/>
            <wp:docPr id="17932889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288985" name="Рисунок 1"/>
                    <pic:cNvPicPr>
                      <a:picLocks noChangeAspect="1"/>
                    </pic:cNvPicPr>
                  </pic:nvPicPr>
                  <pic:blipFill>
                    <a:blip r:embed="rId154"/>
                    <a:stretch>
                      <a:fillRect/>
                    </a:stretch>
                  </pic:blipFill>
                  <pic:spPr>
                    <a:xfrm>
                      <a:off x="0" y="0"/>
                      <a:ext cx="5910675" cy="2167331"/>
                    </a:xfrm>
                    <a:prstGeom prst="rect">
                      <a:avLst/>
                    </a:prstGeom>
                    <a:noFill/>
                    <a:ln w="3175" cmpd="sng">
                      <a:solidFill>
                        <a:srgbClr val="000000"/>
                      </a:solidFill>
                    </a:ln>
                  </pic:spPr>
                </pic:pic>
              </a:graphicData>
            </a:graphic>
          </wp:inline>
        </w:drawing>
      </w:r>
    </w:p>
    <w:p w14:paraId="0D23E1C8">
      <w:pPr>
        <w:pStyle w:val="61"/>
      </w:pPr>
      <w:bookmarkStart w:id="19366" w:name="_Ref154511495"/>
      <w:r>
        <w:t xml:space="preserve">Рисунок </w:t>
      </w:r>
      <w:r>
        <w:fldChar w:fldCharType="begin"/>
      </w:r>
      <w:r>
        <w:instrText xml:space="preserve"> SEQ Рисунок \* ARABIC </w:instrText>
      </w:r>
      <w:r>
        <w:fldChar w:fldCharType="separate"/>
      </w:r>
      <w:r>
        <w:t>106</w:t>
      </w:r>
      <w:r>
        <w:fldChar w:fldCharType="end"/>
      </w:r>
      <w:bookmarkEnd w:id="19366"/>
      <w:r>
        <w:t xml:space="preserve"> — Подтверждение разблокирования МО</w:t>
      </w:r>
    </w:p>
    <w:p w14:paraId="125B5FC0">
      <w:pPr>
        <w:pStyle w:val="49"/>
      </w:pPr>
      <w:bookmarkStart w:id="19367" w:name="_Toc224056823"/>
      <w:bookmarkStart w:id="19368" w:name="_Ref189837414"/>
      <w:r>
        <w:t>Назначение застрахованным лицам новой МО</w:t>
      </w:r>
      <w:bookmarkEnd w:id="19367"/>
      <w:bookmarkEnd w:id="19368"/>
    </w:p>
    <w:p w14:paraId="5EFD14DA">
      <w:pPr>
        <w:pStyle w:val="50"/>
      </w:pPr>
      <w:bookmarkStart w:id="19369" w:name="_Ref189819378"/>
      <w:r>
        <w:t>Добавление правил назначения других МО для прикреплений ЗЛ</w:t>
      </w:r>
      <w:bookmarkEnd w:id="19369"/>
    </w:p>
    <w:p w14:paraId="29A9AB4F">
      <w:pPr>
        <w:pStyle w:val="56"/>
      </w:pPr>
      <w:r>
        <w:t>Если при наступлении планируемой даты закрытия МО не была разблокирована, то выполняется операция получения данных о действующих прикреплениях в закрывающейся МО. Заявка переходит в статус «К назначению», и доступно добавление правил, по которым будет осуществляться назначение других МО для прикреплений (рис.</w:t>
      </w:r>
      <w:r>
        <w:rPr>
          <w:lang w:val="en-US"/>
        </w:rPr>
        <w:t> </w:t>
      </w:r>
      <w:r>
        <w:fldChar w:fldCharType="begin"/>
      </w:r>
      <w:r>
        <w:instrText xml:space="preserve"> REF  _Ref154573791 \h\#\0   \* MERGEFORMAT </w:instrText>
      </w:r>
      <w:r>
        <w:fldChar w:fldCharType="separate"/>
      </w:r>
      <w:r>
        <w:t>107</w:t>
      </w:r>
      <w:r>
        <w:fldChar w:fldCharType="end"/>
      </w:r>
      <w:r>
        <w:t xml:space="preserve">). </w:t>
      </w:r>
    </w:p>
    <w:p w14:paraId="34996769">
      <w:pPr>
        <w:pStyle w:val="56"/>
      </w:pPr>
      <w:r>
        <w:t xml:space="preserve">При этом для заявки в статусе «К назначению» сохраняется возможность ее отмены путем разблокирования МО (см. </w:t>
      </w:r>
      <w:r>
        <w:fldChar w:fldCharType="begin"/>
      </w:r>
      <w:r>
        <w:instrText xml:space="preserve"> REF _Ref189741429 \n \h </w:instrText>
      </w:r>
      <w:r>
        <w:fldChar w:fldCharType="separate"/>
      </w:r>
      <w:r>
        <w:t>4.6.6</w:t>
      </w:r>
      <w:r>
        <w:fldChar w:fldCharType="end"/>
      </w:r>
      <w:r>
        <w:t>).</w:t>
      </w:r>
    </w:p>
    <w:p w14:paraId="7C20F1FF">
      <w:pPr>
        <w:pStyle w:val="60"/>
      </w:pPr>
      <w:r>
        <w:drawing>
          <wp:inline distT="0" distB="0" distL="0" distR="0">
            <wp:extent cx="6115050" cy="1568450"/>
            <wp:effectExtent l="19050" t="19050" r="19050" b="12700"/>
            <wp:docPr id="87647855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478551" name="Рисунок 1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a:xfrm>
                      <a:off x="0" y="0"/>
                      <a:ext cx="6115050" cy="1568450"/>
                    </a:xfrm>
                    <a:prstGeom prst="rect">
                      <a:avLst/>
                    </a:prstGeom>
                    <a:noFill/>
                    <a:ln w="3175">
                      <a:solidFill>
                        <a:schemeClr val="tx1"/>
                      </a:solidFill>
                    </a:ln>
                  </pic:spPr>
                </pic:pic>
              </a:graphicData>
            </a:graphic>
          </wp:inline>
        </w:drawing>
      </w:r>
    </w:p>
    <w:p w14:paraId="16F0AF16">
      <w:pPr>
        <w:pStyle w:val="61"/>
      </w:pPr>
      <w:bookmarkStart w:id="19370" w:name="_Ref154573791"/>
      <w:r>
        <w:t xml:space="preserve">Рисунок </w:t>
      </w:r>
      <w:r>
        <w:fldChar w:fldCharType="begin"/>
      </w:r>
      <w:r>
        <w:instrText xml:space="preserve"> SEQ Рисунок \* ARABIC </w:instrText>
      </w:r>
      <w:r>
        <w:fldChar w:fldCharType="separate"/>
      </w:r>
      <w:r>
        <w:t>107</w:t>
      </w:r>
      <w:r>
        <w:fldChar w:fldCharType="end"/>
      </w:r>
      <w:bookmarkEnd w:id="19370"/>
      <w:r>
        <w:t xml:space="preserve"> — Добавление правила назначения для заявки в статусе «К назначению»</w:t>
      </w:r>
    </w:p>
    <w:p w14:paraId="18156596">
      <w:pPr>
        <w:pStyle w:val="56"/>
      </w:pPr>
      <w:r>
        <w:t>Для добавления правил назначения других МО для прикреплений ЗЛ нажать кнопку «Добавить» (рис.</w:t>
      </w:r>
      <w:r>
        <w:rPr>
          <w:lang w:val="en-US"/>
        </w:rPr>
        <w:t> </w:t>
      </w:r>
      <w:r>
        <w:fldChar w:fldCharType="begin"/>
      </w:r>
      <w:r>
        <w:instrText xml:space="preserve"> REF  _Ref154573791 \h\#\0   \* MERGEFORMAT </w:instrText>
      </w:r>
      <w:r>
        <w:fldChar w:fldCharType="separate"/>
      </w:r>
      <w:r>
        <w:t>107</w:t>
      </w:r>
      <w:r>
        <w:fldChar w:fldCharType="end"/>
      </w:r>
      <w:r>
        <w:t>).</w:t>
      </w:r>
    </w:p>
    <w:p w14:paraId="10C6D1EE">
      <w:pPr>
        <w:pStyle w:val="56"/>
      </w:pPr>
      <w:r>
        <w:t>Правила формируются для каждого профиля (типа участка) отдельно. Подбор данных для назначения возможен по структурному подразделению (одному или нескольким), медицинскому работнику (одному или нескольким). Прикрепления, в которых не указано структурное подразделение, группируются в дереве в раздел «Прочее». Прикрепления, в которых не указан СНИЛС врача, группируются в дереве в раздел «Без доктора».</w:t>
      </w:r>
    </w:p>
    <w:p w14:paraId="2A79A4C1">
      <w:pPr>
        <w:pStyle w:val="56"/>
      </w:pPr>
      <w:r>
        <w:t xml:space="preserve">При добавлении правила назначения МО нужно выбрать условия отбора прикреплений для переназначения МО и нажать кнопку «Выбрать» (рис. </w:t>
      </w:r>
      <w:r>
        <w:fldChar w:fldCharType="begin"/>
      </w:r>
      <w:r>
        <w:instrText xml:space="preserve"> REF  _Ref154512157 \h\#\0   \* MERGEFORMAT </w:instrText>
      </w:r>
      <w:r>
        <w:fldChar w:fldCharType="separate"/>
      </w:r>
      <w:r>
        <w:t>108</w:t>
      </w:r>
      <w:r>
        <w:fldChar w:fldCharType="end"/>
      </w:r>
      <w:r>
        <w:t>).</w:t>
      </w:r>
    </w:p>
    <w:p w14:paraId="17B237B6">
      <w:pPr>
        <w:pStyle w:val="60"/>
      </w:pPr>
      <w:r>
        <w:drawing>
          <wp:inline distT="0" distB="0" distL="0" distR="0">
            <wp:extent cx="3599815" cy="3249930"/>
            <wp:effectExtent l="19050" t="19050" r="19685" b="26670"/>
            <wp:docPr id="17635645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564536" name="Рисунок 1"/>
                    <pic:cNvPicPr>
                      <a:picLocks noChangeAspect="1"/>
                    </pic:cNvPicPr>
                  </pic:nvPicPr>
                  <pic:blipFill>
                    <a:blip r:embed="rId156"/>
                    <a:stretch>
                      <a:fillRect/>
                    </a:stretch>
                  </pic:blipFill>
                  <pic:spPr>
                    <a:xfrm>
                      <a:off x="0" y="0"/>
                      <a:ext cx="3600000" cy="3250197"/>
                    </a:xfrm>
                    <a:prstGeom prst="rect">
                      <a:avLst/>
                    </a:prstGeom>
                    <a:noFill/>
                    <a:ln w="3175" cmpd="sng">
                      <a:solidFill>
                        <a:srgbClr val="000000"/>
                      </a:solidFill>
                    </a:ln>
                  </pic:spPr>
                </pic:pic>
              </a:graphicData>
            </a:graphic>
          </wp:inline>
        </w:drawing>
      </w:r>
    </w:p>
    <w:p w14:paraId="2B10126A">
      <w:pPr>
        <w:pStyle w:val="61"/>
      </w:pPr>
      <w:bookmarkStart w:id="19371" w:name="_Ref154512157"/>
      <w:r>
        <w:t xml:space="preserve">Рисунок </w:t>
      </w:r>
      <w:r>
        <w:fldChar w:fldCharType="begin"/>
      </w:r>
      <w:r>
        <w:instrText xml:space="preserve"> SEQ Рисунок \* ARABIC </w:instrText>
      </w:r>
      <w:r>
        <w:fldChar w:fldCharType="separate"/>
      </w:r>
      <w:r>
        <w:t>108</w:t>
      </w:r>
      <w:r>
        <w:fldChar w:fldCharType="end"/>
      </w:r>
      <w:bookmarkEnd w:id="19371"/>
      <w:r>
        <w:t xml:space="preserve"> — Выбор прикреплений для переназначения МО</w:t>
      </w:r>
    </w:p>
    <w:p w14:paraId="229F496C">
      <w:pPr>
        <w:pStyle w:val="56"/>
      </w:pPr>
      <w:r>
        <w:t xml:space="preserve">После добавления правила в заявку необходимо заполнить данные о МО и структурном подразделении данной МО, к которому будут прикреплены ЗЛ согласно данному правилу (рис. </w:t>
      </w:r>
      <w:r>
        <w:fldChar w:fldCharType="begin"/>
      </w:r>
      <w:r>
        <w:instrText xml:space="preserve"> REF  _Ref154512307 \h\#\0   \* MERGEFORMAT </w:instrText>
      </w:r>
      <w:r>
        <w:fldChar w:fldCharType="separate"/>
      </w:r>
      <w:r>
        <w:t>109</w:t>
      </w:r>
      <w:r>
        <w:fldChar w:fldCharType="end"/>
      </w:r>
      <w:r>
        <w:t>). Для сохранения правила нажать кнопку «Сохранить».</w:t>
      </w:r>
    </w:p>
    <w:p w14:paraId="53D070B3">
      <w:pPr>
        <w:pStyle w:val="60"/>
      </w:pPr>
      <w:r>
        <w:drawing>
          <wp:inline distT="0" distB="0" distL="0" distR="0">
            <wp:extent cx="5544820" cy="1314450"/>
            <wp:effectExtent l="19050" t="19050" r="17780" b="19050"/>
            <wp:docPr id="1560037983" name="Рисунок 1" descr="Изображение выглядит как текст, Шрифт, снимок экрана,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37983" name="Рисунок 1" descr="Изображение выглядит как текст, Шрифт, снимок экрана, линия&#10;&#10;Автоматически созданное описание"/>
                    <pic:cNvPicPr>
                      <a:picLocks noChangeAspect="1"/>
                    </pic:cNvPicPr>
                  </pic:nvPicPr>
                  <pic:blipFill>
                    <a:blip r:embed="rId157"/>
                    <a:stretch>
                      <a:fillRect/>
                    </a:stretch>
                  </pic:blipFill>
                  <pic:spPr>
                    <a:xfrm>
                      <a:off x="0" y="0"/>
                      <a:ext cx="5552485" cy="1316136"/>
                    </a:xfrm>
                    <a:prstGeom prst="rect">
                      <a:avLst/>
                    </a:prstGeom>
                    <a:noFill/>
                    <a:ln w="3175" cmpd="sng">
                      <a:solidFill>
                        <a:srgbClr val="000000"/>
                      </a:solidFill>
                    </a:ln>
                  </pic:spPr>
                </pic:pic>
              </a:graphicData>
            </a:graphic>
          </wp:inline>
        </w:drawing>
      </w:r>
    </w:p>
    <w:p w14:paraId="7E807344">
      <w:pPr>
        <w:pStyle w:val="61"/>
      </w:pPr>
      <w:bookmarkStart w:id="19372" w:name="_Ref154512307"/>
      <w:r>
        <w:t xml:space="preserve">Рисунок </w:t>
      </w:r>
      <w:r>
        <w:fldChar w:fldCharType="begin"/>
      </w:r>
      <w:r>
        <w:instrText xml:space="preserve"> SEQ Рисунок \* ARABIC </w:instrText>
      </w:r>
      <w:r>
        <w:fldChar w:fldCharType="separate"/>
      </w:r>
      <w:r>
        <w:t>109</w:t>
      </w:r>
      <w:r>
        <w:fldChar w:fldCharType="end"/>
      </w:r>
      <w:bookmarkEnd w:id="19372"/>
      <w:r>
        <w:t xml:space="preserve"> — Выбор организации прикрепления</w:t>
      </w:r>
    </w:p>
    <w:p w14:paraId="09049C84">
      <w:pPr>
        <w:pStyle w:val="56"/>
      </w:pPr>
      <w:r>
        <w:t>Правило может быть отредактировано. После внесения изменений повторно нажать кнопку «Сохранить».</w:t>
      </w:r>
    </w:p>
    <w:p w14:paraId="20D2FBA7">
      <w:pPr>
        <w:pStyle w:val="56"/>
      </w:pPr>
      <w:r>
        <w:t xml:space="preserve">После сохранения правила есть возможность его удаления. Для этого необходимо нажать кнопку «Удалить» (рис. </w:t>
      </w:r>
      <w:r>
        <w:fldChar w:fldCharType="begin"/>
      </w:r>
      <w:r>
        <w:instrText xml:space="preserve"> REF  _Ref154512391 \h\#\0   \* MERGEFORMAT </w:instrText>
      </w:r>
      <w:r>
        <w:fldChar w:fldCharType="separate"/>
      </w:r>
      <w:r>
        <w:t>110</w:t>
      </w:r>
      <w:r>
        <w:fldChar w:fldCharType="end"/>
      </w:r>
      <w:r>
        <w:t>).</w:t>
      </w:r>
    </w:p>
    <w:p w14:paraId="590D0A8F">
      <w:pPr>
        <w:pStyle w:val="60"/>
      </w:pPr>
      <w:r>
        <w:drawing>
          <wp:inline distT="0" distB="0" distL="0" distR="0">
            <wp:extent cx="5742305" cy="1666875"/>
            <wp:effectExtent l="19050" t="19050" r="10795" b="9525"/>
            <wp:docPr id="7960825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082518" name="Рисунок 1"/>
                    <pic:cNvPicPr>
                      <a:picLocks noChangeAspect="1"/>
                    </pic:cNvPicPr>
                  </pic:nvPicPr>
                  <pic:blipFill>
                    <a:blip r:embed="rId158"/>
                    <a:stretch>
                      <a:fillRect/>
                    </a:stretch>
                  </pic:blipFill>
                  <pic:spPr>
                    <a:xfrm>
                      <a:off x="0" y="0"/>
                      <a:ext cx="5746634" cy="1668008"/>
                    </a:xfrm>
                    <a:prstGeom prst="rect">
                      <a:avLst/>
                    </a:prstGeom>
                    <a:noFill/>
                    <a:ln w="3175" cmpd="sng">
                      <a:solidFill>
                        <a:srgbClr val="000000"/>
                      </a:solidFill>
                    </a:ln>
                  </pic:spPr>
                </pic:pic>
              </a:graphicData>
            </a:graphic>
          </wp:inline>
        </w:drawing>
      </w:r>
    </w:p>
    <w:p w14:paraId="645B086F">
      <w:pPr>
        <w:pStyle w:val="61"/>
      </w:pPr>
      <w:bookmarkStart w:id="19373" w:name="_Ref154512391"/>
      <w:r>
        <w:t xml:space="preserve">Рисунок </w:t>
      </w:r>
      <w:r>
        <w:fldChar w:fldCharType="begin"/>
      </w:r>
      <w:r>
        <w:instrText xml:space="preserve"> SEQ Рисунок \* ARABIC </w:instrText>
      </w:r>
      <w:r>
        <w:fldChar w:fldCharType="separate"/>
      </w:r>
      <w:r>
        <w:t>110</w:t>
      </w:r>
      <w:r>
        <w:fldChar w:fldCharType="end"/>
      </w:r>
      <w:bookmarkEnd w:id="19373"/>
      <w:r>
        <w:t xml:space="preserve"> — Удаление сохраненного правила</w:t>
      </w:r>
    </w:p>
    <w:p w14:paraId="1DD45BE9">
      <w:pPr>
        <w:pStyle w:val="50"/>
      </w:pPr>
      <w:r>
        <w:t>Редактирование правил назначения МО</w:t>
      </w:r>
    </w:p>
    <w:p w14:paraId="76D6AD1E">
      <w:pPr>
        <w:pStyle w:val="56"/>
      </w:pPr>
      <w:r>
        <w:t xml:space="preserve">Для заявки в статусе «К назначению» есть возможность редактировать правила назначения МО. Для этого следует открыть заявку, удалить сохраненные правила и добавить новые. Добавление и изменение правил назначения МО подробно описано в </w:t>
      </w:r>
      <w:r>
        <w:fldChar w:fldCharType="begin"/>
      </w:r>
      <w:r>
        <w:instrText xml:space="preserve"> REF _Ref189819378 \r \h </w:instrText>
      </w:r>
      <w:r>
        <w:fldChar w:fldCharType="separate"/>
      </w:r>
      <w:r>
        <w:t>4.6.7.1</w:t>
      </w:r>
      <w:r>
        <w:fldChar w:fldCharType="end"/>
      </w:r>
      <w:r>
        <w:t>.</w:t>
      </w:r>
    </w:p>
    <w:p w14:paraId="00DA7331">
      <w:pPr>
        <w:pStyle w:val="50"/>
      </w:pPr>
      <w:r>
        <w:t>Назначение новой МО</w:t>
      </w:r>
    </w:p>
    <w:p w14:paraId="135F672A">
      <w:pPr>
        <w:pStyle w:val="56"/>
      </w:pPr>
      <w:r>
        <w:t xml:space="preserve">После добавления правил для всех прикреплений в МО и заполнения обязательных полей станет активной кнопка «Назначить». Для запуска процедуры назначения застрахованным лицам новой МО необходимо нажать кнопку «Назначить» (рис. </w:t>
      </w:r>
      <w:r>
        <w:fldChar w:fldCharType="begin"/>
      </w:r>
      <w:r>
        <w:instrText xml:space="preserve"> REF  _Ref154512568 \h\#\0   \* MERGEFORMAT </w:instrText>
      </w:r>
      <w:r>
        <w:fldChar w:fldCharType="separate"/>
      </w:r>
      <w:r>
        <w:t>111</w:t>
      </w:r>
      <w:r>
        <w:fldChar w:fldCharType="end"/>
      </w:r>
      <w:r>
        <w:t>).</w:t>
      </w:r>
    </w:p>
    <w:p w14:paraId="4E056BC2">
      <w:pPr>
        <w:pStyle w:val="60"/>
      </w:pPr>
      <w:r>
        <w:drawing>
          <wp:inline distT="0" distB="0" distL="0" distR="0">
            <wp:extent cx="5695950" cy="2390775"/>
            <wp:effectExtent l="19050" t="19050" r="19050" b="9525"/>
            <wp:docPr id="2350010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001049" name="Рисунок 1"/>
                    <pic:cNvPicPr>
                      <a:picLocks noChangeAspect="1"/>
                    </pic:cNvPicPr>
                  </pic:nvPicPr>
                  <pic:blipFill>
                    <a:blip r:embed="rId159"/>
                    <a:stretch>
                      <a:fillRect/>
                    </a:stretch>
                  </pic:blipFill>
                  <pic:spPr>
                    <a:xfrm>
                      <a:off x="0" y="0"/>
                      <a:ext cx="5698954" cy="2391814"/>
                    </a:xfrm>
                    <a:prstGeom prst="rect">
                      <a:avLst/>
                    </a:prstGeom>
                    <a:noFill/>
                    <a:ln w="3175" cmpd="sng">
                      <a:solidFill>
                        <a:srgbClr val="000000"/>
                      </a:solidFill>
                    </a:ln>
                  </pic:spPr>
                </pic:pic>
              </a:graphicData>
            </a:graphic>
          </wp:inline>
        </w:drawing>
      </w:r>
    </w:p>
    <w:p w14:paraId="4103BF7A">
      <w:pPr>
        <w:pStyle w:val="61"/>
      </w:pPr>
      <w:bookmarkStart w:id="19374" w:name="_Ref154512568"/>
      <w:r>
        <w:t xml:space="preserve">Рисунок </w:t>
      </w:r>
      <w:r>
        <w:fldChar w:fldCharType="begin"/>
      </w:r>
      <w:r>
        <w:instrText xml:space="preserve"> SEQ Рисунок \* ARABIC </w:instrText>
      </w:r>
      <w:r>
        <w:fldChar w:fldCharType="separate"/>
      </w:r>
      <w:r>
        <w:t>111</w:t>
      </w:r>
      <w:r>
        <w:fldChar w:fldCharType="end"/>
      </w:r>
      <w:bookmarkEnd w:id="19374"/>
      <w:r>
        <w:t xml:space="preserve"> — Назначение новой МО</w:t>
      </w:r>
    </w:p>
    <w:p w14:paraId="47D58888">
      <w:pPr>
        <w:pStyle w:val="56"/>
      </w:pPr>
      <w:r>
        <w:t xml:space="preserve">После этого заявка переходит в статус «Назначение» (рис. </w:t>
      </w:r>
      <w:r>
        <w:fldChar w:fldCharType="begin"/>
      </w:r>
      <w:r>
        <w:instrText xml:space="preserve"> REF  _Ref154512681 \h\#\0   \* MERGEFORMAT </w:instrText>
      </w:r>
      <w:r>
        <w:fldChar w:fldCharType="separate"/>
      </w:r>
      <w:r>
        <w:t>112</w:t>
      </w:r>
      <w:r>
        <w:fldChar w:fldCharType="end"/>
      </w:r>
      <w:r>
        <w:t xml:space="preserve">) и по завершении процедуры — в статус «Выполнено» (рис. </w:t>
      </w:r>
      <w:r>
        <w:fldChar w:fldCharType="begin"/>
      </w:r>
      <w:r>
        <w:instrText xml:space="preserve"> REF  _Ref154512688 \h\#\0   \* MERGEFORMAT </w:instrText>
      </w:r>
      <w:r>
        <w:fldChar w:fldCharType="separate"/>
      </w:r>
      <w:r>
        <w:t>113</w:t>
      </w:r>
      <w:r>
        <w:fldChar w:fldCharType="end"/>
      </w:r>
      <w:r>
        <w:t>).</w:t>
      </w:r>
    </w:p>
    <w:p w14:paraId="65E3A1BF">
      <w:pPr>
        <w:pStyle w:val="60"/>
      </w:pPr>
      <w:r>
        <w:drawing>
          <wp:inline distT="0" distB="0" distL="0" distR="0">
            <wp:extent cx="5762625" cy="1933575"/>
            <wp:effectExtent l="19050" t="19050" r="28575" b="9525"/>
            <wp:docPr id="2006476198" name="Рисунок 1" descr="Изображение выглядит как текст, Шрифт, числ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476198" name="Рисунок 1" descr="Изображение выглядит как текст, Шрифт, число, программное обеспечение&#10;&#10;Автоматически созданное описание"/>
                    <pic:cNvPicPr>
                      <a:picLocks noChangeAspect="1"/>
                    </pic:cNvPicPr>
                  </pic:nvPicPr>
                  <pic:blipFill>
                    <a:blip r:embed="rId160"/>
                    <a:stretch>
                      <a:fillRect/>
                    </a:stretch>
                  </pic:blipFill>
                  <pic:spPr>
                    <a:xfrm>
                      <a:off x="0" y="0"/>
                      <a:ext cx="5772838" cy="1936804"/>
                    </a:xfrm>
                    <a:prstGeom prst="rect">
                      <a:avLst/>
                    </a:prstGeom>
                    <a:noFill/>
                    <a:ln w="3175" cmpd="sng">
                      <a:solidFill>
                        <a:srgbClr val="000000"/>
                      </a:solidFill>
                    </a:ln>
                  </pic:spPr>
                </pic:pic>
              </a:graphicData>
            </a:graphic>
          </wp:inline>
        </w:drawing>
      </w:r>
    </w:p>
    <w:p w14:paraId="68C0FC25">
      <w:pPr>
        <w:pStyle w:val="61"/>
      </w:pPr>
      <w:bookmarkStart w:id="19375" w:name="_Ref154512681"/>
      <w:r>
        <w:t xml:space="preserve">Рисунок </w:t>
      </w:r>
      <w:r>
        <w:fldChar w:fldCharType="begin"/>
      </w:r>
      <w:r>
        <w:instrText xml:space="preserve"> SEQ Рисунок \* ARABIC </w:instrText>
      </w:r>
      <w:r>
        <w:fldChar w:fldCharType="separate"/>
      </w:r>
      <w:r>
        <w:t>112</w:t>
      </w:r>
      <w:r>
        <w:fldChar w:fldCharType="end"/>
      </w:r>
      <w:bookmarkEnd w:id="19375"/>
      <w:r>
        <w:t xml:space="preserve"> — Заявка в статусе «Назначение»</w:t>
      </w:r>
    </w:p>
    <w:p w14:paraId="4E95F686">
      <w:pPr>
        <w:pStyle w:val="60"/>
      </w:pPr>
      <w:r>
        <w:drawing>
          <wp:inline distT="0" distB="0" distL="0" distR="0">
            <wp:extent cx="5605145" cy="1933575"/>
            <wp:effectExtent l="19050" t="19050" r="14605" b="9525"/>
            <wp:docPr id="1261939541" name="Рисунок 1" descr="Изображение выглядит как текст, Шрифт, число,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939541" name="Рисунок 1" descr="Изображение выглядит как текст, Шрифт, число, программное обеспечение&#10;&#10;Автоматически созданное описание"/>
                    <pic:cNvPicPr>
                      <a:picLocks noChangeAspect="1"/>
                    </pic:cNvPicPr>
                  </pic:nvPicPr>
                  <pic:blipFill>
                    <a:blip r:embed="rId161"/>
                    <a:stretch>
                      <a:fillRect/>
                    </a:stretch>
                  </pic:blipFill>
                  <pic:spPr>
                    <a:xfrm>
                      <a:off x="0" y="0"/>
                      <a:ext cx="5611258" cy="1935607"/>
                    </a:xfrm>
                    <a:prstGeom prst="rect">
                      <a:avLst/>
                    </a:prstGeom>
                    <a:noFill/>
                    <a:ln w="3175" cmpd="sng">
                      <a:solidFill>
                        <a:srgbClr val="000000"/>
                      </a:solidFill>
                    </a:ln>
                  </pic:spPr>
                </pic:pic>
              </a:graphicData>
            </a:graphic>
          </wp:inline>
        </w:drawing>
      </w:r>
    </w:p>
    <w:p w14:paraId="6A1F5FC6">
      <w:pPr>
        <w:pStyle w:val="61"/>
      </w:pPr>
      <w:bookmarkStart w:id="19376" w:name="_Ref154512688"/>
      <w:r>
        <w:t xml:space="preserve">Рисунок </w:t>
      </w:r>
      <w:r>
        <w:fldChar w:fldCharType="begin"/>
      </w:r>
      <w:r>
        <w:instrText xml:space="preserve"> SEQ Рисунок \* ARABIC </w:instrText>
      </w:r>
      <w:r>
        <w:fldChar w:fldCharType="separate"/>
      </w:r>
      <w:r>
        <w:t>113</w:t>
      </w:r>
      <w:r>
        <w:fldChar w:fldCharType="end"/>
      </w:r>
      <w:bookmarkEnd w:id="19376"/>
      <w:r>
        <w:t xml:space="preserve"> — Заявка в статусе «Выполнено»</w:t>
      </w:r>
    </w:p>
    <w:p w14:paraId="3BF99FC3">
      <w:pPr>
        <w:pStyle w:val="50"/>
      </w:pPr>
      <w:r>
        <w:t>Получение протокола директивного назначения МО</w:t>
      </w:r>
    </w:p>
    <w:p w14:paraId="50AA1AC0">
      <w:pPr>
        <w:pStyle w:val="56"/>
      </w:pPr>
      <w:r>
        <w:t xml:space="preserve">Для получения протокола директивного назначения МО следует выбрать заявку в статусе «Выполнено» и нажать пиктограмму </w:t>
      </w:r>
      <w:r>
        <w:drawing>
          <wp:inline distT="0" distB="0" distL="0" distR="0">
            <wp:extent cx="251460" cy="251460"/>
            <wp:effectExtent l="19050" t="19050" r="15240" b="15240"/>
            <wp:docPr id="48304689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46893" name="Рисунок 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52000" cy="252000"/>
                    </a:xfrm>
                    <a:prstGeom prst="rect">
                      <a:avLst/>
                    </a:prstGeom>
                    <a:noFill/>
                    <a:ln w="3175">
                      <a:solidFill>
                        <a:schemeClr val="tx1"/>
                      </a:solidFill>
                    </a:ln>
                  </pic:spPr>
                </pic:pic>
              </a:graphicData>
            </a:graphic>
          </wp:inline>
        </w:drawing>
      </w:r>
      <w:r>
        <w:t xml:space="preserve"> «Протокол назначения» (рис. </w:t>
      </w:r>
      <w:r>
        <w:fldChar w:fldCharType="begin"/>
      </w:r>
      <w:r>
        <w:instrText xml:space="preserve"> REF  _Ref160125040 \h\#\0   \* MERGEFORMAT </w:instrText>
      </w:r>
      <w:r>
        <w:fldChar w:fldCharType="separate"/>
      </w:r>
      <w:r>
        <w:t>114</w:t>
      </w:r>
      <w:r>
        <w:fldChar w:fldCharType="end"/>
      </w:r>
      <w:r>
        <w:t>).</w:t>
      </w:r>
    </w:p>
    <w:p w14:paraId="74C3DB0E">
      <w:pPr>
        <w:pStyle w:val="56"/>
      </w:pPr>
      <w:r>
        <w:t>Протокол директивного назначения МО будет скачан на компьютер пользователя.</w:t>
      </w:r>
    </w:p>
    <w:p w14:paraId="28D12034">
      <w:pPr>
        <w:pStyle w:val="60"/>
      </w:pPr>
      <w:r>
        <w:drawing>
          <wp:inline distT="0" distB="0" distL="0" distR="0">
            <wp:extent cx="6115050" cy="2901950"/>
            <wp:effectExtent l="19050" t="19050" r="19050" b="12700"/>
            <wp:docPr id="1396864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86473" name="Рисунок 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a:xfrm>
                      <a:off x="0" y="0"/>
                      <a:ext cx="6115050" cy="2901950"/>
                    </a:xfrm>
                    <a:prstGeom prst="rect">
                      <a:avLst/>
                    </a:prstGeom>
                    <a:noFill/>
                    <a:ln w="3175">
                      <a:solidFill>
                        <a:schemeClr val="tx1"/>
                      </a:solidFill>
                    </a:ln>
                  </pic:spPr>
                </pic:pic>
              </a:graphicData>
            </a:graphic>
          </wp:inline>
        </w:drawing>
      </w:r>
    </w:p>
    <w:p w14:paraId="79CD264E">
      <w:pPr>
        <w:pStyle w:val="61"/>
      </w:pPr>
      <w:bookmarkStart w:id="19377" w:name="_Ref160125040"/>
      <w:r>
        <w:t xml:space="preserve">Рисунок </w:t>
      </w:r>
      <w:r>
        <w:fldChar w:fldCharType="begin"/>
      </w:r>
      <w:r>
        <w:instrText xml:space="preserve"> SEQ Рисунок \* ARABIC </w:instrText>
      </w:r>
      <w:r>
        <w:fldChar w:fldCharType="separate"/>
      </w:r>
      <w:r>
        <w:t>114</w:t>
      </w:r>
      <w:r>
        <w:fldChar w:fldCharType="end"/>
      </w:r>
      <w:bookmarkEnd w:id="19377"/>
      <w:r>
        <w:t xml:space="preserve"> — Скачивание протокола директивного назначения МО</w:t>
      </w:r>
    </w:p>
    <w:p w14:paraId="2F8F94EC">
      <w:pPr>
        <w:pStyle w:val="49"/>
      </w:pPr>
      <w:bookmarkStart w:id="19378" w:name="_Ref189837462"/>
      <w:bookmarkStart w:id="19379" w:name="_Toc224056824"/>
      <w:r>
        <w:t>Возврат прикреплений ЗЛ к МО</w:t>
      </w:r>
      <w:bookmarkEnd w:id="19378"/>
      <w:bookmarkEnd w:id="19379"/>
    </w:p>
    <w:p w14:paraId="238A3BE4">
      <w:pPr>
        <w:pStyle w:val="56"/>
      </w:pPr>
      <w:r>
        <w:t>После открытия временно закрытой МО оператор ТФОМС может вернуть прикрепления ЗЛ к прежней МО. Эта операция доступна для заявок в статусе «Выполнено» как до, так и после наступления даты, указанной в поле «Планируемая дата открытия».</w:t>
      </w:r>
    </w:p>
    <w:p w14:paraId="3250E10D">
      <w:pPr>
        <w:pStyle w:val="56"/>
      </w:pPr>
      <w:r>
        <w:t xml:space="preserve">Для инициации открытия МО необходимо перейти в заявку и нажать кнопку «Открыть». Заявка переходит в статус «Открывается» и после разблокирования МО — в статус «Открыта» (рис. </w:t>
      </w:r>
      <w:r>
        <w:fldChar w:fldCharType="begin"/>
      </w:r>
      <w:r>
        <w:instrText xml:space="preserve"> REF _Ref189752387 \h\#\0 </w:instrText>
      </w:r>
      <w:r>
        <w:fldChar w:fldCharType="separate"/>
      </w:r>
      <w:r>
        <w:t>115</w:t>
      </w:r>
      <w:r>
        <w:fldChar w:fldCharType="end"/>
      </w:r>
      <w:r>
        <w:t>).</w:t>
      </w:r>
    </w:p>
    <w:p w14:paraId="63D675DB">
      <w:pPr>
        <w:pStyle w:val="60"/>
      </w:pPr>
      <w:r>
        <w:drawing>
          <wp:inline distT="0" distB="0" distL="0" distR="0">
            <wp:extent cx="5940425" cy="2469515"/>
            <wp:effectExtent l="19050" t="19050" r="22225" b="26035"/>
            <wp:docPr id="7778722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72205" name="Рисунок 1"/>
                    <pic:cNvPicPr>
                      <a:picLocks noChangeAspect="1"/>
                    </pic:cNvPicPr>
                  </pic:nvPicPr>
                  <pic:blipFill>
                    <a:blip r:embed="rId164"/>
                    <a:stretch>
                      <a:fillRect/>
                    </a:stretch>
                  </pic:blipFill>
                  <pic:spPr>
                    <a:xfrm>
                      <a:off x="0" y="0"/>
                      <a:ext cx="5940425" cy="2469515"/>
                    </a:xfrm>
                    <a:prstGeom prst="rect">
                      <a:avLst/>
                    </a:prstGeom>
                    <a:noFill/>
                    <a:ln w="3175" cmpd="sng">
                      <a:solidFill>
                        <a:srgbClr val="000000"/>
                      </a:solidFill>
                    </a:ln>
                  </pic:spPr>
                </pic:pic>
              </a:graphicData>
            </a:graphic>
          </wp:inline>
        </w:drawing>
      </w:r>
    </w:p>
    <w:p w14:paraId="35742CFF">
      <w:pPr>
        <w:pStyle w:val="61"/>
      </w:pPr>
      <w:bookmarkStart w:id="19380" w:name="_Ref189752387"/>
      <w:r>
        <w:t xml:space="preserve">Рисунок </w:t>
      </w:r>
      <w:r>
        <w:fldChar w:fldCharType="begin"/>
      </w:r>
      <w:r>
        <w:instrText xml:space="preserve"> SEQ Рисунок \* ARABIC </w:instrText>
      </w:r>
      <w:r>
        <w:fldChar w:fldCharType="separate"/>
      </w:r>
      <w:r>
        <w:t>115</w:t>
      </w:r>
      <w:r>
        <w:fldChar w:fldCharType="end"/>
      </w:r>
      <w:bookmarkEnd w:id="19380"/>
      <w:r>
        <w:t xml:space="preserve"> — Заявка на назначение МО с типом закрытия «Временное» в статусе «Открывается»</w:t>
      </w:r>
    </w:p>
    <w:p w14:paraId="47212B15">
      <w:pPr>
        <w:pStyle w:val="56"/>
      </w:pPr>
      <w:r>
        <w:t>После этого в карточке заявки проверить правила возврата прикреплений ЗЛ и, при необходимости, изменить их. Для возврата прикреплений ЗЛ к прежней МО нажать кнопку «Вернуть». Статус заявки изменится на «Возвращение» и по завершении автоматической операции возврата — на «Возвращено». Возврат прикреплений застрахованных лиц к прежней МО будет выполнен.</w:t>
      </w:r>
    </w:p>
    <w:p w14:paraId="74AD7320">
      <w:pPr>
        <w:pStyle w:val="49"/>
      </w:pPr>
      <w:bookmarkStart w:id="19381" w:name="_Toc189820723"/>
      <w:bookmarkEnd w:id="19381"/>
      <w:bookmarkStart w:id="19382" w:name="_Toc189822231"/>
      <w:bookmarkEnd w:id="19382"/>
      <w:bookmarkStart w:id="19383" w:name="_Toc189752671"/>
      <w:bookmarkEnd w:id="19383"/>
      <w:bookmarkStart w:id="19384" w:name="_Toc189753916"/>
      <w:bookmarkEnd w:id="19384"/>
      <w:bookmarkStart w:id="19385" w:name="_Toc189754276"/>
      <w:bookmarkEnd w:id="19385"/>
      <w:bookmarkStart w:id="19386" w:name="_Toc189757272"/>
      <w:bookmarkEnd w:id="19386"/>
      <w:bookmarkStart w:id="19387" w:name="_Toc189757635"/>
      <w:bookmarkEnd w:id="19387"/>
      <w:bookmarkStart w:id="19388" w:name="_Toc189752311"/>
      <w:bookmarkEnd w:id="19388"/>
      <w:bookmarkStart w:id="19389" w:name="_Toc189758860"/>
      <w:bookmarkEnd w:id="19389"/>
      <w:bookmarkStart w:id="19390" w:name="_Toc189759225"/>
      <w:bookmarkEnd w:id="19390"/>
      <w:bookmarkStart w:id="19391" w:name="_Toc189820357"/>
      <w:bookmarkEnd w:id="19391"/>
      <w:bookmarkStart w:id="19392" w:name="_Toc189821620"/>
      <w:bookmarkEnd w:id="19392"/>
      <w:bookmarkStart w:id="19393" w:name="_Toc189822598"/>
      <w:bookmarkEnd w:id="19393"/>
      <w:bookmarkStart w:id="19394" w:name="_Toc190083044"/>
      <w:bookmarkEnd w:id="19394"/>
      <w:bookmarkStart w:id="19395" w:name="_Toc190699256"/>
      <w:bookmarkEnd w:id="19395"/>
      <w:bookmarkStart w:id="19396" w:name="_Toc189841097"/>
      <w:bookmarkEnd w:id="19396"/>
      <w:bookmarkStart w:id="19397" w:name="_Toc189837884"/>
      <w:bookmarkEnd w:id="19397"/>
      <w:bookmarkStart w:id="19398" w:name="_Toc190432907"/>
      <w:bookmarkEnd w:id="19398"/>
      <w:bookmarkStart w:id="19399" w:name="_Toc190077020"/>
      <w:bookmarkEnd w:id="19399"/>
      <w:bookmarkStart w:id="19400" w:name="_Toc190081926"/>
      <w:bookmarkEnd w:id="19400"/>
      <w:bookmarkStart w:id="19401" w:name="_Toc190191414"/>
      <w:bookmarkEnd w:id="19401"/>
      <w:bookmarkStart w:id="19402" w:name="_Toc190258509"/>
      <w:bookmarkEnd w:id="19402"/>
      <w:bookmarkStart w:id="19403" w:name="_Toc190258893"/>
      <w:bookmarkEnd w:id="19403"/>
      <w:bookmarkStart w:id="19404" w:name="_Toc190265683"/>
      <w:bookmarkEnd w:id="19404"/>
      <w:bookmarkStart w:id="19405" w:name="_Toc189833478"/>
      <w:bookmarkEnd w:id="19405"/>
      <w:bookmarkStart w:id="19406" w:name="_Toc190257740"/>
      <w:bookmarkEnd w:id="19406"/>
      <w:bookmarkStart w:id="19407" w:name="_Toc189823923"/>
      <w:bookmarkEnd w:id="19407"/>
      <w:bookmarkStart w:id="19408" w:name="_Toc190683295"/>
      <w:bookmarkEnd w:id="19408"/>
      <w:bookmarkStart w:id="19409" w:name="_Toc190105761"/>
      <w:bookmarkEnd w:id="19409"/>
      <w:bookmarkStart w:id="19410" w:name="_Toc190085249"/>
      <w:bookmarkEnd w:id="19410"/>
      <w:bookmarkStart w:id="19411" w:name="_Toc189833036"/>
      <w:bookmarkEnd w:id="19411"/>
      <w:bookmarkStart w:id="19412" w:name="_Toc190253767"/>
      <w:bookmarkEnd w:id="19412"/>
      <w:bookmarkStart w:id="19413" w:name="_Toc190105389"/>
      <w:bookmarkEnd w:id="19413"/>
      <w:bookmarkStart w:id="19414" w:name="_Toc190255836"/>
      <w:bookmarkEnd w:id="19414"/>
      <w:bookmarkStart w:id="19415" w:name="_Toc189839644"/>
      <w:bookmarkEnd w:id="19415"/>
      <w:bookmarkStart w:id="19416" w:name="_Toc190687032"/>
      <w:bookmarkEnd w:id="19416"/>
      <w:bookmarkStart w:id="19417" w:name="_Toc190266069"/>
      <w:bookmarkEnd w:id="19417"/>
      <w:bookmarkStart w:id="19418" w:name="_Toc190687815"/>
      <w:bookmarkEnd w:id="19418"/>
      <w:bookmarkStart w:id="19419" w:name="_Toc190697132"/>
      <w:bookmarkEnd w:id="19419"/>
      <w:bookmarkStart w:id="19420" w:name="_Toc190189039"/>
      <w:bookmarkEnd w:id="19420"/>
      <w:bookmarkStart w:id="19421" w:name="_Toc190698110"/>
      <w:bookmarkEnd w:id="19421"/>
      <w:bookmarkStart w:id="19422" w:name="_Toc190698752"/>
      <w:bookmarkEnd w:id="19422"/>
      <w:bookmarkStart w:id="19423" w:name="_Toc190176640"/>
      <w:bookmarkEnd w:id="19423"/>
      <w:bookmarkStart w:id="19424" w:name="_Toc189836813"/>
      <w:bookmarkEnd w:id="19424"/>
      <w:bookmarkStart w:id="19425" w:name="_Toc190690631"/>
      <w:bookmarkEnd w:id="19425"/>
      <w:bookmarkStart w:id="19426" w:name="_Toc189824290"/>
      <w:bookmarkEnd w:id="19426"/>
      <w:bookmarkStart w:id="19427" w:name="_Toc190076267"/>
      <w:bookmarkEnd w:id="19427"/>
      <w:bookmarkStart w:id="19428" w:name="_Toc189827610"/>
      <w:bookmarkEnd w:id="19428"/>
      <w:bookmarkStart w:id="19429" w:name="_Toc189834669"/>
      <w:bookmarkEnd w:id="19429"/>
      <w:bookmarkStart w:id="19430" w:name="_Toc189836095"/>
      <w:bookmarkEnd w:id="19430"/>
      <w:bookmarkStart w:id="19431" w:name="_Toc190104010"/>
      <w:bookmarkEnd w:id="19431"/>
      <w:bookmarkStart w:id="19432" w:name="_Toc190187222"/>
      <w:bookmarkEnd w:id="19432"/>
      <w:bookmarkStart w:id="19433" w:name="_Toc190191909"/>
      <w:bookmarkEnd w:id="19433"/>
      <w:bookmarkStart w:id="19434" w:name="_Toc190258125"/>
      <w:bookmarkEnd w:id="19434"/>
      <w:bookmarkStart w:id="19435" w:name="_Toc189832666"/>
      <w:bookmarkEnd w:id="19435"/>
      <w:bookmarkStart w:id="19436" w:name="_Toc190082298"/>
      <w:bookmarkEnd w:id="19436"/>
      <w:bookmarkStart w:id="19437" w:name="_Toc190103637"/>
      <w:bookmarkEnd w:id="19437"/>
      <w:bookmarkStart w:id="19438" w:name="_Toc189846033"/>
      <w:bookmarkEnd w:id="19438"/>
      <w:bookmarkStart w:id="19439" w:name="_Toc190342090"/>
      <w:bookmarkEnd w:id="19439"/>
      <w:bookmarkStart w:id="19440" w:name="_Toc190082670"/>
      <w:bookmarkEnd w:id="19440"/>
      <w:bookmarkStart w:id="19441" w:name="_Toc190255453"/>
      <w:bookmarkEnd w:id="19441"/>
      <w:bookmarkStart w:id="19442" w:name="_Toc190255069"/>
      <w:bookmarkEnd w:id="19442"/>
      <w:bookmarkStart w:id="19443" w:name="_Toc190433299"/>
      <w:bookmarkEnd w:id="19443"/>
      <w:bookmarkStart w:id="19444" w:name="_Toc190686176"/>
      <w:bookmarkEnd w:id="19444"/>
      <w:bookmarkStart w:id="19445" w:name="_Toc190686641"/>
      <w:bookmarkEnd w:id="19445"/>
      <w:bookmarkStart w:id="19446" w:name="_Toc190687423"/>
      <w:bookmarkEnd w:id="19446"/>
      <w:bookmarkStart w:id="19447" w:name="_Toc190689814"/>
      <w:bookmarkEnd w:id="19447"/>
      <w:bookmarkStart w:id="19448" w:name="_Toc190186810"/>
      <w:bookmarkEnd w:id="19448"/>
      <w:bookmarkStart w:id="19449" w:name="_Toc190700765"/>
      <w:bookmarkEnd w:id="19449"/>
      <w:bookmarkStart w:id="19450" w:name="_Toc189824656"/>
      <w:bookmarkEnd w:id="19450"/>
      <w:bookmarkStart w:id="19451" w:name="_Toc190184699"/>
      <w:bookmarkEnd w:id="19451"/>
      <w:bookmarkStart w:id="19452" w:name="_Toc189835725"/>
      <w:bookmarkEnd w:id="19452"/>
      <w:bookmarkStart w:id="19453" w:name="_Toc190085621"/>
      <w:bookmarkEnd w:id="19453"/>
      <w:bookmarkStart w:id="19454" w:name="_Toc190192669"/>
      <w:bookmarkEnd w:id="19454"/>
      <w:bookmarkStart w:id="19455" w:name="_Toc189839236"/>
      <w:bookmarkEnd w:id="19455"/>
      <w:bookmarkStart w:id="19456" w:name="_Toc190257319"/>
      <w:bookmarkEnd w:id="19456"/>
      <w:bookmarkStart w:id="19457" w:name="_Toc190192286"/>
      <w:bookmarkEnd w:id="19457"/>
      <w:bookmarkStart w:id="19458" w:name="_Toc190773052"/>
      <w:bookmarkEnd w:id="19458"/>
      <w:bookmarkStart w:id="19459" w:name="_Toc190780323"/>
      <w:bookmarkEnd w:id="19459"/>
      <w:bookmarkStart w:id="19460" w:name="_Toc190790862"/>
      <w:bookmarkEnd w:id="19460"/>
      <w:bookmarkStart w:id="19461" w:name="_Toc190791725"/>
      <w:bookmarkEnd w:id="19461"/>
      <w:bookmarkStart w:id="19462" w:name="_Toc190701940"/>
      <w:bookmarkEnd w:id="19462"/>
      <w:bookmarkStart w:id="19463" w:name="_Toc190941449"/>
      <w:bookmarkEnd w:id="19463"/>
      <w:bookmarkStart w:id="19464" w:name="_Toc191026222"/>
      <w:bookmarkEnd w:id="19464"/>
      <w:bookmarkStart w:id="19465" w:name="_Toc189758861"/>
      <w:bookmarkEnd w:id="19465"/>
      <w:bookmarkStart w:id="19466" w:name="_Toc189824291"/>
      <w:bookmarkEnd w:id="19466"/>
      <w:bookmarkStart w:id="19467" w:name="_Toc189824657"/>
      <w:bookmarkEnd w:id="19467"/>
      <w:bookmarkStart w:id="19468" w:name="_Toc189827611"/>
      <w:bookmarkEnd w:id="19468"/>
      <w:bookmarkStart w:id="19469" w:name="_Toc189759226"/>
      <w:bookmarkEnd w:id="19469"/>
      <w:bookmarkStart w:id="19470" w:name="_Toc189823924"/>
      <w:bookmarkEnd w:id="19470"/>
      <w:bookmarkStart w:id="19471" w:name="_Toc189832667"/>
      <w:bookmarkEnd w:id="19471"/>
      <w:bookmarkStart w:id="19472" w:name="_Toc191037305"/>
      <w:bookmarkEnd w:id="19472"/>
      <w:bookmarkStart w:id="19473" w:name="_Toc189747761"/>
      <w:bookmarkEnd w:id="19473"/>
      <w:bookmarkStart w:id="19474" w:name="_Toc189757273"/>
      <w:bookmarkEnd w:id="19474"/>
      <w:bookmarkStart w:id="19475" w:name="_Toc190784041"/>
      <w:bookmarkEnd w:id="19475"/>
      <w:bookmarkStart w:id="19476" w:name="_Toc190786159"/>
      <w:bookmarkEnd w:id="19476"/>
      <w:bookmarkStart w:id="19477" w:name="_Toc190954339"/>
      <w:bookmarkEnd w:id="19477"/>
      <w:bookmarkStart w:id="19478" w:name="_Toc191036858"/>
      <w:bookmarkEnd w:id="19478"/>
      <w:bookmarkStart w:id="19479" w:name="_Toc191038844"/>
      <w:bookmarkEnd w:id="19479"/>
      <w:bookmarkStart w:id="19480" w:name="_Toc190781295"/>
      <w:bookmarkEnd w:id="19480"/>
      <w:bookmarkStart w:id="19481" w:name="_Toc189750173"/>
      <w:bookmarkEnd w:id="19481"/>
      <w:bookmarkStart w:id="19482" w:name="_Toc190963168"/>
      <w:bookmarkEnd w:id="19482"/>
      <w:bookmarkStart w:id="19483" w:name="_Toc190701157"/>
      <w:bookmarkEnd w:id="19483"/>
      <w:bookmarkStart w:id="19484" w:name="_Toc189753917"/>
      <w:bookmarkEnd w:id="19484"/>
      <w:bookmarkStart w:id="19485" w:name="_Toc190701549"/>
      <w:bookmarkEnd w:id="19485"/>
      <w:bookmarkStart w:id="19486" w:name="_Toc189757636"/>
      <w:bookmarkEnd w:id="19486"/>
      <w:bookmarkStart w:id="19487" w:name="_Toc189820358"/>
      <w:bookmarkEnd w:id="19487"/>
      <w:bookmarkStart w:id="19488" w:name="_Toc190854476"/>
      <w:bookmarkEnd w:id="19488"/>
      <w:bookmarkStart w:id="19489" w:name="_Toc190792671"/>
      <w:bookmarkEnd w:id="19489"/>
      <w:bookmarkStart w:id="19490" w:name="_Toc190702330"/>
      <w:bookmarkEnd w:id="19490"/>
      <w:bookmarkStart w:id="19491" w:name="_Toc190772047"/>
      <w:bookmarkEnd w:id="19491"/>
      <w:bookmarkStart w:id="19492" w:name="_Toc190778502"/>
      <w:bookmarkEnd w:id="19492"/>
      <w:bookmarkStart w:id="19493" w:name="_Toc190787719"/>
      <w:bookmarkEnd w:id="19493"/>
      <w:bookmarkStart w:id="19494" w:name="_Toc191034643"/>
      <w:bookmarkEnd w:id="19494"/>
      <w:bookmarkStart w:id="19495" w:name="_Toc190790102"/>
      <w:bookmarkEnd w:id="19495"/>
      <w:bookmarkStart w:id="19496" w:name="_Toc190788086"/>
      <w:bookmarkEnd w:id="19496"/>
      <w:bookmarkStart w:id="19497" w:name="_Toc191041719"/>
      <w:bookmarkEnd w:id="19497"/>
      <w:bookmarkStart w:id="19498" w:name="_Toc189739208"/>
      <w:bookmarkEnd w:id="19498"/>
      <w:bookmarkStart w:id="19499" w:name="_Toc189739544"/>
      <w:bookmarkEnd w:id="19499"/>
      <w:bookmarkStart w:id="19500" w:name="_Toc190941047"/>
      <w:bookmarkEnd w:id="19500"/>
      <w:bookmarkStart w:id="19501" w:name="_Toc189749818"/>
      <w:bookmarkEnd w:id="19501"/>
      <w:bookmarkStart w:id="19502" w:name="_Toc190877091"/>
      <w:bookmarkEnd w:id="19502"/>
      <w:bookmarkStart w:id="19503" w:name="_Toc189746929"/>
      <w:bookmarkEnd w:id="19503"/>
      <w:bookmarkStart w:id="19504" w:name="_Toc189752312"/>
      <w:bookmarkEnd w:id="19504"/>
      <w:bookmarkStart w:id="19505" w:name="_Toc189752672"/>
      <w:bookmarkEnd w:id="19505"/>
      <w:bookmarkStart w:id="19506" w:name="_Toc190786525"/>
      <w:bookmarkEnd w:id="19506"/>
      <w:bookmarkStart w:id="19507" w:name="_Toc190788456"/>
      <w:bookmarkEnd w:id="19507"/>
      <w:bookmarkStart w:id="19508" w:name="_Toc190788824"/>
      <w:bookmarkEnd w:id="19508"/>
      <w:bookmarkStart w:id="19509" w:name="_Toc191036291"/>
      <w:bookmarkEnd w:id="19509"/>
      <w:bookmarkStart w:id="19510" w:name="_Toc190789582"/>
      <w:bookmarkEnd w:id="19510"/>
      <w:bookmarkStart w:id="19511" w:name="_Toc191484345"/>
      <w:bookmarkEnd w:id="19511"/>
      <w:bookmarkStart w:id="19512" w:name="_Toc189820724"/>
      <w:bookmarkEnd w:id="19512"/>
      <w:bookmarkStart w:id="19513" w:name="_Toc189821621"/>
      <w:bookmarkEnd w:id="19513"/>
      <w:bookmarkStart w:id="19514" w:name="_Toc190789204"/>
      <w:bookmarkEnd w:id="19514"/>
      <w:bookmarkStart w:id="19515" w:name="_Toc190792290"/>
      <w:bookmarkEnd w:id="19515"/>
      <w:bookmarkStart w:id="19516" w:name="_Toc190960408"/>
      <w:bookmarkEnd w:id="19516"/>
      <w:bookmarkStart w:id="19517" w:name="_Toc189754277"/>
      <w:bookmarkEnd w:id="19517"/>
      <w:bookmarkStart w:id="19518" w:name="_Toc189822232"/>
      <w:bookmarkEnd w:id="19518"/>
      <w:bookmarkStart w:id="19519" w:name="_Toc190790482"/>
      <w:bookmarkEnd w:id="19519"/>
      <w:bookmarkStart w:id="19520" w:name="_Toc190861881"/>
      <w:bookmarkEnd w:id="19520"/>
      <w:bookmarkStart w:id="19521" w:name="_Toc189822599"/>
      <w:bookmarkEnd w:id="19521"/>
      <w:bookmarkStart w:id="19522" w:name="_Toc189839645"/>
      <w:bookmarkEnd w:id="19522"/>
      <w:bookmarkStart w:id="19523" w:name="_Toc190192287"/>
      <w:bookmarkEnd w:id="19523"/>
      <w:bookmarkStart w:id="19524" w:name="_Toc190176641"/>
      <w:bookmarkEnd w:id="19524"/>
      <w:bookmarkStart w:id="19525" w:name="_Toc190104011"/>
      <w:bookmarkEnd w:id="19525"/>
      <w:bookmarkStart w:id="19526" w:name="_Toc190076268"/>
      <w:bookmarkEnd w:id="19526"/>
      <w:bookmarkStart w:id="19527" w:name="_Toc190187223"/>
      <w:bookmarkEnd w:id="19527"/>
      <w:bookmarkStart w:id="19528" w:name="_Toc190189040"/>
      <w:bookmarkEnd w:id="19528"/>
      <w:bookmarkStart w:id="19529" w:name="_Toc189836096"/>
      <w:bookmarkEnd w:id="19529"/>
      <w:bookmarkStart w:id="19530" w:name="_Toc189837885"/>
      <w:bookmarkEnd w:id="19530"/>
      <w:bookmarkStart w:id="19531" w:name="_Toc190085250"/>
      <w:bookmarkEnd w:id="19531"/>
      <w:bookmarkStart w:id="19532" w:name="_Toc190266070"/>
      <w:bookmarkEnd w:id="19532"/>
      <w:bookmarkStart w:id="19533" w:name="_Toc190432908"/>
      <w:bookmarkEnd w:id="19533"/>
      <w:bookmarkStart w:id="19534" w:name="_Toc190687816"/>
      <w:bookmarkEnd w:id="19534"/>
      <w:bookmarkStart w:id="19535" w:name="_Toc190690632"/>
      <w:bookmarkEnd w:id="19535"/>
      <w:bookmarkStart w:id="19536" w:name="_Toc190697133"/>
      <w:bookmarkEnd w:id="19536"/>
      <w:bookmarkStart w:id="19537" w:name="_Toc190257320"/>
      <w:bookmarkEnd w:id="19537"/>
      <w:bookmarkStart w:id="19538" w:name="_Toc190192670"/>
      <w:bookmarkEnd w:id="19538"/>
      <w:bookmarkStart w:id="19539" w:name="_Toc190683296"/>
      <w:bookmarkEnd w:id="19539"/>
      <w:bookmarkStart w:id="19540" w:name="_Toc190698111"/>
      <w:bookmarkEnd w:id="19540"/>
      <w:bookmarkStart w:id="19541" w:name="_Toc190255837"/>
      <w:bookmarkEnd w:id="19541"/>
      <w:bookmarkStart w:id="19542" w:name="_Toc190687033"/>
      <w:bookmarkEnd w:id="19542"/>
      <w:bookmarkStart w:id="19543" w:name="_Toc189839237"/>
      <w:bookmarkEnd w:id="19543"/>
      <w:bookmarkStart w:id="19544" w:name="_Toc189841098"/>
      <w:bookmarkEnd w:id="19544"/>
      <w:bookmarkStart w:id="19545" w:name="_Toc190083045"/>
      <w:bookmarkEnd w:id="19545"/>
      <w:bookmarkStart w:id="19546" w:name="_Toc190105762"/>
      <w:bookmarkEnd w:id="19546"/>
      <w:bookmarkStart w:id="19547" w:name="_Toc190698753"/>
      <w:bookmarkEnd w:id="19547"/>
      <w:bookmarkStart w:id="19548" w:name="_Toc190265684"/>
      <w:bookmarkEnd w:id="19548"/>
      <w:bookmarkStart w:id="19549" w:name="_Toc190700766"/>
      <w:bookmarkEnd w:id="19549"/>
      <w:bookmarkStart w:id="19550" w:name="_Toc189835726"/>
      <w:bookmarkEnd w:id="19550"/>
      <w:bookmarkStart w:id="19551" w:name="_Toc190257741"/>
      <w:bookmarkEnd w:id="19551"/>
      <w:bookmarkStart w:id="19552" w:name="_Toc190103638"/>
      <w:bookmarkEnd w:id="19552"/>
      <w:bookmarkStart w:id="19553" w:name="_Toc190701550"/>
      <w:bookmarkEnd w:id="19553"/>
      <w:bookmarkStart w:id="19554" w:name="_Toc190255454"/>
      <w:bookmarkEnd w:id="19554"/>
      <w:bookmarkStart w:id="19555" w:name="_Toc190186811"/>
      <w:bookmarkEnd w:id="19555"/>
      <w:bookmarkStart w:id="19556" w:name="_Toc190342091"/>
      <w:bookmarkEnd w:id="19556"/>
      <w:bookmarkStart w:id="19557" w:name="_Toc189834670"/>
      <w:bookmarkEnd w:id="19557"/>
      <w:bookmarkStart w:id="19558" w:name="_Toc189836814"/>
      <w:bookmarkEnd w:id="19558"/>
      <w:bookmarkStart w:id="19559" w:name="_Toc189833479"/>
      <w:bookmarkEnd w:id="19559"/>
      <w:bookmarkStart w:id="19560" w:name="_Toc190085622"/>
      <w:bookmarkEnd w:id="19560"/>
      <w:bookmarkStart w:id="19561" w:name="_Toc190258894"/>
      <w:bookmarkEnd w:id="19561"/>
      <w:bookmarkStart w:id="19562" w:name="_Toc190689815"/>
      <w:bookmarkEnd w:id="19562"/>
      <w:bookmarkStart w:id="19563" w:name="_Toc190191415"/>
      <w:bookmarkEnd w:id="19563"/>
      <w:bookmarkStart w:id="19564" w:name="_Toc190255070"/>
      <w:bookmarkEnd w:id="19564"/>
      <w:bookmarkStart w:id="19565" w:name="_Toc190699257"/>
      <w:bookmarkEnd w:id="19565"/>
      <w:bookmarkStart w:id="19566" w:name="_Toc190184700"/>
      <w:bookmarkEnd w:id="19566"/>
      <w:bookmarkStart w:id="19567" w:name="_Toc190702331"/>
      <w:bookmarkEnd w:id="19567"/>
      <w:bookmarkStart w:id="19568" w:name="_Toc190077021"/>
      <w:bookmarkEnd w:id="19568"/>
      <w:bookmarkStart w:id="19569" w:name="_Toc190191910"/>
      <w:bookmarkEnd w:id="19569"/>
      <w:bookmarkStart w:id="19570" w:name="_Toc190686177"/>
      <w:bookmarkEnd w:id="19570"/>
      <w:bookmarkStart w:id="19571" w:name="_Toc190081927"/>
      <w:bookmarkEnd w:id="19571"/>
      <w:bookmarkStart w:id="19572" w:name="_Toc190686642"/>
      <w:bookmarkEnd w:id="19572"/>
      <w:bookmarkStart w:id="19573" w:name="_Toc190701158"/>
      <w:bookmarkEnd w:id="19573"/>
      <w:bookmarkStart w:id="19574" w:name="_Toc189846034"/>
      <w:bookmarkEnd w:id="19574"/>
      <w:bookmarkStart w:id="19575" w:name="_Toc190701941"/>
      <w:bookmarkEnd w:id="19575"/>
      <w:bookmarkStart w:id="19576" w:name="_Toc190258510"/>
      <w:bookmarkEnd w:id="19576"/>
      <w:bookmarkStart w:id="19577" w:name="_Toc190082299"/>
      <w:bookmarkEnd w:id="19577"/>
      <w:bookmarkStart w:id="19578" w:name="_Toc190082671"/>
      <w:bookmarkEnd w:id="19578"/>
      <w:bookmarkStart w:id="19579" w:name="_Toc190258126"/>
      <w:bookmarkEnd w:id="19579"/>
      <w:bookmarkStart w:id="19580" w:name="_Toc190687424"/>
      <w:bookmarkEnd w:id="19580"/>
      <w:bookmarkStart w:id="19581" w:name="_Toc190253768"/>
      <w:bookmarkEnd w:id="19581"/>
      <w:bookmarkStart w:id="19582" w:name="_Toc190433300"/>
      <w:bookmarkEnd w:id="19582"/>
      <w:bookmarkStart w:id="19583" w:name="_Toc190105390"/>
      <w:bookmarkEnd w:id="19583"/>
      <w:bookmarkStart w:id="19584" w:name="_Toc190772048"/>
      <w:bookmarkEnd w:id="19584"/>
      <w:bookmarkStart w:id="19585" w:name="_Toc189833037"/>
      <w:bookmarkEnd w:id="19585"/>
      <w:bookmarkStart w:id="19586" w:name="_Toc189822600"/>
      <w:bookmarkEnd w:id="19586"/>
      <w:bookmarkStart w:id="19587" w:name="_Toc190789205"/>
      <w:bookmarkEnd w:id="19587"/>
      <w:bookmarkStart w:id="19588" w:name="_Toc190861882"/>
      <w:bookmarkEnd w:id="19588"/>
      <w:bookmarkStart w:id="19589" w:name="_Toc191037306"/>
      <w:bookmarkEnd w:id="19589"/>
      <w:bookmarkStart w:id="19590" w:name="_Toc189750174"/>
      <w:bookmarkEnd w:id="19590"/>
      <w:bookmarkStart w:id="19591" w:name="_Toc190784042"/>
      <w:bookmarkEnd w:id="19591"/>
      <w:bookmarkStart w:id="19592" w:name="_Toc190778503"/>
      <w:bookmarkEnd w:id="19592"/>
      <w:bookmarkStart w:id="19593" w:name="_Toc190788457"/>
      <w:bookmarkEnd w:id="19593"/>
      <w:bookmarkStart w:id="19594" w:name="_Toc190790483"/>
      <w:bookmarkEnd w:id="19594"/>
      <w:bookmarkStart w:id="19595" w:name="_Toc190786526"/>
      <w:bookmarkEnd w:id="19595"/>
      <w:bookmarkStart w:id="19596" w:name="_Toc191026223"/>
      <w:bookmarkEnd w:id="19596"/>
      <w:bookmarkStart w:id="19597" w:name="_Toc191484346"/>
      <w:bookmarkEnd w:id="19597"/>
      <w:bookmarkStart w:id="19598" w:name="_Toc189752673"/>
      <w:bookmarkEnd w:id="19598"/>
      <w:bookmarkStart w:id="19599" w:name="_Toc190954340"/>
      <w:bookmarkEnd w:id="19599"/>
      <w:bookmarkStart w:id="19600" w:name="_Toc189757274"/>
      <w:bookmarkEnd w:id="19600"/>
      <w:bookmarkStart w:id="19601" w:name="_Toc190788087"/>
      <w:bookmarkEnd w:id="19601"/>
      <w:bookmarkStart w:id="19602" w:name="_Toc190792291"/>
      <w:bookmarkEnd w:id="19602"/>
      <w:bookmarkStart w:id="19603" w:name="_Toc191036859"/>
      <w:bookmarkEnd w:id="19603"/>
      <w:bookmarkStart w:id="19604" w:name="_Toc189758862"/>
      <w:bookmarkEnd w:id="19604"/>
      <w:bookmarkStart w:id="19605" w:name="_Toc190960409"/>
      <w:bookmarkEnd w:id="19605"/>
      <w:bookmarkStart w:id="19606" w:name="_Toc190789583"/>
      <w:bookmarkEnd w:id="19606"/>
      <w:bookmarkStart w:id="19607" w:name="_Toc189820725"/>
      <w:bookmarkEnd w:id="19607"/>
      <w:bookmarkStart w:id="19608" w:name="_Toc189822233"/>
      <w:bookmarkEnd w:id="19608"/>
      <w:bookmarkStart w:id="19609" w:name="_Toc189823925"/>
      <w:bookmarkEnd w:id="19609"/>
      <w:bookmarkStart w:id="19610" w:name="_Toc190786160"/>
      <w:bookmarkEnd w:id="19610"/>
      <w:bookmarkStart w:id="19611" w:name="_Toc189821622"/>
      <w:bookmarkEnd w:id="19611"/>
      <w:bookmarkStart w:id="19612" w:name="_Toc189824292"/>
      <w:bookmarkEnd w:id="19612"/>
      <w:bookmarkStart w:id="19613" w:name="_Toc190963169"/>
      <w:bookmarkEnd w:id="19613"/>
      <w:bookmarkStart w:id="19614" w:name="_Toc191041720"/>
      <w:bookmarkEnd w:id="19614"/>
      <w:bookmarkStart w:id="19615" w:name="_Toc189746930"/>
      <w:bookmarkEnd w:id="19615"/>
      <w:bookmarkStart w:id="19616" w:name="_Toc190781296"/>
      <w:bookmarkEnd w:id="19616"/>
      <w:bookmarkStart w:id="19617" w:name="_Toc189739209"/>
      <w:bookmarkEnd w:id="19617"/>
      <w:bookmarkStart w:id="19618" w:name="_Toc190790103"/>
      <w:bookmarkEnd w:id="19618"/>
      <w:bookmarkStart w:id="19619" w:name="_Toc190790863"/>
      <w:bookmarkEnd w:id="19619"/>
      <w:bookmarkStart w:id="19620" w:name="_Toc190854477"/>
      <w:bookmarkEnd w:id="19620"/>
      <w:bookmarkStart w:id="19621" w:name="_Toc190780324"/>
      <w:bookmarkEnd w:id="19621"/>
      <w:bookmarkStart w:id="19622" w:name="_Toc191038845"/>
      <w:bookmarkEnd w:id="19622"/>
      <w:bookmarkStart w:id="19623" w:name="_Toc189759227"/>
      <w:bookmarkEnd w:id="19623"/>
      <w:bookmarkStart w:id="19624" w:name="_Toc189820359"/>
      <w:bookmarkEnd w:id="19624"/>
      <w:bookmarkStart w:id="19625" w:name="_Toc189827612"/>
      <w:bookmarkEnd w:id="19625"/>
      <w:bookmarkStart w:id="19626" w:name="_Toc189832668"/>
      <w:bookmarkEnd w:id="19626"/>
      <w:bookmarkStart w:id="19627" w:name="_Toc189833038"/>
      <w:bookmarkEnd w:id="19627"/>
      <w:bookmarkStart w:id="19628" w:name="_Toc190877092"/>
      <w:bookmarkEnd w:id="19628"/>
      <w:bookmarkStart w:id="19629" w:name="_Toc190941450"/>
      <w:bookmarkEnd w:id="19629"/>
      <w:bookmarkStart w:id="19630" w:name="_Toc191034644"/>
      <w:bookmarkEnd w:id="19630"/>
      <w:bookmarkStart w:id="19631" w:name="_Toc189754278"/>
      <w:bookmarkEnd w:id="19631"/>
      <w:bookmarkStart w:id="19632" w:name="_Toc190788825"/>
      <w:bookmarkEnd w:id="19632"/>
      <w:bookmarkStart w:id="19633" w:name="_Toc190941048"/>
      <w:bookmarkEnd w:id="19633"/>
      <w:bookmarkStart w:id="19634" w:name="_Toc189747762"/>
      <w:bookmarkEnd w:id="19634"/>
      <w:bookmarkStart w:id="19635" w:name="_Toc190773053"/>
      <w:bookmarkEnd w:id="19635"/>
      <w:bookmarkStart w:id="19636" w:name="_Toc189749819"/>
      <w:bookmarkEnd w:id="19636"/>
      <w:bookmarkStart w:id="19637" w:name="_Toc191036292"/>
      <w:bookmarkEnd w:id="19637"/>
      <w:bookmarkStart w:id="19638" w:name="_Toc189752313"/>
      <w:bookmarkEnd w:id="19638"/>
      <w:bookmarkStart w:id="19639" w:name="_Toc190792672"/>
      <w:bookmarkEnd w:id="19639"/>
      <w:bookmarkStart w:id="19640" w:name="_Toc189753918"/>
      <w:bookmarkEnd w:id="19640"/>
      <w:bookmarkStart w:id="19641" w:name="_Toc189757637"/>
      <w:bookmarkEnd w:id="19641"/>
      <w:bookmarkStart w:id="19642" w:name="_Toc189824658"/>
      <w:bookmarkEnd w:id="19642"/>
      <w:bookmarkStart w:id="19643" w:name="_Toc189833480"/>
      <w:bookmarkEnd w:id="19643"/>
      <w:bookmarkStart w:id="19644" w:name="_Toc189834671"/>
      <w:bookmarkEnd w:id="19644"/>
      <w:bookmarkStart w:id="19645" w:name="_Toc189835727"/>
      <w:bookmarkEnd w:id="19645"/>
      <w:bookmarkStart w:id="19646" w:name="_Toc189836097"/>
      <w:bookmarkEnd w:id="19646"/>
      <w:bookmarkStart w:id="19647" w:name="_Toc190787720"/>
      <w:bookmarkEnd w:id="19647"/>
      <w:bookmarkStart w:id="19648" w:name="_Toc190791726"/>
      <w:bookmarkEnd w:id="19648"/>
      <w:bookmarkStart w:id="19649" w:name="_Toc189739545"/>
      <w:bookmarkEnd w:id="19649"/>
      <w:bookmarkStart w:id="19650" w:name="_Toc190258127"/>
      <w:bookmarkEnd w:id="19650"/>
      <w:bookmarkStart w:id="19651" w:name="_Toc189839238"/>
      <w:bookmarkEnd w:id="19651"/>
      <w:bookmarkStart w:id="19652" w:name="_Toc190085623"/>
      <w:bookmarkEnd w:id="19652"/>
      <w:bookmarkStart w:id="19653" w:name="_Toc190258895"/>
      <w:bookmarkEnd w:id="19653"/>
      <w:bookmarkStart w:id="19654" w:name="_Toc190255838"/>
      <w:bookmarkEnd w:id="19654"/>
      <w:bookmarkStart w:id="19655" w:name="_Toc190690633"/>
      <w:bookmarkEnd w:id="19655"/>
      <w:bookmarkStart w:id="19656" w:name="_Toc190082300"/>
      <w:bookmarkEnd w:id="19656"/>
      <w:bookmarkStart w:id="19657" w:name="_Toc190697134"/>
      <w:bookmarkEnd w:id="19657"/>
      <w:bookmarkStart w:id="19658" w:name="_Toc190701942"/>
      <w:bookmarkEnd w:id="19658"/>
      <w:bookmarkStart w:id="19659" w:name="_Toc190772049"/>
      <w:bookmarkEnd w:id="19659"/>
      <w:bookmarkStart w:id="19660" w:name="_Toc190778504"/>
      <w:bookmarkEnd w:id="19660"/>
      <w:bookmarkStart w:id="19661" w:name="_Toc190105391"/>
      <w:bookmarkEnd w:id="19661"/>
      <w:bookmarkStart w:id="19662" w:name="_Toc190780325"/>
      <w:bookmarkEnd w:id="19662"/>
      <w:bookmarkStart w:id="19663" w:name="_Toc190076269"/>
      <w:bookmarkEnd w:id="19663"/>
      <w:bookmarkStart w:id="19664" w:name="_Toc190781297"/>
      <w:bookmarkEnd w:id="19664"/>
      <w:bookmarkStart w:id="19665" w:name="_Toc190253769"/>
      <w:bookmarkEnd w:id="19665"/>
      <w:bookmarkStart w:id="19666" w:name="_Toc190085251"/>
      <w:bookmarkEnd w:id="19666"/>
      <w:bookmarkStart w:id="19667" w:name="_Toc190191416"/>
      <w:bookmarkEnd w:id="19667"/>
      <w:bookmarkStart w:id="19668" w:name="_Toc190266071"/>
      <w:bookmarkEnd w:id="19668"/>
      <w:bookmarkStart w:id="19669" w:name="_Toc190077022"/>
      <w:bookmarkEnd w:id="19669"/>
      <w:bookmarkStart w:id="19670" w:name="_Toc190342092"/>
      <w:bookmarkEnd w:id="19670"/>
      <w:bookmarkStart w:id="19671" w:name="_Toc190702332"/>
      <w:bookmarkEnd w:id="19671"/>
      <w:bookmarkStart w:id="19672" w:name="_Toc190265685"/>
      <w:bookmarkEnd w:id="19672"/>
      <w:bookmarkStart w:id="19673" w:name="_Toc190189041"/>
      <w:bookmarkEnd w:id="19673"/>
      <w:bookmarkStart w:id="19674" w:name="_Toc190773054"/>
      <w:bookmarkEnd w:id="19674"/>
      <w:bookmarkStart w:id="19675" w:name="_Toc190255071"/>
      <w:bookmarkEnd w:id="19675"/>
      <w:bookmarkStart w:id="19676" w:name="_Toc190784043"/>
      <w:bookmarkEnd w:id="19676"/>
      <w:bookmarkStart w:id="19677" w:name="_Toc190081928"/>
      <w:bookmarkEnd w:id="19677"/>
      <w:bookmarkStart w:id="19678" w:name="_Toc190104012"/>
      <w:bookmarkEnd w:id="19678"/>
      <w:bookmarkStart w:id="19679" w:name="_Toc190184701"/>
      <w:bookmarkEnd w:id="19679"/>
      <w:bookmarkStart w:id="19680" w:name="_Toc190105763"/>
      <w:bookmarkEnd w:id="19680"/>
      <w:bookmarkStart w:id="19681" w:name="_Toc190192288"/>
      <w:bookmarkEnd w:id="19681"/>
      <w:bookmarkStart w:id="19682" w:name="_Toc190255455"/>
      <w:bookmarkEnd w:id="19682"/>
      <w:bookmarkStart w:id="19683" w:name="_Toc189837886"/>
      <w:bookmarkEnd w:id="19683"/>
      <w:bookmarkStart w:id="19684" w:name="_Toc190257321"/>
      <w:bookmarkEnd w:id="19684"/>
      <w:bookmarkStart w:id="19685" w:name="_Toc190103639"/>
      <w:bookmarkEnd w:id="19685"/>
      <w:bookmarkStart w:id="19686" w:name="_Toc190257742"/>
      <w:bookmarkEnd w:id="19686"/>
      <w:bookmarkStart w:id="19687" w:name="_Toc190258511"/>
      <w:bookmarkEnd w:id="19687"/>
      <w:bookmarkStart w:id="19688" w:name="_Toc190433301"/>
      <w:bookmarkEnd w:id="19688"/>
      <w:bookmarkStart w:id="19689" w:name="_Toc190683297"/>
      <w:bookmarkEnd w:id="19689"/>
      <w:bookmarkStart w:id="19690" w:name="_Toc190687817"/>
      <w:bookmarkEnd w:id="19690"/>
      <w:bookmarkStart w:id="19691" w:name="_Toc190698754"/>
      <w:bookmarkEnd w:id="19691"/>
      <w:bookmarkStart w:id="19692" w:name="_Toc189839646"/>
      <w:bookmarkEnd w:id="19692"/>
      <w:bookmarkStart w:id="19693" w:name="_Toc189846035"/>
      <w:bookmarkEnd w:id="19693"/>
      <w:bookmarkStart w:id="19694" w:name="_Toc190082672"/>
      <w:bookmarkEnd w:id="19694"/>
      <w:bookmarkStart w:id="19695" w:name="_Toc190699258"/>
      <w:bookmarkEnd w:id="19695"/>
      <w:bookmarkStart w:id="19696" w:name="_Toc189841099"/>
      <w:bookmarkEnd w:id="19696"/>
      <w:bookmarkStart w:id="19697" w:name="_Toc190186812"/>
      <w:bookmarkEnd w:id="19697"/>
      <w:bookmarkStart w:id="19698" w:name="_Toc190187224"/>
      <w:bookmarkEnd w:id="19698"/>
      <w:bookmarkStart w:id="19699" w:name="_Toc190191911"/>
      <w:bookmarkEnd w:id="19699"/>
      <w:bookmarkStart w:id="19700" w:name="_Toc190432909"/>
      <w:bookmarkEnd w:id="19700"/>
      <w:bookmarkStart w:id="19701" w:name="_Toc190083046"/>
      <w:bookmarkEnd w:id="19701"/>
      <w:bookmarkStart w:id="19702" w:name="_Toc190686178"/>
      <w:bookmarkEnd w:id="19702"/>
      <w:bookmarkStart w:id="19703" w:name="_Toc189836815"/>
      <w:bookmarkEnd w:id="19703"/>
      <w:bookmarkStart w:id="19704" w:name="_Toc190686643"/>
      <w:bookmarkEnd w:id="19704"/>
      <w:bookmarkStart w:id="19705" w:name="_Toc190687425"/>
      <w:bookmarkEnd w:id="19705"/>
      <w:bookmarkStart w:id="19706" w:name="_Toc190687034"/>
      <w:bookmarkEnd w:id="19706"/>
      <w:bookmarkStart w:id="19707" w:name="_Toc190698112"/>
      <w:bookmarkEnd w:id="19707"/>
      <w:bookmarkStart w:id="19708" w:name="_Toc190192671"/>
      <w:bookmarkEnd w:id="19708"/>
      <w:bookmarkStart w:id="19709" w:name="_Toc190701159"/>
      <w:bookmarkEnd w:id="19709"/>
      <w:bookmarkStart w:id="19710" w:name="_Toc190701551"/>
      <w:bookmarkEnd w:id="19710"/>
      <w:bookmarkStart w:id="19711" w:name="_Toc190176642"/>
      <w:bookmarkEnd w:id="19711"/>
      <w:bookmarkStart w:id="19712" w:name="_Toc190689816"/>
      <w:bookmarkEnd w:id="19712"/>
      <w:bookmarkStart w:id="19713" w:name="_Toc190700767"/>
      <w:bookmarkEnd w:id="19713"/>
      <w:bookmarkStart w:id="19714" w:name="_Toc190861883"/>
      <w:bookmarkEnd w:id="19714"/>
      <w:bookmarkStart w:id="19715" w:name="_Toc190941049"/>
      <w:bookmarkEnd w:id="19715"/>
      <w:bookmarkStart w:id="19716" w:name="_Toc189739210"/>
      <w:bookmarkEnd w:id="19716"/>
      <w:bookmarkStart w:id="19717" w:name="_Toc189739546"/>
      <w:bookmarkEnd w:id="19717"/>
      <w:bookmarkStart w:id="19718" w:name="_Toc190792292"/>
      <w:bookmarkEnd w:id="19718"/>
      <w:bookmarkStart w:id="19719" w:name="_Toc189753919"/>
      <w:bookmarkEnd w:id="19719"/>
      <w:bookmarkStart w:id="19720" w:name="_Toc189758863"/>
      <w:bookmarkEnd w:id="19720"/>
      <w:bookmarkStart w:id="19721" w:name="_Toc189835728"/>
      <w:bookmarkEnd w:id="19721"/>
      <w:bookmarkStart w:id="19722" w:name="_Toc189836098"/>
      <w:bookmarkEnd w:id="19722"/>
      <w:bookmarkStart w:id="19723" w:name="_Toc189836816"/>
      <w:bookmarkEnd w:id="19723"/>
      <w:bookmarkStart w:id="19724" w:name="_Toc189837887"/>
      <w:bookmarkEnd w:id="19724"/>
      <w:bookmarkStart w:id="19725" w:name="_Toc189839239"/>
      <w:bookmarkEnd w:id="19725"/>
      <w:bookmarkStart w:id="19726" w:name="_Toc189839647"/>
      <w:bookmarkEnd w:id="19726"/>
      <w:bookmarkStart w:id="19727" w:name="_Toc189841100"/>
      <w:bookmarkEnd w:id="19727"/>
      <w:bookmarkStart w:id="19728" w:name="_Toc189821623"/>
      <w:bookmarkEnd w:id="19728"/>
      <w:bookmarkStart w:id="19729" w:name="_Toc190790484"/>
      <w:bookmarkEnd w:id="19729"/>
      <w:bookmarkStart w:id="19730" w:name="_Toc190788826"/>
      <w:bookmarkEnd w:id="19730"/>
      <w:bookmarkStart w:id="19731" w:name="_Toc190954341"/>
      <w:bookmarkEnd w:id="19731"/>
      <w:bookmarkStart w:id="19732" w:name="_Toc190960410"/>
      <w:bookmarkEnd w:id="19732"/>
      <w:bookmarkStart w:id="19733" w:name="_Toc189754279"/>
      <w:bookmarkEnd w:id="19733"/>
      <w:bookmarkStart w:id="19734" w:name="_Toc189820726"/>
      <w:bookmarkEnd w:id="19734"/>
      <w:bookmarkStart w:id="19735" w:name="_Toc189822234"/>
      <w:bookmarkEnd w:id="19735"/>
      <w:bookmarkStart w:id="19736" w:name="_Toc190941451"/>
      <w:bookmarkEnd w:id="19736"/>
      <w:bookmarkStart w:id="19737" w:name="_Toc190788458"/>
      <w:bookmarkEnd w:id="19737"/>
      <w:bookmarkStart w:id="19738" w:name="_Toc189757638"/>
      <w:bookmarkEnd w:id="19738"/>
      <w:bookmarkStart w:id="19739" w:name="_Toc190790864"/>
      <w:bookmarkEnd w:id="19739"/>
      <w:bookmarkStart w:id="19740" w:name="_Toc189832669"/>
      <w:bookmarkEnd w:id="19740"/>
      <w:bookmarkStart w:id="19741" w:name="_Toc190786527"/>
      <w:bookmarkEnd w:id="19741"/>
      <w:bookmarkStart w:id="19742" w:name="_Toc190789584"/>
      <w:bookmarkEnd w:id="19742"/>
      <w:bookmarkStart w:id="19743" w:name="_Toc190791727"/>
      <w:bookmarkEnd w:id="19743"/>
      <w:bookmarkStart w:id="19744" w:name="_Toc189749820"/>
      <w:bookmarkEnd w:id="19744"/>
      <w:bookmarkStart w:id="19745" w:name="_Toc189747763"/>
      <w:bookmarkEnd w:id="19745"/>
      <w:bookmarkStart w:id="19746" w:name="_Toc190792673"/>
      <w:bookmarkEnd w:id="19746"/>
      <w:bookmarkStart w:id="19747" w:name="_Toc190854478"/>
      <w:bookmarkEnd w:id="19747"/>
      <w:bookmarkStart w:id="19748" w:name="_Toc190877093"/>
      <w:bookmarkEnd w:id="19748"/>
      <w:bookmarkStart w:id="19749" w:name="_Toc191026224"/>
      <w:bookmarkEnd w:id="19749"/>
      <w:bookmarkStart w:id="19750" w:name="_Toc189759228"/>
      <w:bookmarkEnd w:id="19750"/>
      <w:bookmarkStart w:id="19751" w:name="_Toc191041721"/>
      <w:bookmarkEnd w:id="19751"/>
      <w:bookmarkStart w:id="19752" w:name="_Toc191034645"/>
      <w:bookmarkEnd w:id="19752"/>
      <w:bookmarkStart w:id="19753" w:name="_Toc189822601"/>
      <w:bookmarkEnd w:id="19753"/>
      <w:bookmarkStart w:id="19754" w:name="_Toc189824293"/>
      <w:bookmarkEnd w:id="19754"/>
      <w:bookmarkStart w:id="19755" w:name="_Toc189824659"/>
      <w:bookmarkEnd w:id="19755"/>
      <w:bookmarkStart w:id="19756" w:name="_Toc189752674"/>
      <w:bookmarkEnd w:id="19756"/>
      <w:bookmarkStart w:id="19757" w:name="_Toc189833039"/>
      <w:bookmarkEnd w:id="19757"/>
      <w:bookmarkStart w:id="19758" w:name="_Toc189752314"/>
      <w:bookmarkEnd w:id="19758"/>
      <w:bookmarkStart w:id="19759" w:name="_Toc189827613"/>
      <w:bookmarkEnd w:id="19759"/>
      <w:bookmarkStart w:id="19760" w:name="_Toc189833481"/>
      <w:bookmarkEnd w:id="19760"/>
      <w:bookmarkStart w:id="19761" w:name="_Toc190787721"/>
      <w:bookmarkEnd w:id="19761"/>
      <w:bookmarkStart w:id="19762" w:name="_Toc190788088"/>
      <w:bookmarkEnd w:id="19762"/>
      <w:bookmarkStart w:id="19763" w:name="_Toc190789206"/>
      <w:bookmarkEnd w:id="19763"/>
      <w:bookmarkStart w:id="19764" w:name="_Toc190963170"/>
      <w:bookmarkEnd w:id="19764"/>
      <w:bookmarkStart w:id="19765" w:name="_Toc191036293"/>
      <w:bookmarkEnd w:id="19765"/>
      <w:bookmarkStart w:id="19766" w:name="_Toc191036860"/>
      <w:bookmarkEnd w:id="19766"/>
      <w:bookmarkStart w:id="19767" w:name="_Toc191038846"/>
      <w:bookmarkEnd w:id="19767"/>
      <w:bookmarkStart w:id="19768" w:name="_Toc189820360"/>
      <w:bookmarkEnd w:id="19768"/>
      <w:bookmarkStart w:id="19769" w:name="_Toc189823926"/>
      <w:bookmarkEnd w:id="19769"/>
      <w:bookmarkStart w:id="19770" w:name="_Toc191037307"/>
      <w:bookmarkEnd w:id="19770"/>
      <w:bookmarkStart w:id="19771" w:name="_Toc189746931"/>
      <w:bookmarkEnd w:id="19771"/>
      <w:bookmarkStart w:id="19772" w:name="_Toc190790104"/>
      <w:bookmarkEnd w:id="19772"/>
      <w:bookmarkStart w:id="19773" w:name="_Toc189757275"/>
      <w:bookmarkEnd w:id="19773"/>
      <w:bookmarkStart w:id="19774" w:name="_Toc189834672"/>
      <w:bookmarkEnd w:id="19774"/>
      <w:bookmarkStart w:id="19775" w:name="_Toc190786161"/>
      <w:bookmarkEnd w:id="19775"/>
      <w:bookmarkStart w:id="19776" w:name="_Toc191484347"/>
      <w:bookmarkEnd w:id="19776"/>
      <w:bookmarkStart w:id="19777" w:name="_Toc189750175"/>
      <w:bookmarkEnd w:id="19777"/>
      <w:bookmarkStart w:id="19778" w:name="_Toc190255839"/>
      <w:bookmarkEnd w:id="19778"/>
      <w:bookmarkStart w:id="19779" w:name="_Toc190255456"/>
      <w:bookmarkEnd w:id="19779"/>
      <w:bookmarkStart w:id="19780" w:name="_Toc190266072"/>
      <w:bookmarkEnd w:id="19780"/>
      <w:bookmarkStart w:id="19781" w:name="_Toc190786528"/>
      <w:bookmarkEnd w:id="19781"/>
      <w:bookmarkStart w:id="19782" w:name="_Toc190787722"/>
      <w:bookmarkEnd w:id="19782"/>
      <w:bookmarkStart w:id="19783" w:name="_Toc190683298"/>
      <w:bookmarkEnd w:id="19783"/>
      <w:bookmarkStart w:id="19784" w:name="_Toc190083047"/>
      <w:bookmarkEnd w:id="19784"/>
      <w:bookmarkStart w:id="19785" w:name="_Toc190184702"/>
      <w:bookmarkEnd w:id="19785"/>
      <w:bookmarkStart w:id="19786" w:name="_Toc190187225"/>
      <w:bookmarkEnd w:id="19786"/>
      <w:bookmarkStart w:id="19787" w:name="_Toc190780326"/>
      <w:bookmarkEnd w:id="19787"/>
      <w:bookmarkStart w:id="19788" w:name="_Toc190788089"/>
      <w:bookmarkEnd w:id="19788"/>
      <w:bookmarkStart w:id="19789" w:name="_Toc190781298"/>
      <w:bookmarkEnd w:id="19789"/>
      <w:bookmarkStart w:id="19790" w:name="_Toc190082673"/>
      <w:bookmarkEnd w:id="19790"/>
      <w:bookmarkStart w:id="19791" w:name="_Toc190788459"/>
      <w:bookmarkEnd w:id="19791"/>
      <w:bookmarkStart w:id="19792" w:name="_Toc190687426"/>
      <w:bookmarkEnd w:id="19792"/>
      <w:bookmarkStart w:id="19793" w:name="_Toc190699259"/>
      <w:bookmarkEnd w:id="19793"/>
      <w:bookmarkStart w:id="19794" w:name="_Toc190773055"/>
      <w:bookmarkEnd w:id="19794"/>
      <w:bookmarkStart w:id="19795" w:name="_Toc190082301"/>
      <w:bookmarkEnd w:id="19795"/>
      <w:bookmarkStart w:id="19796" w:name="_Toc190342093"/>
      <w:bookmarkEnd w:id="19796"/>
      <w:bookmarkStart w:id="19797" w:name="_Toc190702333"/>
      <w:bookmarkEnd w:id="19797"/>
      <w:bookmarkStart w:id="19798" w:name="_Toc190076270"/>
      <w:bookmarkEnd w:id="19798"/>
      <w:bookmarkStart w:id="19799" w:name="_Toc190077023"/>
      <w:bookmarkEnd w:id="19799"/>
      <w:bookmarkStart w:id="19800" w:name="_Toc190085624"/>
      <w:bookmarkEnd w:id="19800"/>
      <w:bookmarkStart w:id="19801" w:name="_Toc190189042"/>
      <w:bookmarkEnd w:id="19801"/>
      <w:bookmarkStart w:id="19802" w:name="_Toc190433302"/>
      <w:bookmarkEnd w:id="19802"/>
      <w:bookmarkStart w:id="19803" w:name="_Toc190687035"/>
      <w:bookmarkEnd w:id="19803"/>
      <w:bookmarkStart w:id="19804" w:name="_Toc189846036"/>
      <w:bookmarkEnd w:id="19804"/>
      <w:bookmarkStart w:id="19805" w:name="_Toc190687818"/>
      <w:bookmarkEnd w:id="19805"/>
      <w:bookmarkStart w:id="19806" w:name="_Toc190176643"/>
      <w:bookmarkEnd w:id="19806"/>
      <w:bookmarkStart w:id="19807" w:name="_Toc190701160"/>
      <w:bookmarkEnd w:id="19807"/>
      <w:bookmarkStart w:id="19808" w:name="_Toc190258128"/>
      <w:bookmarkEnd w:id="19808"/>
      <w:bookmarkStart w:id="19809" w:name="_Toc190257743"/>
      <w:bookmarkEnd w:id="19809"/>
      <w:bookmarkStart w:id="19810" w:name="_Toc190689817"/>
      <w:bookmarkEnd w:id="19810"/>
      <w:bookmarkStart w:id="19811" w:name="_Toc190686179"/>
      <w:bookmarkEnd w:id="19811"/>
      <w:bookmarkStart w:id="19812" w:name="_Toc190778505"/>
      <w:bookmarkEnd w:id="19812"/>
      <w:bookmarkStart w:id="19813" w:name="_Toc190105764"/>
      <w:bookmarkEnd w:id="19813"/>
      <w:bookmarkStart w:id="19814" w:name="_Toc190085252"/>
      <w:bookmarkEnd w:id="19814"/>
      <w:bookmarkStart w:id="19815" w:name="_Toc190105392"/>
      <w:bookmarkEnd w:id="19815"/>
      <w:bookmarkStart w:id="19816" w:name="_Toc190081929"/>
      <w:bookmarkEnd w:id="19816"/>
      <w:bookmarkStart w:id="19817" w:name="_Toc190186813"/>
      <w:bookmarkEnd w:id="19817"/>
      <w:bookmarkStart w:id="19818" w:name="_Toc190253770"/>
      <w:bookmarkEnd w:id="19818"/>
      <w:bookmarkStart w:id="19819" w:name="_Toc190697135"/>
      <w:bookmarkEnd w:id="19819"/>
      <w:bookmarkStart w:id="19820" w:name="_Toc190265686"/>
      <w:bookmarkEnd w:id="19820"/>
      <w:bookmarkStart w:id="19821" w:name="_Toc190698113"/>
      <w:bookmarkEnd w:id="19821"/>
      <w:bookmarkStart w:id="19822" w:name="_Toc190258896"/>
      <w:bookmarkEnd w:id="19822"/>
      <w:bookmarkStart w:id="19823" w:name="_Toc190103640"/>
      <w:bookmarkEnd w:id="19823"/>
      <w:bookmarkStart w:id="19824" w:name="_Toc190698755"/>
      <w:bookmarkEnd w:id="19824"/>
      <w:bookmarkStart w:id="19825" w:name="_Toc190700768"/>
      <w:bookmarkEnd w:id="19825"/>
      <w:bookmarkStart w:id="19826" w:name="_Toc190191912"/>
      <w:bookmarkEnd w:id="19826"/>
      <w:bookmarkStart w:id="19827" w:name="_Toc190191417"/>
      <w:bookmarkEnd w:id="19827"/>
      <w:bookmarkStart w:id="19828" w:name="_Toc190701552"/>
      <w:bookmarkEnd w:id="19828"/>
      <w:bookmarkStart w:id="19829" w:name="_Toc190686644"/>
      <w:bookmarkEnd w:id="19829"/>
      <w:bookmarkStart w:id="19830" w:name="_Toc190192672"/>
      <w:bookmarkEnd w:id="19830"/>
      <w:bookmarkStart w:id="19831" w:name="_Toc190690634"/>
      <w:bookmarkEnd w:id="19831"/>
      <w:bookmarkStart w:id="19832" w:name="_Toc190701943"/>
      <w:bookmarkEnd w:id="19832"/>
      <w:bookmarkStart w:id="19833" w:name="_Toc190784044"/>
      <w:bookmarkEnd w:id="19833"/>
      <w:bookmarkStart w:id="19834" w:name="_Toc190192289"/>
      <w:bookmarkEnd w:id="19834"/>
      <w:bookmarkStart w:id="19835" w:name="_Toc190257322"/>
      <w:bookmarkEnd w:id="19835"/>
      <w:bookmarkStart w:id="19836" w:name="_Toc190432910"/>
      <w:bookmarkEnd w:id="19836"/>
      <w:bookmarkStart w:id="19837" w:name="_Toc190772050"/>
      <w:bookmarkEnd w:id="19837"/>
      <w:bookmarkStart w:id="19838" w:name="_Toc190786162"/>
      <w:bookmarkEnd w:id="19838"/>
      <w:bookmarkStart w:id="19839" w:name="_Toc190255072"/>
      <w:bookmarkEnd w:id="19839"/>
      <w:bookmarkStart w:id="19840" w:name="_Toc190258512"/>
      <w:bookmarkEnd w:id="19840"/>
      <w:bookmarkStart w:id="19841" w:name="_Toc190104013"/>
      <w:bookmarkEnd w:id="19841"/>
      <w:bookmarkStart w:id="19842" w:name="_Toc190941050"/>
      <w:bookmarkEnd w:id="19842"/>
      <w:bookmarkStart w:id="19843" w:name="_Toc190076271"/>
      <w:bookmarkEnd w:id="19843"/>
      <w:bookmarkStart w:id="19844" w:name="_Toc190082302"/>
      <w:bookmarkEnd w:id="19844"/>
      <w:bookmarkStart w:id="19845" w:name="_Toc189822602"/>
      <w:bookmarkEnd w:id="19845"/>
      <w:bookmarkStart w:id="19846" w:name="_Toc190960411"/>
      <w:bookmarkEnd w:id="19846"/>
      <w:bookmarkStart w:id="19847" w:name="_Toc189820727"/>
      <w:bookmarkEnd w:id="19847"/>
      <w:bookmarkStart w:id="19848" w:name="_Toc190788827"/>
      <w:bookmarkEnd w:id="19848"/>
      <w:bookmarkStart w:id="19849" w:name="_Toc190792674"/>
      <w:bookmarkEnd w:id="19849"/>
      <w:bookmarkStart w:id="19850" w:name="_Toc190861884"/>
      <w:bookmarkEnd w:id="19850"/>
      <w:bookmarkStart w:id="19851" w:name="_Toc191037308"/>
      <w:bookmarkEnd w:id="19851"/>
      <w:bookmarkStart w:id="19852" w:name="_Toc189749821"/>
      <w:bookmarkEnd w:id="19852"/>
      <w:bookmarkStart w:id="19853" w:name="_Toc189750176"/>
      <w:bookmarkEnd w:id="19853"/>
      <w:bookmarkStart w:id="19854" w:name="_Toc189758864"/>
      <w:bookmarkEnd w:id="19854"/>
      <w:bookmarkStart w:id="19855" w:name="_Toc189752675"/>
      <w:bookmarkEnd w:id="19855"/>
      <w:bookmarkStart w:id="19856" w:name="_Toc189820361"/>
      <w:bookmarkEnd w:id="19856"/>
      <w:bookmarkStart w:id="19857" w:name="_Toc189824294"/>
      <w:bookmarkEnd w:id="19857"/>
      <w:bookmarkStart w:id="19858" w:name="_Toc189832670"/>
      <w:bookmarkEnd w:id="19858"/>
      <w:bookmarkStart w:id="19859" w:name="_Toc189833482"/>
      <w:bookmarkEnd w:id="19859"/>
      <w:bookmarkStart w:id="19860" w:name="_Toc189746932"/>
      <w:bookmarkEnd w:id="19860"/>
      <w:bookmarkStart w:id="19861" w:name="_Toc189836099"/>
      <w:bookmarkEnd w:id="19861"/>
      <w:bookmarkStart w:id="19862" w:name="_Toc191038847"/>
      <w:bookmarkEnd w:id="19862"/>
      <w:bookmarkStart w:id="19863" w:name="_Toc190877094"/>
      <w:bookmarkEnd w:id="19863"/>
      <w:bookmarkStart w:id="19864" w:name="_Toc190789585"/>
      <w:bookmarkEnd w:id="19864"/>
      <w:bookmarkStart w:id="19865" w:name="_Toc190941452"/>
      <w:bookmarkEnd w:id="19865"/>
      <w:bookmarkStart w:id="19866" w:name="_Toc191036861"/>
      <w:bookmarkEnd w:id="19866"/>
      <w:bookmarkStart w:id="19867" w:name="_Toc189821624"/>
      <w:bookmarkEnd w:id="19867"/>
      <w:bookmarkStart w:id="19868" w:name="_Toc189836817"/>
      <w:bookmarkEnd w:id="19868"/>
      <w:bookmarkStart w:id="19869" w:name="_Toc189837888"/>
      <w:bookmarkEnd w:id="19869"/>
      <w:bookmarkStart w:id="19870" w:name="_Toc190792293"/>
      <w:bookmarkEnd w:id="19870"/>
      <w:bookmarkStart w:id="19871" w:name="_Toc189839648"/>
      <w:bookmarkEnd w:id="19871"/>
      <w:bookmarkStart w:id="19872" w:name="_Toc191041722"/>
      <w:bookmarkEnd w:id="19872"/>
      <w:bookmarkStart w:id="19873" w:name="_Toc189753920"/>
      <w:bookmarkEnd w:id="19873"/>
      <w:bookmarkStart w:id="19874" w:name="_Toc189822235"/>
      <w:bookmarkEnd w:id="19874"/>
      <w:bookmarkStart w:id="19875" w:name="_Toc189835729"/>
      <w:bookmarkEnd w:id="19875"/>
      <w:bookmarkStart w:id="19876" w:name="_Toc189841101"/>
      <w:bookmarkEnd w:id="19876"/>
      <w:bookmarkStart w:id="19877" w:name="_Toc190791728"/>
      <w:bookmarkEnd w:id="19877"/>
      <w:bookmarkStart w:id="19878" w:name="_Toc190789207"/>
      <w:bookmarkEnd w:id="19878"/>
      <w:bookmarkStart w:id="19879" w:name="_Toc190790865"/>
      <w:bookmarkEnd w:id="19879"/>
      <w:bookmarkStart w:id="19880" w:name="_Toc190854479"/>
      <w:bookmarkEnd w:id="19880"/>
      <w:bookmarkStart w:id="19881" w:name="_Toc189834673"/>
      <w:bookmarkEnd w:id="19881"/>
      <w:bookmarkStart w:id="19882" w:name="_Toc190077024"/>
      <w:bookmarkEnd w:id="19882"/>
      <w:bookmarkStart w:id="19883" w:name="_Toc190081930"/>
      <w:bookmarkEnd w:id="19883"/>
      <w:bookmarkStart w:id="19884" w:name="_Toc189757639"/>
      <w:bookmarkEnd w:id="19884"/>
      <w:bookmarkStart w:id="19885" w:name="_Toc189759229"/>
      <w:bookmarkEnd w:id="19885"/>
      <w:bookmarkStart w:id="19886" w:name="_Toc189754280"/>
      <w:bookmarkEnd w:id="19886"/>
      <w:bookmarkStart w:id="19887" w:name="_Toc190790105"/>
      <w:bookmarkEnd w:id="19887"/>
      <w:bookmarkStart w:id="19888" w:name="_Toc190963171"/>
      <w:bookmarkEnd w:id="19888"/>
      <w:bookmarkStart w:id="19889" w:name="_Toc189827614"/>
      <w:bookmarkEnd w:id="19889"/>
      <w:bookmarkStart w:id="19890" w:name="_Toc191484348"/>
      <w:bookmarkEnd w:id="19890"/>
      <w:bookmarkStart w:id="19891" w:name="_Toc191026225"/>
      <w:bookmarkEnd w:id="19891"/>
      <w:bookmarkStart w:id="19892" w:name="_Toc189823927"/>
      <w:bookmarkEnd w:id="19892"/>
      <w:bookmarkStart w:id="19893" w:name="_Toc189824660"/>
      <w:bookmarkEnd w:id="19893"/>
      <w:bookmarkStart w:id="19894" w:name="_Toc190954342"/>
      <w:bookmarkEnd w:id="19894"/>
      <w:bookmarkStart w:id="19895" w:name="_Toc189739211"/>
      <w:bookmarkEnd w:id="19895"/>
      <w:bookmarkStart w:id="19896" w:name="_Toc189747764"/>
      <w:bookmarkEnd w:id="19896"/>
      <w:bookmarkStart w:id="19897" w:name="_Toc191034646"/>
      <w:bookmarkEnd w:id="19897"/>
      <w:bookmarkStart w:id="19898" w:name="_Toc191036294"/>
      <w:bookmarkEnd w:id="19898"/>
      <w:bookmarkStart w:id="19899" w:name="_Toc189739547"/>
      <w:bookmarkEnd w:id="19899"/>
      <w:bookmarkStart w:id="19900" w:name="_Toc189757276"/>
      <w:bookmarkEnd w:id="19900"/>
      <w:bookmarkStart w:id="19901" w:name="_Toc189833040"/>
      <w:bookmarkEnd w:id="19901"/>
      <w:bookmarkStart w:id="19902" w:name="_Toc189752315"/>
      <w:bookmarkEnd w:id="19902"/>
      <w:bookmarkStart w:id="19903" w:name="_Toc189839240"/>
      <w:bookmarkEnd w:id="19903"/>
      <w:bookmarkStart w:id="19904" w:name="_Toc189846037"/>
      <w:bookmarkEnd w:id="19904"/>
      <w:bookmarkStart w:id="19905" w:name="_Toc190790485"/>
      <w:bookmarkEnd w:id="19905"/>
      <w:bookmarkStart w:id="19906" w:name="_Toc190687819"/>
      <w:bookmarkEnd w:id="19906"/>
      <w:bookmarkStart w:id="19907" w:name="_Toc190104014"/>
      <w:bookmarkEnd w:id="19907"/>
      <w:bookmarkStart w:id="19908" w:name="_Toc190192673"/>
      <w:bookmarkEnd w:id="19908"/>
      <w:bookmarkStart w:id="19909" w:name="_Toc190690635"/>
      <w:bookmarkEnd w:id="19909"/>
      <w:bookmarkStart w:id="19910" w:name="_Toc190686645"/>
      <w:bookmarkEnd w:id="19910"/>
      <w:bookmarkStart w:id="19911" w:name="_Toc190780327"/>
      <w:bookmarkEnd w:id="19911"/>
      <w:bookmarkStart w:id="19912" w:name="_Toc190189043"/>
      <w:bookmarkEnd w:id="19912"/>
      <w:bookmarkStart w:id="19913" w:name="_Toc190781299"/>
      <w:bookmarkEnd w:id="19913"/>
      <w:bookmarkStart w:id="19914" w:name="_Toc190787723"/>
      <w:bookmarkEnd w:id="19914"/>
      <w:bookmarkStart w:id="19915" w:name="_Toc190788460"/>
      <w:bookmarkEnd w:id="19915"/>
      <w:bookmarkStart w:id="19916" w:name="_Toc190788828"/>
      <w:bookmarkEnd w:id="19916"/>
      <w:bookmarkStart w:id="19917" w:name="_Toc190255457"/>
      <w:bookmarkEnd w:id="19917"/>
      <w:bookmarkStart w:id="19918" w:name="_Toc190789586"/>
      <w:bookmarkEnd w:id="19918"/>
      <w:bookmarkStart w:id="19919" w:name="_Toc190184703"/>
      <w:bookmarkEnd w:id="19919"/>
      <w:bookmarkStart w:id="19920" w:name="_Toc190790106"/>
      <w:bookmarkEnd w:id="19920"/>
      <w:bookmarkStart w:id="19921" w:name="_Toc190433303"/>
      <w:bookmarkEnd w:id="19921"/>
      <w:bookmarkStart w:id="19922" w:name="_Toc190085253"/>
      <w:bookmarkEnd w:id="19922"/>
      <w:bookmarkStart w:id="19923" w:name="_Toc190192290"/>
      <w:bookmarkEnd w:id="19923"/>
      <w:bookmarkStart w:id="19924" w:name="_Toc190265687"/>
      <w:bookmarkEnd w:id="19924"/>
      <w:bookmarkStart w:id="19925" w:name="_Toc190186814"/>
      <w:bookmarkEnd w:id="19925"/>
      <w:bookmarkStart w:id="19926" w:name="_Toc190698114"/>
      <w:bookmarkEnd w:id="19926"/>
      <w:bookmarkStart w:id="19927" w:name="_Toc190698756"/>
      <w:bookmarkEnd w:id="19927"/>
      <w:bookmarkStart w:id="19928" w:name="_Toc190697136"/>
      <w:bookmarkEnd w:id="19928"/>
      <w:bookmarkStart w:id="19929" w:name="_Toc190258897"/>
      <w:bookmarkEnd w:id="19929"/>
      <w:bookmarkStart w:id="19930" w:name="_Toc190789208"/>
      <w:bookmarkEnd w:id="19930"/>
      <w:bookmarkStart w:id="19931" w:name="_Toc190683299"/>
      <w:bookmarkEnd w:id="19931"/>
      <w:bookmarkStart w:id="19932" w:name="_Toc190790486"/>
      <w:bookmarkEnd w:id="19932"/>
      <w:bookmarkStart w:id="19933" w:name="_Toc190187226"/>
      <w:bookmarkEnd w:id="19933"/>
      <w:bookmarkStart w:id="19934" w:name="_Toc190255073"/>
      <w:bookmarkEnd w:id="19934"/>
      <w:bookmarkStart w:id="19935" w:name="_Toc190257744"/>
      <w:bookmarkEnd w:id="19935"/>
      <w:bookmarkStart w:id="19936" w:name="_Toc190255840"/>
      <w:bookmarkEnd w:id="19936"/>
      <w:bookmarkStart w:id="19937" w:name="_Toc190342094"/>
      <w:bookmarkEnd w:id="19937"/>
      <w:bookmarkStart w:id="19938" w:name="_Toc190082674"/>
      <w:bookmarkEnd w:id="19938"/>
      <w:bookmarkStart w:id="19939" w:name="_Toc190103641"/>
      <w:bookmarkEnd w:id="19939"/>
      <w:bookmarkStart w:id="19940" w:name="_Toc190686180"/>
      <w:bookmarkEnd w:id="19940"/>
      <w:bookmarkStart w:id="19941" w:name="_Toc190253771"/>
      <w:bookmarkEnd w:id="19941"/>
      <w:bookmarkStart w:id="19942" w:name="_Toc190687036"/>
      <w:bookmarkEnd w:id="19942"/>
      <w:bookmarkStart w:id="19943" w:name="_Toc190687427"/>
      <w:bookmarkEnd w:id="19943"/>
      <w:bookmarkStart w:id="19944" w:name="_Toc190689818"/>
      <w:bookmarkEnd w:id="19944"/>
      <w:bookmarkStart w:id="19945" w:name="_Toc190700769"/>
      <w:bookmarkEnd w:id="19945"/>
      <w:bookmarkStart w:id="19946" w:name="_Toc190701161"/>
      <w:bookmarkEnd w:id="19946"/>
      <w:bookmarkStart w:id="19947" w:name="_Toc190773056"/>
      <w:bookmarkEnd w:id="19947"/>
      <w:bookmarkStart w:id="19948" w:name="_Toc190105393"/>
      <w:bookmarkEnd w:id="19948"/>
      <w:bookmarkStart w:id="19949" w:name="_Toc190176644"/>
      <w:bookmarkEnd w:id="19949"/>
      <w:bookmarkStart w:id="19950" w:name="_Toc190191418"/>
      <w:bookmarkEnd w:id="19950"/>
      <w:bookmarkStart w:id="19951" w:name="_Toc190786163"/>
      <w:bookmarkEnd w:id="19951"/>
      <w:bookmarkStart w:id="19952" w:name="_Toc190105765"/>
      <w:bookmarkEnd w:id="19952"/>
      <w:bookmarkStart w:id="19953" w:name="_Toc190258129"/>
      <w:bookmarkEnd w:id="19953"/>
      <w:bookmarkStart w:id="19954" w:name="_Toc190258513"/>
      <w:bookmarkEnd w:id="19954"/>
      <w:bookmarkStart w:id="19955" w:name="_Toc190266073"/>
      <w:bookmarkEnd w:id="19955"/>
      <w:bookmarkStart w:id="19956" w:name="_Toc190699260"/>
      <w:bookmarkEnd w:id="19956"/>
      <w:bookmarkStart w:id="19957" w:name="_Toc190191913"/>
      <w:bookmarkEnd w:id="19957"/>
      <w:bookmarkStart w:id="19958" w:name="_Toc190701553"/>
      <w:bookmarkEnd w:id="19958"/>
      <w:bookmarkStart w:id="19959" w:name="_Toc190085625"/>
      <w:bookmarkEnd w:id="19959"/>
      <w:bookmarkStart w:id="19960" w:name="_Toc190701944"/>
      <w:bookmarkEnd w:id="19960"/>
      <w:bookmarkStart w:id="19961" w:name="_Toc190772051"/>
      <w:bookmarkEnd w:id="19961"/>
      <w:bookmarkStart w:id="19962" w:name="_Toc190702334"/>
      <w:bookmarkEnd w:id="19962"/>
      <w:bookmarkStart w:id="19963" w:name="_Toc190784045"/>
      <w:bookmarkEnd w:id="19963"/>
      <w:bookmarkStart w:id="19964" w:name="_Toc190432911"/>
      <w:bookmarkEnd w:id="19964"/>
      <w:bookmarkStart w:id="19965" w:name="_Toc190786529"/>
      <w:bookmarkEnd w:id="19965"/>
      <w:bookmarkStart w:id="19966" w:name="_Toc190788090"/>
      <w:bookmarkEnd w:id="19966"/>
      <w:bookmarkStart w:id="19967" w:name="_Toc190083048"/>
      <w:bookmarkEnd w:id="19967"/>
      <w:bookmarkStart w:id="19968" w:name="_Toc190257323"/>
      <w:bookmarkEnd w:id="19968"/>
      <w:bookmarkStart w:id="19969" w:name="_Toc190778506"/>
      <w:bookmarkEnd w:id="19969"/>
      <w:bookmarkStart w:id="19970" w:name="_Toc189754281"/>
      <w:bookmarkEnd w:id="19970"/>
      <w:bookmarkStart w:id="19971" w:name="_Toc190082675"/>
      <w:bookmarkEnd w:id="19971"/>
      <w:bookmarkStart w:id="19972" w:name="_Toc190083049"/>
      <w:bookmarkEnd w:id="19972"/>
      <w:bookmarkStart w:id="19973" w:name="_Toc190085254"/>
      <w:bookmarkEnd w:id="19973"/>
      <w:bookmarkStart w:id="19974" w:name="_Toc189758865"/>
      <w:bookmarkEnd w:id="19974"/>
      <w:bookmarkStart w:id="19975" w:name="_Toc190954343"/>
      <w:bookmarkEnd w:id="19975"/>
      <w:bookmarkStart w:id="19976" w:name="_Toc191038848"/>
      <w:bookmarkEnd w:id="19976"/>
      <w:bookmarkStart w:id="19977" w:name="_Toc189750177"/>
      <w:bookmarkEnd w:id="19977"/>
      <w:bookmarkStart w:id="19978" w:name="_Toc189752676"/>
      <w:bookmarkEnd w:id="19978"/>
      <w:bookmarkStart w:id="19979" w:name="_Toc189822603"/>
      <w:bookmarkEnd w:id="19979"/>
      <w:bookmarkStart w:id="19980" w:name="_Toc189834674"/>
      <w:bookmarkEnd w:id="19980"/>
      <w:bookmarkStart w:id="19981" w:name="_Toc190960412"/>
      <w:bookmarkEnd w:id="19981"/>
      <w:bookmarkStart w:id="19982" w:name="_Toc191037309"/>
      <w:bookmarkEnd w:id="19982"/>
      <w:bookmarkStart w:id="19983" w:name="_Toc189835730"/>
      <w:bookmarkEnd w:id="19983"/>
      <w:bookmarkStart w:id="19984" w:name="_Toc190941051"/>
      <w:bookmarkEnd w:id="19984"/>
      <w:bookmarkStart w:id="19985" w:name="_Toc190790866"/>
      <w:bookmarkEnd w:id="19985"/>
      <w:bookmarkStart w:id="19986" w:name="_Toc189836818"/>
      <w:bookmarkEnd w:id="19986"/>
      <w:bookmarkStart w:id="19987" w:name="_Toc191036862"/>
      <w:bookmarkEnd w:id="19987"/>
      <w:bookmarkStart w:id="19988" w:name="_Toc190941453"/>
      <w:bookmarkEnd w:id="19988"/>
      <w:bookmarkStart w:id="19989" w:name="_Toc190861885"/>
      <w:bookmarkEnd w:id="19989"/>
      <w:bookmarkStart w:id="19990" w:name="_Toc190792294"/>
      <w:bookmarkEnd w:id="19990"/>
      <w:bookmarkStart w:id="19991" w:name="_Toc191026226"/>
      <w:bookmarkEnd w:id="19991"/>
      <w:bookmarkStart w:id="19992" w:name="_Toc191034647"/>
      <w:bookmarkEnd w:id="19992"/>
      <w:bookmarkStart w:id="19993" w:name="_Toc191484349"/>
      <w:bookmarkEnd w:id="19993"/>
      <w:bookmarkStart w:id="19994" w:name="_Toc189753921"/>
      <w:bookmarkEnd w:id="19994"/>
      <w:bookmarkStart w:id="19995" w:name="_Toc189757277"/>
      <w:bookmarkEnd w:id="19995"/>
      <w:bookmarkStart w:id="19996" w:name="_Toc190963172"/>
      <w:bookmarkEnd w:id="19996"/>
      <w:bookmarkStart w:id="19997" w:name="_Toc189822236"/>
      <w:bookmarkEnd w:id="19997"/>
      <w:bookmarkStart w:id="19998" w:name="_Toc189749822"/>
      <w:bookmarkEnd w:id="19998"/>
      <w:bookmarkStart w:id="19999" w:name="_Toc189823928"/>
      <w:bookmarkEnd w:id="19999"/>
      <w:bookmarkStart w:id="20000" w:name="_Toc189824295"/>
      <w:bookmarkEnd w:id="20000"/>
      <w:bookmarkStart w:id="20001" w:name="_Toc189833041"/>
      <w:bookmarkEnd w:id="20001"/>
      <w:bookmarkStart w:id="20002" w:name="_Toc189837889"/>
      <w:bookmarkEnd w:id="20002"/>
      <w:bookmarkStart w:id="20003" w:name="_Toc190085626"/>
      <w:bookmarkEnd w:id="20003"/>
      <w:bookmarkStart w:id="20004" w:name="_Toc190103642"/>
      <w:bookmarkEnd w:id="20004"/>
      <w:bookmarkStart w:id="20005" w:name="_Toc190791729"/>
      <w:bookmarkEnd w:id="20005"/>
      <w:bookmarkStart w:id="20006" w:name="_Toc190792675"/>
      <w:bookmarkEnd w:id="20006"/>
      <w:bookmarkStart w:id="20007" w:name="_Toc191041723"/>
      <w:bookmarkEnd w:id="20007"/>
      <w:bookmarkStart w:id="20008" w:name="_Toc190854480"/>
      <w:bookmarkEnd w:id="20008"/>
      <w:bookmarkStart w:id="20009" w:name="_Toc191036295"/>
      <w:bookmarkEnd w:id="20009"/>
      <w:bookmarkStart w:id="20010" w:name="_Toc189746933"/>
      <w:bookmarkEnd w:id="20010"/>
      <w:bookmarkStart w:id="20011" w:name="_Toc189747765"/>
      <w:bookmarkEnd w:id="20011"/>
      <w:bookmarkStart w:id="20012" w:name="_Toc189752316"/>
      <w:bookmarkEnd w:id="20012"/>
      <w:bookmarkStart w:id="20013" w:name="_Toc189839649"/>
      <w:bookmarkEnd w:id="20013"/>
      <w:bookmarkStart w:id="20014" w:name="_Toc189839241"/>
      <w:bookmarkEnd w:id="20014"/>
      <w:bookmarkStart w:id="20015" w:name="_Toc189739212"/>
      <w:bookmarkEnd w:id="20015"/>
      <w:bookmarkStart w:id="20016" w:name="_Toc189759230"/>
      <w:bookmarkEnd w:id="20016"/>
      <w:bookmarkStart w:id="20017" w:name="_Toc189846038"/>
      <w:bookmarkEnd w:id="20017"/>
      <w:bookmarkStart w:id="20018" w:name="_Toc189824661"/>
      <w:bookmarkEnd w:id="20018"/>
      <w:bookmarkStart w:id="20019" w:name="_Toc189820362"/>
      <w:bookmarkEnd w:id="20019"/>
      <w:bookmarkStart w:id="20020" w:name="_Toc190076272"/>
      <w:bookmarkEnd w:id="20020"/>
      <w:bookmarkStart w:id="20021" w:name="_Toc190077025"/>
      <w:bookmarkEnd w:id="20021"/>
      <w:bookmarkStart w:id="20022" w:name="_Toc189757640"/>
      <w:bookmarkEnd w:id="20022"/>
      <w:bookmarkStart w:id="20023" w:name="_Toc189827615"/>
      <w:bookmarkEnd w:id="20023"/>
      <w:bookmarkStart w:id="20024" w:name="_Toc189833483"/>
      <w:bookmarkEnd w:id="20024"/>
      <w:bookmarkStart w:id="20025" w:name="_Toc189820728"/>
      <w:bookmarkEnd w:id="20025"/>
      <w:bookmarkStart w:id="20026" w:name="_Toc189821625"/>
      <w:bookmarkEnd w:id="20026"/>
      <w:bookmarkStart w:id="20027" w:name="_Toc189832671"/>
      <w:bookmarkEnd w:id="20027"/>
      <w:bookmarkStart w:id="20028" w:name="_Toc190877095"/>
      <w:bookmarkEnd w:id="20028"/>
      <w:bookmarkStart w:id="20029" w:name="_Toc189841102"/>
      <w:bookmarkEnd w:id="20029"/>
      <w:bookmarkStart w:id="20030" w:name="_Toc189836100"/>
      <w:bookmarkEnd w:id="20030"/>
      <w:bookmarkStart w:id="20031" w:name="_Toc190081931"/>
      <w:bookmarkEnd w:id="20031"/>
      <w:bookmarkStart w:id="20032" w:name="_Toc190082303"/>
      <w:bookmarkEnd w:id="20032"/>
      <w:bookmarkStart w:id="20033" w:name="_Toc189739548"/>
      <w:bookmarkEnd w:id="20033"/>
      <w:bookmarkStart w:id="20034" w:name="_Toc190790867"/>
      <w:bookmarkEnd w:id="20034"/>
      <w:bookmarkStart w:id="20035" w:name="_Toc190187227"/>
      <w:bookmarkEnd w:id="20035"/>
      <w:bookmarkStart w:id="20036" w:name="_Toc190701945"/>
      <w:bookmarkEnd w:id="20036"/>
      <w:bookmarkStart w:id="20037" w:name="_Toc190789209"/>
      <w:bookmarkEnd w:id="20037"/>
      <w:bookmarkStart w:id="20038" w:name="_Toc190690636"/>
      <w:bookmarkEnd w:id="20038"/>
      <w:bookmarkStart w:id="20039" w:name="_Toc190192291"/>
      <w:bookmarkEnd w:id="20039"/>
      <w:bookmarkStart w:id="20040" w:name="_Toc190698115"/>
      <w:bookmarkEnd w:id="20040"/>
      <w:bookmarkStart w:id="20041" w:name="_Toc190686181"/>
      <w:bookmarkEnd w:id="20041"/>
      <w:bookmarkStart w:id="20042" w:name="_Toc190258514"/>
      <w:bookmarkEnd w:id="20042"/>
      <w:bookmarkStart w:id="20043" w:name="_Toc190701554"/>
      <w:bookmarkEnd w:id="20043"/>
      <w:bookmarkStart w:id="20044" w:name="_Toc190686646"/>
      <w:bookmarkEnd w:id="20044"/>
      <w:bookmarkStart w:id="20045" w:name="_Toc190699261"/>
      <w:bookmarkEnd w:id="20045"/>
      <w:bookmarkStart w:id="20046" w:name="_Toc190701162"/>
      <w:bookmarkEnd w:id="20046"/>
      <w:bookmarkStart w:id="20047" w:name="_Toc190687428"/>
      <w:bookmarkEnd w:id="20047"/>
      <w:bookmarkStart w:id="20048" w:name="_Toc190255458"/>
      <w:bookmarkEnd w:id="20048"/>
      <w:bookmarkStart w:id="20049" w:name="_Toc190786164"/>
      <w:bookmarkEnd w:id="20049"/>
      <w:bookmarkStart w:id="20050" w:name="_Toc190786530"/>
      <w:bookmarkEnd w:id="20050"/>
      <w:bookmarkStart w:id="20051" w:name="_Toc190189044"/>
      <w:bookmarkEnd w:id="20051"/>
      <w:bookmarkStart w:id="20052" w:name="_Toc190433304"/>
      <w:bookmarkEnd w:id="20052"/>
      <w:bookmarkStart w:id="20053" w:name="_Toc190788091"/>
      <w:bookmarkEnd w:id="20053"/>
      <w:bookmarkStart w:id="20054" w:name="_Toc190255074"/>
      <w:bookmarkEnd w:id="20054"/>
      <w:bookmarkStart w:id="20055" w:name="_Toc190255841"/>
      <w:bookmarkEnd w:id="20055"/>
      <w:bookmarkStart w:id="20056" w:name="_Toc190258898"/>
      <w:bookmarkEnd w:id="20056"/>
      <w:bookmarkStart w:id="20057" w:name="_Toc190258130"/>
      <w:bookmarkEnd w:id="20057"/>
      <w:bookmarkStart w:id="20058" w:name="_Toc190191914"/>
      <w:bookmarkEnd w:id="20058"/>
      <w:bookmarkStart w:id="20059" w:name="_Toc190772052"/>
      <w:bookmarkEnd w:id="20059"/>
      <w:bookmarkStart w:id="20060" w:name="_Toc190784046"/>
      <w:bookmarkEnd w:id="20060"/>
      <w:bookmarkStart w:id="20061" w:name="_Toc190788829"/>
      <w:bookmarkEnd w:id="20061"/>
      <w:bookmarkStart w:id="20062" w:name="_Toc190789587"/>
      <w:bookmarkEnd w:id="20062"/>
      <w:bookmarkStart w:id="20063" w:name="_Toc190790107"/>
      <w:bookmarkEnd w:id="20063"/>
      <w:bookmarkStart w:id="20064" w:name="_Toc190105766"/>
      <w:bookmarkEnd w:id="20064"/>
      <w:bookmarkStart w:id="20065" w:name="_Toc190105394"/>
      <w:bookmarkEnd w:id="20065"/>
      <w:bookmarkStart w:id="20066" w:name="_Toc190257324"/>
      <w:bookmarkEnd w:id="20066"/>
      <w:bookmarkStart w:id="20067" w:name="_Toc190192674"/>
      <w:bookmarkEnd w:id="20067"/>
      <w:bookmarkStart w:id="20068" w:name="_Toc190265688"/>
      <w:bookmarkEnd w:id="20068"/>
      <w:bookmarkStart w:id="20069" w:name="_Toc190687820"/>
      <w:bookmarkEnd w:id="20069"/>
      <w:bookmarkStart w:id="20070" w:name="_Toc190702335"/>
      <w:bookmarkEnd w:id="20070"/>
      <w:bookmarkStart w:id="20071" w:name="_Toc190778507"/>
      <w:bookmarkEnd w:id="20071"/>
      <w:bookmarkStart w:id="20072" w:name="_Toc190773057"/>
      <w:bookmarkEnd w:id="20072"/>
      <w:bookmarkStart w:id="20073" w:name="_Toc190781300"/>
      <w:bookmarkEnd w:id="20073"/>
      <w:bookmarkStart w:id="20074" w:name="_Toc190788461"/>
      <w:bookmarkEnd w:id="20074"/>
      <w:bookmarkStart w:id="20075" w:name="_Toc190790487"/>
      <w:bookmarkEnd w:id="20075"/>
      <w:bookmarkStart w:id="20076" w:name="_Toc190186815"/>
      <w:bookmarkEnd w:id="20076"/>
      <w:bookmarkStart w:id="20077" w:name="_Toc190698757"/>
      <w:bookmarkEnd w:id="20077"/>
      <w:bookmarkStart w:id="20078" w:name="_Toc190184704"/>
      <w:bookmarkEnd w:id="20078"/>
      <w:bookmarkStart w:id="20079" w:name="_Toc190689819"/>
      <w:bookmarkEnd w:id="20079"/>
      <w:bookmarkStart w:id="20080" w:name="_Toc190791730"/>
      <w:bookmarkEnd w:id="20080"/>
      <w:bookmarkStart w:id="20081" w:name="_Toc190792295"/>
      <w:bookmarkEnd w:id="20081"/>
      <w:bookmarkStart w:id="20082" w:name="_Toc190266074"/>
      <w:bookmarkEnd w:id="20082"/>
      <w:bookmarkStart w:id="20083" w:name="_Toc190792676"/>
      <w:bookmarkEnd w:id="20083"/>
      <w:bookmarkStart w:id="20084" w:name="_Toc190854481"/>
      <w:bookmarkEnd w:id="20084"/>
      <w:bookmarkStart w:id="20085" w:name="_Toc190253772"/>
      <w:bookmarkEnd w:id="20085"/>
      <w:bookmarkStart w:id="20086" w:name="_Toc190257745"/>
      <w:bookmarkEnd w:id="20086"/>
      <w:bookmarkStart w:id="20087" w:name="_Toc190342095"/>
      <w:bookmarkEnd w:id="20087"/>
      <w:bookmarkStart w:id="20088" w:name="_Toc190683300"/>
      <w:bookmarkEnd w:id="20088"/>
      <w:bookmarkStart w:id="20089" w:name="_Toc190700770"/>
      <w:bookmarkEnd w:id="20089"/>
      <w:bookmarkStart w:id="20090" w:name="_Toc190104015"/>
      <w:bookmarkEnd w:id="20090"/>
      <w:bookmarkStart w:id="20091" w:name="_Toc190432912"/>
      <w:bookmarkEnd w:id="20091"/>
      <w:bookmarkStart w:id="20092" w:name="_Toc190191419"/>
      <w:bookmarkEnd w:id="20092"/>
      <w:bookmarkStart w:id="20093" w:name="_Toc190697137"/>
      <w:bookmarkEnd w:id="20093"/>
      <w:bookmarkStart w:id="20094" w:name="_Toc190687037"/>
      <w:bookmarkEnd w:id="20094"/>
      <w:bookmarkStart w:id="20095" w:name="_Toc190176645"/>
      <w:bookmarkEnd w:id="20095"/>
      <w:bookmarkStart w:id="20096" w:name="_Toc190780328"/>
      <w:bookmarkEnd w:id="20096"/>
      <w:bookmarkStart w:id="20097" w:name="_Toc190787724"/>
      <w:bookmarkEnd w:id="20097"/>
      <w:bookmarkStart w:id="20098" w:name="_Toc190105767"/>
      <w:bookmarkEnd w:id="20098"/>
      <w:bookmarkStart w:id="20099" w:name="_Toc190176646"/>
      <w:bookmarkEnd w:id="20099"/>
      <w:bookmarkStart w:id="20100" w:name="_Toc189757278"/>
      <w:bookmarkEnd w:id="20100"/>
      <w:bookmarkStart w:id="20101" w:name="_Toc190082676"/>
      <w:bookmarkEnd w:id="20101"/>
      <w:bookmarkStart w:id="20102" w:name="_Toc190184705"/>
      <w:bookmarkEnd w:id="20102"/>
      <w:bookmarkStart w:id="20103" w:name="_Toc189739213"/>
      <w:bookmarkEnd w:id="20103"/>
      <w:bookmarkStart w:id="20104" w:name="_Toc189754282"/>
      <w:bookmarkEnd w:id="20104"/>
      <w:bookmarkStart w:id="20105" w:name="_Toc189746934"/>
      <w:bookmarkEnd w:id="20105"/>
      <w:bookmarkStart w:id="20106" w:name="_Toc189752677"/>
      <w:bookmarkEnd w:id="20106"/>
      <w:bookmarkStart w:id="20107" w:name="_Toc190960413"/>
      <w:bookmarkEnd w:id="20107"/>
      <w:bookmarkStart w:id="20108" w:name="_Toc189846039"/>
      <w:bookmarkEnd w:id="20108"/>
      <w:bookmarkStart w:id="20109" w:name="_Toc189824296"/>
      <w:bookmarkEnd w:id="20109"/>
      <w:bookmarkStart w:id="20110" w:name="_Toc189750178"/>
      <w:bookmarkEnd w:id="20110"/>
      <w:bookmarkStart w:id="20111" w:name="_Toc189820363"/>
      <w:bookmarkEnd w:id="20111"/>
      <w:bookmarkStart w:id="20112" w:name="_Toc189839650"/>
      <w:bookmarkEnd w:id="20112"/>
      <w:bookmarkStart w:id="20113" w:name="_Toc189753922"/>
      <w:bookmarkEnd w:id="20113"/>
      <w:bookmarkStart w:id="20114" w:name="_Toc189835731"/>
      <w:bookmarkEnd w:id="20114"/>
      <w:bookmarkStart w:id="20115" w:name="_Toc189823929"/>
      <w:bookmarkEnd w:id="20115"/>
      <w:bookmarkStart w:id="20116" w:name="_Toc189752317"/>
      <w:bookmarkEnd w:id="20116"/>
      <w:bookmarkStart w:id="20117" w:name="_Toc190076273"/>
      <w:bookmarkEnd w:id="20117"/>
      <w:bookmarkStart w:id="20118" w:name="_Toc189749823"/>
      <w:bookmarkEnd w:id="20118"/>
      <w:bookmarkStart w:id="20119" w:name="_Toc189837890"/>
      <w:bookmarkEnd w:id="20119"/>
      <w:bookmarkStart w:id="20120" w:name="_Toc191037310"/>
      <w:bookmarkEnd w:id="20120"/>
      <w:bookmarkStart w:id="20121" w:name="_Toc189757641"/>
      <w:bookmarkEnd w:id="20121"/>
      <w:bookmarkStart w:id="20122" w:name="_Toc190077026"/>
      <w:bookmarkEnd w:id="20122"/>
      <w:bookmarkStart w:id="20123" w:name="_Toc190081932"/>
      <w:bookmarkEnd w:id="20123"/>
      <w:bookmarkStart w:id="20124" w:name="_Toc191036296"/>
      <w:bookmarkEnd w:id="20124"/>
      <w:bookmarkStart w:id="20125" w:name="_Toc190085255"/>
      <w:bookmarkEnd w:id="20125"/>
      <w:bookmarkStart w:id="20126" w:name="_Toc190104016"/>
      <w:bookmarkEnd w:id="20126"/>
      <w:bookmarkStart w:id="20127" w:name="_Toc190954344"/>
      <w:bookmarkEnd w:id="20127"/>
      <w:bookmarkStart w:id="20128" w:name="_Toc190877096"/>
      <w:bookmarkEnd w:id="20128"/>
      <w:bookmarkStart w:id="20129" w:name="_Toc191036863"/>
      <w:bookmarkEnd w:id="20129"/>
      <w:bookmarkStart w:id="20130" w:name="_Toc191034648"/>
      <w:bookmarkEnd w:id="20130"/>
      <w:bookmarkStart w:id="20131" w:name="_Toc189747766"/>
      <w:bookmarkEnd w:id="20131"/>
      <w:bookmarkStart w:id="20132" w:name="_Toc191026227"/>
      <w:bookmarkEnd w:id="20132"/>
      <w:bookmarkStart w:id="20133" w:name="_Toc189759231"/>
      <w:bookmarkEnd w:id="20133"/>
      <w:bookmarkStart w:id="20134" w:name="_Toc189820729"/>
      <w:bookmarkEnd w:id="20134"/>
      <w:bookmarkStart w:id="20135" w:name="_Toc189822237"/>
      <w:bookmarkEnd w:id="20135"/>
      <w:bookmarkStart w:id="20136" w:name="_Toc189824662"/>
      <w:bookmarkEnd w:id="20136"/>
      <w:bookmarkStart w:id="20137" w:name="_Toc189832672"/>
      <w:bookmarkEnd w:id="20137"/>
      <w:bookmarkStart w:id="20138" w:name="_Toc189833042"/>
      <w:bookmarkEnd w:id="20138"/>
      <w:bookmarkStart w:id="20139" w:name="_Toc189822604"/>
      <w:bookmarkEnd w:id="20139"/>
      <w:bookmarkStart w:id="20140" w:name="_Toc189841103"/>
      <w:bookmarkEnd w:id="20140"/>
      <w:bookmarkStart w:id="20141" w:name="_Toc190082304"/>
      <w:bookmarkEnd w:id="20141"/>
      <w:bookmarkStart w:id="20142" w:name="_Toc190861886"/>
      <w:bookmarkEnd w:id="20142"/>
      <w:bookmarkStart w:id="20143" w:name="_Toc190941052"/>
      <w:bookmarkEnd w:id="20143"/>
      <w:bookmarkStart w:id="20144" w:name="_Toc191038849"/>
      <w:bookmarkEnd w:id="20144"/>
      <w:bookmarkStart w:id="20145" w:name="_Toc191041724"/>
      <w:bookmarkEnd w:id="20145"/>
      <w:bookmarkStart w:id="20146" w:name="_Toc189836101"/>
      <w:bookmarkEnd w:id="20146"/>
      <w:bookmarkStart w:id="20147" w:name="_Toc190941454"/>
      <w:bookmarkEnd w:id="20147"/>
      <w:bookmarkStart w:id="20148" w:name="_Toc189739549"/>
      <w:bookmarkEnd w:id="20148"/>
      <w:bookmarkStart w:id="20149" w:name="_Toc189836819"/>
      <w:bookmarkEnd w:id="20149"/>
      <w:bookmarkStart w:id="20150" w:name="_Toc190083050"/>
      <w:bookmarkEnd w:id="20150"/>
      <w:bookmarkStart w:id="20151" w:name="_Toc190963173"/>
      <w:bookmarkEnd w:id="20151"/>
      <w:bookmarkStart w:id="20152" w:name="_Toc190085627"/>
      <w:bookmarkEnd w:id="20152"/>
      <w:bookmarkStart w:id="20153" w:name="_Toc190103643"/>
      <w:bookmarkEnd w:id="20153"/>
      <w:bookmarkStart w:id="20154" w:name="_Toc189821626"/>
      <w:bookmarkEnd w:id="20154"/>
      <w:bookmarkStart w:id="20155" w:name="_Toc189839242"/>
      <w:bookmarkEnd w:id="20155"/>
      <w:bookmarkStart w:id="20156" w:name="_Toc189827616"/>
      <w:bookmarkEnd w:id="20156"/>
      <w:bookmarkStart w:id="20157" w:name="_Toc189834675"/>
      <w:bookmarkEnd w:id="20157"/>
      <w:bookmarkStart w:id="20158" w:name="_Toc189758866"/>
      <w:bookmarkEnd w:id="20158"/>
      <w:bookmarkStart w:id="20159" w:name="_Toc190105395"/>
      <w:bookmarkEnd w:id="20159"/>
      <w:bookmarkStart w:id="20160" w:name="_Toc191484350"/>
      <w:bookmarkEnd w:id="20160"/>
      <w:bookmarkStart w:id="20161" w:name="_Toc189833484"/>
      <w:bookmarkEnd w:id="20161"/>
      <w:bookmarkStart w:id="20162" w:name="_Toc190788092"/>
      <w:bookmarkEnd w:id="20162"/>
      <w:bookmarkStart w:id="20163" w:name="_Toc190253773"/>
      <w:bookmarkEnd w:id="20163"/>
      <w:bookmarkStart w:id="20164" w:name="_Toc190265689"/>
      <w:bookmarkEnd w:id="20164"/>
      <w:bookmarkStart w:id="20165" w:name="_Toc190689820"/>
      <w:bookmarkEnd w:id="20165"/>
      <w:bookmarkStart w:id="20166" w:name="_Toc190786165"/>
      <w:bookmarkEnd w:id="20166"/>
      <w:bookmarkStart w:id="20167" w:name="_Toc190186816"/>
      <w:bookmarkEnd w:id="20167"/>
      <w:bookmarkStart w:id="20168" w:name="_Toc190192292"/>
      <w:bookmarkEnd w:id="20168"/>
      <w:bookmarkStart w:id="20169" w:name="_Toc190686647"/>
      <w:bookmarkEnd w:id="20169"/>
      <w:bookmarkStart w:id="20170" w:name="_Toc190255842"/>
      <w:bookmarkEnd w:id="20170"/>
      <w:bookmarkStart w:id="20171" w:name="_Toc190189045"/>
      <w:bookmarkEnd w:id="20171"/>
      <w:bookmarkStart w:id="20172" w:name="_Toc190788830"/>
      <w:bookmarkEnd w:id="20172"/>
      <w:bookmarkStart w:id="20173" w:name="_Toc190698116"/>
      <w:bookmarkEnd w:id="20173"/>
      <w:bookmarkStart w:id="20174" w:name="_Toc190941455"/>
      <w:bookmarkEnd w:id="20174"/>
      <w:bookmarkStart w:id="20175" w:name="_Toc190433305"/>
      <w:bookmarkEnd w:id="20175"/>
      <w:bookmarkStart w:id="20176" w:name="_Toc190954345"/>
      <w:bookmarkEnd w:id="20176"/>
      <w:bookmarkStart w:id="20177" w:name="_Toc190191915"/>
      <w:bookmarkEnd w:id="20177"/>
      <w:bookmarkStart w:id="20178" w:name="_Toc190258131"/>
      <w:bookmarkEnd w:id="20178"/>
      <w:bookmarkStart w:id="20179" w:name="_Toc190687821"/>
      <w:bookmarkEnd w:id="20179"/>
      <w:bookmarkStart w:id="20180" w:name="_Toc190702336"/>
      <w:bookmarkEnd w:id="20180"/>
      <w:bookmarkStart w:id="20181" w:name="_Toc190683301"/>
      <w:bookmarkEnd w:id="20181"/>
      <w:bookmarkStart w:id="20182" w:name="_Toc190255075"/>
      <w:bookmarkEnd w:id="20182"/>
      <w:bookmarkStart w:id="20183" w:name="_Toc190780329"/>
      <w:bookmarkEnd w:id="20183"/>
      <w:bookmarkStart w:id="20184" w:name="_Toc190789210"/>
      <w:bookmarkEnd w:id="20184"/>
      <w:bookmarkStart w:id="20185" w:name="_Toc190701946"/>
      <w:bookmarkEnd w:id="20185"/>
      <w:bookmarkStart w:id="20186" w:name="_Toc190187228"/>
      <w:bookmarkEnd w:id="20186"/>
      <w:bookmarkStart w:id="20187" w:name="_Toc190781301"/>
      <w:bookmarkEnd w:id="20187"/>
      <w:bookmarkStart w:id="20188" w:name="_Toc190789588"/>
      <w:bookmarkEnd w:id="20188"/>
      <w:bookmarkStart w:id="20189" w:name="_Toc190686182"/>
      <w:bookmarkEnd w:id="20189"/>
      <w:bookmarkStart w:id="20190" w:name="_Toc190697138"/>
      <w:bookmarkEnd w:id="20190"/>
      <w:bookmarkStart w:id="20191" w:name="_Toc190700771"/>
      <w:bookmarkEnd w:id="20191"/>
      <w:bookmarkStart w:id="20192" w:name="_Toc190698758"/>
      <w:bookmarkEnd w:id="20192"/>
      <w:bookmarkStart w:id="20193" w:name="_Toc190773058"/>
      <w:bookmarkEnd w:id="20193"/>
      <w:bookmarkStart w:id="20194" w:name="_Toc190255459"/>
      <w:bookmarkEnd w:id="20194"/>
      <w:bookmarkStart w:id="20195" w:name="_Toc190257325"/>
      <w:bookmarkEnd w:id="20195"/>
      <w:bookmarkStart w:id="20196" w:name="_Toc190258899"/>
      <w:bookmarkEnd w:id="20196"/>
      <w:bookmarkStart w:id="20197" w:name="_Toc190690637"/>
      <w:bookmarkEnd w:id="20197"/>
      <w:bookmarkStart w:id="20198" w:name="_Toc190784047"/>
      <w:bookmarkEnd w:id="20198"/>
      <w:bookmarkStart w:id="20199" w:name="_Toc190786531"/>
      <w:bookmarkEnd w:id="20199"/>
      <w:bookmarkStart w:id="20200" w:name="_Toc190787725"/>
      <w:bookmarkEnd w:id="20200"/>
      <w:bookmarkStart w:id="20201" w:name="_Toc190788462"/>
      <w:bookmarkEnd w:id="20201"/>
      <w:bookmarkStart w:id="20202" w:name="_Toc190790108"/>
      <w:bookmarkEnd w:id="20202"/>
      <w:bookmarkStart w:id="20203" w:name="_Toc190790868"/>
      <w:bookmarkEnd w:id="20203"/>
      <w:bookmarkStart w:id="20204" w:name="_Toc190266075"/>
      <w:bookmarkEnd w:id="20204"/>
      <w:bookmarkStart w:id="20205" w:name="_Toc190432913"/>
      <w:bookmarkEnd w:id="20205"/>
      <w:bookmarkStart w:id="20206" w:name="_Toc190687038"/>
      <w:bookmarkEnd w:id="20206"/>
      <w:bookmarkStart w:id="20207" w:name="_Toc190791731"/>
      <w:bookmarkEnd w:id="20207"/>
      <w:bookmarkStart w:id="20208" w:name="_Toc190192675"/>
      <w:bookmarkEnd w:id="20208"/>
      <w:bookmarkStart w:id="20209" w:name="_Toc190342096"/>
      <w:bookmarkEnd w:id="20209"/>
      <w:bookmarkStart w:id="20210" w:name="_Toc190701163"/>
      <w:bookmarkEnd w:id="20210"/>
      <w:bookmarkStart w:id="20211" w:name="_Toc190701555"/>
      <w:bookmarkEnd w:id="20211"/>
      <w:bookmarkStart w:id="20212" w:name="_Toc190772053"/>
      <w:bookmarkEnd w:id="20212"/>
      <w:bookmarkStart w:id="20213" w:name="_Toc190687429"/>
      <w:bookmarkEnd w:id="20213"/>
      <w:bookmarkStart w:id="20214" w:name="_Toc190792296"/>
      <w:bookmarkEnd w:id="20214"/>
      <w:bookmarkStart w:id="20215" w:name="_Toc190258515"/>
      <w:bookmarkEnd w:id="20215"/>
      <w:bookmarkStart w:id="20216" w:name="_Toc190790488"/>
      <w:bookmarkEnd w:id="20216"/>
      <w:bookmarkStart w:id="20217" w:name="_Toc190792677"/>
      <w:bookmarkEnd w:id="20217"/>
      <w:bookmarkStart w:id="20218" w:name="_Toc190854482"/>
      <w:bookmarkEnd w:id="20218"/>
      <w:bookmarkStart w:id="20219" w:name="_Toc190861887"/>
      <w:bookmarkEnd w:id="20219"/>
      <w:bookmarkStart w:id="20220" w:name="_Toc190778508"/>
      <w:bookmarkEnd w:id="20220"/>
      <w:bookmarkStart w:id="20221" w:name="_Toc190877097"/>
      <w:bookmarkEnd w:id="20221"/>
      <w:bookmarkStart w:id="20222" w:name="_Toc190941053"/>
      <w:bookmarkEnd w:id="20222"/>
      <w:bookmarkStart w:id="20223" w:name="_Toc190191420"/>
      <w:bookmarkEnd w:id="20223"/>
      <w:bookmarkStart w:id="20224" w:name="_Toc190257746"/>
      <w:bookmarkEnd w:id="20224"/>
      <w:bookmarkStart w:id="20225" w:name="_Toc190699262"/>
      <w:bookmarkEnd w:id="20225"/>
      <w:bookmarkStart w:id="20226" w:name="_Toc189749824"/>
      <w:bookmarkEnd w:id="20226"/>
      <w:bookmarkStart w:id="20227" w:name="_Toc189822605"/>
      <w:bookmarkEnd w:id="20227"/>
      <w:bookmarkStart w:id="20228" w:name="_Toc191038850"/>
      <w:bookmarkEnd w:id="20228"/>
      <w:bookmarkStart w:id="20229" w:name="_Toc191036297"/>
      <w:bookmarkEnd w:id="20229"/>
      <w:bookmarkStart w:id="20230" w:name="_Toc189839651"/>
      <w:bookmarkEnd w:id="20230"/>
      <w:bookmarkStart w:id="20231" w:name="_Toc189739214"/>
      <w:bookmarkEnd w:id="20231"/>
      <w:bookmarkStart w:id="20232" w:name="_Toc189739550"/>
      <w:bookmarkEnd w:id="20232"/>
      <w:bookmarkStart w:id="20233" w:name="_Toc189754283"/>
      <w:bookmarkEnd w:id="20233"/>
      <w:bookmarkStart w:id="20234" w:name="_Toc189821627"/>
      <w:bookmarkEnd w:id="20234"/>
      <w:bookmarkStart w:id="20235" w:name="_Toc189835732"/>
      <w:bookmarkEnd w:id="20235"/>
      <w:bookmarkStart w:id="20236" w:name="_Toc189836102"/>
      <w:bookmarkEnd w:id="20236"/>
      <w:bookmarkStart w:id="20237" w:name="_Toc189836820"/>
      <w:bookmarkEnd w:id="20237"/>
      <w:bookmarkStart w:id="20238" w:name="_Toc189833485"/>
      <w:bookmarkEnd w:id="20238"/>
      <w:bookmarkStart w:id="20239" w:name="_Toc189846040"/>
      <w:bookmarkEnd w:id="20239"/>
      <w:bookmarkStart w:id="20240" w:name="_Toc190081933"/>
      <w:bookmarkEnd w:id="20240"/>
      <w:bookmarkStart w:id="20241" w:name="_Toc190082677"/>
      <w:bookmarkEnd w:id="20241"/>
      <w:bookmarkStart w:id="20242" w:name="_Toc189750179"/>
      <w:bookmarkEnd w:id="20242"/>
      <w:bookmarkStart w:id="20243" w:name="_Toc189824297"/>
      <w:bookmarkEnd w:id="20243"/>
      <w:bookmarkStart w:id="20244" w:name="_Toc190085628"/>
      <w:bookmarkEnd w:id="20244"/>
      <w:bookmarkStart w:id="20245" w:name="_Toc190104017"/>
      <w:bookmarkEnd w:id="20245"/>
      <w:bookmarkStart w:id="20246" w:name="_Toc189832673"/>
      <w:bookmarkEnd w:id="20246"/>
      <w:bookmarkStart w:id="20247" w:name="_Toc191037311"/>
      <w:bookmarkEnd w:id="20247"/>
      <w:bookmarkStart w:id="20248" w:name="_Toc190105768"/>
      <w:bookmarkEnd w:id="20248"/>
      <w:bookmarkStart w:id="20249" w:name="_Toc189837891"/>
      <w:bookmarkEnd w:id="20249"/>
      <w:bookmarkStart w:id="20250" w:name="_Toc190103644"/>
      <w:bookmarkEnd w:id="20250"/>
      <w:bookmarkStart w:id="20251" w:name="_Toc190176647"/>
      <w:bookmarkEnd w:id="20251"/>
      <w:bookmarkStart w:id="20252" w:name="_Toc189820730"/>
      <w:bookmarkEnd w:id="20252"/>
      <w:bookmarkStart w:id="20253" w:name="_Toc190186817"/>
      <w:bookmarkEnd w:id="20253"/>
      <w:bookmarkStart w:id="20254" w:name="_Toc190187229"/>
      <w:bookmarkEnd w:id="20254"/>
      <w:bookmarkStart w:id="20255" w:name="_Toc189757642"/>
      <w:bookmarkEnd w:id="20255"/>
      <w:bookmarkStart w:id="20256" w:name="_Toc191034649"/>
      <w:bookmarkEnd w:id="20256"/>
      <w:bookmarkStart w:id="20257" w:name="_Toc190085256"/>
      <w:bookmarkEnd w:id="20257"/>
      <w:bookmarkStart w:id="20258" w:name="_Toc189822238"/>
      <w:bookmarkEnd w:id="20258"/>
      <w:bookmarkStart w:id="20259" w:name="_Toc191484351"/>
      <w:bookmarkEnd w:id="20259"/>
      <w:bookmarkStart w:id="20260" w:name="_Toc189834676"/>
      <w:bookmarkEnd w:id="20260"/>
      <w:bookmarkStart w:id="20261" w:name="_Toc190960414"/>
      <w:bookmarkEnd w:id="20261"/>
      <w:bookmarkStart w:id="20262" w:name="_Toc191026228"/>
      <w:bookmarkEnd w:id="20262"/>
      <w:bookmarkStart w:id="20263" w:name="_Toc189820364"/>
      <w:bookmarkEnd w:id="20263"/>
      <w:bookmarkStart w:id="20264" w:name="_Toc189839243"/>
      <w:bookmarkEnd w:id="20264"/>
      <w:bookmarkStart w:id="20265" w:name="_Toc190083051"/>
      <w:bookmarkEnd w:id="20265"/>
      <w:bookmarkStart w:id="20266" w:name="_Toc190189046"/>
      <w:bookmarkEnd w:id="20266"/>
      <w:bookmarkStart w:id="20267" w:name="_Toc189746935"/>
      <w:bookmarkEnd w:id="20267"/>
      <w:bookmarkStart w:id="20268" w:name="_Toc189752678"/>
      <w:bookmarkEnd w:id="20268"/>
      <w:bookmarkStart w:id="20269" w:name="_Toc190077027"/>
      <w:bookmarkEnd w:id="20269"/>
      <w:bookmarkStart w:id="20270" w:name="_Toc191041725"/>
      <w:bookmarkEnd w:id="20270"/>
      <w:bookmarkStart w:id="20271" w:name="_Toc190191421"/>
      <w:bookmarkEnd w:id="20271"/>
      <w:bookmarkStart w:id="20272" w:name="_Toc189747767"/>
      <w:bookmarkEnd w:id="20272"/>
      <w:bookmarkStart w:id="20273" w:name="_Toc189827617"/>
      <w:bookmarkEnd w:id="20273"/>
      <w:bookmarkStart w:id="20274" w:name="_Toc189757279"/>
      <w:bookmarkEnd w:id="20274"/>
      <w:bookmarkStart w:id="20275" w:name="_Toc189824663"/>
      <w:bookmarkEnd w:id="20275"/>
      <w:bookmarkStart w:id="20276" w:name="_Toc189841104"/>
      <w:bookmarkEnd w:id="20276"/>
      <w:bookmarkStart w:id="20277" w:name="_Toc190076274"/>
      <w:bookmarkEnd w:id="20277"/>
      <w:bookmarkStart w:id="20278" w:name="_Toc190082305"/>
      <w:bookmarkEnd w:id="20278"/>
      <w:bookmarkStart w:id="20279" w:name="_Toc190184706"/>
      <w:bookmarkEnd w:id="20279"/>
      <w:bookmarkStart w:id="20280" w:name="_Toc189759232"/>
      <w:bookmarkEnd w:id="20280"/>
      <w:bookmarkStart w:id="20281" w:name="_Toc190191916"/>
      <w:bookmarkEnd w:id="20281"/>
      <w:bookmarkStart w:id="20282" w:name="_Toc189833043"/>
      <w:bookmarkEnd w:id="20282"/>
      <w:bookmarkStart w:id="20283" w:name="_Toc189758867"/>
      <w:bookmarkEnd w:id="20283"/>
      <w:bookmarkStart w:id="20284" w:name="_Toc190963174"/>
      <w:bookmarkEnd w:id="20284"/>
      <w:bookmarkStart w:id="20285" w:name="_Toc189752318"/>
      <w:bookmarkEnd w:id="20285"/>
      <w:bookmarkStart w:id="20286" w:name="_Toc189823930"/>
      <w:bookmarkEnd w:id="20286"/>
      <w:bookmarkStart w:id="20287" w:name="_Toc191036864"/>
      <w:bookmarkEnd w:id="20287"/>
      <w:bookmarkStart w:id="20288" w:name="_Toc190105396"/>
      <w:bookmarkEnd w:id="20288"/>
      <w:bookmarkStart w:id="20289" w:name="_Toc189753923"/>
      <w:bookmarkEnd w:id="20289"/>
      <w:bookmarkStart w:id="20290" w:name="_Toc191036298"/>
      <w:bookmarkEnd w:id="20290"/>
      <w:bookmarkStart w:id="20291" w:name="_Toc190255460"/>
      <w:bookmarkEnd w:id="20291"/>
      <w:bookmarkStart w:id="20292" w:name="_Toc190433306"/>
      <w:bookmarkEnd w:id="20292"/>
      <w:bookmarkStart w:id="20293" w:name="_Toc190701164"/>
      <w:bookmarkEnd w:id="20293"/>
      <w:bookmarkStart w:id="20294" w:name="_Toc190789589"/>
      <w:bookmarkEnd w:id="20294"/>
      <w:bookmarkStart w:id="20295" w:name="_Toc190698759"/>
      <w:bookmarkEnd w:id="20295"/>
      <w:bookmarkStart w:id="20296" w:name="_Toc190265690"/>
      <w:bookmarkEnd w:id="20296"/>
      <w:bookmarkStart w:id="20297" w:name="_Toc190698117"/>
      <w:bookmarkEnd w:id="20297"/>
      <w:bookmarkStart w:id="20298" w:name="_Toc190697139"/>
      <w:bookmarkEnd w:id="20298"/>
      <w:bookmarkStart w:id="20299" w:name="_Toc190701947"/>
      <w:bookmarkEnd w:id="20299"/>
      <w:bookmarkStart w:id="20300" w:name="_Toc190773059"/>
      <w:bookmarkEnd w:id="20300"/>
      <w:bookmarkStart w:id="20301" w:name="_Toc190780330"/>
      <w:bookmarkEnd w:id="20301"/>
      <w:bookmarkStart w:id="20302" w:name="_Toc190689821"/>
      <w:bookmarkEnd w:id="20302"/>
      <w:bookmarkStart w:id="20303" w:name="_Toc190258132"/>
      <w:bookmarkEnd w:id="20303"/>
      <w:bookmarkStart w:id="20304" w:name="_Toc190786166"/>
      <w:bookmarkEnd w:id="20304"/>
      <w:bookmarkStart w:id="20305" w:name="_Toc190787726"/>
      <w:bookmarkEnd w:id="20305"/>
      <w:bookmarkStart w:id="20306" w:name="_Toc190192676"/>
      <w:bookmarkEnd w:id="20306"/>
      <w:bookmarkStart w:id="20307" w:name="_Toc190432914"/>
      <w:bookmarkEnd w:id="20307"/>
      <w:bookmarkStart w:id="20308" w:name="_Toc190788463"/>
      <w:bookmarkEnd w:id="20308"/>
      <w:bookmarkStart w:id="20309" w:name="_Toc190258516"/>
      <w:bookmarkEnd w:id="20309"/>
      <w:bookmarkStart w:id="20310" w:name="_Toc190687430"/>
      <w:bookmarkEnd w:id="20310"/>
      <w:bookmarkStart w:id="20311" w:name="_Toc190788831"/>
      <w:bookmarkEnd w:id="20311"/>
      <w:bookmarkStart w:id="20312" w:name="_Toc190790109"/>
      <w:bookmarkEnd w:id="20312"/>
      <w:bookmarkStart w:id="20313" w:name="_Toc190699263"/>
      <w:bookmarkEnd w:id="20313"/>
      <w:bookmarkStart w:id="20314" w:name="_Toc190786532"/>
      <w:bookmarkEnd w:id="20314"/>
      <w:bookmarkStart w:id="20315" w:name="_Toc190790869"/>
      <w:bookmarkEnd w:id="20315"/>
      <w:bookmarkStart w:id="20316" w:name="_Toc190792678"/>
      <w:bookmarkEnd w:id="20316"/>
      <w:bookmarkStart w:id="20317" w:name="_Toc190258900"/>
      <w:bookmarkEnd w:id="20317"/>
      <w:bookmarkStart w:id="20318" w:name="_Toc190686183"/>
      <w:bookmarkEnd w:id="20318"/>
      <w:bookmarkStart w:id="20319" w:name="_Toc190877098"/>
      <w:bookmarkEnd w:id="20319"/>
      <w:bookmarkStart w:id="20320" w:name="_Toc190784048"/>
      <w:bookmarkEnd w:id="20320"/>
      <w:bookmarkStart w:id="20321" w:name="_Toc190960415"/>
      <w:bookmarkEnd w:id="20321"/>
      <w:bookmarkStart w:id="20322" w:name="_Toc190700772"/>
      <w:bookmarkEnd w:id="20322"/>
      <w:bookmarkStart w:id="20323" w:name="_Toc190255076"/>
      <w:bookmarkEnd w:id="20323"/>
      <w:bookmarkStart w:id="20324" w:name="_Toc190690638"/>
      <w:bookmarkEnd w:id="20324"/>
      <w:bookmarkStart w:id="20325" w:name="_Toc190683302"/>
      <w:bookmarkEnd w:id="20325"/>
      <w:bookmarkStart w:id="20326" w:name="_Toc190781302"/>
      <w:bookmarkEnd w:id="20326"/>
      <w:bookmarkStart w:id="20327" w:name="_Toc190790489"/>
      <w:bookmarkEnd w:id="20327"/>
      <w:bookmarkStart w:id="20328" w:name="_Toc190791732"/>
      <w:bookmarkEnd w:id="20328"/>
      <w:bookmarkStart w:id="20329" w:name="_Toc190861888"/>
      <w:bookmarkEnd w:id="20329"/>
      <w:bookmarkStart w:id="20330" w:name="_Toc190963175"/>
      <w:bookmarkEnd w:id="20330"/>
      <w:bookmarkStart w:id="20331" w:name="_Toc191026229"/>
      <w:bookmarkEnd w:id="20331"/>
      <w:bookmarkStart w:id="20332" w:name="_Toc190255843"/>
      <w:bookmarkEnd w:id="20332"/>
      <w:bookmarkStart w:id="20333" w:name="_Toc190257747"/>
      <w:bookmarkEnd w:id="20333"/>
      <w:bookmarkStart w:id="20334" w:name="_Toc190266076"/>
      <w:bookmarkEnd w:id="20334"/>
      <w:bookmarkStart w:id="20335" w:name="_Toc190772054"/>
      <w:bookmarkEnd w:id="20335"/>
      <w:bookmarkStart w:id="20336" w:name="_Toc190257326"/>
      <w:bookmarkEnd w:id="20336"/>
      <w:bookmarkStart w:id="20337" w:name="_Toc190687039"/>
      <w:bookmarkEnd w:id="20337"/>
      <w:bookmarkStart w:id="20338" w:name="_Toc190686648"/>
      <w:bookmarkEnd w:id="20338"/>
      <w:bookmarkStart w:id="20339" w:name="_Toc190701556"/>
      <w:bookmarkEnd w:id="20339"/>
      <w:bookmarkStart w:id="20340" w:name="_Toc190702337"/>
      <w:bookmarkEnd w:id="20340"/>
      <w:bookmarkStart w:id="20341" w:name="_Toc190342097"/>
      <w:bookmarkEnd w:id="20341"/>
      <w:bookmarkStart w:id="20342" w:name="_Toc190778509"/>
      <w:bookmarkEnd w:id="20342"/>
      <w:bookmarkStart w:id="20343" w:name="_Toc190253774"/>
      <w:bookmarkEnd w:id="20343"/>
      <w:bookmarkStart w:id="20344" w:name="_Toc190789211"/>
      <w:bookmarkEnd w:id="20344"/>
      <w:bookmarkStart w:id="20345" w:name="_Toc190854483"/>
      <w:bookmarkEnd w:id="20345"/>
      <w:bookmarkStart w:id="20346" w:name="_Toc190687822"/>
      <w:bookmarkEnd w:id="20346"/>
      <w:bookmarkStart w:id="20347" w:name="_Toc190941054"/>
      <w:bookmarkEnd w:id="20347"/>
      <w:bookmarkStart w:id="20348" w:name="_Toc190941456"/>
      <w:bookmarkEnd w:id="20348"/>
      <w:bookmarkStart w:id="20349" w:name="_Toc190954346"/>
      <w:bookmarkEnd w:id="20349"/>
      <w:bookmarkStart w:id="20350" w:name="_Toc191034650"/>
      <w:bookmarkEnd w:id="20350"/>
      <w:bookmarkStart w:id="20351" w:name="_Toc190192293"/>
      <w:bookmarkEnd w:id="20351"/>
      <w:bookmarkStart w:id="20352" w:name="_Toc190788093"/>
      <w:bookmarkEnd w:id="20352"/>
      <w:bookmarkStart w:id="20353" w:name="_Toc190792297"/>
      <w:bookmarkEnd w:id="20353"/>
      <w:bookmarkStart w:id="20354" w:name="_Toc189822239"/>
      <w:bookmarkEnd w:id="20354"/>
      <w:bookmarkStart w:id="20355" w:name="_Toc191038851"/>
      <w:bookmarkEnd w:id="20355"/>
      <w:bookmarkStart w:id="20356" w:name="_Toc189823931"/>
      <w:bookmarkEnd w:id="20356"/>
      <w:bookmarkStart w:id="20357" w:name="_Toc189839652"/>
      <w:bookmarkEnd w:id="20357"/>
      <w:bookmarkStart w:id="20358" w:name="_Toc189820365"/>
      <w:bookmarkEnd w:id="20358"/>
      <w:bookmarkStart w:id="20359" w:name="_Toc189841105"/>
      <w:bookmarkEnd w:id="20359"/>
      <w:bookmarkStart w:id="20360" w:name="_Toc190085629"/>
      <w:bookmarkEnd w:id="20360"/>
      <w:bookmarkStart w:id="20361" w:name="_Toc190187230"/>
      <w:bookmarkEnd w:id="20361"/>
      <w:bookmarkStart w:id="20362" w:name="_Toc190253775"/>
      <w:bookmarkEnd w:id="20362"/>
      <w:bookmarkStart w:id="20363" w:name="_Toc190255077"/>
      <w:bookmarkEnd w:id="20363"/>
      <w:bookmarkStart w:id="20364" w:name="_Toc190255461"/>
      <w:bookmarkEnd w:id="20364"/>
      <w:bookmarkStart w:id="20365" w:name="_Toc189739215"/>
      <w:bookmarkEnd w:id="20365"/>
      <w:bookmarkStart w:id="20366" w:name="_Toc190103645"/>
      <w:bookmarkEnd w:id="20366"/>
      <w:bookmarkStart w:id="20367" w:name="_Toc190186818"/>
      <w:bookmarkEnd w:id="20367"/>
      <w:bookmarkStart w:id="20368" w:name="_Toc190083052"/>
      <w:bookmarkEnd w:id="20368"/>
      <w:bookmarkStart w:id="20369" w:name="_Toc189757643"/>
      <w:bookmarkEnd w:id="20369"/>
      <w:bookmarkStart w:id="20370" w:name="_Toc191037312"/>
      <w:bookmarkEnd w:id="20370"/>
      <w:bookmarkStart w:id="20371" w:name="_Toc189752679"/>
      <w:bookmarkEnd w:id="20371"/>
      <w:bookmarkStart w:id="20372" w:name="_Toc189824664"/>
      <w:bookmarkEnd w:id="20372"/>
      <w:bookmarkStart w:id="20373" w:name="_Toc190082306"/>
      <w:bookmarkEnd w:id="20373"/>
      <w:bookmarkStart w:id="20374" w:name="_Toc190076275"/>
      <w:bookmarkEnd w:id="20374"/>
      <w:bookmarkStart w:id="20375" w:name="_Toc190085257"/>
      <w:bookmarkEnd w:id="20375"/>
      <w:bookmarkStart w:id="20376" w:name="_Toc189824298"/>
      <w:bookmarkEnd w:id="20376"/>
      <w:bookmarkStart w:id="20377" w:name="_Toc189752319"/>
      <w:bookmarkEnd w:id="20377"/>
      <w:bookmarkStart w:id="20378" w:name="_Toc190105397"/>
      <w:bookmarkEnd w:id="20378"/>
      <w:bookmarkStart w:id="20379" w:name="_Toc189758868"/>
      <w:bookmarkEnd w:id="20379"/>
      <w:bookmarkStart w:id="20380" w:name="_Toc190104018"/>
      <w:bookmarkEnd w:id="20380"/>
      <w:bookmarkStart w:id="20381" w:name="_Toc189747768"/>
      <w:bookmarkEnd w:id="20381"/>
      <w:bookmarkStart w:id="20382" w:name="_Toc191484352"/>
      <w:bookmarkEnd w:id="20382"/>
      <w:bookmarkStart w:id="20383" w:name="_Toc189754284"/>
      <w:bookmarkEnd w:id="20383"/>
      <w:bookmarkStart w:id="20384" w:name="_Toc189739551"/>
      <w:bookmarkEnd w:id="20384"/>
      <w:bookmarkStart w:id="20385" w:name="_Toc189759233"/>
      <w:bookmarkEnd w:id="20385"/>
      <w:bookmarkStart w:id="20386" w:name="_Toc189820731"/>
      <w:bookmarkEnd w:id="20386"/>
      <w:bookmarkStart w:id="20387" w:name="_Toc189821628"/>
      <w:bookmarkEnd w:id="20387"/>
      <w:bookmarkStart w:id="20388" w:name="_Toc189822606"/>
      <w:bookmarkEnd w:id="20388"/>
      <w:bookmarkStart w:id="20389" w:name="_Toc191041726"/>
      <w:bookmarkEnd w:id="20389"/>
      <w:bookmarkStart w:id="20390" w:name="_Toc189827618"/>
      <w:bookmarkEnd w:id="20390"/>
      <w:bookmarkStart w:id="20391" w:name="_Toc189833044"/>
      <w:bookmarkEnd w:id="20391"/>
      <w:bookmarkStart w:id="20392" w:name="_Toc189833486"/>
      <w:bookmarkEnd w:id="20392"/>
      <w:bookmarkStart w:id="20393" w:name="_Toc189837892"/>
      <w:bookmarkEnd w:id="20393"/>
      <w:bookmarkStart w:id="20394" w:name="_Toc189846041"/>
      <w:bookmarkEnd w:id="20394"/>
      <w:bookmarkStart w:id="20395" w:name="_Toc190077028"/>
      <w:bookmarkEnd w:id="20395"/>
      <w:bookmarkStart w:id="20396" w:name="_Toc190081934"/>
      <w:bookmarkEnd w:id="20396"/>
      <w:bookmarkStart w:id="20397" w:name="_Toc190105769"/>
      <w:bookmarkEnd w:id="20397"/>
      <w:bookmarkStart w:id="20398" w:name="_Toc190176648"/>
      <w:bookmarkEnd w:id="20398"/>
      <w:bookmarkStart w:id="20399" w:name="_Toc190184707"/>
      <w:bookmarkEnd w:id="20399"/>
      <w:bookmarkStart w:id="20400" w:name="_Toc190189047"/>
      <w:bookmarkEnd w:id="20400"/>
      <w:bookmarkStart w:id="20401" w:name="_Toc189749825"/>
      <w:bookmarkEnd w:id="20401"/>
      <w:bookmarkStart w:id="20402" w:name="_Toc189750180"/>
      <w:bookmarkEnd w:id="20402"/>
      <w:bookmarkStart w:id="20403" w:name="_Toc189753924"/>
      <w:bookmarkEnd w:id="20403"/>
      <w:bookmarkStart w:id="20404" w:name="_Toc189834677"/>
      <w:bookmarkEnd w:id="20404"/>
      <w:bookmarkStart w:id="20405" w:name="_Toc191036865"/>
      <w:bookmarkEnd w:id="20405"/>
      <w:bookmarkStart w:id="20406" w:name="_Toc189835733"/>
      <w:bookmarkEnd w:id="20406"/>
      <w:bookmarkStart w:id="20407" w:name="_Toc189836821"/>
      <w:bookmarkEnd w:id="20407"/>
      <w:bookmarkStart w:id="20408" w:name="_Toc189832674"/>
      <w:bookmarkEnd w:id="20408"/>
      <w:bookmarkStart w:id="20409" w:name="_Toc190191422"/>
      <w:bookmarkEnd w:id="20409"/>
      <w:bookmarkStart w:id="20410" w:name="_Toc189836103"/>
      <w:bookmarkEnd w:id="20410"/>
      <w:bookmarkStart w:id="20411" w:name="_Toc190191917"/>
      <w:bookmarkEnd w:id="20411"/>
      <w:bookmarkStart w:id="20412" w:name="_Toc189757280"/>
      <w:bookmarkEnd w:id="20412"/>
      <w:bookmarkStart w:id="20413" w:name="_Toc190082678"/>
      <w:bookmarkEnd w:id="20413"/>
      <w:bookmarkStart w:id="20414" w:name="_Toc190192677"/>
      <w:bookmarkEnd w:id="20414"/>
      <w:bookmarkStart w:id="20415" w:name="_Toc189746936"/>
      <w:bookmarkEnd w:id="20415"/>
      <w:bookmarkStart w:id="20416" w:name="_Toc189839244"/>
      <w:bookmarkEnd w:id="20416"/>
      <w:bookmarkStart w:id="20417" w:name="_Toc190192294"/>
      <w:bookmarkEnd w:id="20417"/>
      <w:bookmarkStart w:id="20418" w:name="_Toc190258133"/>
      <w:bookmarkEnd w:id="20418"/>
      <w:bookmarkStart w:id="20419" w:name="_Toc190854484"/>
      <w:bookmarkEnd w:id="20419"/>
      <w:bookmarkStart w:id="20420" w:name="_Toc190786167"/>
      <w:bookmarkEnd w:id="20420"/>
      <w:bookmarkStart w:id="20421" w:name="_Toc190960416"/>
      <w:bookmarkEnd w:id="20421"/>
      <w:bookmarkStart w:id="20422" w:name="_Toc190265691"/>
      <w:bookmarkEnd w:id="20422"/>
      <w:bookmarkStart w:id="20423" w:name="_Toc190701948"/>
      <w:bookmarkEnd w:id="20423"/>
      <w:bookmarkStart w:id="20424" w:name="_Toc190772055"/>
      <w:bookmarkEnd w:id="20424"/>
      <w:bookmarkStart w:id="20425" w:name="_Toc190257327"/>
      <w:bookmarkEnd w:id="20425"/>
      <w:bookmarkStart w:id="20426" w:name="_Toc190686184"/>
      <w:bookmarkEnd w:id="20426"/>
      <w:bookmarkStart w:id="20427" w:name="_Toc190698118"/>
      <w:bookmarkEnd w:id="20427"/>
      <w:bookmarkStart w:id="20428" w:name="_Toc190698760"/>
      <w:bookmarkEnd w:id="20428"/>
      <w:bookmarkStart w:id="20429" w:name="_Toc190778510"/>
      <w:bookmarkEnd w:id="20429"/>
      <w:bookmarkStart w:id="20430" w:name="_Toc190781303"/>
      <w:bookmarkEnd w:id="20430"/>
      <w:bookmarkStart w:id="20431" w:name="_Toc190700773"/>
      <w:bookmarkEnd w:id="20431"/>
      <w:bookmarkStart w:id="20432" w:name="_Toc190784049"/>
      <w:bookmarkEnd w:id="20432"/>
      <w:bookmarkStart w:id="20433" w:name="_Toc190790110"/>
      <w:bookmarkEnd w:id="20433"/>
      <w:bookmarkStart w:id="20434" w:name="_Toc190790490"/>
      <w:bookmarkEnd w:id="20434"/>
      <w:bookmarkStart w:id="20435" w:name="_Toc190791733"/>
      <w:bookmarkEnd w:id="20435"/>
      <w:bookmarkStart w:id="20436" w:name="_Toc190690639"/>
      <w:bookmarkEnd w:id="20436"/>
      <w:bookmarkStart w:id="20437" w:name="_Toc190861889"/>
      <w:bookmarkEnd w:id="20437"/>
      <w:bookmarkStart w:id="20438" w:name="_Toc190686649"/>
      <w:bookmarkEnd w:id="20438"/>
      <w:bookmarkStart w:id="20439" w:name="_Toc190257748"/>
      <w:bookmarkEnd w:id="20439"/>
      <w:bookmarkStart w:id="20440" w:name="_Toc190258517"/>
      <w:bookmarkEnd w:id="20440"/>
      <w:bookmarkStart w:id="20441" w:name="_Toc190683303"/>
      <w:bookmarkEnd w:id="20441"/>
      <w:bookmarkStart w:id="20442" w:name="_Toc190787727"/>
      <w:bookmarkEnd w:id="20442"/>
      <w:bookmarkStart w:id="20443" w:name="_Toc190789590"/>
      <w:bookmarkEnd w:id="20443"/>
      <w:bookmarkStart w:id="20444" w:name="_Toc190792679"/>
      <w:bookmarkEnd w:id="20444"/>
      <w:bookmarkStart w:id="20445" w:name="_Toc190877099"/>
      <w:bookmarkEnd w:id="20445"/>
      <w:bookmarkStart w:id="20446" w:name="_Toc190941055"/>
      <w:bookmarkEnd w:id="20446"/>
      <w:bookmarkStart w:id="20447" w:name="_Toc190954347"/>
      <w:bookmarkEnd w:id="20447"/>
      <w:bookmarkStart w:id="20448" w:name="_Toc190687040"/>
      <w:bookmarkEnd w:id="20448"/>
      <w:bookmarkStart w:id="20449" w:name="_Toc190701165"/>
      <w:bookmarkEnd w:id="20449"/>
      <w:bookmarkStart w:id="20450" w:name="_Toc190788464"/>
      <w:bookmarkEnd w:id="20450"/>
      <w:bookmarkStart w:id="20451" w:name="_Toc190789212"/>
      <w:bookmarkEnd w:id="20451"/>
      <w:bookmarkStart w:id="20452" w:name="_Toc190792298"/>
      <w:bookmarkEnd w:id="20452"/>
      <w:bookmarkStart w:id="20453" w:name="_Toc190255844"/>
      <w:bookmarkEnd w:id="20453"/>
      <w:bookmarkStart w:id="20454" w:name="_Toc190786533"/>
      <w:bookmarkEnd w:id="20454"/>
      <w:bookmarkStart w:id="20455" w:name="_Toc190963176"/>
      <w:bookmarkEnd w:id="20455"/>
      <w:bookmarkStart w:id="20456" w:name="_Toc190788094"/>
      <w:bookmarkEnd w:id="20456"/>
      <w:bookmarkStart w:id="20457" w:name="_Toc191036299"/>
      <w:bookmarkEnd w:id="20457"/>
      <w:bookmarkStart w:id="20458" w:name="_Toc191038852"/>
      <w:bookmarkEnd w:id="20458"/>
      <w:bookmarkStart w:id="20459" w:name="_Toc191041727"/>
      <w:bookmarkEnd w:id="20459"/>
      <w:bookmarkStart w:id="20460" w:name="_Toc190773060"/>
      <w:bookmarkEnd w:id="20460"/>
      <w:bookmarkStart w:id="20461" w:name="_Toc191484353"/>
      <w:bookmarkEnd w:id="20461"/>
      <w:bookmarkStart w:id="20462" w:name="_Toc190701557"/>
      <w:bookmarkEnd w:id="20462"/>
      <w:bookmarkStart w:id="20463" w:name="_Toc191034651"/>
      <w:bookmarkEnd w:id="20463"/>
      <w:bookmarkStart w:id="20464" w:name="_Toc190266077"/>
      <w:bookmarkEnd w:id="20464"/>
      <w:bookmarkStart w:id="20465" w:name="_Toc191036866"/>
      <w:bookmarkEnd w:id="20465"/>
      <w:bookmarkStart w:id="20466" w:name="_Toc190687431"/>
      <w:bookmarkEnd w:id="20466"/>
      <w:bookmarkStart w:id="20467" w:name="_Toc190342098"/>
      <w:bookmarkEnd w:id="20467"/>
      <w:bookmarkStart w:id="20468" w:name="_Toc191037313"/>
      <w:bookmarkEnd w:id="20468"/>
      <w:bookmarkStart w:id="20469" w:name="_Toc190788832"/>
      <w:bookmarkEnd w:id="20469"/>
      <w:bookmarkStart w:id="20470" w:name="_Toc190258901"/>
      <w:bookmarkEnd w:id="20470"/>
      <w:bookmarkStart w:id="20471" w:name="_Toc190687823"/>
      <w:bookmarkEnd w:id="20471"/>
      <w:bookmarkStart w:id="20472" w:name="_Toc190697140"/>
      <w:bookmarkEnd w:id="20472"/>
      <w:bookmarkStart w:id="20473" w:name="_Toc190432915"/>
      <w:bookmarkEnd w:id="20473"/>
      <w:bookmarkStart w:id="20474" w:name="_Toc190433307"/>
      <w:bookmarkEnd w:id="20474"/>
      <w:bookmarkStart w:id="20475" w:name="_Toc190689822"/>
      <w:bookmarkEnd w:id="20475"/>
      <w:bookmarkStart w:id="20476" w:name="_Toc190702338"/>
      <w:bookmarkEnd w:id="20476"/>
      <w:bookmarkStart w:id="20477" w:name="_Toc190780331"/>
      <w:bookmarkEnd w:id="20477"/>
      <w:bookmarkStart w:id="20478" w:name="_Toc190699264"/>
      <w:bookmarkEnd w:id="20478"/>
      <w:bookmarkStart w:id="20479" w:name="_Toc190790870"/>
      <w:bookmarkEnd w:id="20479"/>
      <w:bookmarkStart w:id="20480" w:name="_Toc190941457"/>
      <w:bookmarkEnd w:id="20480"/>
      <w:bookmarkStart w:id="20481" w:name="_Toc191026230"/>
      <w:bookmarkEnd w:id="20481"/>
      <w:bookmarkStart w:id="20482" w:name="_Toc189758869"/>
      <w:bookmarkEnd w:id="20482"/>
      <w:bookmarkStart w:id="20483" w:name="_Toc190103646"/>
      <w:bookmarkEnd w:id="20483"/>
      <w:bookmarkStart w:id="20484" w:name="_Toc190191423"/>
      <w:bookmarkEnd w:id="20484"/>
      <w:bookmarkStart w:id="20485" w:name="_Toc189834678"/>
      <w:bookmarkEnd w:id="20485"/>
      <w:bookmarkStart w:id="20486" w:name="_Toc190257749"/>
      <w:bookmarkEnd w:id="20486"/>
      <w:bookmarkStart w:id="20487" w:name="_Toc189747769"/>
      <w:bookmarkEnd w:id="20487"/>
      <w:bookmarkStart w:id="20488" w:name="_Toc189827619"/>
      <w:bookmarkEnd w:id="20488"/>
      <w:bookmarkStart w:id="20489" w:name="_Toc189757281"/>
      <w:bookmarkEnd w:id="20489"/>
      <w:bookmarkStart w:id="20490" w:name="_Toc189824665"/>
      <w:bookmarkEnd w:id="20490"/>
      <w:bookmarkStart w:id="20491" w:name="_Toc189832675"/>
      <w:bookmarkEnd w:id="20491"/>
      <w:bookmarkStart w:id="20492" w:name="_Toc189836104"/>
      <w:bookmarkEnd w:id="20492"/>
      <w:bookmarkStart w:id="20493" w:name="_Toc189839245"/>
      <w:bookmarkEnd w:id="20493"/>
      <w:bookmarkStart w:id="20494" w:name="_Toc189823932"/>
      <w:bookmarkEnd w:id="20494"/>
      <w:bookmarkStart w:id="20495" w:name="_Toc189841106"/>
      <w:bookmarkEnd w:id="20495"/>
      <w:bookmarkStart w:id="20496" w:name="_Toc190077029"/>
      <w:bookmarkEnd w:id="20496"/>
      <w:bookmarkStart w:id="20497" w:name="_Toc190082307"/>
      <w:bookmarkEnd w:id="20497"/>
      <w:bookmarkStart w:id="20498" w:name="_Toc189820366"/>
      <w:bookmarkEnd w:id="20498"/>
      <w:bookmarkStart w:id="20499" w:name="_Toc190083053"/>
      <w:bookmarkEnd w:id="20499"/>
      <w:bookmarkStart w:id="20500" w:name="_Toc190085258"/>
      <w:bookmarkEnd w:id="20500"/>
      <w:bookmarkStart w:id="20501" w:name="_Toc190105770"/>
      <w:bookmarkEnd w:id="20501"/>
      <w:bookmarkStart w:id="20502" w:name="_Toc189822240"/>
      <w:bookmarkEnd w:id="20502"/>
      <w:bookmarkStart w:id="20503" w:name="_Toc190104019"/>
      <w:bookmarkEnd w:id="20503"/>
      <w:bookmarkStart w:id="20504" w:name="_Toc190186819"/>
      <w:bookmarkEnd w:id="20504"/>
      <w:bookmarkStart w:id="20505" w:name="_Toc189833045"/>
      <w:bookmarkEnd w:id="20505"/>
      <w:bookmarkStart w:id="20506" w:name="_Toc190081935"/>
      <w:bookmarkEnd w:id="20506"/>
      <w:bookmarkStart w:id="20507" w:name="_Toc190253776"/>
      <w:bookmarkEnd w:id="20507"/>
      <w:bookmarkStart w:id="20508" w:name="_Toc189754285"/>
      <w:bookmarkEnd w:id="20508"/>
      <w:bookmarkStart w:id="20509" w:name="_Toc190255078"/>
      <w:bookmarkEnd w:id="20509"/>
      <w:bookmarkStart w:id="20510" w:name="_Toc190255462"/>
      <w:bookmarkEnd w:id="20510"/>
      <w:bookmarkStart w:id="20511" w:name="_Toc189750181"/>
      <w:bookmarkEnd w:id="20511"/>
      <w:bookmarkStart w:id="20512" w:name="_Toc190076276"/>
      <w:bookmarkEnd w:id="20512"/>
      <w:bookmarkStart w:id="20513" w:name="_Toc190255845"/>
      <w:bookmarkEnd w:id="20513"/>
      <w:bookmarkStart w:id="20514" w:name="_Toc189757644"/>
      <w:bookmarkEnd w:id="20514"/>
      <w:bookmarkStart w:id="20515" w:name="_Toc189833487"/>
      <w:bookmarkEnd w:id="20515"/>
      <w:bookmarkStart w:id="20516" w:name="_Toc189824299"/>
      <w:bookmarkEnd w:id="20516"/>
      <w:bookmarkStart w:id="20517" w:name="_Toc189846042"/>
      <w:bookmarkEnd w:id="20517"/>
      <w:bookmarkStart w:id="20518" w:name="_Toc190105398"/>
      <w:bookmarkEnd w:id="20518"/>
      <w:bookmarkStart w:id="20519" w:name="_Toc189753925"/>
      <w:bookmarkEnd w:id="20519"/>
      <w:bookmarkStart w:id="20520" w:name="_Toc190176649"/>
      <w:bookmarkEnd w:id="20520"/>
      <w:bookmarkStart w:id="20521" w:name="_Toc190189048"/>
      <w:bookmarkEnd w:id="20521"/>
      <w:bookmarkStart w:id="20522" w:name="_Toc190258134"/>
      <w:bookmarkEnd w:id="20522"/>
      <w:bookmarkStart w:id="20523" w:name="_Toc190258518"/>
      <w:bookmarkEnd w:id="20523"/>
      <w:bookmarkStart w:id="20524" w:name="_Toc189739552"/>
      <w:bookmarkEnd w:id="20524"/>
      <w:bookmarkStart w:id="20525" w:name="_Toc189837893"/>
      <w:bookmarkEnd w:id="20525"/>
      <w:bookmarkStart w:id="20526" w:name="_Toc190191918"/>
      <w:bookmarkEnd w:id="20526"/>
      <w:bookmarkStart w:id="20527" w:name="_Toc190192678"/>
      <w:bookmarkEnd w:id="20527"/>
      <w:bookmarkStart w:id="20528" w:name="_Toc190085630"/>
      <w:bookmarkEnd w:id="20528"/>
      <w:bookmarkStart w:id="20529" w:name="_Toc189821629"/>
      <w:bookmarkEnd w:id="20529"/>
      <w:bookmarkStart w:id="20530" w:name="_Toc189749826"/>
      <w:bookmarkEnd w:id="20530"/>
      <w:bookmarkStart w:id="20531" w:name="_Toc189820732"/>
      <w:bookmarkEnd w:id="20531"/>
      <w:bookmarkStart w:id="20532" w:name="_Toc189835734"/>
      <w:bookmarkEnd w:id="20532"/>
      <w:bookmarkStart w:id="20533" w:name="_Toc189836822"/>
      <w:bookmarkEnd w:id="20533"/>
      <w:bookmarkStart w:id="20534" w:name="_Toc189839653"/>
      <w:bookmarkEnd w:id="20534"/>
      <w:bookmarkStart w:id="20535" w:name="_Toc190187231"/>
      <w:bookmarkEnd w:id="20535"/>
      <w:bookmarkStart w:id="20536" w:name="_Toc189752680"/>
      <w:bookmarkEnd w:id="20536"/>
      <w:bookmarkStart w:id="20537" w:name="_Toc190192295"/>
      <w:bookmarkEnd w:id="20537"/>
      <w:bookmarkStart w:id="20538" w:name="_Toc189822607"/>
      <w:bookmarkEnd w:id="20538"/>
      <w:bookmarkStart w:id="20539" w:name="_Toc189752320"/>
      <w:bookmarkEnd w:id="20539"/>
      <w:bookmarkStart w:id="20540" w:name="_Toc190257328"/>
      <w:bookmarkEnd w:id="20540"/>
      <w:bookmarkStart w:id="20541" w:name="_Toc189739216"/>
      <w:bookmarkEnd w:id="20541"/>
      <w:bookmarkStart w:id="20542" w:name="_Toc189759234"/>
      <w:bookmarkEnd w:id="20542"/>
      <w:bookmarkStart w:id="20543" w:name="_Toc190082679"/>
      <w:bookmarkEnd w:id="20543"/>
      <w:bookmarkStart w:id="20544" w:name="_Toc190184708"/>
      <w:bookmarkEnd w:id="20544"/>
      <w:bookmarkStart w:id="20545" w:name="_Toc189746937"/>
      <w:bookmarkEnd w:id="20545"/>
      <w:bookmarkStart w:id="20546" w:name="_Toc189747770"/>
      <w:bookmarkEnd w:id="20546"/>
      <w:bookmarkStart w:id="20547" w:name="_Toc189749827"/>
      <w:bookmarkEnd w:id="20547"/>
      <w:bookmarkStart w:id="20548" w:name="_Toc190854485"/>
      <w:bookmarkEnd w:id="20548"/>
      <w:bookmarkStart w:id="20549" w:name="_Toc191484354"/>
      <w:bookmarkEnd w:id="20549"/>
      <w:bookmarkStart w:id="20550" w:name="_Toc190698761"/>
      <w:bookmarkEnd w:id="20550"/>
      <w:bookmarkStart w:id="20551" w:name="_Toc190788465"/>
      <w:bookmarkEnd w:id="20551"/>
      <w:bookmarkStart w:id="20552" w:name="_Toc190792680"/>
      <w:bookmarkEnd w:id="20552"/>
      <w:bookmarkStart w:id="20553" w:name="_Toc190789213"/>
      <w:bookmarkEnd w:id="20553"/>
      <w:bookmarkStart w:id="20554" w:name="_Toc190791734"/>
      <w:bookmarkEnd w:id="20554"/>
      <w:bookmarkStart w:id="20555" w:name="_Toc190772056"/>
      <w:bookmarkEnd w:id="20555"/>
      <w:bookmarkStart w:id="20556" w:name="_Toc189746938"/>
      <w:bookmarkEnd w:id="20556"/>
      <w:bookmarkStart w:id="20557" w:name="_Toc190266078"/>
      <w:bookmarkEnd w:id="20557"/>
      <w:bookmarkStart w:id="20558" w:name="_Toc190790491"/>
      <w:bookmarkEnd w:id="20558"/>
      <w:bookmarkStart w:id="20559" w:name="_Toc190941458"/>
      <w:bookmarkEnd w:id="20559"/>
      <w:bookmarkStart w:id="20560" w:name="_Toc191036300"/>
      <w:bookmarkEnd w:id="20560"/>
      <w:bookmarkStart w:id="20561" w:name="_Toc190690640"/>
      <w:bookmarkEnd w:id="20561"/>
      <w:bookmarkStart w:id="20562" w:name="_Toc190687041"/>
      <w:bookmarkEnd w:id="20562"/>
      <w:bookmarkStart w:id="20563" w:name="_Toc190792299"/>
      <w:bookmarkEnd w:id="20563"/>
      <w:bookmarkStart w:id="20564" w:name="_Toc190790871"/>
      <w:bookmarkEnd w:id="20564"/>
      <w:bookmarkStart w:id="20565" w:name="_Toc191034652"/>
      <w:bookmarkEnd w:id="20565"/>
      <w:bookmarkStart w:id="20566" w:name="_Toc190790111"/>
      <w:bookmarkEnd w:id="20566"/>
      <w:bookmarkStart w:id="20567" w:name="_Toc189739553"/>
      <w:bookmarkEnd w:id="20567"/>
      <w:bookmarkStart w:id="20568" w:name="_Toc190786168"/>
      <w:bookmarkEnd w:id="20568"/>
      <w:bookmarkStart w:id="20569" w:name="_Toc190686650"/>
      <w:bookmarkEnd w:id="20569"/>
      <w:bookmarkStart w:id="20570" w:name="_Toc190861890"/>
      <w:bookmarkEnd w:id="20570"/>
      <w:bookmarkStart w:id="20571" w:name="_Toc190697141"/>
      <w:bookmarkEnd w:id="20571"/>
      <w:bookmarkStart w:id="20572" w:name="_Toc190781304"/>
      <w:bookmarkEnd w:id="20572"/>
      <w:bookmarkStart w:id="20573" w:name="_Toc190433308"/>
      <w:bookmarkEnd w:id="20573"/>
      <w:bookmarkStart w:id="20574" w:name="_Toc190265692"/>
      <w:bookmarkEnd w:id="20574"/>
      <w:bookmarkStart w:id="20575" w:name="_Toc190687824"/>
      <w:bookmarkEnd w:id="20575"/>
      <w:bookmarkStart w:id="20576" w:name="_Toc190342099"/>
      <w:bookmarkEnd w:id="20576"/>
      <w:bookmarkStart w:id="20577" w:name="_Toc190698119"/>
      <w:bookmarkEnd w:id="20577"/>
      <w:bookmarkStart w:id="20578" w:name="_Toc190699265"/>
      <w:bookmarkEnd w:id="20578"/>
      <w:bookmarkStart w:id="20579" w:name="_Toc190701166"/>
      <w:bookmarkEnd w:id="20579"/>
      <w:bookmarkStart w:id="20580" w:name="_Toc190702339"/>
      <w:bookmarkEnd w:id="20580"/>
      <w:bookmarkStart w:id="20581" w:name="_Toc190258902"/>
      <w:bookmarkEnd w:id="20581"/>
      <w:bookmarkStart w:id="20582" w:name="_Toc190778511"/>
      <w:bookmarkEnd w:id="20582"/>
      <w:bookmarkStart w:id="20583" w:name="_Toc190780332"/>
      <w:bookmarkEnd w:id="20583"/>
      <w:bookmarkStart w:id="20584" w:name="_Toc190784050"/>
      <w:bookmarkEnd w:id="20584"/>
      <w:bookmarkStart w:id="20585" w:name="_Toc190789591"/>
      <w:bookmarkEnd w:id="20585"/>
      <w:bookmarkStart w:id="20586" w:name="_Toc190941056"/>
      <w:bookmarkEnd w:id="20586"/>
      <w:bookmarkStart w:id="20587" w:name="_Toc190954348"/>
      <w:bookmarkEnd w:id="20587"/>
      <w:bookmarkStart w:id="20588" w:name="_Toc190963177"/>
      <w:bookmarkEnd w:id="20588"/>
      <w:bookmarkStart w:id="20589" w:name="_Toc191026231"/>
      <w:bookmarkEnd w:id="20589"/>
      <w:bookmarkStart w:id="20590" w:name="_Toc190700774"/>
      <w:bookmarkEnd w:id="20590"/>
      <w:bookmarkStart w:id="20591" w:name="_Toc190701558"/>
      <w:bookmarkEnd w:id="20591"/>
      <w:bookmarkStart w:id="20592" w:name="_Toc190786534"/>
      <w:bookmarkEnd w:id="20592"/>
      <w:bookmarkStart w:id="20593" w:name="_Toc190683304"/>
      <w:bookmarkEnd w:id="20593"/>
      <w:bookmarkStart w:id="20594" w:name="_Toc190686185"/>
      <w:bookmarkEnd w:id="20594"/>
      <w:bookmarkStart w:id="20595" w:name="_Toc190687432"/>
      <w:bookmarkEnd w:id="20595"/>
      <w:bookmarkStart w:id="20596" w:name="_Toc190701949"/>
      <w:bookmarkEnd w:id="20596"/>
      <w:bookmarkStart w:id="20597" w:name="_Toc190787728"/>
      <w:bookmarkEnd w:id="20597"/>
      <w:bookmarkStart w:id="20598" w:name="_Toc190788833"/>
      <w:bookmarkEnd w:id="20598"/>
      <w:bookmarkStart w:id="20599" w:name="_Toc190773061"/>
      <w:bookmarkEnd w:id="20599"/>
      <w:bookmarkStart w:id="20600" w:name="_Toc191036867"/>
      <w:bookmarkEnd w:id="20600"/>
      <w:bookmarkStart w:id="20601" w:name="_Toc191038853"/>
      <w:bookmarkEnd w:id="20601"/>
      <w:bookmarkStart w:id="20602" w:name="_Toc190960417"/>
      <w:bookmarkEnd w:id="20602"/>
      <w:bookmarkStart w:id="20603" w:name="_Toc191041728"/>
      <w:bookmarkEnd w:id="20603"/>
      <w:bookmarkStart w:id="20604" w:name="_Toc190689823"/>
      <w:bookmarkEnd w:id="20604"/>
      <w:bookmarkStart w:id="20605" w:name="_Toc191037314"/>
      <w:bookmarkEnd w:id="20605"/>
      <w:bookmarkStart w:id="20606" w:name="_Toc190877100"/>
      <w:bookmarkEnd w:id="20606"/>
      <w:bookmarkStart w:id="20607" w:name="_Toc190432916"/>
      <w:bookmarkEnd w:id="20607"/>
      <w:bookmarkStart w:id="20608" w:name="_Toc190788095"/>
      <w:bookmarkEnd w:id="20608"/>
      <w:bookmarkStart w:id="20609" w:name="_Toc189739217"/>
      <w:bookmarkEnd w:id="20609"/>
      <w:bookmarkStart w:id="20610" w:name="_Toc189754286"/>
      <w:bookmarkEnd w:id="20610"/>
      <w:bookmarkStart w:id="20611" w:name="_Toc189832676"/>
      <w:bookmarkEnd w:id="20611"/>
      <w:bookmarkStart w:id="20612" w:name="_Toc190255079"/>
      <w:bookmarkEnd w:id="20612"/>
      <w:bookmarkStart w:id="20613" w:name="_Toc190081936"/>
      <w:bookmarkEnd w:id="20613"/>
      <w:bookmarkStart w:id="20614" w:name="_Toc190432917"/>
      <w:bookmarkEnd w:id="20614"/>
      <w:bookmarkStart w:id="20615" w:name="_Toc189750182"/>
      <w:bookmarkEnd w:id="20615"/>
      <w:bookmarkStart w:id="20616" w:name="_Toc189752321"/>
      <w:bookmarkEnd w:id="20616"/>
      <w:bookmarkStart w:id="20617" w:name="_Toc189820367"/>
      <w:bookmarkEnd w:id="20617"/>
      <w:bookmarkStart w:id="20618" w:name="_Toc189824666"/>
      <w:bookmarkEnd w:id="20618"/>
      <w:bookmarkStart w:id="20619" w:name="_Toc189839654"/>
      <w:bookmarkEnd w:id="20619"/>
      <w:bookmarkStart w:id="20620" w:name="_Toc189841107"/>
      <w:bookmarkEnd w:id="20620"/>
      <w:bookmarkStart w:id="20621" w:name="_Toc189846043"/>
      <w:bookmarkEnd w:id="20621"/>
      <w:bookmarkStart w:id="20622" w:name="_Toc189837894"/>
      <w:bookmarkEnd w:id="20622"/>
      <w:bookmarkStart w:id="20623" w:name="_Toc190082680"/>
      <w:bookmarkEnd w:id="20623"/>
      <w:bookmarkStart w:id="20624" w:name="_Toc190085631"/>
      <w:bookmarkEnd w:id="20624"/>
      <w:bookmarkStart w:id="20625" w:name="_Toc190176650"/>
      <w:bookmarkEnd w:id="20625"/>
      <w:bookmarkStart w:id="20626" w:name="_Toc189757282"/>
      <w:bookmarkEnd w:id="20626"/>
      <w:bookmarkStart w:id="20627" w:name="_Toc189833488"/>
      <w:bookmarkEnd w:id="20627"/>
      <w:bookmarkStart w:id="20628" w:name="_Toc190186820"/>
      <w:bookmarkEnd w:id="20628"/>
      <w:bookmarkStart w:id="20629" w:name="_Toc190191424"/>
      <w:bookmarkEnd w:id="20629"/>
      <w:bookmarkStart w:id="20630" w:name="_Toc189836105"/>
      <w:bookmarkEnd w:id="20630"/>
      <w:bookmarkStart w:id="20631" w:name="_Toc190189049"/>
      <w:bookmarkEnd w:id="20631"/>
      <w:bookmarkStart w:id="20632" w:name="_Toc190191919"/>
      <w:bookmarkEnd w:id="20632"/>
      <w:bookmarkStart w:id="20633" w:name="_Toc190076277"/>
      <w:bookmarkEnd w:id="20633"/>
      <w:bookmarkStart w:id="20634" w:name="_Toc190192296"/>
      <w:bookmarkEnd w:id="20634"/>
      <w:bookmarkStart w:id="20635" w:name="_Toc190192679"/>
      <w:bookmarkEnd w:id="20635"/>
      <w:bookmarkStart w:id="20636" w:name="_Toc189824300"/>
      <w:bookmarkEnd w:id="20636"/>
      <w:bookmarkStart w:id="20637" w:name="_Toc190253777"/>
      <w:bookmarkEnd w:id="20637"/>
      <w:bookmarkStart w:id="20638" w:name="_Toc190255463"/>
      <w:bookmarkEnd w:id="20638"/>
      <w:bookmarkStart w:id="20639" w:name="_Toc189821630"/>
      <w:bookmarkEnd w:id="20639"/>
      <w:bookmarkStart w:id="20640" w:name="_Toc190187232"/>
      <w:bookmarkEnd w:id="20640"/>
      <w:bookmarkStart w:id="20641" w:name="_Toc190257750"/>
      <w:bookmarkEnd w:id="20641"/>
      <w:bookmarkStart w:id="20642" w:name="_Toc189827620"/>
      <w:bookmarkEnd w:id="20642"/>
      <w:bookmarkStart w:id="20643" w:name="_Toc190077030"/>
      <w:bookmarkEnd w:id="20643"/>
      <w:bookmarkStart w:id="20644" w:name="_Toc189839246"/>
      <w:bookmarkEnd w:id="20644"/>
      <w:bookmarkStart w:id="20645" w:name="_Toc190257329"/>
      <w:bookmarkEnd w:id="20645"/>
      <w:bookmarkStart w:id="20646" w:name="_Toc190258135"/>
      <w:bookmarkEnd w:id="20646"/>
      <w:bookmarkStart w:id="20647" w:name="_Toc189823933"/>
      <w:bookmarkEnd w:id="20647"/>
      <w:bookmarkStart w:id="20648" w:name="_Toc190258903"/>
      <w:bookmarkEnd w:id="20648"/>
      <w:bookmarkStart w:id="20649" w:name="_Toc190266079"/>
      <w:bookmarkEnd w:id="20649"/>
      <w:bookmarkStart w:id="20650" w:name="_Toc190342100"/>
      <w:bookmarkEnd w:id="20650"/>
      <w:bookmarkStart w:id="20651" w:name="_Toc189752681"/>
      <w:bookmarkEnd w:id="20651"/>
      <w:bookmarkStart w:id="20652" w:name="_Toc189758870"/>
      <w:bookmarkEnd w:id="20652"/>
      <w:bookmarkStart w:id="20653" w:name="_Toc190085259"/>
      <w:bookmarkEnd w:id="20653"/>
      <w:bookmarkStart w:id="20654" w:name="_Toc190265693"/>
      <w:bookmarkEnd w:id="20654"/>
      <w:bookmarkStart w:id="20655" w:name="_Toc190104020"/>
      <w:bookmarkEnd w:id="20655"/>
      <w:bookmarkStart w:id="20656" w:name="_Toc189753926"/>
      <w:bookmarkEnd w:id="20656"/>
      <w:bookmarkStart w:id="20657" w:name="_Toc189835735"/>
      <w:bookmarkEnd w:id="20657"/>
      <w:bookmarkStart w:id="20658" w:name="_Toc189820733"/>
      <w:bookmarkEnd w:id="20658"/>
      <w:bookmarkStart w:id="20659" w:name="_Toc189834679"/>
      <w:bookmarkEnd w:id="20659"/>
      <w:bookmarkStart w:id="20660" w:name="_Toc190082308"/>
      <w:bookmarkEnd w:id="20660"/>
      <w:bookmarkStart w:id="20661" w:name="_Toc190083054"/>
      <w:bookmarkEnd w:id="20661"/>
      <w:bookmarkStart w:id="20662" w:name="_Toc190103647"/>
      <w:bookmarkEnd w:id="20662"/>
      <w:bookmarkStart w:id="20663" w:name="_Toc190105399"/>
      <w:bookmarkEnd w:id="20663"/>
      <w:bookmarkStart w:id="20664" w:name="_Toc189822608"/>
      <w:bookmarkEnd w:id="20664"/>
      <w:bookmarkStart w:id="20665" w:name="_Toc190184709"/>
      <w:bookmarkEnd w:id="20665"/>
      <w:bookmarkStart w:id="20666" w:name="_Toc189836823"/>
      <w:bookmarkEnd w:id="20666"/>
      <w:bookmarkStart w:id="20667" w:name="_Toc189822241"/>
      <w:bookmarkEnd w:id="20667"/>
      <w:bookmarkStart w:id="20668" w:name="_Toc190258519"/>
      <w:bookmarkEnd w:id="20668"/>
      <w:bookmarkStart w:id="20669" w:name="_Toc189757645"/>
      <w:bookmarkEnd w:id="20669"/>
      <w:bookmarkStart w:id="20670" w:name="_Toc189833046"/>
      <w:bookmarkEnd w:id="20670"/>
      <w:bookmarkStart w:id="20671" w:name="_Toc190255846"/>
      <w:bookmarkEnd w:id="20671"/>
      <w:bookmarkStart w:id="20672" w:name="_Toc190105771"/>
      <w:bookmarkEnd w:id="20672"/>
      <w:bookmarkStart w:id="20673" w:name="_Toc189759235"/>
      <w:bookmarkEnd w:id="20673"/>
      <w:bookmarkStart w:id="20674" w:name="_Toc190700775"/>
      <w:bookmarkEnd w:id="20674"/>
      <w:bookmarkStart w:id="20675" w:name="_Toc190702340"/>
      <w:bookmarkEnd w:id="20675"/>
      <w:bookmarkStart w:id="20676" w:name="_Toc190686651"/>
      <w:bookmarkEnd w:id="20676"/>
      <w:bookmarkStart w:id="20677" w:name="_Toc190687825"/>
      <w:bookmarkEnd w:id="20677"/>
      <w:bookmarkStart w:id="20678" w:name="_Toc190697142"/>
      <w:bookmarkEnd w:id="20678"/>
      <w:bookmarkStart w:id="20679" w:name="_Toc190698120"/>
      <w:bookmarkEnd w:id="20679"/>
      <w:bookmarkStart w:id="20680" w:name="_Toc190780333"/>
      <w:bookmarkEnd w:id="20680"/>
      <w:bookmarkStart w:id="20681" w:name="_Toc190788096"/>
      <w:bookmarkEnd w:id="20681"/>
      <w:bookmarkStart w:id="20682" w:name="_Toc190788466"/>
      <w:bookmarkEnd w:id="20682"/>
      <w:bookmarkStart w:id="20683" w:name="_Toc190789592"/>
      <w:bookmarkEnd w:id="20683"/>
      <w:bookmarkStart w:id="20684" w:name="_Toc190772057"/>
      <w:bookmarkEnd w:id="20684"/>
      <w:bookmarkStart w:id="20685" w:name="_Toc190790492"/>
      <w:bookmarkEnd w:id="20685"/>
      <w:bookmarkStart w:id="20686" w:name="_Toc190941459"/>
      <w:bookmarkEnd w:id="20686"/>
      <w:bookmarkStart w:id="20687" w:name="_Toc190786535"/>
      <w:bookmarkEnd w:id="20687"/>
      <w:bookmarkStart w:id="20688" w:name="_Toc190701167"/>
      <w:bookmarkEnd w:id="20688"/>
      <w:bookmarkStart w:id="20689" w:name="_Toc190941057"/>
      <w:bookmarkEnd w:id="20689"/>
      <w:bookmarkStart w:id="20690" w:name="_Toc190792681"/>
      <w:bookmarkEnd w:id="20690"/>
      <w:bookmarkStart w:id="20691" w:name="_Toc190687433"/>
      <w:bookmarkEnd w:id="20691"/>
      <w:bookmarkStart w:id="20692" w:name="_Toc190792300"/>
      <w:bookmarkEnd w:id="20692"/>
      <w:bookmarkStart w:id="20693" w:name="_Toc190854486"/>
      <w:bookmarkEnd w:id="20693"/>
      <w:bookmarkStart w:id="20694" w:name="_Toc190960418"/>
      <w:bookmarkEnd w:id="20694"/>
      <w:bookmarkStart w:id="20695" w:name="_Toc190790872"/>
      <w:bookmarkEnd w:id="20695"/>
      <w:bookmarkStart w:id="20696" w:name="_Toc190788834"/>
      <w:bookmarkEnd w:id="20696"/>
      <w:bookmarkStart w:id="20697" w:name="_Toc190963178"/>
      <w:bookmarkEnd w:id="20697"/>
      <w:bookmarkStart w:id="20698" w:name="_Toc190686186"/>
      <w:bookmarkEnd w:id="20698"/>
      <w:bookmarkStart w:id="20699" w:name="_Toc191034653"/>
      <w:bookmarkEnd w:id="20699"/>
      <w:bookmarkStart w:id="20700" w:name="_Toc190690641"/>
      <w:bookmarkEnd w:id="20700"/>
      <w:bookmarkStart w:id="20701" w:name="_Toc190790112"/>
      <w:bookmarkEnd w:id="20701"/>
      <w:bookmarkStart w:id="20702" w:name="_Toc190786169"/>
      <w:bookmarkEnd w:id="20702"/>
      <w:bookmarkStart w:id="20703" w:name="_Toc190683305"/>
      <w:bookmarkEnd w:id="20703"/>
      <w:bookmarkStart w:id="20704" w:name="_Toc190778512"/>
      <w:bookmarkEnd w:id="20704"/>
      <w:bookmarkStart w:id="20705" w:name="_Toc190861891"/>
      <w:bookmarkEnd w:id="20705"/>
      <w:bookmarkStart w:id="20706" w:name="_Toc190954349"/>
      <w:bookmarkEnd w:id="20706"/>
      <w:bookmarkStart w:id="20707" w:name="_Toc190698762"/>
      <w:bookmarkEnd w:id="20707"/>
      <w:bookmarkStart w:id="20708" w:name="_Toc190787729"/>
      <w:bookmarkEnd w:id="20708"/>
      <w:bookmarkStart w:id="20709" w:name="_Toc190689824"/>
      <w:bookmarkEnd w:id="20709"/>
      <w:bookmarkStart w:id="20710" w:name="_Toc190701950"/>
      <w:bookmarkEnd w:id="20710"/>
      <w:bookmarkStart w:id="20711" w:name="_Toc190699266"/>
      <w:bookmarkEnd w:id="20711"/>
      <w:bookmarkStart w:id="20712" w:name="_Toc190784051"/>
      <w:bookmarkEnd w:id="20712"/>
      <w:bookmarkStart w:id="20713" w:name="_Toc190791735"/>
      <w:bookmarkEnd w:id="20713"/>
      <w:bookmarkStart w:id="20714" w:name="_Toc190877101"/>
      <w:bookmarkEnd w:id="20714"/>
      <w:bookmarkStart w:id="20715" w:name="_Toc191026232"/>
      <w:bookmarkEnd w:id="20715"/>
      <w:bookmarkStart w:id="20716" w:name="_Toc191036301"/>
      <w:bookmarkEnd w:id="20716"/>
      <w:bookmarkStart w:id="20717" w:name="_Toc191036868"/>
      <w:bookmarkEnd w:id="20717"/>
      <w:bookmarkStart w:id="20718" w:name="_Toc191037315"/>
      <w:bookmarkEnd w:id="20718"/>
      <w:bookmarkStart w:id="20719" w:name="_Toc190773062"/>
      <w:bookmarkEnd w:id="20719"/>
      <w:bookmarkStart w:id="20720" w:name="_Toc191038854"/>
      <w:bookmarkEnd w:id="20720"/>
      <w:bookmarkStart w:id="20721" w:name="_Toc190433309"/>
      <w:bookmarkEnd w:id="20721"/>
      <w:bookmarkStart w:id="20722" w:name="_Toc190701559"/>
      <w:bookmarkEnd w:id="20722"/>
      <w:bookmarkStart w:id="20723" w:name="_Toc190687042"/>
      <w:bookmarkEnd w:id="20723"/>
      <w:bookmarkStart w:id="20724" w:name="_Toc190789214"/>
      <w:bookmarkEnd w:id="20724"/>
      <w:bookmarkStart w:id="20725" w:name="_Toc190781305"/>
      <w:bookmarkEnd w:id="20725"/>
      <w:bookmarkStart w:id="20726" w:name="_Toc190077031"/>
      <w:bookmarkEnd w:id="20726"/>
      <w:bookmarkStart w:id="20727" w:name="_Toc189821631"/>
      <w:bookmarkEnd w:id="20727"/>
      <w:bookmarkStart w:id="20728" w:name="_Toc191484355"/>
      <w:bookmarkEnd w:id="20728"/>
      <w:bookmarkStart w:id="20729" w:name="_Toc190082309"/>
      <w:bookmarkEnd w:id="20729"/>
      <w:bookmarkStart w:id="20730" w:name="_Toc189841108"/>
      <w:bookmarkEnd w:id="20730"/>
      <w:bookmarkStart w:id="20731" w:name="_Toc189754287"/>
      <w:bookmarkEnd w:id="20731"/>
      <w:bookmarkStart w:id="20732" w:name="_Toc189758871"/>
      <w:bookmarkEnd w:id="20732"/>
      <w:bookmarkStart w:id="20733" w:name="_Toc190189050"/>
      <w:bookmarkEnd w:id="20733"/>
      <w:bookmarkStart w:id="20734" w:name="_Toc190191425"/>
      <w:bookmarkEnd w:id="20734"/>
      <w:bookmarkStart w:id="20735" w:name="_Toc190255847"/>
      <w:bookmarkEnd w:id="20735"/>
      <w:bookmarkStart w:id="20736" w:name="_Toc190258520"/>
      <w:bookmarkEnd w:id="20736"/>
      <w:bookmarkStart w:id="20737" w:name="_Toc189823934"/>
      <w:bookmarkEnd w:id="20737"/>
      <w:bookmarkStart w:id="20738" w:name="_Toc190258904"/>
      <w:bookmarkEnd w:id="20738"/>
      <w:bookmarkStart w:id="20739" w:name="_Toc190265694"/>
      <w:bookmarkEnd w:id="20739"/>
      <w:bookmarkStart w:id="20740" w:name="_Toc189752682"/>
      <w:bookmarkEnd w:id="20740"/>
      <w:bookmarkStart w:id="20741" w:name="_Toc189837895"/>
      <w:bookmarkEnd w:id="20741"/>
      <w:bookmarkStart w:id="20742" w:name="_Toc189820734"/>
      <w:bookmarkEnd w:id="20742"/>
      <w:bookmarkStart w:id="20743" w:name="_Toc189834680"/>
      <w:bookmarkEnd w:id="20743"/>
      <w:bookmarkStart w:id="20744" w:name="_Toc189753927"/>
      <w:bookmarkEnd w:id="20744"/>
      <w:bookmarkStart w:id="20745" w:name="_Toc189750183"/>
      <w:bookmarkEnd w:id="20745"/>
      <w:bookmarkStart w:id="20746" w:name="_Toc189757283"/>
      <w:bookmarkEnd w:id="20746"/>
      <w:bookmarkStart w:id="20747" w:name="_Toc190083055"/>
      <w:bookmarkEnd w:id="20747"/>
      <w:bookmarkStart w:id="20748" w:name="_Toc190082681"/>
      <w:bookmarkEnd w:id="20748"/>
      <w:bookmarkStart w:id="20749" w:name="_Toc189833489"/>
      <w:bookmarkEnd w:id="20749"/>
      <w:bookmarkStart w:id="20750" w:name="_Toc190257330"/>
      <w:bookmarkEnd w:id="20750"/>
      <w:bookmarkStart w:id="20751" w:name="_Toc189839247"/>
      <w:bookmarkEnd w:id="20751"/>
      <w:bookmarkStart w:id="20752" w:name="_Toc190258136"/>
      <w:bookmarkEnd w:id="20752"/>
      <w:bookmarkStart w:id="20753" w:name="_Toc189757646"/>
      <w:bookmarkEnd w:id="20753"/>
      <w:bookmarkStart w:id="20754" w:name="_Toc189822609"/>
      <w:bookmarkEnd w:id="20754"/>
      <w:bookmarkStart w:id="20755" w:name="_Toc189827621"/>
      <w:bookmarkEnd w:id="20755"/>
      <w:bookmarkStart w:id="20756" w:name="_Toc189824301"/>
      <w:bookmarkEnd w:id="20756"/>
      <w:bookmarkStart w:id="20757" w:name="_Toc189836106"/>
      <w:bookmarkEnd w:id="20757"/>
      <w:bookmarkStart w:id="20758" w:name="_Toc189839655"/>
      <w:bookmarkEnd w:id="20758"/>
      <w:bookmarkStart w:id="20759" w:name="_Toc189846044"/>
      <w:bookmarkEnd w:id="20759"/>
      <w:bookmarkStart w:id="20760" w:name="_Toc190076278"/>
      <w:bookmarkEnd w:id="20760"/>
      <w:bookmarkStart w:id="20761" w:name="_Toc189822242"/>
      <w:bookmarkEnd w:id="20761"/>
      <w:bookmarkStart w:id="20762" w:name="_Toc190081937"/>
      <w:bookmarkEnd w:id="20762"/>
      <w:bookmarkStart w:id="20763" w:name="_Toc190085260"/>
      <w:bookmarkEnd w:id="20763"/>
      <w:bookmarkStart w:id="20764" w:name="_Toc189749828"/>
      <w:bookmarkEnd w:id="20764"/>
      <w:bookmarkStart w:id="20765" w:name="_Toc190103648"/>
      <w:bookmarkEnd w:id="20765"/>
      <w:bookmarkStart w:id="20766" w:name="_Toc190104021"/>
      <w:bookmarkEnd w:id="20766"/>
      <w:bookmarkStart w:id="20767" w:name="_Toc190186821"/>
      <w:bookmarkEnd w:id="20767"/>
      <w:bookmarkStart w:id="20768" w:name="_Toc190192297"/>
      <w:bookmarkEnd w:id="20768"/>
      <w:bookmarkStart w:id="20769" w:name="_Toc189759236"/>
      <w:bookmarkEnd w:id="20769"/>
      <w:bookmarkStart w:id="20770" w:name="_Toc190192680"/>
      <w:bookmarkEnd w:id="20770"/>
      <w:bookmarkStart w:id="20771" w:name="_Toc190255080"/>
      <w:bookmarkEnd w:id="20771"/>
      <w:bookmarkStart w:id="20772" w:name="_Toc190255464"/>
      <w:bookmarkEnd w:id="20772"/>
      <w:bookmarkStart w:id="20773" w:name="_Toc189832677"/>
      <w:bookmarkEnd w:id="20773"/>
      <w:bookmarkStart w:id="20774" w:name="_Toc189833047"/>
      <w:bookmarkEnd w:id="20774"/>
      <w:bookmarkStart w:id="20775" w:name="_Toc189835736"/>
      <w:bookmarkEnd w:id="20775"/>
      <w:bookmarkStart w:id="20776" w:name="_Toc190105400"/>
      <w:bookmarkEnd w:id="20776"/>
      <w:bookmarkStart w:id="20777" w:name="_Toc189820368"/>
      <w:bookmarkEnd w:id="20777"/>
      <w:bookmarkStart w:id="20778" w:name="_Toc190105772"/>
      <w:bookmarkEnd w:id="20778"/>
      <w:bookmarkStart w:id="20779" w:name="_Toc190184710"/>
      <w:bookmarkEnd w:id="20779"/>
      <w:bookmarkStart w:id="20780" w:name="_Toc191041729"/>
      <w:bookmarkEnd w:id="20780"/>
      <w:bookmarkStart w:id="20781" w:name="_Toc190085632"/>
      <w:bookmarkEnd w:id="20781"/>
      <w:bookmarkStart w:id="20782" w:name="_Toc190176651"/>
      <w:bookmarkEnd w:id="20782"/>
      <w:bookmarkStart w:id="20783" w:name="_Toc190191920"/>
      <w:bookmarkEnd w:id="20783"/>
      <w:bookmarkStart w:id="20784" w:name="_Toc189752322"/>
      <w:bookmarkEnd w:id="20784"/>
      <w:bookmarkStart w:id="20785" w:name="_Toc189836824"/>
      <w:bookmarkEnd w:id="20785"/>
      <w:bookmarkStart w:id="20786" w:name="_Toc190257751"/>
      <w:bookmarkEnd w:id="20786"/>
      <w:bookmarkStart w:id="20787" w:name="_Toc189824667"/>
      <w:bookmarkEnd w:id="20787"/>
      <w:bookmarkStart w:id="20788" w:name="_Toc190187233"/>
      <w:bookmarkEnd w:id="20788"/>
      <w:bookmarkStart w:id="20789" w:name="_Toc190253778"/>
      <w:bookmarkEnd w:id="20789"/>
      <w:bookmarkStart w:id="20790" w:name="_Toc189757284"/>
      <w:bookmarkEnd w:id="20790"/>
      <w:bookmarkStart w:id="20791" w:name="_Toc190683306"/>
      <w:bookmarkEnd w:id="20791"/>
      <w:bookmarkStart w:id="20792" w:name="_Toc190690642"/>
      <w:bookmarkEnd w:id="20792"/>
      <w:bookmarkStart w:id="20793" w:name="_Toc190791736"/>
      <w:bookmarkEnd w:id="20793"/>
      <w:bookmarkStart w:id="20794" w:name="_Toc191041730"/>
      <w:bookmarkEnd w:id="20794"/>
      <w:bookmarkStart w:id="20795" w:name="_Toc190701168"/>
      <w:bookmarkEnd w:id="20795"/>
      <w:bookmarkStart w:id="20796" w:name="_Toc190781306"/>
      <w:bookmarkEnd w:id="20796"/>
      <w:bookmarkStart w:id="20797" w:name="_Toc190789593"/>
      <w:bookmarkEnd w:id="20797"/>
      <w:bookmarkStart w:id="20798" w:name="_Toc190789215"/>
      <w:bookmarkEnd w:id="20798"/>
      <w:bookmarkStart w:id="20799" w:name="_Toc190790113"/>
      <w:bookmarkEnd w:id="20799"/>
      <w:bookmarkStart w:id="20800" w:name="_Toc190792682"/>
      <w:bookmarkEnd w:id="20800"/>
      <w:bookmarkStart w:id="20801" w:name="_Toc190701560"/>
      <w:bookmarkEnd w:id="20801"/>
      <w:bookmarkStart w:id="20802" w:name="_Toc190780334"/>
      <w:bookmarkEnd w:id="20802"/>
      <w:bookmarkStart w:id="20803" w:name="_Toc190788467"/>
      <w:bookmarkEnd w:id="20803"/>
      <w:bookmarkStart w:id="20804" w:name="_Toc190342101"/>
      <w:bookmarkEnd w:id="20804"/>
      <w:bookmarkStart w:id="20805" w:name="_Toc190687434"/>
      <w:bookmarkEnd w:id="20805"/>
      <w:bookmarkStart w:id="20806" w:name="_Toc190699267"/>
      <w:bookmarkEnd w:id="20806"/>
      <w:bookmarkStart w:id="20807" w:name="_Toc190778513"/>
      <w:bookmarkEnd w:id="20807"/>
      <w:bookmarkStart w:id="20808" w:name="_Toc190700776"/>
      <w:bookmarkEnd w:id="20808"/>
      <w:bookmarkStart w:id="20809" w:name="_Toc190698121"/>
      <w:bookmarkEnd w:id="20809"/>
      <w:bookmarkStart w:id="20810" w:name="_Toc190266080"/>
      <w:bookmarkEnd w:id="20810"/>
      <w:bookmarkStart w:id="20811" w:name="_Toc190432918"/>
      <w:bookmarkEnd w:id="20811"/>
      <w:bookmarkStart w:id="20812" w:name="_Toc190702341"/>
      <w:bookmarkEnd w:id="20812"/>
      <w:bookmarkStart w:id="20813" w:name="_Toc190772058"/>
      <w:bookmarkEnd w:id="20813"/>
      <w:bookmarkStart w:id="20814" w:name="_Toc190786170"/>
      <w:bookmarkEnd w:id="20814"/>
      <w:bookmarkStart w:id="20815" w:name="_Toc190787730"/>
      <w:bookmarkEnd w:id="20815"/>
      <w:bookmarkStart w:id="20816" w:name="_Toc190701951"/>
      <w:bookmarkEnd w:id="20816"/>
      <w:bookmarkStart w:id="20817" w:name="_Toc190686187"/>
      <w:bookmarkEnd w:id="20817"/>
      <w:bookmarkStart w:id="20818" w:name="_Toc190790493"/>
      <w:bookmarkEnd w:id="20818"/>
      <w:bookmarkStart w:id="20819" w:name="_Toc190963179"/>
      <w:bookmarkEnd w:id="20819"/>
      <w:bookmarkStart w:id="20820" w:name="_Toc190960419"/>
      <w:bookmarkEnd w:id="20820"/>
      <w:bookmarkStart w:id="20821" w:name="_Toc191026233"/>
      <w:bookmarkEnd w:id="20821"/>
      <w:bookmarkStart w:id="20822" w:name="_Toc190433310"/>
      <w:bookmarkEnd w:id="20822"/>
      <w:bookmarkStart w:id="20823" w:name="_Toc190687826"/>
      <w:bookmarkEnd w:id="20823"/>
      <w:bookmarkStart w:id="20824" w:name="_Toc190788835"/>
      <w:bookmarkEnd w:id="20824"/>
      <w:bookmarkStart w:id="20825" w:name="_Toc190790873"/>
      <w:bookmarkEnd w:id="20825"/>
      <w:bookmarkStart w:id="20826" w:name="_Toc190784052"/>
      <w:bookmarkEnd w:id="20826"/>
      <w:bookmarkStart w:id="20827" w:name="_Toc190954350"/>
      <w:bookmarkEnd w:id="20827"/>
      <w:bookmarkStart w:id="20828" w:name="_Toc190697143"/>
      <w:bookmarkEnd w:id="20828"/>
      <w:bookmarkStart w:id="20829" w:name="_Toc190686652"/>
      <w:bookmarkEnd w:id="20829"/>
      <w:bookmarkStart w:id="20830" w:name="_Toc190773063"/>
      <w:bookmarkEnd w:id="20830"/>
      <w:bookmarkStart w:id="20831" w:name="_Toc190941460"/>
      <w:bookmarkEnd w:id="20831"/>
      <w:bookmarkStart w:id="20832" w:name="_Toc190861892"/>
      <w:bookmarkEnd w:id="20832"/>
      <w:bookmarkStart w:id="20833" w:name="_Toc191036869"/>
      <w:bookmarkEnd w:id="20833"/>
      <w:bookmarkStart w:id="20834" w:name="_Toc191034654"/>
      <w:bookmarkEnd w:id="20834"/>
      <w:bookmarkStart w:id="20835" w:name="_Toc190687043"/>
      <w:bookmarkEnd w:id="20835"/>
      <w:bookmarkStart w:id="20836" w:name="_Toc190786536"/>
      <w:bookmarkEnd w:id="20836"/>
      <w:bookmarkStart w:id="20837" w:name="_Toc191037316"/>
      <w:bookmarkEnd w:id="20837"/>
      <w:bookmarkStart w:id="20838" w:name="_Toc190854487"/>
      <w:bookmarkEnd w:id="20838"/>
      <w:bookmarkStart w:id="20839" w:name="_Toc190792301"/>
      <w:bookmarkEnd w:id="20839"/>
      <w:bookmarkStart w:id="20840" w:name="_Toc190877102"/>
      <w:bookmarkEnd w:id="20840"/>
      <w:bookmarkStart w:id="20841" w:name="_Toc191038855"/>
      <w:bookmarkEnd w:id="20841"/>
      <w:bookmarkStart w:id="20842" w:name="_Toc191484356"/>
      <w:bookmarkEnd w:id="20842"/>
      <w:bookmarkStart w:id="20843" w:name="_Toc189749829"/>
      <w:bookmarkEnd w:id="20843"/>
      <w:bookmarkStart w:id="20844" w:name="_Toc190689825"/>
      <w:bookmarkEnd w:id="20844"/>
      <w:bookmarkStart w:id="20845" w:name="_Toc189750184"/>
      <w:bookmarkEnd w:id="20845"/>
      <w:bookmarkStart w:id="20846" w:name="_Toc190788097"/>
      <w:bookmarkEnd w:id="20846"/>
      <w:bookmarkStart w:id="20847" w:name="_Toc189752323"/>
      <w:bookmarkEnd w:id="20847"/>
      <w:bookmarkStart w:id="20848" w:name="_Toc190698763"/>
      <w:bookmarkEnd w:id="20848"/>
      <w:bookmarkStart w:id="20849" w:name="_Toc189753928"/>
      <w:bookmarkEnd w:id="20849"/>
      <w:bookmarkStart w:id="20850" w:name="_Toc189754288"/>
      <w:bookmarkEnd w:id="20850"/>
      <w:bookmarkStart w:id="20851" w:name="_Toc191036302"/>
      <w:bookmarkEnd w:id="20851"/>
      <w:bookmarkStart w:id="20852" w:name="_Toc190941058"/>
      <w:bookmarkEnd w:id="20852"/>
      <w:bookmarkStart w:id="20853" w:name="_Toc189752683"/>
      <w:bookmarkEnd w:id="20853"/>
      <w:bookmarkStart w:id="20854" w:name="_Toc190085633"/>
      <w:bookmarkEnd w:id="20854"/>
      <w:bookmarkStart w:id="20855" w:name="_Toc189757647"/>
      <w:bookmarkEnd w:id="20855"/>
      <w:bookmarkStart w:id="20856" w:name="_Toc189827622"/>
      <w:bookmarkEnd w:id="20856"/>
      <w:bookmarkStart w:id="20857" w:name="_Toc190104022"/>
      <w:bookmarkEnd w:id="20857"/>
      <w:bookmarkStart w:id="20858" w:name="_Toc190082682"/>
      <w:bookmarkEnd w:id="20858"/>
      <w:bookmarkStart w:id="20859" w:name="_Toc190255081"/>
      <w:bookmarkEnd w:id="20859"/>
      <w:bookmarkStart w:id="20860" w:name="_Toc189822610"/>
      <w:bookmarkEnd w:id="20860"/>
      <w:bookmarkStart w:id="20861" w:name="_Toc190255465"/>
      <w:bookmarkEnd w:id="20861"/>
      <w:bookmarkStart w:id="20862" w:name="_Toc190258137"/>
      <w:bookmarkEnd w:id="20862"/>
      <w:bookmarkStart w:id="20863" w:name="_Toc190432919"/>
      <w:bookmarkEnd w:id="20863"/>
      <w:bookmarkStart w:id="20864" w:name="_Toc190433311"/>
      <w:bookmarkEnd w:id="20864"/>
      <w:bookmarkStart w:id="20865" w:name="_Toc189833490"/>
      <w:bookmarkEnd w:id="20865"/>
      <w:bookmarkStart w:id="20866" w:name="_Toc190683307"/>
      <w:bookmarkEnd w:id="20866"/>
      <w:bookmarkStart w:id="20867" w:name="_Toc189820735"/>
      <w:bookmarkEnd w:id="20867"/>
      <w:bookmarkStart w:id="20868" w:name="_Toc190686653"/>
      <w:bookmarkEnd w:id="20868"/>
      <w:bookmarkStart w:id="20869" w:name="_Toc190077032"/>
      <w:bookmarkEnd w:id="20869"/>
      <w:bookmarkStart w:id="20870" w:name="_Toc189824668"/>
      <w:bookmarkEnd w:id="20870"/>
      <w:bookmarkStart w:id="20871" w:name="_Toc189839656"/>
      <w:bookmarkEnd w:id="20871"/>
      <w:bookmarkStart w:id="20872" w:name="_Toc190105773"/>
      <w:bookmarkEnd w:id="20872"/>
      <w:bookmarkStart w:id="20873" w:name="_Toc189821632"/>
      <w:bookmarkEnd w:id="20873"/>
      <w:bookmarkStart w:id="20874" w:name="_Toc190266081"/>
      <w:bookmarkEnd w:id="20874"/>
      <w:bookmarkStart w:id="20875" w:name="_Toc190686188"/>
      <w:bookmarkEnd w:id="20875"/>
      <w:bookmarkStart w:id="20876" w:name="_Toc190105401"/>
      <w:bookmarkEnd w:id="20876"/>
      <w:bookmarkStart w:id="20877" w:name="_Toc189839248"/>
      <w:bookmarkEnd w:id="20877"/>
      <w:bookmarkStart w:id="20878" w:name="_Toc190687044"/>
      <w:bookmarkEnd w:id="20878"/>
      <w:bookmarkStart w:id="20879" w:name="_Toc190081938"/>
      <w:bookmarkEnd w:id="20879"/>
      <w:bookmarkStart w:id="20880" w:name="_Toc190687435"/>
      <w:bookmarkEnd w:id="20880"/>
      <w:bookmarkStart w:id="20881" w:name="_Toc189822243"/>
      <w:bookmarkEnd w:id="20881"/>
      <w:bookmarkStart w:id="20882" w:name="_Toc189833048"/>
      <w:bookmarkEnd w:id="20882"/>
      <w:bookmarkStart w:id="20883" w:name="_Toc189836107"/>
      <w:bookmarkEnd w:id="20883"/>
      <w:bookmarkStart w:id="20884" w:name="_Toc189834681"/>
      <w:bookmarkEnd w:id="20884"/>
      <w:bookmarkStart w:id="20885" w:name="_Toc189846045"/>
      <w:bookmarkEnd w:id="20885"/>
      <w:bookmarkStart w:id="20886" w:name="_Toc190082310"/>
      <w:bookmarkEnd w:id="20886"/>
      <w:bookmarkStart w:id="20887" w:name="_Toc190083056"/>
      <w:bookmarkEnd w:id="20887"/>
      <w:bookmarkStart w:id="20888" w:name="_Toc190085261"/>
      <w:bookmarkEnd w:id="20888"/>
      <w:bookmarkStart w:id="20889" w:name="_Toc189832678"/>
      <w:bookmarkEnd w:id="20889"/>
      <w:bookmarkStart w:id="20890" w:name="_Toc190103649"/>
      <w:bookmarkEnd w:id="20890"/>
      <w:bookmarkStart w:id="20891" w:name="_Toc190176652"/>
      <w:bookmarkEnd w:id="20891"/>
      <w:bookmarkStart w:id="20892" w:name="_Toc190186822"/>
      <w:bookmarkEnd w:id="20892"/>
      <w:bookmarkStart w:id="20893" w:name="_Toc190187234"/>
      <w:bookmarkEnd w:id="20893"/>
      <w:bookmarkStart w:id="20894" w:name="_Toc190192681"/>
      <w:bookmarkEnd w:id="20894"/>
      <w:bookmarkStart w:id="20895" w:name="_Toc190257331"/>
      <w:bookmarkEnd w:id="20895"/>
      <w:bookmarkStart w:id="20896" w:name="_Toc189758872"/>
      <w:bookmarkEnd w:id="20896"/>
      <w:bookmarkStart w:id="20897" w:name="_Toc189820369"/>
      <w:bookmarkEnd w:id="20897"/>
      <w:bookmarkStart w:id="20898" w:name="_Toc189823935"/>
      <w:bookmarkEnd w:id="20898"/>
      <w:bookmarkStart w:id="20899" w:name="_Toc190257752"/>
      <w:bookmarkEnd w:id="20899"/>
      <w:bookmarkStart w:id="20900" w:name="_Toc189759237"/>
      <w:bookmarkEnd w:id="20900"/>
      <w:bookmarkStart w:id="20901" w:name="_Toc189836825"/>
      <w:bookmarkEnd w:id="20901"/>
      <w:bookmarkStart w:id="20902" w:name="_Toc189837896"/>
      <w:bookmarkEnd w:id="20902"/>
      <w:bookmarkStart w:id="20903" w:name="_Toc189841109"/>
      <w:bookmarkEnd w:id="20903"/>
      <w:bookmarkStart w:id="20904" w:name="_Toc190189051"/>
      <w:bookmarkEnd w:id="20904"/>
      <w:bookmarkStart w:id="20905" w:name="_Toc189824302"/>
      <w:bookmarkEnd w:id="20905"/>
      <w:bookmarkStart w:id="20906" w:name="_Toc190191426"/>
      <w:bookmarkEnd w:id="20906"/>
      <w:bookmarkStart w:id="20907" w:name="_Toc190192298"/>
      <w:bookmarkEnd w:id="20907"/>
      <w:bookmarkStart w:id="20908" w:name="_Toc190184711"/>
      <w:bookmarkEnd w:id="20908"/>
      <w:bookmarkStart w:id="20909" w:name="_Toc190258521"/>
      <w:bookmarkEnd w:id="20909"/>
      <w:bookmarkStart w:id="20910" w:name="_Toc190191921"/>
      <w:bookmarkEnd w:id="20910"/>
      <w:bookmarkStart w:id="20911" w:name="_Toc190255848"/>
      <w:bookmarkEnd w:id="20911"/>
      <w:bookmarkStart w:id="20912" w:name="_Toc190076279"/>
      <w:bookmarkEnd w:id="20912"/>
      <w:bookmarkStart w:id="20913" w:name="_Toc190258905"/>
      <w:bookmarkEnd w:id="20913"/>
      <w:bookmarkStart w:id="20914" w:name="_Toc190265695"/>
      <w:bookmarkEnd w:id="20914"/>
      <w:bookmarkStart w:id="20915" w:name="_Toc189835737"/>
      <w:bookmarkEnd w:id="20915"/>
      <w:bookmarkStart w:id="20916" w:name="_Toc190253779"/>
      <w:bookmarkEnd w:id="20916"/>
      <w:bookmarkStart w:id="20917" w:name="_Toc190342102"/>
      <w:bookmarkEnd w:id="20917"/>
      <w:bookmarkStart w:id="20918" w:name="_Toc190787731"/>
      <w:bookmarkEnd w:id="20918"/>
      <w:bookmarkStart w:id="20919" w:name="_Toc189822611"/>
      <w:bookmarkEnd w:id="20919"/>
      <w:bookmarkStart w:id="20920" w:name="_Toc189752684"/>
      <w:bookmarkEnd w:id="20920"/>
      <w:bookmarkStart w:id="20921" w:name="_Toc189823936"/>
      <w:bookmarkEnd w:id="20921"/>
      <w:bookmarkStart w:id="20922" w:name="_Toc190788836"/>
      <w:bookmarkEnd w:id="20922"/>
      <w:bookmarkStart w:id="20923" w:name="_Toc190687827"/>
      <w:bookmarkEnd w:id="20923"/>
      <w:bookmarkStart w:id="20924" w:name="_Toc190701169"/>
      <w:bookmarkEnd w:id="20924"/>
      <w:bookmarkStart w:id="20925" w:name="_Toc190781307"/>
      <w:bookmarkEnd w:id="20925"/>
      <w:bookmarkStart w:id="20926" w:name="_Toc190786171"/>
      <w:bookmarkEnd w:id="20926"/>
      <w:bookmarkStart w:id="20927" w:name="_Toc190791737"/>
      <w:bookmarkEnd w:id="20927"/>
      <w:bookmarkStart w:id="20928" w:name="_Toc190954351"/>
      <w:bookmarkEnd w:id="20928"/>
      <w:bookmarkStart w:id="20929" w:name="_Toc190689826"/>
      <w:bookmarkEnd w:id="20929"/>
      <w:bookmarkStart w:id="20930" w:name="_Toc190700777"/>
      <w:bookmarkEnd w:id="20930"/>
      <w:bookmarkStart w:id="20931" w:name="_Toc190960420"/>
      <w:bookmarkEnd w:id="20931"/>
      <w:bookmarkStart w:id="20932" w:name="_Toc191026234"/>
      <w:bookmarkEnd w:id="20932"/>
      <w:bookmarkStart w:id="20933" w:name="_Toc191036870"/>
      <w:bookmarkEnd w:id="20933"/>
      <w:bookmarkStart w:id="20934" w:name="_Toc191038856"/>
      <w:bookmarkEnd w:id="20934"/>
      <w:bookmarkStart w:id="20935" w:name="_Toc190699268"/>
      <w:bookmarkEnd w:id="20935"/>
      <w:bookmarkStart w:id="20936" w:name="_Toc190941059"/>
      <w:bookmarkEnd w:id="20936"/>
      <w:bookmarkStart w:id="20937" w:name="_Toc191484357"/>
      <w:bookmarkEnd w:id="20937"/>
      <w:bookmarkStart w:id="20938" w:name="_Toc190697144"/>
      <w:bookmarkEnd w:id="20938"/>
      <w:bookmarkStart w:id="20939" w:name="_Toc190698122"/>
      <w:bookmarkEnd w:id="20939"/>
      <w:bookmarkStart w:id="20940" w:name="_Toc190701952"/>
      <w:bookmarkEnd w:id="20940"/>
      <w:bookmarkStart w:id="20941" w:name="_Toc190786537"/>
      <w:bookmarkEnd w:id="20941"/>
      <w:bookmarkStart w:id="20942" w:name="_Toc190788098"/>
      <w:bookmarkEnd w:id="20942"/>
      <w:bookmarkStart w:id="20943" w:name="_Toc190790874"/>
      <w:bookmarkEnd w:id="20943"/>
      <w:bookmarkStart w:id="20944" w:name="_Toc190690643"/>
      <w:bookmarkEnd w:id="20944"/>
      <w:bookmarkStart w:id="20945" w:name="_Toc190792302"/>
      <w:bookmarkEnd w:id="20945"/>
      <w:bookmarkStart w:id="20946" w:name="_Toc190780335"/>
      <w:bookmarkEnd w:id="20946"/>
      <w:bookmarkStart w:id="20947" w:name="_Toc189750185"/>
      <w:bookmarkEnd w:id="20947"/>
      <w:bookmarkStart w:id="20948" w:name="_Toc190792683"/>
      <w:bookmarkEnd w:id="20948"/>
      <w:bookmarkStart w:id="20949" w:name="_Toc191034655"/>
      <w:bookmarkEnd w:id="20949"/>
      <w:bookmarkStart w:id="20950" w:name="_Toc189752324"/>
      <w:bookmarkEnd w:id="20950"/>
      <w:bookmarkStart w:id="20951" w:name="_Toc189754289"/>
      <w:bookmarkEnd w:id="20951"/>
      <w:bookmarkStart w:id="20952" w:name="_Toc189757648"/>
      <w:bookmarkEnd w:id="20952"/>
      <w:bookmarkStart w:id="20953" w:name="_Toc190778514"/>
      <w:bookmarkEnd w:id="20953"/>
      <w:bookmarkStart w:id="20954" w:name="_Toc190701561"/>
      <w:bookmarkEnd w:id="20954"/>
      <w:bookmarkStart w:id="20955" w:name="_Toc190773064"/>
      <w:bookmarkEnd w:id="20955"/>
      <w:bookmarkStart w:id="20956" w:name="_Toc190698764"/>
      <w:bookmarkEnd w:id="20956"/>
      <w:bookmarkStart w:id="20957" w:name="_Toc190784053"/>
      <w:bookmarkEnd w:id="20957"/>
      <w:bookmarkStart w:id="20958" w:name="_Toc189753929"/>
      <w:bookmarkEnd w:id="20958"/>
      <w:bookmarkStart w:id="20959" w:name="_Toc189757285"/>
      <w:bookmarkEnd w:id="20959"/>
      <w:bookmarkStart w:id="20960" w:name="_Toc191041731"/>
      <w:bookmarkEnd w:id="20960"/>
      <w:bookmarkStart w:id="20961" w:name="_Toc189759238"/>
      <w:bookmarkEnd w:id="20961"/>
      <w:bookmarkStart w:id="20962" w:name="_Toc191036303"/>
      <w:bookmarkEnd w:id="20962"/>
      <w:bookmarkStart w:id="20963" w:name="_Toc190702342"/>
      <w:bookmarkEnd w:id="20963"/>
      <w:bookmarkStart w:id="20964" w:name="_Toc190789216"/>
      <w:bookmarkEnd w:id="20964"/>
      <w:bookmarkStart w:id="20965" w:name="_Toc189820370"/>
      <w:bookmarkEnd w:id="20965"/>
      <w:bookmarkStart w:id="20966" w:name="_Toc190854488"/>
      <w:bookmarkEnd w:id="20966"/>
      <w:bookmarkStart w:id="20967" w:name="_Toc190789594"/>
      <w:bookmarkEnd w:id="20967"/>
      <w:bookmarkStart w:id="20968" w:name="_Toc189820736"/>
      <w:bookmarkEnd w:id="20968"/>
      <w:bookmarkStart w:id="20969" w:name="_Toc189758873"/>
      <w:bookmarkEnd w:id="20969"/>
      <w:bookmarkStart w:id="20970" w:name="_Toc190788468"/>
      <w:bookmarkEnd w:id="20970"/>
      <w:bookmarkStart w:id="20971" w:name="_Toc190861893"/>
      <w:bookmarkEnd w:id="20971"/>
      <w:bookmarkStart w:id="20972" w:name="_Toc190941461"/>
      <w:bookmarkEnd w:id="20972"/>
      <w:bookmarkStart w:id="20973" w:name="_Toc190790114"/>
      <w:bookmarkEnd w:id="20973"/>
      <w:bookmarkStart w:id="20974" w:name="_Toc190790494"/>
      <w:bookmarkEnd w:id="20974"/>
      <w:bookmarkStart w:id="20975" w:name="_Toc190877103"/>
      <w:bookmarkEnd w:id="20975"/>
      <w:bookmarkStart w:id="20976" w:name="_Toc191037317"/>
      <w:bookmarkEnd w:id="20976"/>
      <w:bookmarkStart w:id="20977" w:name="_Toc189749830"/>
      <w:bookmarkEnd w:id="20977"/>
      <w:bookmarkStart w:id="20978" w:name="_Toc190963180"/>
      <w:bookmarkEnd w:id="20978"/>
      <w:bookmarkStart w:id="20979" w:name="_Toc189821633"/>
      <w:bookmarkEnd w:id="20979"/>
      <w:bookmarkStart w:id="20980" w:name="_Toc189822244"/>
      <w:bookmarkEnd w:id="20980"/>
      <w:bookmarkStart w:id="20981" w:name="_Toc190772059"/>
      <w:bookmarkEnd w:id="20981"/>
      <w:bookmarkStart w:id="20982" w:name="_Toc189846046"/>
      <w:bookmarkEnd w:id="20982"/>
      <w:bookmarkStart w:id="20983" w:name="_Toc189824669"/>
      <w:bookmarkEnd w:id="20983"/>
      <w:bookmarkStart w:id="20984" w:name="_Toc189835738"/>
      <w:bookmarkEnd w:id="20984"/>
      <w:bookmarkStart w:id="20985" w:name="_Toc189841110"/>
      <w:bookmarkEnd w:id="20985"/>
      <w:bookmarkStart w:id="20986" w:name="_Toc190085262"/>
      <w:bookmarkEnd w:id="20986"/>
      <w:bookmarkStart w:id="20987" w:name="_Toc190105402"/>
      <w:bookmarkEnd w:id="20987"/>
      <w:bookmarkStart w:id="20988" w:name="_Toc190191427"/>
      <w:bookmarkEnd w:id="20988"/>
      <w:bookmarkStart w:id="20989" w:name="_Toc190255849"/>
      <w:bookmarkEnd w:id="20989"/>
      <w:bookmarkStart w:id="20990" w:name="_Toc190265696"/>
      <w:bookmarkEnd w:id="20990"/>
      <w:bookmarkStart w:id="20991" w:name="_Toc190687045"/>
      <w:bookmarkEnd w:id="20991"/>
      <w:bookmarkStart w:id="20992" w:name="_Toc190699269"/>
      <w:bookmarkEnd w:id="20992"/>
      <w:bookmarkStart w:id="20993" w:name="_Toc190266082"/>
      <w:bookmarkEnd w:id="20993"/>
      <w:bookmarkStart w:id="20994" w:name="_Toc189834682"/>
      <w:bookmarkEnd w:id="20994"/>
      <w:bookmarkStart w:id="20995" w:name="_Toc190686654"/>
      <w:bookmarkEnd w:id="20995"/>
      <w:bookmarkStart w:id="20996" w:name="_Toc190186823"/>
      <w:bookmarkEnd w:id="20996"/>
      <w:bookmarkStart w:id="20997" w:name="_Toc189827623"/>
      <w:bookmarkEnd w:id="20997"/>
      <w:bookmarkStart w:id="20998" w:name="_Toc190253780"/>
      <w:bookmarkEnd w:id="20998"/>
      <w:bookmarkStart w:id="20999" w:name="_Toc190085634"/>
      <w:bookmarkEnd w:id="20999"/>
      <w:bookmarkStart w:id="21000" w:name="_Toc190258522"/>
      <w:bookmarkEnd w:id="21000"/>
      <w:bookmarkStart w:id="21001" w:name="_Toc190257753"/>
      <w:bookmarkEnd w:id="21001"/>
      <w:bookmarkStart w:id="21002" w:name="_Toc190184712"/>
      <w:bookmarkEnd w:id="21002"/>
      <w:bookmarkStart w:id="21003" w:name="_Toc190187235"/>
      <w:bookmarkEnd w:id="21003"/>
      <w:bookmarkStart w:id="21004" w:name="_Toc190258906"/>
      <w:bookmarkEnd w:id="21004"/>
      <w:bookmarkStart w:id="21005" w:name="_Toc190432920"/>
      <w:bookmarkEnd w:id="21005"/>
      <w:bookmarkStart w:id="21006" w:name="_Toc189833049"/>
      <w:bookmarkEnd w:id="21006"/>
      <w:bookmarkStart w:id="21007" w:name="_Toc189824303"/>
      <w:bookmarkEnd w:id="21007"/>
      <w:bookmarkStart w:id="21008" w:name="_Toc190104023"/>
      <w:bookmarkEnd w:id="21008"/>
      <w:bookmarkStart w:id="21009" w:name="_Toc189832679"/>
      <w:bookmarkEnd w:id="21009"/>
      <w:bookmarkStart w:id="21010" w:name="_Toc190191922"/>
      <w:bookmarkEnd w:id="21010"/>
      <w:bookmarkStart w:id="21011" w:name="_Toc190342103"/>
      <w:bookmarkEnd w:id="21011"/>
      <w:bookmarkStart w:id="21012" w:name="_Toc190081939"/>
      <w:bookmarkEnd w:id="21012"/>
      <w:bookmarkStart w:id="21013" w:name="_Toc190077033"/>
      <w:bookmarkEnd w:id="21013"/>
      <w:bookmarkStart w:id="21014" w:name="_Toc190189052"/>
      <w:bookmarkEnd w:id="21014"/>
      <w:bookmarkStart w:id="21015" w:name="_Toc190105774"/>
      <w:bookmarkEnd w:id="21015"/>
      <w:bookmarkStart w:id="21016" w:name="_Toc190255082"/>
      <w:bookmarkEnd w:id="21016"/>
      <w:bookmarkStart w:id="21017" w:name="_Toc190433312"/>
      <w:bookmarkEnd w:id="21017"/>
      <w:bookmarkStart w:id="21018" w:name="_Toc190686189"/>
      <w:bookmarkEnd w:id="21018"/>
      <w:bookmarkStart w:id="21019" w:name="_Toc189839249"/>
      <w:bookmarkEnd w:id="21019"/>
      <w:bookmarkStart w:id="21020" w:name="_Toc190257332"/>
      <w:bookmarkEnd w:id="21020"/>
      <w:bookmarkStart w:id="21021" w:name="_Toc190192299"/>
      <w:bookmarkEnd w:id="21021"/>
      <w:bookmarkStart w:id="21022" w:name="_Toc190683308"/>
      <w:bookmarkEnd w:id="21022"/>
      <w:bookmarkStart w:id="21023" w:name="_Toc190687436"/>
      <w:bookmarkEnd w:id="21023"/>
      <w:bookmarkStart w:id="21024" w:name="_Toc190083057"/>
      <w:bookmarkEnd w:id="21024"/>
      <w:bookmarkStart w:id="21025" w:name="_Toc190687828"/>
      <w:bookmarkEnd w:id="21025"/>
      <w:bookmarkStart w:id="21026" w:name="_Toc190082683"/>
      <w:bookmarkEnd w:id="21026"/>
      <w:bookmarkStart w:id="21027" w:name="_Toc190192682"/>
      <w:bookmarkEnd w:id="21027"/>
      <w:bookmarkStart w:id="21028" w:name="_Toc190689827"/>
      <w:bookmarkEnd w:id="21028"/>
      <w:bookmarkStart w:id="21029" w:name="_Toc190697145"/>
      <w:bookmarkEnd w:id="21029"/>
      <w:bookmarkStart w:id="21030" w:name="_Toc189836108"/>
      <w:bookmarkEnd w:id="21030"/>
      <w:bookmarkStart w:id="21031" w:name="_Toc190698123"/>
      <w:bookmarkEnd w:id="21031"/>
      <w:bookmarkStart w:id="21032" w:name="_Toc190698765"/>
      <w:bookmarkEnd w:id="21032"/>
      <w:bookmarkStart w:id="21033" w:name="_Toc190176653"/>
      <w:bookmarkEnd w:id="21033"/>
      <w:bookmarkStart w:id="21034" w:name="_Toc189837897"/>
      <w:bookmarkEnd w:id="21034"/>
      <w:bookmarkStart w:id="21035" w:name="_Toc190700778"/>
      <w:bookmarkEnd w:id="21035"/>
      <w:bookmarkStart w:id="21036" w:name="_Toc190255466"/>
      <w:bookmarkEnd w:id="21036"/>
      <w:bookmarkStart w:id="21037" w:name="_Toc190701170"/>
      <w:bookmarkEnd w:id="21037"/>
      <w:bookmarkStart w:id="21038" w:name="_Toc189836826"/>
      <w:bookmarkEnd w:id="21038"/>
      <w:bookmarkStart w:id="21039" w:name="_Toc189833491"/>
      <w:bookmarkEnd w:id="21039"/>
      <w:bookmarkStart w:id="21040" w:name="_Toc190076280"/>
      <w:bookmarkEnd w:id="21040"/>
      <w:bookmarkStart w:id="21041" w:name="_Toc190103650"/>
      <w:bookmarkEnd w:id="21041"/>
      <w:bookmarkStart w:id="21042" w:name="_Toc190258138"/>
      <w:bookmarkEnd w:id="21042"/>
      <w:bookmarkStart w:id="21043" w:name="_Toc189839657"/>
      <w:bookmarkEnd w:id="21043"/>
      <w:bookmarkStart w:id="21044" w:name="_Toc190082311"/>
      <w:bookmarkEnd w:id="21044"/>
      <w:bookmarkStart w:id="21045" w:name="_Toc190690644"/>
      <w:bookmarkEnd w:id="21045"/>
      <w:bookmarkStart w:id="21046" w:name="_Toc190701953"/>
      <w:bookmarkEnd w:id="21046"/>
      <w:bookmarkStart w:id="21047" w:name="_Toc189754290"/>
      <w:bookmarkEnd w:id="21047"/>
      <w:bookmarkStart w:id="21048" w:name="_Toc191041732"/>
      <w:bookmarkEnd w:id="21048"/>
      <w:bookmarkStart w:id="21049" w:name="_Toc191036871"/>
      <w:bookmarkEnd w:id="21049"/>
      <w:bookmarkStart w:id="21050" w:name="_Toc190773065"/>
      <w:bookmarkEnd w:id="21050"/>
      <w:bookmarkStart w:id="21051" w:name="_Toc190861894"/>
      <w:bookmarkEnd w:id="21051"/>
      <w:bookmarkStart w:id="21052" w:name="_Toc190941060"/>
      <w:bookmarkEnd w:id="21052"/>
      <w:bookmarkStart w:id="21053" w:name="_Toc190790495"/>
      <w:bookmarkEnd w:id="21053"/>
      <w:bookmarkStart w:id="21054" w:name="_Toc190786538"/>
      <w:bookmarkEnd w:id="21054"/>
      <w:bookmarkStart w:id="21055" w:name="_Toc189750186"/>
      <w:bookmarkEnd w:id="21055"/>
      <w:bookmarkStart w:id="21056" w:name="_Toc190790875"/>
      <w:bookmarkEnd w:id="21056"/>
      <w:bookmarkStart w:id="21057" w:name="_Toc190954352"/>
      <w:bookmarkEnd w:id="21057"/>
      <w:bookmarkStart w:id="21058" w:name="_Toc190960421"/>
      <w:bookmarkEnd w:id="21058"/>
      <w:bookmarkStart w:id="21059" w:name="_Toc190792303"/>
      <w:bookmarkEnd w:id="21059"/>
      <w:bookmarkStart w:id="21060" w:name="_Toc189752325"/>
      <w:bookmarkEnd w:id="21060"/>
      <w:bookmarkStart w:id="21061" w:name="_Toc189820371"/>
      <w:bookmarkEnd w:id="21061"/>
      <w:bookmarkStart w:id="21062" w:name="_Toc189757286"/>
      <w:bookmarkEnd w:id="21062"/>
      <w:bookmarkStart w:id="21063" w:name="_Toc189822245"/>
      <w:bookmarkEnd w:id="21063"/>
      <w:bookmarkStart w:id="21064" w:name="_Toc190789595"/>
      <w:bookmarkEnd w:id="21064"/>
      <w:bookmarkStart w:id="21065" w:name="_Toc189822612"/>
      <w:bookmarkEnd w:id="21065"/>
      <w:bookmarkStart w:id="21066" w:name="_Toc190787732"/>
      <w:bookmarkEnd w:id="21066"/>
      <w:bookmarkStart w:id="21067" w:name="_Toc190701562"/>
      <w:bookmarkEnd w:id="21067"/>
      <w:bookmarkStart w:id="21068" w:name="_Toc190702343"/>
      <w:bookmarkEnd w:id="21068"/>
      <w:bookmarkStart w:id="21069" w:name="_Toc190786172"/>
      <w:bookmarkEnd w:id="21069"/>
      <w:bookmarkStart w:id="21070" w:name="_Toc191038857"/>
      <w:bookmarkEnd w:id="21070"/>
      <w:bookmarkStart w:id="21071" w:name="_Toc189824670"/>
      <w:bookmarkEnd w:id="21071"/>
      <w:bookmarkStart w:id="21072" w:name="_Toc189824304"/>
      <w:bookmarkEnd w:id="21072"/>
      <w:bookmarkStart w:id="21073" w:name="_Toc189832680"/>
      <w:bookmarkEnd w:id="21073"/>
      <w:bookmarkStart w:id="21074" w:name="_Toc189833050"/>
      <w:bookmarkEnd w:id="21074"/>
      <w:bookmarkStart w:id="21075" w:name="_Toc189821634"/>
      <w:bookmarkEnd w:id="21075"/>
      <w:bookmarkStart w:id="21076" w:name="_Toc190788099"/>
      <w:bookmarkEnd w:id="21076"/>
      <w:bookmarkStart w:id="21077" w:name="_Toc190792684"/>
      <w:bookmarkEnd w:id="21077"/>
      <w:bookmarkStart w:id="21078" w:name="_Toc191036304"/>
      <w:bookmarkEnd w:id="21078"/>
      <w:bookmarkStart w:id="21079" w:name="_Toc189749831"/>
      <w:bookmarkEnd w:id="21079"/>
      <w:bookmarkStart w:id="21080" w:name="_Toc189827624"/>
      <w:bookmarkEnd w:id="21080"/>
      <w:bookmarkStart w:id="21081" w:name="_Toc190963181"/>
      <w:bookmarkEnd w:id="21081"/>
      <w:bookmarkStart w:id="21082" w:name="_Toc191034656"/>
      <w:bookmarkEnd w:id="21082"/>
      <w:bookmarkStart w:id="21083" w:name="_Toc189823937"/>
      <w:bookmarkEnd w:id="21083"/>
      <w:bookmarkStart w:id="21084" w:name="_Toc189833492"/>
      <w:bookmarkEnd w:id="21084"/>
      <w:bookmarkStart w:id="21085" w:name="_Toc189835739"/>
      <w:bookmarkEnd w:id="21085"/>
      <w:bookmarkStart w:id="21086" w:name="_Toc189836109"/>
      <w:bookmarkEnd w:id="21086"/>
      <w:bookmarkStart w:id="21087" w:name="_Toc189752685"/>
      <w:bookmarkEnd w:id="21087"/>
      <w:bookmarkStart w:id="21088" w:name="_Toc190941462"/>
      <w:bookmarkEnd w:id="21088"/>
      <w:bookmarkStart w:id="21089" w:name="_Toc189758874"/>
      <w:bookmarkEnd w:id="21089"/>
      <w:bookmarkStart w:id="21090" w:name="_Toc190854489"/>
      <w:bookmarkEnd w:id="21090"/>
      <w:bookmarkStart w:id="21091" w:name="_Toc191484358"/>
      <w:bookmarkEnd w:id="21091"/>
      <w:bookmarkStart w:id="21092" w:name="_Toc190778515"/>
      <w:bookmarkEnd w:id="21092"/>
      <w:bookmarkStart w:id="21093" w:name="_Toc189753930"/>
      <w:bookmarkEnd w:id="21093"/>
      <w:bookmarkStart w:id="21094" w:name="_Toc190788469"/>
      <w:bookmarkEnd w:id="21094"/>
      <w:bookmarkStart w:id="21095" w:name="_Toc190780336"/>
      <w:bookmarkEnd w:id="21095"/>
      <w:bookmarkStart w:id="21096" w:name="_Toc189820737"/>
      <w:bookmarkEnd w:id="21096"/>
      <w:bookmarkStart w:id="21097" w:name="_Toc189834683"/>
      <w:bookmarkEnd w:id="21097"/>
      <w:bookmarkStart w:id="21098" w:name="_Toc190772060"/>
      <w:bookmarkEnd w:id="21098"/>
      <w:bookmarkStart w:id="21099" w:name="_Toc190788837"/>
      <w:bookmarkEnd w:id="21099"/>
      <w:bookmarkStart w:id="21100" w:name="_Toc190790115"/>
      <w:bookmarkEnd w:id="21100"/>
      <w:bookmarkStart w:id="21101" w:name="_Toc190781308"/>
      <w:bookmarkEnd w:id="21101"/>
      <w:bookmarkStart w:id="21102" w:name="_Toc190784054"/>
      <w:bookmarkEnd w:id="21102"/>
      <w:bookmarkStart w:id="21103" w:name="_Toc190789217"/>
      <w:bookmarkEnd w:id="21103"/>
      <w:bookmarkStart w:id="21104" w:name="_Toc190877104"/>
      <w:bookmarkEnd w:id="21104"/>
      <w:bookmarkStart w:id="21105" w:name="_Toc191026235"/>
      <w:bookmarkEnd w:id="21105"/>
      <w:bookmarkStart w:id="21106" w:name="_Toc190791738"/>
      <w:bookmarkEnd w:id="21106"/>
      <w:bookmarkStart w:id="21107" w:name="_Toc191037318"/>
      <w:bookmarkEnd w:id="21107"/>
      <w:bookmarkStart w:id="21108" w:name="_Toc189757649"/>
      <w:bookmarkEnd w:id="21108"/>
      <w:bookmarkStart w:id="21109" w:name="_Toc189759239"/>
      <w:bookmarkEnd w:id="21109"/>
      <w:bookmarkStart w:id="21110" w:name="_Toc190698124"/>
      <w:bookmarkEnd w:id="21110"/>
      <w:bookmarkStart w:id="21111" w:name="_Toc190192300"/>
      <w:bookmarkEnd w:id="21111"/>
      <w:bookmarkStart w:id="21112" w:name="_Toc190258523"/>
      <w:bookmarkEnd w:id="21112"/>
      <w:bookmarkStart w:id="21113" w:name="_Toc190081940"/>
      <w:bookmarkEnd w:id="21113"/>
      <w:bookmarkStart w:id="21114" w:name="_Toc190687437"/>
      <w:bookmarkEnd w:id="21114"/>
      <w:bookmarkStart w:id="21115" w:name="_Toc189846047"/>
      <w:bookmarkEnd w:id="21115"/>
      <w:bookmarkStart w:id="21116" w:name="_Toc189841111"/>
      <w:bookmarkEnd w:id="21116"/>
      <w:bookmarkStart w:id="21117" w:name="_Toc190176654"/>
      <w:bookmarkEnd w:id="21117"/>
      <w:bookmarkStart w:id="21118" w:name="_Toc189839658"/>
      <w:bookmarkEnd w:id="21118"/>
      <w:bookmarkStart w:id="21119" w:name="_Toc190082684"/>
      <w:bookmarkEnd w:id="21119"/>
      <w:bookmarkStart w:id="21120" w:name="_Toc190191428"/>
      <w:bookmarkEnd w:id="21120"/>
      <w:bookmarkStart w:id="21121" w:name="_Toc190255083"/>
      <w:bookmarkEnd w:id="21121"/>
      <w:bookmarkStart w:id="21122" w:name="_Toc189837898"/>
      <w:bookmarkEnd w:id="21122"/>
      <w:bookmarkStart w:id="21123" w:name="_Toc190342104"/>
      <w:bookmarkEnd w:id="21123"/>
      <w:bookmarkStart w:id="21124" w:name="_Toc190683309"/>
      <w:bookmarkEnd w:id="21124"/>
      <w:bookmarkStart w:id="21125" w:name="_Toc190189053"/>
      <w:bookmarkEnd w:id="21125"/>
      <w:bookmarkStart w:id="21126" w:name="_Toc190257333"/>
      <w:bookmarkEnd w:id="21126"/>
      <w:bookmarkStart w:id="21127" w:name="_Toc190687046"/>
      <w:bookmarkEnd w:id="21127"/>
      <w:bookmarkStart w:id="21128" w:name="_Toc190184713"/>
      <w:bookmarkEnd w:id="21128"/>
      <w:bookmarkStart w:id="21129" w:name="_Toc190432921"/>
      <w:bookmarkEnd w:id="21129"/>
      <w:bookmarkStart w:id="21130" w:name="_Toc190192683"/>
      <w:bookmarkEnd w:id="21130"/>
      <w:bookmarkStart w:id="21131" w:name="_Toc190690645"/>
      <w:bookmarkEnd w:id="21131"/>
      <w:bookmarkStart w:id="21132" w:name="_Toc190699270"/>
      <w:bookmarkEnd w:id="21132"/>
      <w:bookmarkStart w:id="21133" w:name="_Toc190076281"/>
      <w:bookmarkEnd w:id="21133"/>
      <w:bookmarkStart w:id="21134" w:name="_Toc190700779"/>
      <w:bookmarkEnd w:id="21134"/>
      <w:bookmarkStart w:id="21135" w:name="_Toc190698766"/>
      <w:bookmarkEnd w:id="21135"/>
      <w:bookmarkStart w:id="21136" w:name="_Toc190701563"/>
      <w:bookmarkEnd w:id="21136"/>
      <w:bookmarkStart w:id="21137" w:name="_Toc190433313"/>
      <w:bookmarkEnd w:id="21137"/>
      <w:bookmarkStart w:id="21138" w:name="_Toc190689828"/>
      <w:bookmarkEnd w:id="21138"/>
      <w:bookmarkStart w:id="21139" w:name="_Toc190701171"/>
      <w:bookmarkEnd w:id="21139"/>
      <w:bookmarkStart w:id="21140" w:name="_Toc190105775"/>
      <w:bookmarkEnd w:id="21140"/>
      <w:bookmarkStart w:id="21141" w:name="_Toc190697146"/>
      <w:bookmarkEnd w:id="21141"/>
      <w:bookmarkStart w:id="21142" w:name="_Toc190077034"/>
      <w:bookmarkEnd w:id="21142"/>
      <w:bookmarkStart w:id="21143" w:name="_Toc190253781"/>
      <w:bookmarkEnd w:id="21143"/>
      <w:bookmarkStart w:id="21144" w:name="_Toc189839250"/>
      <w:bookmarkEnd w:id="21144"/>
      <w:bookmarkStart w:id="21145" w:name="_Toc190105403"/>
      <w:bookmarkEnd w:id="21145"/>
      <w:bookmarkStart w:id="21146" w:name="_Toc190255467"/>
      <w:bookmarkEnd w:id="21146"/>
      <w:bookmarkStart w:id="21147" w:name="_Toc190258139"/>
      <w:bookmarkEnd w:id="21147"/>
      <w:bookmarkStart w:id="21148" w:name="_Toc190104024"/>
      <w:bookmarkEnd w:id="21148"/>
      <w:bookmarkStart w:id="21149" w:name="_Toc190687829"/>
      <w:bookmarkEnd w:id="21149"/>
      <w:bookmarkStart w:id="21150" w:name="_Toc190702344"/>
      <w:bookmarkEnd w:id="21150"/>
      <w:bookmarkStart w:id="21151" w:name="_Toc190772061"/>
      <w:bookmarkEnd w:id="21151"/>
      <w:bookmarkStart w:id="21152" w:name="_Toc190085263"/>
      <w:bookmarkEnd w:id="21152"/>
      <w:bookmarkStart w:id="21153" w:name="_Toc190258907"/>
      <w:bookmarkEnd w:id="21153"/>
      <w:bookmarkStart w:id="21154" w:name="_Toc190186824"/>
      <w:bookmarkEnd w:id="21154"/>
      <w:bookmarkStart w:id="21155" w:name="_Toc190266083"/>
      <w:bookmarkEnd w:id="21155"/>
      <w:bookmarkStart w:id="21156" w:name="_Toc190191923"/>
      <w:bookmarkEnd w:id="21156"/>
      <w:bookmarkStart w:id="21157" w:name="_Toc190265697"/>
      <w:bookmarkEnd w:id="21157"/>
      <w:bookmarkStart w:id="21158" w:name="_Toc190083058"/>
      <w:bookmarkEnd w:id="21158"/>
      <w:bookmarkStart w:id="21159" w:name="_Toc190082312"/>
      <w:bookmarkEnd w:id="21159"/>
      <w:bookmarkStart w:id="21160" w:name="_Toc190085635"/>
      <w:bookmarkEnd w:id="21160"/>
      <w:bookmarkStart w:id="21161" w:name="_Toc190686190"/>
      <w:bookmarkEnd w:id="21161"/>
      <w:bookmarkStart w:id="21162" w:name="_Toc190686655"/>
      <w:bookmarkEnd w:id="21162"/>
      <w:bookmarkStart w:id="21163" w:name="_Toc190257754"/>
      <w:bookmarkEnd w:id="21163"/>
      <w:bookmarkStart w:id="21164" w:name="_Toc190773066"/>
      <w:bookmarkEnd w:id="21164"/>
      <w:bookmarkStart w:id="21165" w:name="_Toc190780337"/>
      <w:bookmarkEnd w:id="21165"/>
      <w:bookmarkStart w:id="21166" w:name="_Toc189836827"/>
      <w:bookmarkEnd w:id="21166"/>
      <w:bookmarkStart w:id="21167" w:name="_Toc190701954"/>
      <w:bookmarkEnd w:id="21167"/>
      <w:bookmarkStart w:id="21168" w:name="_Toc190778516"/>
      <w:bookmarkEnd w:id="21168"/>
      <w:bookmarkStart w:id="21169" w:name="_Toc190781309"/>
      <w:bookmarkEnd w:id="21169"/>
      <w:bookmarkStart w:id="21170" w:name="_Toc190784055"/>
      <w:bookmarkEnd w:id="21170"/>
      <w:bookmarkStart w:id="21171" w:name="_Toc190187236"/>
      <w:bookmarkEnd w:id="21171"/>
      <w:bookmarkStart w:id="21172" w:name="_Toc190103651"/>
      <w:bookmarkEnd w:id="21172"/>
      <w:bookmarkStart w:id="21173" w:name="_Toc190255850"/>
      <w:bookmarkEnd w:id="21173"/>
      <w:bookmarkStart w:id="21174" w:name="_Toc191026236"/>
      <w:bookmarkEnd w:id="21174"/>
      <w:bookmarkStart w:id="21175" w:name="_Toc190792304"/>
      <w:bookmarkEnd w:id="21175"/>
      <w:bookmarkStart w:id="21176" w:name="_Toc190963182"/>
      <w:bookmarkEnd w:id="21176"/>
      <w:bookmarkStart w:id="21177" w:name="_Toc190854490"/>
      <w:bookmarkEnd w:id="21177"/>
      <w:bookmarkStart w:id="21178" w:name="_Toc190954353"/>
      <w:bookmarkEnd w:id="21178"/>
      <w:bookmarkStart w:id="21179" w:name="_Toc190786539"/>
      <w:bookmarkEnd w:id="21179"/>
      <w:bookmarkStart w:id="21180" w:name="_Toc190941061"/>
      <w:bookmarkEnd w:id="21180"/>
      <w:bookmarkStart w:id="21181" w:name="_Toc191037319"/>
      <w:bookmarkEnd w:id="21181"/>
      <w:bookmarkStart w:id="21182" w:name="_Toc190960422"/>
      <w:bookmarkEnd w:id="21182"/>
      <w:bookmarkStart w:id="21183" w:name="_Toc190786173"/>
      <w:bookmarkEnd w:id="21183"/>
      <w:bookmarkStart w:id="21184" w:name="_Toc190941463"/>
      <w:bookmarkEnd w:id="21184"/>
      <w:bookmarkStart w:id="21185" w:name="_Toc190877105"/>
      <w:bookmarkEnd w:id="21185"/>
      <w:bookmarkStart w:id="21186" w:name="_Toc190790116"/>
      <w:bookmarkEnd w:id="21186"/>
      <w:bookmarkStart w:id="21187" w:name="_Toc191034657"/>
      <w:bookmarkEnd w:id="21187"/>
      <w:bookmarkStart w:id="21188" w:name="_Toc190789218"/>
      <w:bookmarkEnd w:id="21188"/>
      <w:bookmarkStart w:id="21189" w:name="_Toc190789596"/>
      <w:bookmarkEnd w:id="21189"/>
      <w:bookmarkStart w:id="21190" w:name="_Toc190861895"/>
      <w:bookmarkEnd w:id="21190"/>
      <w:bookmarkStart w:id="21191" w:name="_Toc190788838"/>
      <w:bookmarkEnd w:id="21191"/>
      <w:bookmarkStart w:id="21192" w:name="_Toc191036872"/>
      <w:bookmarkEnd w:id="21192"/>
      <w:bookmarkStart w:id="21193" w:name="_Toc190788470"/>
      <w:bookmarkEnd w:id="21193"/>
      <w:bookmarkStart w:id="21194" w:name="_Toc191038858"/>
      <w:bookmarkEnd w:id="21194"/>
      <w:bookmarkStart w:id="21195" w:name="_Toc190787733"/>
      <w:bookmarkEnd w:id="21195"/>
      <w:bookmarkStart w:id="21196" w:name="_Toc191484359"/>
      <w:bookmarkEnd w:id="21196"/>
      <w:bookmarkStart w:id="21197" w:name="_Toc190790496"/>
      <w:bookmarkEnd w:id="21197"/>
      <w:bookmarkStart w:id="21198" w:name="_Toc190790876"/>
      <w:bookmarkEnd w:id="21198"/>
      <w:bookmarkStart w:id="21199" w:name="_Toc190792685"/>
      <w:bookmarkEnd w:id="21199"/>
      <w:bookmarkStart w:id="21200" w:name="_Toc190788100"/>
      <w:bookmarkEnd w:id="21200"/>
      <w:bookmarkStart w:id="21201" w:name="_Toc191041733"/>
      <w:bookmarkEnd w:id="21201"/>
      <w:bookmarkStart w:id="21202" w:name="_Toc191036305"/>
      <w:bookmarkEnd w:id="21202"/>
      <w:bookmarkStart w:id="21203" w:name="_Toc190791739"/>
      <w:bookmarkEnd w:id="21203"/>
      <w:bookmarkStart w:id="21204" w:name="_Toc224056825"/>
      <w:bookmarkStart w:id="21205" w:name="_Ref189738459"/>
      <w:r>
        <w:t>Статусы заявки на назначение МО</w:t>
      </w:r>
      <w:bookmarkEnd w:id="21204"/>
      <w:bookmarkEnd w:id="21205"/>
    </w:p>
    <w:p w14:paraId="7CD64098">
      <w:pPr>
        <w:pStyle w:val="56"/>
      </w:pPr>
      <w:r>
        <w:t xml:space="preserve">Перечень возможных статусов заявки на назначение МО представлен в таблице </w:t>
      </w:r>
      <w:r>
        <w:fldChar w:fldCharType="begin"/>
      </w:r>
      <w:r>
        <w:instrText xml:space="preserve"> REF _Ref189735388 \h\#\0  \* MERGEFORMAT </w:instrText>
      </w:r>
      <w:r>
        <w:fldChar w:fldCharType="separate"/>
      </w:r>
      <w:r>
        <w:rPr>
          <w:rStyle w:val="59"/>
          <w:spacing w:val="0"/>
        </w:rPr>
        <w:t>14</w:t>
      </w:r>
      <w:r>
        <w:fldChar w:fldCharType="end"/>
      </w:r>
      <w:r>
        <w:t>.</w:t>
      </w:r>
    </w:p>
    <w:p w14:paraId="42790686">
      <w:pPr>
        <w:pStyle w:val="70"/>
        <w:ind w:left="1418" w:hanging="1418"/>
      </w:pPr>
      <w:bookmarkStart w:id="21206" w:name="_Ref189735388"/>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14</w:t>
      </w:r>
      <w:r>
        <w:rPr>
          <w:rStyle w:val="59"/>
        </w:rPr>
        <w:fldChar w:fldCharType="end"/>
      </w:r>
      <w:bookmarkEnd w:id="21206"/>
      <w:r>
        <w:t xml:space="preserve"> — Перечень статусов заявки на назначение МО</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549"/>
        <w:gridCol w:w="1724"/>
        <w:gridCol w:w="2955"/>
        <w:gridCol w:w="3524"/>
      </w:tblGrid>
      <w:tr w14:paraId="64F54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794" w:type="pct"/>
            <w:tcBorders>
              <w:bottom w:val="double" w:color="auto" w:sz="4" w:space="0"/>
            </w:tcBorders>
            <w:vAlign w:val="center"/>
          </w:tcPr>
          <w:p w14:paraId="5E7CAFC6">
            <w:pPr>
              <w:pStyle w:val="116"/>
            </w:pPr>
            <w:r>
              <w:t>Статус</w:t>
            </w:r>
          </w:p>
        </w:tc>
        <w:tc>
          <w:tcPr>
            <w:tcW w:w="884" w:type="pct"/>
            <w:tcBorders>
              <w:bottom w:val="double" w:color="auto" w:sz="4" w:space="0"/>
            </w:tcBorders>
            <w:vAlign w:val="center"/>
          </w:tcPr>
          <w:p w14:paraId="70702248">
            <w:pPr>
              <w:pStyle w:val="116"/>
            </w:pPr>
            <w:r>
              <w:t>Состояние МО</w:t>
            </w:r>
          </w:p>
        </w:tc>
        <w:tc>
          <w:tcPr>
            <w:tcW w:w="1515" w:type="pct"/>
            <w:tcBorders>
              <w:bottom w:val="double" w:color="auto" w:sz="4" w:space="0"/>
            </w:tcBorders>
            <w:vAlign w:val="center"/>
          </w:tcPr>
          <w:p w14:paraId="18E01ED1">
            <w:pPr>
              <w:pStyle w:val="116"/>
            </w:pPr>
            <w:r>
              <w:t>Описание</w:t>
            </w:r>
          </w:p>
        </w:tc>
        <w:tc>
          <w:tcPr>
            <w:tcW w:w="1807" w:type="pct"/>
            <w:tcBorders>
              <w:bottom w:val="double" w:color="auto" w:sz="4" w:space="0"/>
            </w:tcBorders>
            <w:vAlign w:val="center"/>
          </w:tcPr>
          <w:p w14:paraId="690AF8BD">
            <w:pPr>
              <w:pStyle w:val="116"/>
            </w:pPr>
            <w:r>
              <w:t>Список доступных операций</w:t>
            </w:r>
          </w:p>
        </w:tc>
      </w:tr>
      <w:tr w14:paraId="42185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Borders>
              <w:top w:val="double" w:color="auto" w:sz="4" w:space="0"/>
            </w:tcBorders>
          </w:tcPr>
          <w:p w14:paraId="31010C49">
            <w:pPr>
              <w:pStyle w:val="112"/>
            </w:pPr>
            <w:r>
              <w:t>Ожидает</w:t>
            </w:r>
          </w:p>
        </w:tc>
        <w:tc>
          <w:tcPr>
            <w:tcW w:w="884" w:type="pct"/>
            <w:tcBorders>
              <w:top w:val="double" w:color="auto" w:sz="4" w:space="0"/>
            </w:tcBorders>
          </w:tcPr>
          <w:p w14:paraId="104110B5">
            <w:pPr>
              <w:pStyle w:val="112"/>
            </w:pPr>
            <w:r>
              <w:t>Разблокирована</w:t>
            </w:r>
          </w:p>
        </w:tc>
        <w:tc>
          <w:tcPr>
            <w:tcW w:w="1515" w:type="pct"/>
            <w:tcBorders>
              <w:top w:val="double" w:color="auto" w:sz="4" w:space="0"/>
            </w:tcBorders>
          </w:tcPr>
          <w:p w14:paraId="2B2AAE78">
            <w:pPr>
              <w:pStyle w:val="112"/>
            </w:pPr>
            <w:r>
              <w:t>МО ожидает даты блокировки</w:t>
            </w:r>
          </w:p>
        </w:tc>
        <w:tc>
          <w:tcPr>
            <w:tcW w:w="1807" w:type="pct"/>
            <w:tcBorders>
              <w:top w:val="double" w:color="auto" w:sz="4" w:space="0"/>
            </w:tcBorders>
          </w:tcPr>
          <w:p w14:paraId="64B09D76">
            <w:pPr>
              <w:pStyle w:val="124"/>
            </w:pPr>
            <w:r>
              <w:t>Просмотр заявки;</w:t>
            </w:r>
          </w:p>
          <w:p w14:paraId="1F740CB5">
            <w:pPr>
              <w:pStyle w:val="124"/>
            </w:pPr>
            <w:r>
              <w:t>Удаление заявки</w:t>
            </w:r>
          </w:p>
        </w:tc>
      </w:tr>
      <w:tr w14:paraId="187E1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39E0822B">
            <w:pPr>
              <w:pStyle w:val="112"/>
            </w:pPr>
            <w:r>
              <w:t>Формирование</w:t>
            </w:r>
          </w:p>
        </w:tc>
        <w:tc>
          <w:tcPr>
            <w:tcW w:w="884" w:type="pct"/>
          </w:tcPr>
          <w:p w14:paraId="74EE8036">
            <w:pPr>
              <w:pStyle w:val="112"/>
            </w:pPr>
            <w:r>
              <w:t>Заблокирована</w:t>
            </w:r>
          </w:p>
        </w:tc>
        <w:tc>
          <w:tcPr>
            <w:tcW w:w="1515" w:type="pct"/>
          </w:tcPr>
          <w:p w14:paraId="7CB99A97">
            <w:pPr>
              <w:pStyle w:val="112"/>
            </w:pPr>
            <w:r>
              <w:t>Формирование списка прикреплений</w:t>
            </w:r>
          </w:p>
        </w:tc>
        <w:tc>
          <w:tcPr>
            <w:tcW w:w="1807" w:type="pct"/>
          </w:tcPr>
          <w:p w14:paraId="7CACB8FD">
            <w:pPr>
              <w:pStyle w:val="124"/>
            </w:pPr>
            <w:r>
              <w:t>Просмотр заявки;</w:t>
            </w:r>
          </w:p>
          <w:p w14:paraId="776C802C">
            <w:pPr>
              <w:pStyle w:val="124"/>
            </w:pPr>
            <w:r>
              <w:t>Отмена заявки и разблокирование МО</w:t>
            </w:r>
          </w:p>
        </w:tc>
      </w:tr>
      <w:tr w14:paraId="08BF1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5210B987">
            <w:pPr>
              <w:pStyle w:val="112"/>
            </w:pPr>
            <w:r>
              <w:t>Отклонено</w:t>
            </w:r>
          </w:p>
        </w:tc>
        <w:tc>
          <w:tcPr>
            <w:tcW w:w="884" w:type="pct"/>
          </w:tcPr>
          <w:p w14:paraId="66AA47EF">
            <w:pPr>
              <w:pStyle w:val="112"/>
            </w:pPr>
            <w:r>
              <w:t>Разблокирована</w:t>
            </w:r>
          </w:p>
        </w:tc>
        <w:tc>
          <w:tcPr>
            <w:tcW w:w="1515" w:type="pct"/>
          </w:tcPr>
          <w:p w14:paraId="2D967823">
            <w:pPr>
              <w:pStyle w:val="112"/>
            </w:pPr>
            <w:r>
              <w:t>МО разблокирована</w:t>
            </w:r>
          </w:p>
        </w:tc>
        <w:tc>
          <w:tcPr>
            <w:tcW w:w="1807" w:type="pct"/>
          </w:tcPr>
          <w:p w14:paraId="008BA82B">
            <w:pPr>
              <w:pStyle w:val="112"/>
            </w:pPr>
            <w:r>
              <w:t>Просмотр заявки</w:t>
            </w:r>
          </w:p>
        </w:tc>
      </w:tr>
      <w:tr w14:paraId="42FDD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47A962F1">
            <w:pPr>
              <w:pStyle w:val="112"/>
            </w:pPr>
            <w:r>
              <w:t>К назначению</w:t>
            </w:r>
          </w:p>
        </w:tc>
        <w:tc>
          <w:tcPr>
            <w:tcW w:w="884" w:type="pct"/>
          </w:tcPr>
          <w:p w14:paraId="484583AE">
            <w:pPr>
              <w:pStyle w:val="112"/>
            </w:pPr>
            <w:r>
              <w:t>Заблокирована</w:t>
            </w:r>
          </w:p>
        </w:tc>
        <w:tc>
          <w:tcPr>
            <w:tcW w:w="1515" w:type="pct"/>
          </w:tcPr>
          <w:p w14:paraId="2DD972AB">
            <w:pPr>
              <w:pStyle w:val="112"/>
            </w:pPr>
            <w:r>
              <w:t>Сформировано дерево прикреплений</w:t>
            </w:r>
          </w:p>
        </w:tc>
        <w:tc>
          <w:tcPr>
            <w:tcW w:w="1807" w:type="pct"/>
          </w:tcPr>
          <w:p w14:paraId="24B4CA2E">
            <w:pPr>
              <w:pStyle w:val="124"/>
            </w:pPr>
            <w:r>
              <w:t>Просмотр заявки;</w:t>
            </w:r>
          </w:p>
          <w:p w14:paraId="2046764C">
            <w:pPr>
              <w:pStyle w:val="124"/>
            </w:pPr>
            <w:r>
              <w:t>Отмена заявки и разблокирование МО;</w:t>
            </w:r>
          </w:p>
          <w:p w14:paraId="6AF6D19A">
            <w:pPr>
              <w:pStyle w:val="124"/>
            </w:pPr>
            <w:r>
              <w:t>Создание правил назначения других МО для прикреплений;</w:t>
            </w:r>
          </w:p>
          <w:p w14:paraId="456C50EE">
            <w:pPr>
              <w:pStyle w:val="124"/>
            </w:pPr>
            <w:r>
              <w:t>Редактирование правил назначения других МО для прикреплений;</w:t>
            </w:r>
          </w:p>
          <w:p w14:paraId="0A10D667">
            <w:pPr>
              <w:pStyle w:val="124"/>
            </w:pPr>
            <w:r>
              <w:t>Назначение других МО для прикреплений</w:t>
            </w:r>
          </w:p>
        </w:tc>
      </w:tr>
      <w:tr w14:paraId="51D34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202548D1">
            <w:pPr>
              <w:pStyle w:val="112"/>
            </w:pPr>
            <w:r>
              <w:t>Назначение</w:t>
            </w:r>
          </w:p>
        </w:tc>
        <w:tc>
          <w:tcPr>
            <w:tcW w:w="884" w:type="pct"/>
          </w:tcPr>
          <w:p w14:paraId="51672AB4">
            <w:pPr>
              <w:pStyle w:val="112"/>
            </w:pPr>
            <w:r>
              <w:t>Заблокирована</w:t>
            </w:r>
          </w:p>
        </w:tc>
        <w:tc>
          <w:tcPr>
            <w:tcW w:w="1515" w:type="pct"/>
          </w:tcPr>
          <w:p w14:paraId="7DDE1EBE">
            <w:pPr>
              <w:pStyle w:val="112"/>
            </w:pPr>
            <w:r>
              <w:t>Выполняется назначение других МО для прикреплений</w:t>
            </w:r>
          </w:p>
        </w:tc>
        <w:tc>
          <w:tcPr>
            <w:tcW w:w="1807" w:type="pct"/>
          </w:tcPr>
          <w:p w14:paraId="4D4E59AE">
            <w:pPr>
              <w:pStyle w:val="112"/>
            </w:pPr>
            <w:r>
              <w:t>Просмотр заявки</w:t>
            </w:r>
          </w:p>
        </w:tc>
      </w:tr>
      <w:tr w14:paraId="65513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3E538830">
            <w:pPr>
              <w:pStyle w:val="112"/>
            </w:pPr>
            <w:r>
              <w:t>Выполнено</w:t>
            </w:r>
          </w:p>
        </w:tc>
        <w:tc>
          <w:tcPr>
            <w:tcW w:w="884" w:type="pct"/>
          </w:tcPr>
          <w:p w14:paraId="259C6352">
            <w:pPr>
              <w:pStyle w:val="112"/>
            </w:pPr>
            <w:r>
              <w:t>Заблокирована</w:t>
            </w:r>
          </w:p>
        </w:tc>
        <w:tc>
          <w:tcPr>
            <w:tcW w:w="1515" w:type="pct"/>
          </w:tcPr>
          <w:p w14:paraId="7B9AF802">
            <w:pPr>
              <w:pStyle w:val="112"/>
            </w:pPr>
            <w:r>
              <w:t>Выполнено назначение других МО для прикреплений</w:t>
            </w:r>
          </w:p>
        </w:tc>
        <w:tc>
          <w:tcPr>
            <w:tcW w:w="1807" w:type="pct"/>
          </w:tcPr>
          <w:p w14:paraId="3ED09DDF">
            <w:pPr>
              <w:pStyle w:val="124"/>
            </w:pPr>
            <w:r>
              <w:t>Просмотр заявки;</w:t>
            </w:r>
          </w:p>
          <w:p w14:paraId="52BD85C1">
            <w:pPr>
              <w:pStyle w:val="124"/>
            </w:pPr>
            <w:r>
              <w:t>Скачивание протокола;</w:t>
            </w:r>
          </w:p>
          <w:p w14:paraId="03295FEA">
            <w:pPr>
              <w:pStyle w:val="124"/>
            </w:pPr>
            <w:r>
              <w:t>Открытие МО</w:t>
            </w:r>
          </w:p>
        </w:tc>
      </w:tr>
      <w:tr w14:paraId="17CE11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7ED106EB">
            <w:pPr>
              <w:pStyle w:val="112"/>
            </w:pPr>
            <w:r>
              <w:t>Открывается</w:t>
            </w:r>
          </w:p>
        </w:tc>
        <w:tc>
          <w:tcPr>
            <w:tcW w:w="884" w:type="pct"/>
          </w:tcPr>
          <w:p w14:paraId="34036E91">
            <w:pPr>
              <w:pStyle w:val="112"/>
            </w:pPr>
            <w:r>
              <w:t>Заблокирована</w:t>
            </w:r>
          </w:p>
        </w:tc>
        <w:tc>
          <w:tcPr>
            <w:tcW w:w="1515" w:type="pct"/>
          </w:tcPr>
          <w:p w14:paraId="02B57AA2">
            <w:pPr>
              <w:pStyle w:val="112"/>
            </w:pPr>
            <w:r>
              <w:t>Выполняется разблокирование МО</w:t>
            </w:r>
          </w:p>
        </w:tc>
        <w:tc>
          <w:tcPr>
            <w:tcW w:w="1807" w:type="pct"/>
          </w:tcPr>
          <w:p w14:paraId="4FFF1C1D">
            <w:pPr>
              <w:pStyle w:val="124"/>
            </w:pPr>
            <w:r>
              <w:t>Просмотр заявки;</w:t>
            </w:r>
          </w:p>
          <w:p w14:paraId="072E570C">
            <w:pPr>
              <w:pStyle w:val="124"/>
            </w:pPr>
            <w:r>
              <w:t>Скачивание протокола</w:t>
            </w:r>
          </w:p>
        </w:tc>
      </w:tr>
      <w:tr w14:paraId="6F32F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5789BC2F">
            <w:pPr>
              <w:pStyle w:val="112"/>
            </w:pPr>
            <w:r>
              <w:t>Открыта</w:t>
            </w:r>
          </w:p>
        </w:tc>
        <w:tc>
          <w:tcPr>
            <w:tcW w:w="884" w:type="pct"/>
          </w:tcPr>
          <w:p w14:paraId="5A05428F">
            <w:pPr>
              <w:pStyle w:val="112"/>
            </w:pPr>
            <w:r>
              <w:t>Разблокирована</w:t>
            </w:r>
          </w:p>
        </w:tc>
        <w:tc>
          <w:tcPr>
            <w:tcW w:w="1515" w:type="pct"/>
          </w:tcPr>
          <w:p w14:paraId="16D74444">
            <w:pPr>
              <w:pStyle w:val="112"/>
            </w:pPr>
            <w:r>
              <w:t>МО разблокирована</w:t>
            </w:r>
          </w:p>
        </w:tc>
        <w:tc>
          <w:tcPr>
            <w:tcW w:w="1807" w:type="pct"/>
          </w:tcPr>
          <w:p w14:paraId="04DB743A">
            <w:pPr>
              <w:pStyle w:val="124"/>
            </w:pPr>
            <w:r>
              <w:t>Просмотр заявки;</w:t>
            </w:r>
          </w:p>
          <w:p w14:paraId="5B628FC9">
            <w:pPr>
              <w:pStyle w:val="124"/>
            </w:pPr>
            <w:r>
              <w:t>Скачивание протокола</w:t>
            </w:r>
          </w:p>
        </w:tc>
      </w:tr>
      <w:tr w14:paraId="5B8BB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4542EB5D">
            <w:pPr>
              <w:pStyle w:val="112"/>
            </w:pPr>
            <w:r>
              <w:t>Возвращение</w:t>
            </w:r>
          </w:p>
        </w:tc>
        <w:tc>
          <w:tcPr>
            <w:tcW w:w="884" w:type="pct"/>
          </w:tcPr>
          <w:p w14:paraId="334C25EE">
            <w:pPr>
              <w:pStyle w:val="112"/>
            </w:pPr>
            <w:r>
              <w:t>Разблокирована</w:t>
            </w:r>
          </w:p>
        </w:tc>
        <w:tc>
          <w:tcPr>
            <w:tcW w:w="1515" w:type="pct"/>
          </w:tcPr>
          <w:p w14:paraId="0B57D875">
            <w:pPr>
              <w:pStyle w:val="112"/>
            </w:pPr>
            <w:r>
              <w:t>Выполняется возвращение прикреплений ЗЛ к МО</w:t>
            </w:r>
          </w:p>
        </w:tc>
        <w:tc>
          <w:tcPr>
            <w:tcW w:w="1807" w:type="pct"/>
          </w:tcPr>
          <w:p w14:paraId="68E97F63">
            <w:pPr>
              <w:pStyle w:val="124"/>
            </w:pPr>
            <w:r>
              <w:t>Просмотр заявки;</w:t>
            </w:r>
          </w:p>
          <w:p w14:paraId="4417AE6F">
            <w:pPr>
              <w:pStyle w:val="124"/>
            </w:pPr>
            <w:r>
              <w:t>Скачивание протокола</w:t>
            </w:r>
          </w:p>
        </w:tc>
      </w:tr>
      <w:tr w14:paraId="05C70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1B3B900B">
            <w:pPr>
              <w:pStyle w:val="112"/>
            </w:pPr>
            <w:r>
              <w:t>Возвращено</w:t>
            </w:r>
          </w:p>
        </w:tc>
        <w:tc>
          <w:tcPr>
            <w:tcW w:w="884" w:type="pct"/>
          </w:tcPr>
          <w:p w14:paraId="5711A87F">
            <w:pPr>
              <w:pStyle w:val="112"/>
            </w:pPr>
            <w:r>
              <w:t>Разблокирована</w:t>
            </w:r>
          </w:p>
        </w:tc>
        <w:tc>
          <w:tcPr>
            <w:tcW w:w="1515" w:type="pct"/>
          </w:tcPr>
          <w:p w14:paraId="5B79FA4F">
            <w:pPr>
              <w:pStyle w:val="112"/>
            </w:pPr>
            <w:r>
              <w:t>МО открыта, прикрепления ЗЛ вернулись в исходную МО</w:t>
            </w:r>
          </w:p>
        </w:tc>
        <w:tc>
          <w:tcPr>
            <w:tcW w:w="1807" w:type="pct"/>
          </w:tcPr>
          <w:p w14:paraId="67553B8F">
            <w:pPr>
              <w:pStyle w:val="124"/>
            </w:pPr>
            <w:r>
              <w:t>Просмотр заявки;</w:t>
            </w:r>
          </w:p>
          <w:p w14:paraId="26440424">
            <w:pPr>
              <w:pStyle w:val="124"/>
            </w:pPr>
            <w:r>
              <w:t>Скачивание протокола;</w:t>
            </w:r>
          </w:p>
          <w:p w14:paraId="7184914C">
            <w:pPr>
              <w:pStyle w:val="124"/>
            </w:pPr>
            <w:r>
              <w:t>Скачивание протокола открытия МО</w:t>
            </w:r>
          </w:p>
        </w:tc>
      </w:tr>
      <w:tr w14:paraId="39F35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794" w:type="pct"/>
          </w:tcPr>
          <w:p w14:paraId="35CA8515">
            <w:pPr>
              <w:pStyle w:val="112"/>
            </w:pPr>
            <w:r>
              <w:t>Ошибка</w:t>
            </w:r>
          </w:p>
        </w:tc>
        <w:tc>
          <w:tcPr>
            <w:tcW w:w="884" w:type="pct"/>
          </w:tcPr>
          <w:p w14:paraId="35603FE9">
            <w:pPr>
              <w:pStyle w:val="112"/>
            </w:pPr>
            <w:r>
              <w:t>Разблокирована</w:t>
            </w:r>
          </w:p>
        </w:tc>
        <w:tc>
          <w:tcPr>
            <w:tcW w:w="1515" w:type="pct"/>
          </w:tcPr>
          <w:p w14:paraId="488099D9">
            <w:pPr>
              <w:pStyle w:val="112"/>
            </w:pPr>
            <w:r>
              <w:t>Ошибка при выполнении заявки</w:t>
            </w:r>
          </w:p>
        </w:tc>
        <w:tc>
          <w:tcPr>
            <w:tcW w:w="1807" w:type="pct"/>
          </w:tcPr>
          <w:p w14:paraId="76A111A2">
            <w:pPr>
              <w:pStyle w:val="124"/>
            </w:pPr>
            <w:r>
              <w:t>Просмотр заявки;</w:t>
            </w:r>
          </w:p>
          <w:p w14:paraId="089AE942">
            <w:pPr>
              <w:pStyle w:val="124"/>
            </w:pPr>
            <w:r>
              <w:t>Скачивание протокола</w:t>
            </w:r>
          </w:p>
        </w:tc>
      </w:tr>
    </w:tbl>
    <w:p w14:paraId="52EB0030">
      <w:pPr>
        <w:pStyle w:val="56"/>
      </w:pPr>
    </w:p>
    <w:p w14:paraId="3714DF3E">
      <w:pPr>
        <w:pStyle w:val="48"/>
        <w:ind w:left="1"/>
      </w:pPr>
      <w:bookmarkStart w:id="21207" w:name="_Toc189040066"/>
      <w:bookmarkEnd w:id="21207"/>
      <w:bookmarkStart w:id="21208" w:name="_Toc188364315"/>
      <w:bookmarkEnd w:id="21208"/>
      <w:bookmarkStart w:id="21209" w:name="_Toc188971917"/>
      <w:bookmarkEnd w:id="21209"/>
      <w:bookmarkStart w:id="21210" w:name="_Toc189043169"/>
      <w:bookmarkEnd w:id="21210"/>
      <w:bookmarkStart w:id="21211" w:name="_Toc189068009"/>
      <w:bookmarkEnd w:id="21211"/>
      <w:bookmarkStart w:id="21212" w:name="_Toc188288750"/>
      <w:bookmarkEnd w:id="21212"/>
      <w:bookmarkStart w:id="21213" w:name="_Toc188450660"/>
      <w:bookmarkEnd w:id="21213"/>
      <w:bookmarkStart w:id="21214" w:name="_Toc188951875"/>
      <w:bookmarkEnd w:id="21214"/>
      <w:bookmarkStart w:id="21215" w:name="_Toc188952112"/>
      <w:bookmarkEnd w:id="21215"/>
      <w:bookmarkStart w:id="21216" w:name="_Toc188450459"/>
      <w:bookmarkEnd w:id="21216"/>
      <w:bookmarkStart w:id="21217" w:name="_Toc188460418"/>
      <w:bookmarkEnd w:id="21217"/>
      <w:bookmarkStart w:id="21218" w:name="_Toc188463473"/>
      <w:bookmarkEnd w:id="21218"/>
      <w:bookmarkStart w:id="21219" w:name="_Toc188952584"/>
      <w:bookmarkEnd w:id="21219"/>
      <w:bookmarkStart w:id="21220" w:name="_Toc188450259"/>
      <w:bookmarkEnd w:id="21220"/>
      <w:bookmarkStart w:id="21221" w:name="_Toc188952348"/>
      <w:bookmarkEnd w:id="21221"/>
      <w:bookmarkStart w:id="21222" w:name="_Toc188952822"/>
      <w:bookmarkEnd w:id="21222"/>
      <w:bookmarkStart w:id="21223" w:name="_Toc188269043"/>
      <w:bookmarkEnd w:id="21223"/>
      <w:bookmarkStart w:id="21224" w:name="_Toc188625930"/>
      <w:bookmarkEnd w:id="21224"/>
      <w:bookmarkStart w:id="21225" w:name="_Toc188951641"/>
      <w:bookmarkEnd w:id="21225"/>
      <w:bookmarkStart w:id="21226" w:name="_Toc188953165"/>
      <w:bookmarkEnd w:id="21226"/>
      <w:bookmarkStart w:id="21227" w:name="_Toc188958931"/>
      <w:bookmarkEnd w:id="21227"/>
      <w:bookmarkStart w:id="21228" w:name="_Toc188285243"/>
      <w:bookmarkEnd w:id="21228"/>
      <w:bookmarkStart w:id="21229" w:name="_Toc188971273"/>
      <w:bookmarkEnd w:id="21229"/>
      <w:bookmarkStart w:id="21230" w:name="_Toc188972153"/>
      <w:bookmarkEnd w:id="21230"/>
      <w:bookmarkStart w:id="21231" w:name="_Toc188976810"/>
      <w:bookmarkEnd w:id="21231"/>
      <w:bookmarkStart w:id="21232" w:name="_Toc189040299"/>
      <w:bookmarkEnd w:id="21232"/>
      <w:bookmarkStart w:id="21233" w:name="_Toc189045202"/>
      <w:bookmarkEnd w:id="21233"/>
      <w:bookmarkStart w:id="21234" w:name="_Toc189041453"/>
      <w:bookmarkEnd w:id="21234"/>
      <w:bookmarkStart w:id="21235" w:name="_Toc189065497"/>
      <w:bookmarkEnd w:id="21235"/>
      <w:bookmarkStart w:id="21236" w:name="_Toc189065728"/>
      <w:bookmarkEnd w:id="21236"/>
      <w:bookmarkStart w:id="21237" w:name="_Toc188463263"/>
      <w:bookmarkEnd w:id="21237"/>
      <w:bookmarkStart w:id="21238" w:name="_Toc189133199"/>
      <w:bookmarkEnd w:id="21238"/>
      <w:bookmarkStart w:id="21239" w:name="_Toc189132638"/>
      <w:bookmarkEnd w:id="21239"/>
      <w:bookmarkStart w:id="21240" w:name="_Toc189152627"/>
      <w:bookmarkEnd w:id="21240"/>
      <w:bookmarkStart w:id="21241" w:name="_Toc189497245"/>
      <w:bookmarkEnd w:id="21241"/>
      <w:bookmarkStart w:id="21242" w:name="_Toc189147413"/>
      <w:bookmarkEnd w:id="21242"/>
      <w:bookmarkStart w:id="21243" w:name="_Toc189230177"/>
      <w:bookmarkEnd w:id="21243"/>
      <w:bookmarkStart w:id="21244" w:name="_Toc189132407"/>
      <w:bookmarkEnd w:id="21244"/>
      <w:bookmarkStart w:id="21245" w:name="_Toc189467625"/>
      <w:bookmarkEnd w:id="21245"/>
      <w:bookmarkStart w:id="21246" w:name="_Toc189493740"/>
      <w:bookmarkEnd w:id="21246"/>
      <w:bookmarkStart w:id="21247" w:name="_Toc189494825"/>
      <w:bookmarkEnd w:id="21247"/>
      <w:bookmarkStart w:id="21248" w:name="_Toc189567778"/>
      <w:bookmarkEnd w:id="21248"/>
      <w:bookmarkStart w:id="21249" w:name="_Toc189467391"/>
      <w:bookmarkEnd w:id="21249"/>
      <w:bookmarkStart w:id="21250" w:name="_Toc189233501"/>
      <w:bookmarkEnd w:id="21250"/>
      <w:bookmarkStart w:id="21251" w:name="_Toc189491494"/>
      <w:bookmarkEnd w:id="21251"/>
      <w:bookmarkStart w:id="21252" w:name="_Toc189127064"/>
      <w:bookmarkEnd w:id="21252"/>
      <w:bookmarkStart w:id="21253" w:name="_Toc189130023"/>
      <w:bookmarkEnd w:id="21253"/>
      <w:bookmarkStart w:id="21254" w:name="_Toc189130254"/>
      <w:bookmarkEnd w:id="21254"/>
      <w:bookmarkStart w:id="21255" w:name="_Toc189217107"/>
      <w:bookmarkEnd w:id="21255"/>
      <w:bookmarkStart w:id="21256" w:name="_Toc189562004"/>
      <w:bookmarkEnd w:id="21256"/>
      <w:bookmarkStart w:id="21257" w:name="_Toc189567539"/>
      <w:bookmarkEnd w:id="21257"/>
      <w:bookmarkStart w:id="21258" w:name="_Toc189468327"/>
      <w:bookmarkEnd w:id="21258"/>
      <w:bookmarkStart w:id="21259" w:name="_Toc189467859"/>
      <w:bookmarkEnd w:id="21259"/>
      <w:bookmarkStart w:id="21260" w:name="_Toc189582304"/>
      <w:bookmarkEnd w:id="21260"/>
      <w:bookmarkStart w:id="21261" w:name="_Toc189491259"/>
      <w:bookmarkEnd w:id="21261"/>
      <w:bookmarkStart w:id="21262" w:name="_Toc189221449"/>
      <w:bookmarkEnd w:id="21262"/>
      <w:bookmarkStart w:id="21263" w:name="_Toc189495533"/>
      <w:bookmarkEnd w:id="21263"/>
      <w:bookmarkStart w:id="21264" w:name="_Toc189562576"/>
      <w:bookmarkEnd w:id="21264"/>
      <w:bookmarkStart w:id="21265" w:name="_Toc189562339"/>
      <w:bookmarkEnd w:id="21265"/>
      <w:bookmarkStart w:id="21266" w:name="_Toc189582981"/>
      <w:bookmarkEnd w:id="21266"/>
      <w:bookmarkStart w:id="21267" w:name="_Toc189587708"/>
      <w:bookmarkEnd w:id="21267"/>
      <w:bookmarkStart w:id="21268" w:name="_Toc189142205"/>
      <w:bookmarkEnd w:id="21268"/>
      <w:bookmarkStart w:id="21269" w:name="_Toc189139942"/>
      <w:bookmarkEnd w:id="21269"/>
      <w:bookmarkStart w:id="21270" w:name="_Toc189489197"/>
      <w:bookmarkEnd w:id="21270"/>
      <w:bookmarkStart w:id="21271" w:name="_Toc189232019"/>
      <w:bookmarkEnd w:id="21271"/>
      <w:bookmarkStart w:id="21272" w:name="_Toc189490966"/>
      <w:bookmarkEnd w:id="21272"/>
      <w:bookmarkStart w:id="21273" w:name="_Toc189495296"/>
      <w:bookmarkEnd w:id="21273"/>
      <w:bookmarkStart w:id="21274" w:name="_Toc189575271"/>
      <w:bookmarkEnd w:id="21274"/>
      <w:bookmarkStart w:id="21275" w:name="_Toc189577845"/>
      <w:bookmarkEnd w:id="21275"/>
      <w:bookmarkStart w:id="21276" w:name="_Toc189468561"/>
      <w:bookmarkEnd w:id="21276"/>
      <w:bookmarkStart w:id="21277" w:name="_Toc189583515"/>
      <w:bookmarkEnd w:id="21277"/>
      <w:bookmarkStart w:id="21278" w:name="_Toc189584645"/>
      <w:bookmarkEnd w:id="21278"/>
      <w:bookmarkStart w:id="21279" w:name="_Toc189125331"/>
      <w:bookmarkEnd w:id="21279"/>
      <w:bookmarkStart w:id="21280" w:name="_Toc189587374"/>
      <w:bookmarkEnd w:id="21280"/>
      <w:bookmarkStart w:id="21281" w:name="_Toc189645888"/>
      <w:bookmarkEnd w:id="21281"/>
      <w:bookmarkStart w:id="21282" w:name="_Toc189578084"/>
      <w:bookmarkEnd w:id="21282"/>
      <w:bookmarkStart w:id="21283" w:name="_Toc189646246"/>
      <w:bookmarkEnd w:id="21283"/>
      <w:bookmarkStart w:id="21284" w:name="_Toc189468093"/>
      <w:bookmarkEnd w:id="21284"/>
      <w:bookmarkStart w:id="21285" w:name="_Toc189143178"/>
      <w:bookmarkEnd w:id="21285"/>
      <w:bookmarkStart w:id="21286" w:name="_Toc189127295"/>
      <w:bookmarkEnd w:id="21286"/>
      <w:bookmarkStart w:id="21287" w:name="_Toc189146168"/>
      <w:bookmarkEnd w:id="21287"/>
      <w:bookmarkStart w:id="21288" w:name="_Toc189646904"/>
      <w:bookmarkEnd w:id="21288"/>
      <w:bookmarkStart w:id="21289" w:name="_Toc189490731"/>
      <w:bookmarkEnd w:id="21289"/>
      <w:bookmarkStart w:id="21290" w:name="_Toc189647144"/>
      <w:bookmarkEnd w:id="21290"/>
      <w:bookmarkStart w:id="21291" w:name="_Toc189233736"/>
      <w:bookmarkEnd w:id="21291"/>
      <w:bookmarkStart w:id="21292" w:name="_Toc189584406"/>
      <w:bookmarkEnd w:id="21292"/>
      <w:bookmarkStart w:id="21293" w:name="_Toc189647538"/>
      <w:bookmarkEnd w:id="21293"/>
      <w:bookmarkStart w:id="21294" w:name="_Toc189129792"/>
      <w:bookmarkEnd w:id="21294"/>
      <w:bookmarkStart w:id="21295" w:name="_Toc189133431"/>
      <w:bookmarkEnd w:id="21295"/>
      <w:bookmarkStart w:id="21296" w:name="_Toc189221215"/>
      <w:bookmarkEnd w:id="21296"/>
      <w:bookmarkStart w:id="21297" w:name="_Toc189563851"/>
      <w:bookmarkEnd w:id="21297"/>
      <w:bookmarkStart w:id="21298" w:name="_Toc189574859"/>
      <w:bookmarkEnd w:id="21298"/>
      <w:bookmarkStart w:id="21299" w:name="_Toc189494588"/>
      <w:bookmarkEnd w:id="21299"/>
      <w:bookmarkStart w:id="21300" w:name="_Toc189646486"/>
      <w:bookmarkEnd w:id="21300"/>
      <w:bookmarkStart w:id="21301" w:name="_Toc189573698"/>
      <w:bookmarkEnd w:id="21301"/>
      <w:bookmarkStart w:id="21302" w:name="_Toc189661678"/>
      <w:bookmarkEnd w:id="21302"/>
      <w:bookmarkStart w:id="21303" w:name="_Toc189673791"/>
      <w:bookmarkEnd w:id="21303"/>
      <w:bookmarkStart w:id="21304" w:name="_Toc189650371"/>
      <w:bookmarkEnd w:id="21304"/>
      <w:bookmarkStart w:id="21305" w:name="_Toc189654414"/>
      <w:bookmarkEnd w:id="21305"/>
      <w:bookmarkStart w:id="21306" w:name="_Toc189655739"/>
      <w:bookmarkEnd w:id="21306"/>
      <w:bookmarkStart w:id="21307" w:name="_Toc189658346"/>
      <w:bookmarkEnd w:id="21307"/>
      <w:bookmarkStart w:id="21308" w:name="_Toc189650131"/>
      <w:bookmarkEnd w:id="21308"/>
      <w:bookmarkStart w:id="21309" w:name="_Toc189648115"/>
      <w:bookmarkEnd w:id="21309"/>
      <w:bookmarkStart w:id="21310" w:name="_Toc189649651"/>
      <w:bookmarkEnd w:id="21310"/>
      <w:bookmarkStart w:id="21311" w:name="_Toc189660535"/>
      <w:bookmarkEnd w:id="21311"/>
      <w:bookmarkStart w:id="21312" w:name="_Toc189667229"/>
      <w:bookmarkEnd w:id="21312"/>
      <w:bookmarkStart w:id="21313" w:name="_Toc189652769"/>
      <w:bookmarkEnd w:id="21313"/>
      <w:bookmarkStart w:id="21314" w:name="_Toc189649170"/>
      <w:bookmarkEnd w:id="21314"/>
      <w:bookmarkStart w:id="21315" w:name="_Toc189651329"/>
      <w:bookmarkEnd w:id="21315"/>
      <w:bookmarkStart w:id="21316" w:name="_Toc189668448"/>
      <w:bookmarkEnd w:id="21316"/>
      <w:bookmarkStart w:id="21317" w:name="_Toc189649891"/>
      <w:bookmarkEnd w:id="21317"/>
      <w:bookmarkStart w:id="21318" w:name="_Toc189673497"/>
      <w:bookmarkEnd w:id="21318"/>
      <w:bookmarkStart w:id="21319" w:name="_Toc189652529"/>
      <w:bookmarkEnd w:id="21319"/>
      <w:bookmarkStart w:id="21320" w:name="_Toc189649411"/>
      <w:bookmarkEnd w:id="21320"/>
      <w:bookmarkStart w:id="21321" w:name="_Toc189730828"/>
      <w:bookmarkEnd w:id="21321"/>
      <w:bookmarkStart w:id="21322" w:name="_Toc189648917"/>
      <w:bookmarkEnd w:id="21322"/>
      <w:bookmarkStart w:id="21323" w:name="_Toc189739220"/>
      <w:bookmarkEnd w:id="21323"/>
      <w:bookmarkStart w:id="21324" w:name="_Toc189650610"/>
      <w:bookmarkEnd w:id="21324"/>
      <w:bookmarkStart w:id="21325" w:name="_Toc189655311"/>
      <w:bookmarkEnd w:id="21325"/>
      <w:bookmarkStart w:id="21326" w:name="_Toc189670651"/>
      <w:bookmarkEnd w:id="21326"/>
      <w:bookmarkStart w:id="21327" w:name="_Toc189666667"/>
      <w:bookmarkEnd w:id="21327"/>
      <w:bookmarkStart w:id="21328" w:name="_Toc189739556"/>
      <w:bookmarkEnd w:id="21328"/>
      <w:bookmarkStart w:id="21329" w:name="_Toc189670385"/>
      <w:bookmarkEnd w:id="21329"/>
      <w:bookmarkStart w:id="21330" w:name="_Toc189655071"/>
      <w:bookmarkEnd w:id="21330"/>
      <w:bookmarkStart w:id="21331" w:name="_Toc189648355"/>
      <w:bookmarkEnd w:id="21331"/>
      <w:bookmarkStart w:id="21332" w:name="_Toc189654174"/>
      <w:bookmarkEnd w:id="21332"/>
      <w:bookmarkStart w:id="21333" w:name="_Toc189731797"/>
      <w:bookmarkEnd w:id="21333"/>
      <w:bookmarkStart w:id="21334" w:name="_Toc189647797"/>
      <w:bookmarkEnd w:id="21334"/>
      <w:bookmarkStart w:id="21335" w:name="_Toc189651088"/>
      <w:bookmarkEnd w:id="21335"/>
      <w:bookmarkStart w:id="21336" w:name="_Toc189651569"/>
      <w:bookmarkEnd w:id="21336"/>
      <w:bookmarkStart w:id="21337" w:name="_Toc189652049"/>
      <w:bookmarkEnd w:id="21337"/>
      <w:bookmarkStart w:id="21338" w:name="_Toc189653009"/>
      <w:bookmarkEnd w:id="21338"/>
      <w:bookmarkStart w:id="21339" w:name="_Toc189653934"/>
      <w:bookmarkEnd w:id="21339"/>
      <w:bookmarkStart w:id="21340" w:name="_Toc189658103"/>
      <w:bookmarkEnd w:id="21340"/>
      <w:bookmarkStart w:id="21341" w:name="_Toc189669950"/>
      <w:bookmarkEnd w:id="21341"/>
      <w:bookmarkStart w:id="21342" w:name="_Toc189731474"/>
      <w:bookmarkEnd w:id="21342"/>
      <w:bookmarkStart w:id="21343" w:name="_Toc189652289"/>
      <w:bookmarkEnd w:id="21343"/>
      <w:bookmarkStart w:id="21344" w:name="_Toc189660781"/>
      <w:bookmarkEnd w:id="21344"/>
      <w:bookmarkStart w:id="21345" w:name="_Toc189746941"/>
      <w:bookmarkEnd w:id="21345"/>
      <w:bookmarkStart w:id="21346" w:name="_Toc189655982"/>
      <w:bookmarkEnd w:id="21346"/>
      <w:bookmarkStart w:id="21347" w:name="_Toc189735328"/>
      <w:bookmarkEnd w:id="21347"/>
      <w:bookmarkStart w:id="21348" w:name="_Toc189661431"/>
      <w:bookmarkEnd w:id="21348"/>
      <w:bookmarkStart w:id="21349" w:name="_Toc189749833"/>
      <w:bookmarkEnd w:id="21349"/>
      <w:bookmarkStart w:id="21350" w:name="_Toc189669702"/>
      <w:bookmarkEnd w:id="21350"/>
      <w:bookmarkStart w:id="21351" w:name="_Toc189750188"/>
      <w:bookmarkEnd w:id="21351"/>
      <w:bookmarkStart w:id="21352" w:name="_Toc189752327"/>
      <w:bookmarkEnd w:id="21352"/>
      <w:bookmarkStart w:id="21353" w:name="_Toc189752687"/>
      <w:bookmarkEnd w:id="21353"/>
      <w:bookmarkStart w:id="21354" w:name="_Toc189753932"/>
      <w:bookmarkEnd w:id="21354"/>
      <w:bookmarkStart w:id="21355" w:name="_Toc189747773"/>
      <w:bookmarkEnd w:id="21355"/>
      <w:bookmarkStart w:id="21356" w:name="_Toc189666914"/>
      <w:bookmarkEnd w:id="21356"/>
      <w:bookmarkStart w:id="21357" w:name="_Toc189757288"/>
      <w:bookmarkEnd w:id="21357"/>
      <w:bookmarkStart w:id="21358" w:name="_Toc189651809"/>
      <w:bookmarkEnd w:id="21358"/>
      <w:bookmarkStart w:id="21359" w:name="_Toc189671108"/>
      <w:bookmarkEnd w:id="21359"/>
      <w:bookmarkStart w:id="21360" w:name="_Toc189653694"/>
      <w:bookmarkEnd w:id="21360"/>
      <w:bookmarkStart w:id="21361" w:name="_Toc189731151"/>
      <w:bookmarkEnd w:id="21361"/>
      <w:bookmarkStart w:id="21362" w:name="_Toc189650849"/>
      <w:bookmarkEnd w:id="21362"/>
      <w:bookmarkStart w:id="21363" w:name="_Toc189754292"/>
      <w:bookmarkEnd w:id="21363"/>
      <w:bookmarkStart w:id="21364" w:name="_Toc189757651"/>
      <w:bookmarkEnd w:id="21364"/>
      <w:bookmarkStart w:id="21365" w:name="_Toc189668201"/>
      <w:bookmarkEnd w:id="21365"/>
      <w:bookmarkStart w:id="21366" w:name="_Toc190176656"/>
      <w:bookmarkEnd w:id="21366"/>
      <w:bookmarkStart w:id="21367" w:name="_Toc190687831"/>
      <w:bookmarkEnd w:id="21367"/>
      <w:bookmarkStart w:id="21368" w:name="_Toc189827626"/>
      <w:bookmarkEnd w:id="21368"/>
      <w:bookmarkStart w:id="21369" w:name="_Toc190081942"/>
      <w:bookmarkEnd w:id="21369"/>
      <w:bookmarkStart w:id="21370" w:name="_Toc190083060"/>
      <w:bookmarkEnd w:id="21370"/>
      <w:bookmarkStart w:id="21371" w:name="_Toc190103653"/>
      <w:bookmarkEnd w:id="21371"/>
      <w:bookmarkStart w:id="21372" w:name="_Toc189824672"/>
      <w:bookmarkEnd w:id="21372"/>
      <w:bookmarkStart w:id="21373" w:name="_Toc189820373"/>
      <w:bookmarkEnd w:id="21373"/>
      <w:bookmarkStart w:id="21374" w:name="_Toc189823939"/>
      <w:bookmarkEnd w:id="21374"/>
      <w:bookmarkStart w:id="21375" w:name="_Toc190104026"/>
      <w:bookmarkEnd w:id="21375"/>
      <w:bookmarkStart w:id="21376" w:name="_Toc190187238"/>
      <w:bookmarkEnd w:id="21376"/>
      <w:bookmarkStart w:id="21377" w:name="_Toc189758876"/>
      <w:bookmarkEnd w:id="21377"/>
      <w:bookmarkStart w:id="21378" w:name="_Toc189822247"/>
      <w:bookmarkEnd w:id="21378"/>
      <w:bookmarkStart w:id="21379" w:name="_Toc189834685"/>
      <w:bookmarkEnd w:id="21379"/>
      <w:bookmarkStart w:id="21380" w:name="_Toc189839660"/>
      <w:bookmarkEnd w:id="21380"/>
      <w:bookmarkStart w:id="21381" w:name="_Toc189824306"/>
      <w:bookmarkEnd w:id="21381"/>
      <w:bookmarkStart w:id="21382" w:name="_Toc190191430"/>
      <w:bookmarkEnd w:id="21382"/>
      <w:bookmarkStart w:id="21383" w:name="_Toc189839252"/>
      <w:bookmarkEnd w:id="21383"/>
      <w:bookmarkStart w:id="21384" w:name="_Toc189822614"/>
      <w:bookmarkEnd w:id="21384"/>
      <w:bookmarkStart w:id="21385" w:name="_Toc190255852"/>
      <w:bookmarkEnd w:id="21385"/>
      <w:bookmarkStart w:id="21386" w:name="_Toc189821636"/>
      <w:bookmarkEnd w:id="21386"/>
      <w:bookmarkStart w:id="21387" w:name="_Toc190257335"/>
      <w:bookmarkEnd w:id="21387"/>
      <w:bookmarkStart w:id="21388" w:name="_Toc189832682"/>
      <w:bookmarkEnd w:id="21388"/>
      <w:bookmarkStart w:id="21389" w:name="_Toc190082686"/>
      <w:bookmarkEnd w:id="21389"/>
      <w:bookmarkStart w:id="21390" w:name="_Toc190258525"/>
      <w:bookmarkEnd w:id="21390"/>
      <w:bookmarkStart w:id="21391" w:name="_Toc190184715"/>
      <w:bookmarkEnd w:id="21391"/>
      <w:bookmarkStart w:id="21392" w:name="_Toc190255469"/>
      <w:bookmarkEnd w:id="21392"/>
      <w:bookmarkStart w:id="21393" w:name="_Toc190266085"/>
      <w:bookmarkEnd w:id="21393"/>
      <w:bookmarkStart w:id="21394" w:name="_Toc190082314"/>
      <w:bookmarkEnd w:id="21394"/>
      <w:bookmarkStart w:id="21395" w:name="_Toc189820739"/>
      <w:bookmarkEnd w:id="21395"/>
      <w:bookmarkStart w:id="21396" w:name="_Toc190077036"/>
      <w:bookmarkEnd w:id="21396"/>
      <w:bookmarkStart w:id="21397" w:name="_Toc190257756"/>
      <w:bookmarkEnd w:id="21397"/>
      <w:bookmarkStart w:id="21398" w:name="_Toc189759241"/>
      <w:bookmarkEnd w:id="21398"/>
      <w:bookmarkStart w:id="21399" w:name="_Toc189833494"/>
      <w:bookmarkEnd w:id="21399"/>
      <w:bookmarkStart w:id="21400" w:name="_Toc189835741"/>
      <w:bookmarkEnd w:id="21400"/>
      <w:bookmarkStart w:id="21401" w:name="_Toc189836829"/>
      <w:bookmarkEnd w:id="21401"/>
      <w:bookmarkStart w:id="21402" w:name="_Toc189841113"/>
      <w:bookmarkEnd w:id="21402"/>
      <w:bookmarkStart w:id="21403" w:name="_Toc190076283"/>
      <w:bookmarkEnd w:id="21403"/>
      <w:bookmarkStart w:id="21404" w:name="_Toc190085637"/>
      <w:bookmarkEnd w:id="21404"/>
      <w:bookmarkStart w:id="21405" w:name="_Toc190192302"/>
      <w:bookmarkEnd w:id="21405"/>
      <w:bookmarkStart w:id="21406" w:name="_Toc190192685"/>
      <w:bookmarkEnd w:id="21406"/>
      <w:bookmarkStart w:id="21407" w:name="_Toc189837900"/>
      <w:bookmarkEnd w:id="21407"/>
      <w:bookmarkStart w:id="21408" w:name="_Toc190105405"/>
      <w:bookmarkEnd w:id="21408"/>
      <w:bookmarkStart w:id="21409" w:name="_Toc190255085"/>
      <w:bookmarkEnd w:id="21409"/>
      <w:bookmarkStart w:id="21410" w:name="_Toc190085265"/>
      <w:bookmarkEnd w:id="21410"/>
      <w:bookmarkStart w:id="21411" w:name="_Toc190342106"/>
      <w:bookmarkEnd w:id="21411"/>
      <w:bookmarkStart w:id="21412" w:name="_Toc190105777"/>
      <w:bookmarkEnd w:id="21412"/>
      <w:bookmarkStart w:id="21413" w:name="_Toc190265699"/>
      <w:bookmarkEnd w:id="21413"/>
      <w:bookmarkStart w:id="21414" w:name="_Toc190191925"/>
      <w:bookmarkEnd w:id="21414"/>
      <w:bookmarkStart w:id="21415" w:name="_Toc190258909"/>
      <w:bookmarkEnd w:id="21415"/>
      <w:bookmarkStart w:id="21416" w:name="_Toc190432923"/>
      <w:bookmarkEnd w:id="21416"/>
      <w:bookmarkStart w:id="21417" w:name="_Toc190683311"/>
      <w:bookmarkEnd w:id="21417"/>
      <w:bookmarkStart w:id="21418" w:name="_Toc190433315"/>
      <w:bookmarkEnd w:id="21418"/>
      <w:bookmarkStart w:id="21419" w:name="_Toc190686192"/>
      <w:bookmarkEnd w:id="21419"/>
      <w:bookmarkStart w:id="21420" w:name="_Toc190186826"/>
      <w:bookmarkEnd w:id="21420"/>
      <w:bookmarkStart w:id="21421" w:name="_Toc190253783"/>
      <w:bookmarkEnd w:id="21421"/>
      <w:bookmarkStart w:id="21422" w:name="_Toc189836111"/>
      <w:bookmarkEnd w:id="21422"/>
      <w:bookmarkStart w:id="21423" w:name="_Toc190686657"/>
      <w:bookmarkEnd w:id="21423"/>
      <w:bookmarkStart w:id="21424" w:name="_Toc189846049"/>
      <w:bookmarkEnd w:id="21424"/>
      <w:bookmarkStart w:id="21425" w:name="_Toc190258141"/>
      <w:bookmarkEnd w:id="21425"/>
      <w:bookmarkStart w:id="21426" w:name="_Toc189833052"/>
      <w:bookmarkEnd w:id="21426"/>
      <w:bookmarkStart w:id="21427" w:name="_Toc190687048"/>
      <w:bookmarkEnd w:id="21427"/>
      <w:bookmarkStart w:id="21428" w:name="_Toc190687439"/>
      <w:bookmarkEnd w:id="21428"/>
      <w:bookmarkStart w:id="21429" w:name="_Toc190189055"/>
      <w:bookmarkEnd w:id="21429"/>
      <w:bookmarkStart w:id="21430" w:name="_Toc188952823"/>
      <w:bookmarkEnd w:id="21430"/>
      <w:bookmarkStart w:id="21431" w:name="_Toc190702346"/>
      <w:bookmarkEnd w:id="21431"/>
      <w:bookmarkStart w:id="21432" w:name="_Toc190784057"/>
      <w:bookmarkEnd w:id="21432"/>
      <w:bookmarkStart w:id="21433" w:name="_Toc190861897"/>
      <w:bookmarkEnd w:id="21433"/>
      <w:bookmarkStart w:id="21434" w:name="_Toc191038860"/>
      <w:bookmarkEnd w:id="21434"/>
      <w:bookmarkStart w:id="21435" w:name="_Toc188951876"/>
      <w:bookmarkEnd w:id="21435"/>
      <w:bookmarkStart w:id="21436" w:name="_Toc190701173"/>
      <w:bookmarkEnd w:id="21436"/>
      <w:bookmarkStart w:id="21437" w:name="_Toc190954355"/>
      <w:bookmarkEnd w:id="21437"/>
      <w:bookmarkStart w:id="21438" w:name="_Toc190699272"/>
      <w:bookmarkEnd w:id="21438"/>
      <w:bookmarkStart w:id="21439" w:name="_Toc191036307"/>
      <w:bookmarkEnd w:id="21439"/>
      <w:bookmarkStart w:id="21440" w:name="_Toc191037321"/>
      <w:bookmarkEnd w:id="21440"/>
      <w:bookmarkStart w:id="21441" w:name="_Toc190941063"/>
      <w:bookmarkEnd w:id="21441"/>
      <w:bookmarkStart w:id="21442" w:name="_Toc190698768"/>
      <w:bookmarkEnd w:id="21442"/>
      <w:bookmarkStart w:id="21443" w:name="_Toc190781311"/>
      <w:bookmarkEnd w:id="21443"/>
      <w:bookmarkStart w:id="21444" w:name="_Toc190789220"/>
      <w:bookmarkEnd w:id="21444"/>
      <w:bookmarkStart w:id="21445" w:name="_Toc190772063"/>
      <w:bookmarkEnd w:id="21445"/>
      <w:bookmarkStart w:id="21446" w:name="_Toc190788840"/>
      <w:bookmarkEnd w:id="21446"/>
      <w:bookmarkStart w:id="21447" w:name="_Toc190877107"/>
      <w:bookmarkEnd w:id="21447"/>
      <w:bookmarkStart w:id="21448" w:name="_Toc191026238"/>
      <w:bookmarkEnd w:id="21448"/>
      <w:bookmarkStart w:id="21449" w:name="_Toc191034659"/>
      <w:bookmarkEnd w:id="21449"/>
      <w:bookmarkStart w:id="21450" w:name="_Toc190963184"/>
      <w:bookmarkEnd w:id="21450"/>
      <w:bookmarkStart w:id="21451" w:name="_Toc191036874"/>
      <w:bookmarkEnd w:id="21451"/>
      <w:bookmarkStart w:id="21452" w:name="_Toc191041735"/>
      <w:bookmarkEnd w:id="21452"/>
      <w:bookmarkStart w:id="21453" w:name="_Toc190698126"/>
      <w:bookmarkEnd w:id="21453"/>
      <w:bookmarkStart w:id="21454" w:name="_Toc190778518"/>
      <w:bookmarkEnd w:id="21454"/>
      <w:bookmarkStart w:id="21455" w:name="_Toc190701956"/>
      <w:bookmarkEnd w:id="21455"/>
      <w:bookmarkStart w:id="21456" w:name="_Toc190791741"/>
      <w:bookmarkEnd w:id="21456"/>
      <w:bookmarkStart w:id="21457" w:name="_Toc190773068"/>
      <w:bookmarkEnd w:id="21457"/>
      <w:bookmarkStart w:id="21458" w:name="_Toc188285244"/>
      <w:bookmarkEnd w:id="21458"/>
      <w:bookmarkStart w:id="21459" w:name="_Toc190792306"/>
      <w:bookmarkEnd w:id="21459"/>
      <w:bookmarkStart w:id="21460" w:name="_Toc190697148"/>
      <w:bookmarkEnd w:id="21460"/>
      <w:bookmarkStart w:id="21461" w:name="_Toc190689830"/>
      <w:bookmarkEnd w:id="21461"/>
      <w:bookmarkStart w:id="21462" w:name="_Toc190701565"/>
      <w:bookmarkEnd w:id="21462"/>
      <w:bookmarkStart w:id="21463" w:name="_Toc190788102"/>
      <w:bookmarkEnd w:id="21463"/>
      <w:bookmarkStart w:id="21464" w:name="_Toc190790498"/>
      <w:bookmarkEnd w:id="21464"/>
      <w:bookmarkStart w:id="21465" w:name="_Toc190790878"/>
      <w:bookmarkEnd w:id="21465"/>
      <w:bookmarkStart w:id="21466" w:name="_Toc190787735"/>
      <w:bookmarkEnd w:id="21466"/>
      <w:bookmarkStart w:id="21467" w:name="_Toc190789598"/>
      <w:bookmarkEnd w:id="21467"/>
      <w:bookmarkStart w:id="21468" w:name="_Toc190792687"/>
      <w:bookmarkEnd w:id="21468"/>
      <w:bookmarkStart w:id="21469" w:name="_Toc190941465"/>
      <w:bookmarkEnd w:id="21469"/>
      <w:bookmarkStart w:id="21470" w:name="_Toc190960424"/>
      <w:bookmarkEnd w:id="21470"/>
      <w:bookmarkStart w:id="21471" w:name="_Toc188269044"/>
      <w:bookmarkEnd w:id="21471"/>
      <w:bookmarkStart w:id="21472" w:name="_Toc188288751"/>
      <w:bookmarkEnd w:id="21472"/>
      <w:bookmarkStart w:id="21473" w:name="_Toc188450260"/>
      <w:bookmarkEnd w:id="21473"/>
      <w:bookmarkStart w:id="21474" w:name="_Toc190788472"/>
      <w:bookmarkEnd w:id="21474"/>
      <w:bookmarkStart w:id="21475" w:name="_Toc188450460"/>
      <w:bookmarkEnd w:id="21475"/>
      <w:bookmarkStart w:id="21476" w:name="_Toc188450661"/>
      <w:bookmarkEnd w:id="21476"/>
      <w:bookmarkStart w:id="21477" w:name="_Toc188460419"/>
      <w:bookmarkEnd w:id="21477"/>
      <w:bookmarkStart w:id="21478" w:name="_Toc188463264"/>
      <w:bookmarkEnd w:id="21478"/>
      <w:bookmarkStart w:id="21479" w:name="_Toc188625931"/>
      <w:bookmarkEnd w:id="21479"/>
      <w:bookmarkStart w:id="21480" w:name="_Toc188951642"/>
      <w:bookmarkEnd w:id="21480"/>
      <w:bookmarkStart w:id="21481" w:name="_Toc190690647"/>
      <w:bookmarkEnd w:id="21481"/>
      <w:bookmarkStart w:id="21482" w:name="_Toc188952113"/>
      <w:bookmarkEnd w:id="21482"/>
      <w:bookmarkStart w:id="21483" w:name="_Toc190790118"/>
      <w:bookmarkEnd w:id="21483"/>
      <w:bookmarkStart w:id="21484" w:name="_Toc188952349"/>
      <w:bookmarkEnd w:id="21484"/>
      <w:bookmarkStart w:id="21485" w:name="_Toc188952585"/>
      <w:bookmarkEnd w:id="21485"/>
      <w:bookmarkStart w:id="21486" w:name="_Toc190854492"/>
      <w:bookmarkEnd w:id="21486"/>
      <w:bookmarkStart w:id="21487" w:name="_Toc190780339"/>
      <w:bookmarkEnd w:id="21487"/>
      <w:bookmarkStart w:id="21488" w:name="_Toc190786541"/>
      <w:bookmarkEnd w:id="21488"/>
      <w:bookmarkStart w:id="21489" w:name="_Toc188364316"/>
      <w:bookmarkEnd w:id="21489"/>
      <w:bookmarkStart w:id="21490" w:name="_Toc191484361"/>
      <w:bookmarkEnd w:id="21490"/>
      <w:bookmarkStart w:id="21491" w:name="_Toc190700781"/>
      <w:bookmarkEnd w:id="21491"/>
      <w:bookmarkStart w:id="21492" w:name="_Toc188463474"/>
      <w:bookmarkEnd w:id="21492"/>
      <w:bookmarkStart w:id="21493" w:name="_Toc190786175"/>
      <w:bookmarkEnd w:id="21493"/>
      <w:bookmarkStart w:id="21494" w:name="_Toc188976811"/>
      <w:bookmarkEnd w:id="21494"/>
      <w:bookmarkStart w:id="21495" w:name="_Toc189139943"/>
      <w:bookmarkEnd w:id="21495"/>
      <w:bookmarkStart w:id="21496" w:name="_Toc189468094"/>
      <w:bookmarkEnd w:id="21496"/>
      <w:bookmarkStart w:id="21497" w:name="_Toc189493741"/>
      <w:bookmarkEnd w:id="21497"/>
      <w:bookmarkStart w:id="21498" w:name="_Toc189577846"/>
      <w:bookmarkEnd w:id="21498"/>
      <w:bookmarkStart w:id="21499" w:name="_Toc188958932"/>
      <w:bookmarkEnd w:id="21499"/>
      <w:bookmarkStart w:id="21500" w:name="_Toc188971274"/>
      <w:bookmarkEnd w:id="21500"/>
      <w:bookmarkStart w:id="21501" w:name="_Toc189045203"/>
      <w:bookmarkEnd w:id="21501"/>
      <w:bookmarkStart w:id="21502" w:name="_Toc189130024"/>
      <w:bookmarkEnd w:id="21502"/>
      <w:bookmarkStart w:id="21503" w:name="_Toc189142206"/>
      <w:bookmarkEnd w:id="21503"/>
      <w:bookmarkStart w:id="21504" w:name="_Toc189041454"/>
      <w:bookmarkEnd w:id="21504"/>
      <w:bookmarkStart w:id="21505" w:name="_Toc189133432"/>
      <w:bookmarkEnd w:id="21505"/>
      <w:bookmarkStart w:id="21506" w:name="_Toc189129793"/>
      <w:bookmarkEnd w:id="21506"/>
      <w:bookmarkStart w:id="21507" w:name="_Toc189221450"/>
      <w:bookmarkEnd w:id="21507"/>
      <w:bookmarkStart w:id="21508" w:name="_Toc189230178"/>
      <w:bookmarkEnd w:id="21508"/>
      <w:bookmarkStart w:id="21509" w:name="_Toc189468328"/>
      <w:bookmarkEnd w:id="21509"/>
      <w:bookmarkStart w:id="21510" w:name="_Toc189233737"/>
      <w:bookmarkEnd w:id="21510"/>
      <w:bookmarkStart w:id="21511" w:name="_Toc189489198"/>
      <w:bookmarkEnd w:id="21511"/>
      <w:bookmarkStart w:id="21512" w:name="_Toc189490732"/>
      <w:bookmarkEnd w:id="21512"/>
      <w:bookmarkStart w:id="21513" w:name="_Toc189490967"/>
      <w:bookmarkEnd w:id="21513"/>
      <w:bookmarkStart w:id="21514" w:name="_Toc189467860"/>
      <w:bookmarkEnd w:id="21514"/>
      <w:bookmarkStart w:id="21515" w:name="_Toc189494826"/>
      <w:bookmarkEnd w:id="21515"/>
      <w:bookmarkStart w:id="21516" w:name="_Toc189567540"/>
      <w:bookmarkEnd w:id="21516"/>
      <w:bookmarkStart w:id="21517" w:name="_Toc189491260"/>
      <w:bookmarkEnd w:id="21517"/>
      <w:bookmarkStart w:id="21518" w:name="_Toc189567779"/>
      <w:bookmarkEnd w:id="21518"/>
      <w:bookmarkStart w:id="21519" w:name="_Toc189040067"/>
      <w:bookmarkEnd w:id="21519"/>
      <w:bookmarkStart w:id="21520" w:name="_Toc189127296"/>
      <w:bookmarkEnd w:id="21520"/>
      <w:bookmarkStart w:id="21521" w:name="_Toc189132639"/>
      <w:bookmarkEnd w:id="21521"/>
      <w:bookmarkStart w:id="21522" w:name="_Toc189221216"/>
      <w:bookmarkEnd w:id="21522"/>
      <w:bookmarkStart w:id="21523" w:name="_Toc189575272"/>
      <w:bookmarkEnd w:id="21523"/>
      <w:bookmarkStart w:id="21524" w:name="_Toc189563852"/>
      <w:bookmarkEnd w:id="21524"/>
      <w:bookmarkStart w:id="21525" w:name="_Toc189130255"/>
      <w:bookmarkEnd w:id="21525"/>
      <w:bookmarkStart w:id="21526" w:name="_Toc189232020"/>
      <w:bookmarkEnd w:id="21526"/>
      <w:bookmarkStart w:id="21527" w:name="_Toc188953166"/>
      <w:bookmarkEnd w:id="21527"/>
      <w:bookmarkStart w:id="21528" w:name="_Toc189068010"/>
      <w:bookmarkEnd w:id="21528"/>
      <w:bookmarkStart w:id="21529" w:name="_Toc189147414"/>
      <w:bookmarkEnd w:id="21529"/>
      <w:bookmarkStart w:id="21530" w:name="_Toc189491495"/>
      <w:bookmarkEnd w:id="21530"/>
      <w:bookmarkStart w:id="21531" w:name="_Toc189065729"/>
      <w:bookmarkEnd w:id="21531"/>
      <w:bookmarkStart w:id="21532" w:name="_Toc189127065"/>
      <w:bookmarkEnd w:id="21532"/>
      <w:bookmarkStart w:id="21533" w:name="_Toc189146169"/>
      <w:bookmarkEnd w:id="21533"/>
      <w:bookmarkStart w:id="21534" w:name="_Toc189217108"/>
      <w:bookmarkEnd w:id="21534"/>
      <w:bookmarkStart w:id="21535" w:name="_Toc188971918"/>
      <w:bookmarkEnd w:id="21535"/>
      <w:bookmarkStart w:id="21536" w:name="_Toc189495534"/>
      <w:bookmarkEnd w:id="21536"/>
      <w:bookmarkStart w:id="21537" w:name="_Toc189562340"/>
      <w:bookmarkEnd w:id="21537"/>
      <w:bookmarkStart w:id="21538" w:name="_Toc189562577"/>
      <w:bookmarkEnd w:id="21538"/>
      <w:bookmarkStart w:id="21539" w:name="_Toc189573699"/>
      <w:bookmarkEnd w:id="21539"/>
      <w:bookmarkStart w:id="21540" w:name="_Toc188972154"/>
      <w:bookmarkEnd w:id="21540"/>
      <w:bookmarkStart w:id="21541" w:name="_Toc189467626"/>
      <w:bookmarkEnd w:id="21541"/>
      <w:bookmarkStart w:id="21542" w:name="_Toc189065498"/>
      <w:bookmarkEnd w:id="21542"/>
      <w:bookmarkStart w:id="21543" w:name="_Toc189143179"/>
      <w:bookmarkEnd w:id="21543"/>
      <w:bookmarkStart w:id="21544" w:name="_Toc189467392"/>
      <w:bookmarkEnd w:id="21544"/>
      <w:bookmarkStart w:id="21545" w:name="_Toc189494589"/>
      <w:bookmarkEnd w:id="21545"/>
      <w:bookmarkStart w:id="21546" w:name="_Toc189468562"/>
      <w:bookmarkEnd w:id="21546"/>
      <w:bookmarkStart w:id="21547" w:name="_Toc189495297"/>
      <w:bookmarkEnd w:id="21547"/>
      <w:bookmarkStart w:id="21548" w:name="_Toc189040300"/>
      <w:bookmarkEnd w:id="21548"/>
      <w:bookmarkStart w:id="21549" w:name="_Toc189125332"/>
      <w:bookmarkEnd w:id="21549"/>
      <w:bookmarkStart w:id="21550" w:name="_Toc189133200"/>
      <w:bookmarkEnd w:id="21550"/>
      <w:bookmarkStart w:id="21551" w:name="_Toc189152628"/>
      <w:bookmarkEnd w:id="21551"/>
      <w:bookmarkStart w:id="21552" w:name="_Toc189497246"/>
      <w:bookmarkEnd w:id="21552"/>
      <w:bookmarkStart w:id="21553" w:name="_Toc189132408"/>
      <w:bookmarkEnd w:id="21553"/>
      <w:bookmarkStart w:id="21554" w:name="_Toc189233502"/>
      <w:bookmarkEnd w:id="21554"/>
      <w:bookmarkStart w:id="21555" w:name="_Toc189574860"/>
      <w:bookmarkEnd w:id="21555"/>
      <w:bookmarkStart w:id="21556" w:name="_Toc189562005"/>
      <w:bookmarkEnd w:id="21556"/>
      <w:bookmarkStart w:id="21557" w:name="_Toc189043170"/>
      <w:bookmarkEnd w:id="21557"/>
      <w:bookmarkStart w:id="21558" w:name="_Toc189655740"/>
      <w:bookmarkEnd w:id="21558"/>
      <w:bookmarkStart w:id="21559" w:name="_Toc189582305"/>
      <w:bookmarkEnd w:id="21559"/>
      <w:bookmarkStart w:id="21560" w:name="_Toc189646487"/>
      <w:bookmarkEnd w:id="21560"/>
      <w:bookmarkStart w:id="21561" w:name="_Toc189649892"/>
      <w:bookmarkEnd w:id="21561"/>
      <w:bookmarkStart w:id="21562" w:name="_Toc189654415"/>
      <w:bookmarkEnd w:id="21562"/>
      <w:bookmarkStart w:id="21563" w:name="_Toc189660782"/>
      <w:bookmarkEnd w:id="21563"/>
      <w:bookmarkStart w:id="21564" w:name="_Toc189648918"/>
      <w:bookmarkEnd w:id="21564"/>
      <w:bookmarkStart w:id="21565" w:name="_Toc189668449"/>
      <w:bookmarkEnd w:id="21565"/>
      <w:bookmarkStart w:id="21566" w:name="_Toc189670652"/>
      <w:bookmarkEnd w:id="21566"/>
      <w:bookmarkStart w:id="21567" w:name="_Toc189673498"/>
      <w:bookmarkEnd w:id="21567"/>
      <w:bookmarkStart w:id="21568" w:name="_Toc189730829"/>
      <w:bookmarkEnd w:id="21568"/>
      <w:bookmarkStart w:id="21569" w:name="_Toc189650611"/>
      <w:bookmarkEnd w:id="21569"/>
      <w:bookmarkStart w:id="21570" w:name="_Toc189673792"/>
      <w:bookmarkEnd w:id="21570"/>
      <w:bookmarkStart w:id="21571" w:name="_Toc189647798"/>
      <w:bookmarkEnd w:id="21571"/>
      <w:bookmarkStart w:id="21572" w:name="_Toc189666915"/>
      <w:bookmarkEnd w:id="21572"/>
      <w:bookmarkStart w:id="21573" w:name="_Toc189584407"/>
      <w:bookmarkEnd w:id="21573"/>
      <w:bookmarkStart w:id="21574" w:name="_Toc189649652"/>
      <w:bookmarkEnd w:id="21574"/>
      <w:bookmarkStart w:id="21575" w:name="_Toc189652290"/>
      <w:bookmarkEnd w:id="21575"/>
      <w:bookmarkStart w:id="21576" w:name="_Toc189653695"/>
      <w:bookmarkEnd w:id="21576"/>
      <w:bookmarkStart w:id="21577" w:name="_Toc189648116"/>
      <w:bookmarkEnd w:id="21577"/>
      <w:bookmarkStart w:id="21578" w:name="_Toc189582982"/>
      <w:bookmarkEnd w:id="21578"/>
      <w:bookmarkStart w:id="21579" w:name="_Toc189667230"/>
      <w:bookmarkEnd w:id="21579"/>
      <w:bookmarkStart w:id="21580" w:name="_Toc189670386"/>
      <w:bookmarkEnd w:id="21580"/>
      <w:bookmarkStart w:id="21581" w:name="_Toc189652050"/>
      <w:bookmarkEnd w:id="21581"/>
      <w:bookmarkStart w:id="21582" w:name="_Toc189731152"/>
      <w:bookmarkEnd w:id="21582"/>
      <w:bookmarkStart w:id="21583" w:name="_Toc189653935"/>
      <w:bookmarkEnd w:id="21583"/>
      <w:bookmarkStart w:id="21584" w:name="_Toc189731475"/>
      <w:bookmarkEnd w:id="21584"/>
      <w:bookmarkStart w:id="21585" w:name="_Toc189648356"/>
      <w:bookmarkEnd w:id="21585"/>
      <w:bookmarkStart w:id="21586" w:name="_Toc189650372"/>
      <w:bookmarkEnd w:id="21586"/>
      <w:bookmarkStart w:id="21587" w:name="_Toc189651330"/>
      <w:bookmarkEnd w:id="21587"/>
      <w:bookmarkStart w:id="21588" w:name="_Toc189650850"/>
      <w:bookmarkEnd w:id="21588"/>
      <w:bookmarkStart w:id="21589" w:name="_Toc189652770"/>
      <w:bookmarkEnd w:id="21589"/>
      <w:bookmarkStart w:id="21590" w:name="_Toc189654175"/>
      <w:bookmarkEnd w:id="21590"/>
      <w:bookmarkStart w:id="21591" w:name="_Toc189646247"/>
      <w:bookmarkEnd w:id="21591"/>
      <w:bookmarkStart w:id="21592" w:name="_Toc189655072"/>
      <w:bookmarkEnd w:id="21592"/>
      <w:bookmarkStart w:id="21593" w:name="_Toc189650132"/>
      <w:bookmarkEnd w:id="21593"/>
      <w:bookmarkStart w:id="21594" w:name="_Toc189655312"/>
      <w:bookmarkEnd w:id="21594"/>
      <w:bookmarkStart w:id="21595" w:name="_Toc189660536"/>
      <w:bookmarkEnd w:id="21595"/>
      <w:bookmarkStart w:id="21596" w:name="_Toc189584646"/>
      <w:bookmarkEnd w:id="21596"/>
      <w:bookmarkStart w:id="21597" w:name="_Toc189652530"/>
      <w:bookmarkEnd w:id="21597"/>
      <w:bookmarkStart w:id="21598" w:name="_Toc189668202"/>
      <w:bookmarkEnd w:id="21598"/>
      <w:bookmarkStart w:id="21599" w:name="_Toc189653010"/>
      <w:bookmarkEnd w:id="21599"/>
      <w:bookmarkStart w:id="21600" w:name="_Toc189646905"/>
      <w:bookmarkEnd w:id="21600"/>
      <w:bookmarkStart w:id="21601" w:name="_Toc189647539"/>
      <w:bookmarkEnd w:id="21601"/>
      <w:bookmarkStart w:id="21602" w:name="_Toc189587375"/>
      <w:bookmarkEnd w:id="21602"/>
      <w:bookmarkStart w:id="21603" w:name="_Toc189649171"/>
      <w:bookmarkEnd w:id="21603"/>
      <w:bookmarkStart w:id="21604" w:name="_Toc189578085"/>
      <w:bookmarkEnd w:id="21604"/>
      <w:bookmarkStart w:id="21605" w:name="_Toc189647145"/>
      <w:bookmarkEnd w:id="21605"/>
      <w:bookmarkStart w:id="21606" w:name="_Toc189651570"/>
      <w:bookmarkEnd w:id="21606"/>
      <w:bookmarkStart w:id="21607" w:name="_Toc189651810"/>
      <w:bookmarkEnd w:id="21607"/>
      <w:bookmarkStart w:id="21608" w:name="_Toc189655983"/>
      <w:bookmarkEnd w:id="21608"/>
      <w:bookmarkStart w:id="21609" w:name="_Toc189649412"/>
      <w:bookmarkEnd w:id="21609"/>
      <w:bookmarkStart w:id="21610" w:name="_Toc189661432"/>
      <w:bookmarkEnd w:id="21610"/>
      <w:bookmarkStart w:id="21611" w:name="_Toc189645889"/>
      <w:bookmarkEnd w:id="21611"/>
      <w:bookmarkStart w:id="21612" w:name="_Toc189658347"/>
      <w:bookmarkEnd w:id="21612"/>
      <w:bookmarkStart w:id="21613" w:name="_Toc189661679"/>
      <w:bookmarkEnd w:id="21613"/>
      <w:bookmarkStart w:id="21614" w:name="_Toc189666668"/>
      <w:bookmarkEnd w:id="21614"/>
      <w:bookmarkStart w:id="21615" w:name="_Toc189669703"/>
      <w:bookmarkEnd w:id="21615"/>
      <w:bookmarkStart w:id="21616" w:name="_Toc189669951"/>
      <w:bookmarkEnd w:id="21616"/>
      <w:bookmarkStart w:id="21617" w:name="_Toc189583516"/>
      <w:bookmarkEnd w:id="21617"/>
      <w:bookmarkStart w:id="21618" w:name="_Toc189671109"/>
      <w:bookmarkEnd w:id="21618"/>
      <w:bookmarkStart w:id="21619" w:name="_Toc189587709"/>
      <w:bookmarkEnd w:id="21619"/>
      <w:bookmarkStart w:id="21620" w:name="_Toc189651089"/>
      <w:bookmarkEnd w:id="21620"/>
      <w:bookmarkStart w:id="21621" w:name="_Toc189658104"/>
      <w:bookmarkEnd w:id="21621"/>
      <w:bookmarkStart w:id="21622" w:name="_Toc189757652"/>
      <w:bookmarkEnd w:id="21622"/>
      <w:bookmarkStart w:id="21623" w:name="_Toc189834686"/>
      <w:bookmarkEnd w:id="21623"/>
      <w:bookmarkStart w:id="21624" w:name="_Toc189835742"/>
      <w:bookmarkEnd w:id="21624"/>
      <w:bookmarkStart w:id="21625" w:name="_Toc189846050"/>
      <w:bookmarkEnd w:id="21625"/>
      <w:bookmarkStart w:id="21626" w:name="_Toc189753933"/>
      <w:bookmarkEnd w:id="21626"/>
      <w:bookmarkStart w:id="21627" w:name="_Toc189820374"/>
      <w:bookmarkEnd w:id="21627"/>
      <w:bookmarkStart w:id="21628" w:name="_Toc189833495"/>
      <w:bookmarkEnd w:id="21628"/>
      <w:bookmarkStart w:id="21629" w:name="_Toc189841114"/>
      <w:bookmarkEnd w:id="21629"/>
      <w:bookmarkStart w:id="21630" w:name="_Toc190082315"/>
      <w:bookmarkEnd w:id="21630"/>
      <w:bookmarkStart w:id="21631" w:name="_Toc190105406"/>
      <w:bookmarkEnd w:id="21631"/>
      <w:bookmarkStart w:id="21632" w:name="_Toc190191431"/>
      <w:bookmarkEnd w:id="21632"/>
      <w:bookmarkStart w:id="21633" w:name="_Toc190255470"/>
      <w:bookmarkEnd w:id="21633"/>
      <w:bookmarkStart w:id="21634" w:name="_Toc190257336"/>
      <w:bookmarkEnd w:id="21634"/>
      <w:bookmarkStart w:id="21635" w:name="_Toc190257757"/>
      <w:bookmarkEnd w:id="21635"/>
      <w:bookmarkStart w:id="21636" w:name="_Toc189824307"/>
      <w:bookmarkEnd w:id="21636"/>
      <w:bookmarkStart w:id="21637" w:name="_Toc189750189"/>
      <w:bookmarkEnd w:id="21637"/>
      <w:bookmarkStart w:id="21638" w:name="_Toc189739557"/>
      <w:bookmarkEnd w:id="21638"/>
      <w:bookmarkStart w:id="21639" w:name="_Toc189832683"/>
      <w:bookmarkEnd w:id="21639"/>
      <w:bookmarkStart w:id="21640" w:name="_Toc189820740"/>
      <w:bookmarkEnd w:id="21640"/>
      <w:bookmarkStart w:id="21641" w:name="_Toc189833053"/>
      <w:bookmarkEnd w:id="21641"/>
      <w:bookmarkStart w:id="21642" w:name="_Toc190076284"/>
      <w:bookmarkEnd w:id="21642"/>
      <w:bookmarkStart w:id="21643" w:name="_Toc190085266"/>
      <w:bookmarkEnd w:id="21643"/>
      <w:bookmarkStart w:id="21644" w:name="_Toc190085638"/>
      <w:bookmarkEnd w:id="21644"/>
      <w:bookmarkStart w:id="21645" w:name="_Toc189739221"/>
      <w:bookmarkEnd w:id="21645"/>
      <w:bookmarkStart w:id="21646" w:name="_Toc190081943"/>
      <w:bookmarkEnd w:id="21646"/>
      <w:bookmarkStart w:id="21647" w:name="_Toc189752328"/>
      <w:bookmarkEnd w:id="21647"/>
      <w:bookmarkStart w:id="21648" w:name="_Toc190103654"/>
      <w:bookmarkEnd w:id="21648"/>
      <w:bookmarkStart w:id="21649" w:name="_Toc189752688"/>
      <w:bookmarkEnd w:id="21649"/>
      <w:bookmarkStart w:id="21650" w:name="_Toc189747774"/>
      <w:bookmarkEnd w:id="21650"/>
      <w:bookmarkStart w:id="21651" w:name="_Toc190105778"/>
      <w:bookmarkEnd w:id="21651"/>
      <w:bookmarkStart w:id="21652" w:name="_Toc189837901"/>
      <w:bookmarkEnd w:id="21652"/>
      <w:bookmarkStart w:id="21653" w:name="_Toc189836830"/>
      <w:bookmarkEnd w:id="21653"/>
      <w:bookmarkStart w:id="21654" w:name="_Toc189754293"/>
      <w:bookmarkEnd w:id="21654"/>
      <w:bookmarkStart w:id="21655" w:name="_Toc189757289"/>
      <w:bookmarkEnd w:id="21655"/>
      <w:bookmarkStart w:id="21656" w:name="_Toc189758877"/>
      <w:bookmarkEnd w:id="21656"/>
      <w:bookmarkStart w:id="21657" w:name="_Toc189821637"/>
      <w:bookmarkEnd w:id="21657"/>
      <w:bookmarkStart w:id="21658" w:name="_Toc190082687"/>
      <w:bookmarkEnd w:id="21658"/>
      <w:bookmarkStart w:id="21659" w:name="_Toc190104027"/>
      <w:bookmarkEnd w:id="21659"/>
      <w:bookmarkStart w:id="21660" w:name="_Toc190186827"/>
      <w:bookmarkEnd w:id="21660"/>
      <w:bookmarkStart w:id="21661" w:name="_Toc189746942"/>
      <w:bookmarkEnd w:id="21661"/>
      <w:bookmarkStart w:id="21662" w:name="_Toc190176657"/>
      <w:bookmarkEnd w:id="21662"/>
      <w:bookmarkStart w:id="21663" w:name="_Toc189749834"/>
      <w:bookmarkEnd w:id="21663"/>
      <w:bookmarkStart w:id="21664" w:name="_Toc189823940"/>
      <w:bookmarkEnd w:id="21664"/>
      <w:bookmarkStart w:id="21665" w:name="_Toc190187239"/>
      <w:bookmarkEnd w:id="21665"/>
      <w:bookmarkStart w:id="21666" w:name="_Toc190191926"/>
      <w:bookmarkEnd w:id="21666"/>
      <w:bookmarkStart w:id="21667" w:name="_Toc190184716"/>
      <w:bookmarkEnd w:id="21667"/>
      <w:bookmarkStart w:id="21668" w:name="_Toc190192303"/>
      <w:bookmarkEnd w:id="21668"/>
      <w:bookmarkStart w:id="21669" w:name="_Toc189731798"/>
      <w:bookmarkEnd w:id="21669"/>
      <w:bookmarkStart w:id="21670" w:name="_Toc189735329"/>
      <w:bookmarkEnd w:id="21670"/>
      <w:bookmarkStart w:id="21671" w:name="_Toc189824673"/>
      <w:bookmarkEnd w:id="21671"/>
      <w:bookmarkStart w:id="21672" w:name="_Toc189839253"/>
      <w:bookmarkEnd w:id="21672"/>
      <w:bookmarkStart w:id="21673" w:name="_Toc189839661"/>
      <w:bookmarkEnd w:id="21673"/>
      <w:bookmarkStart w:id="21674" w:name="_Toc190083061"/>
      <w:bookmarkEnd w:id="21674"/>
      <w:bookmarkStart w:id="21675" w:name="_Toc190253784"/>
      <w:bookmarkEnd w:id="21675"/>
      <w:bookmarkStart w:id="21676" w:name="_Toc189822248"/>
      <w:bookmarkEnd w:id="21676"/>
      <w:bookmarkStart w:id="21677" w:name="_Toc190189056"/>
      <w:bookmarkEnd w:id="21677"/>
      <w:bookmarkStart w:id="21678" w:name="_Toc189827627"/>
      <w:bookmarkEnd w:id="21678"/>
      <w:bookmarkStart w:id="21679" w:name="_Toc189836112"/>
      <w:bookmarkEnd w:id="21679"/>
      <w:bookmarkStart w:id="21680" w:name="_Toc189759242"/>
      <w:bookmarkEnd w:id="21680"/>
      <w:bookmarkStart w:id="21681" w:name="_Toc190077037"/>
      <w:bookmarkEnd w:id="21681"/>
      <w:bookmarkStart w:id="21682" w:name="_Toc189822615"/>
      <w:bookmarkEnd w:id="21682"/>
      <w:bookmarkStart w:id="21683" w:name="_Toc190192686"/>
      <w:bookmarkEnd w:id="21683"/>
      <w:bookmarkStart w:id="21684" w:name="_Toc190255086"/>
      <w:bookmarkEnd w:id="21684"/>
      <w:bookmarkStart w:id="21685" w:name="_Toc190255853"/>
      <w:bookmarkEnd w:id="21685"/>
      <w:bookmarkStart w:id="21686" w:name="_Toc190687832"/>
      <w:bookmarkEnd w:id="21686"/>
      <w:bookmarkStart w:id="21687" w:name="_Toc191038861"/>
      <w:bookmarkEnd w:id="21687"/>
      <w:bookmarkStart w:id="21688" w:name="_Toc190432924"/>
      <w:bookmarkEnd w:id="21688"/>
      <w:bookmarkStart w:id="21689" w:name="_Toc190265700"/>
      <w:bookmarkEnd w:id="21689"/>
      <w:bookmarkStart w:id="21690" w:name="_Toc190787736"/>
      <w:bookmarkEnd w:id="21690"/>
      <w:bookmarkStart w:id="21691" w:name="_Toc190686193"/>
      <w:bookmarkEnd w:id="21691"/>
      <w:bookmarkStart w:id="21692" w:name="_Toc190686658"/>
      <w:bookmarkEnd w:id="21692"/>
      <w:bookmarkStart w:id="21693" w:name="_Toc190698769"/>
      <w:bookmarkEnd w:id="21693"/>
      <w:bookmarkStart w:id="21694" w:name="_Toc190773069"/>
      <w:bookmarkEnd w:id="21694"/>
      <w:bookmarkStart w:id="21695" w:name="_Toc190788841"/>
      <w:bookmarkEnd w:id="21695"/>
      <w:bookmarkStart w:id="21696" w:name="_Toc190697149"/>
      <w:bookmarkEnd w:id="21696"/>
      <w:bookmarkStart w:id="21697" w:name="_Toc190788103"/>
      <w:bookmarkEnd w:id="21697"/>
      <w:bookmarkStart w:id="21698" w:name="_Toc190772064"/>
      <w:bookmarkEnd w:id="21698"/>
      <w:bookmarkStart w:id="21699" w:name="_Toc190789221"/>
      <w:bookmarkEnd w:id="21699"/>
      <w:bookmarkStart w:id="21700" w:name="_Toc190789599"/>
      <w:bookmarkEnd w:id="21700"/>
      <w:bookmarkStart w:id="21701" w:name="_Toc190790879"/>
      <w:bookmarkEnd w:id="21701"/>
      <w:bookmarkStart w:id="21702" w:name="_Toc190781312"/>
      <w:bookmarkEnd w:id="21702"/>
      <w:bookmarkStart w:id="21703" w:name="_Toc190792307"/>
      <w:bookmarkEnd w:id="21703"/>
      <w:bookmarkStart w:id="21704" w:name="_Toc190960425"/>
      <w:bookmarkEnd w:id="21704"/>
      <w:bookmarkStart w:id="21705" w:name="_Toc190963185"/>
      <w:bookmarkEnd w:id="21705"/>
      <w:bookmarkStart w:id="21706" w:name="_Toc190786542"/>
      <w:bookmarkEnd w:id="21706"/>
      <w:bookmarkStart w:id="21707" w:name="_Toc191036308"/>
      <w:bookmarkEnd w:id="21707"/>
      <w:bookmarkStart w:id="21708" w:name="_Toc191036875"/>
      <w:bookmarkEnd w:id="21708"/>
      <w:bookmarkStart w:id="21709" w:name="_Toc190342107"/>
      <w:bookmarkEnd w:id="21709"/>
      <w:bookmarkStart w:id="21710" w:name="_Toc190790119"/>
      <w:bookmarkEnd w:id="21710"/>
      <w:bookmarkStart w:id="21711" w:name="_Toc190689831"/>
      <w:bookmarkEnd w:id="21711"/>
      <w:bookmarkStart w:id="21712" w:name="_Toc190702347"/>
      <w:bookmarkEnd w:id="21712"/>
      <w:bookmarkStart w:id="21713" w:name="_Toc191041736"/>
      <w:bookmarkEnd w:id="21713"/>
      <w:bookmarkStart w:id="21714" w:name="_Toc190266086"/>
      <w:bookmarkEnd w:id="21714"/>
      <w:bookmarkStart w:id="21715" w:name="_Toc188269045"/>
      <w:bookmarkEnd w:id="21715"/>
      <w:bookmarkStart w:id="21716" w:name="_Toc190258910"/>
      <w:bookmarkEnd w:id="21716"/>
      <w:bookmarkStart w:id="21717" w:name="_Toc190778519"/>
      <w:bookmarkEnd w:id="21717"/>
      <w:bookmarkStart w:id="21718" w:name="_Toc190790499"/>
      <w:bookmarkEnd w:id="21718"/>
      <w:bookmarkStart w:id="21719" w:name="_Toc190683312"/>
      <w:bookmarkEnd w:id="21719"/>
      <w:bookmarkStart w:id="21720" w:name="_Toc190701174"/>
      <w:bookmarkEnd w:id="21720"/>
      <w:bookmarkStart w:id="21721" w:name="_Toc190941466"/>
      <w:bookmarkEnd w:id="21721"/>
      <w:bookmarkStart w:id="21722" w:name="_Toc190258526"/>
      <w:bookmarkEnd w:id="21722"/>
      <w:bookmarkStart w:id="21723" w:name="_Toc190700782"/>
      <w:bookmarkEnd w:id="21723"/>
      <w:bookmarkStart w:id="21724" w:name="_Toc190701957"/>
      <w:bookmarkEnd w:id="21724"/>
      <w:bookmarkStart w:id="21725" w:name="_Toc190941064"/>
      <w:bookmarkEnd w:id="21725"/>
      <w:bookmarkStart w:id="21726" w:name="_Toc190954356"/>
      <w:bookmarkEnd w:id="21726"/>
      <w:bookmarkStart w:id="21727" w:name="_Toc190687049"/>
      <w:bookmarkEnd w:id="21727"/>
      <w:bookmarkStart w:id="21728" w:name="_Toc190854493"/>
      <w:bookmarkEnd w:id="21728"/>
      <w:bookmarkStart w:id="21729" w:name="_Toc188285245"/>
      <w:bookmarkEnd w:id="21729"/>
      <w:bookmarkStart w:id="21730" w:name="_Toc190433316"/>
      <w:bookmarkEnd w:id="21730"/>
      <w:bookmarkStart w:id="21731" w:name="_Toc191026239"/>
      <w:bookmarkEnd w:id="21731"/>
      <w:bookmarkStart w:id="21732" w:name="_Toc190687440"/>
      <w:bookmarkEnd w:id="21732"/>
      <w:bookmarkStart w:id="21733" w:name="_Toc190786176"/>
      <w:bookmarkEnd w:id="21733"/>
      <w:bookmarkStart w:id="21734" w:name="_Toc190699273"/>
      <w:bookmarkEnd w:id="21734"/>
      <w:bookmarkStart w:id="21735" w:name="_Toc190784058"/>
      <w:bookmarkEnd w:id="21735"/>
      <w:bookmarkStart w:id="21736" w:name="_Toc190791742"/>
      <w:bookmarkEnd w:id="21736"/>
      <w:bookmarkStart w:id="21737" w:name="_Toc190792688"/>
      <w:bookmarkEnd w:id="21737"/>
      <w:bookmarkStart w:id="21738" w:name="_Toc190788473"/>
      <w:bookmarkEnd w:id="21738"/>
      <w:bookmarkStart w:id="21739" w:name="_Toc190861898"/>
      <w:bookmarkEnd w:id="21739"/>
      <w:bookmarkStart w:id="21740" w:name="_Toc190690648"/>
      <w:bookmarkEnd w:id="21740"/>
      <w:bookmarkStart w:id="21741" w:name="_Toc190701566"/>
      <w:bookmarkEnd w:id="21741"/>
      <w:bookmarkStart w:id="21742" w:name="_Toc191037322"/>
      <w:bookmarkEnd w:id="21742"/>
      <w:bookmarkStart w:id="21743" w:name="_Toc188288752"/>
      <w:bookmarkEnd w:id="21743"/>
      <w:bookmarkStart w:id="21744" w:name="_Toc190258142"/>
      <w:bookmarkEnd w:id="21744"/>
      <w:bookmarkStart w:id="21745" w:name="_Toc190780340"/>
      <w:bookmarkEnd w:id="21745"/>
      <w:bookmarkStart w:id="21746" w:name="_Toc191484362"/>
      <w:bookmarkEnd w:id="21746"/>
      <w:bookmarkStart w:id="21747" w:name="_Toc191034660"/>
      <w:bookmarkEnd w:id="21747"/>
      <w:bookmarkStart w:id="21748" w:name="_Toc190877108"/>
      <w:bookmarkEnd w:id="21748"/>
      <w:bookmarkStart w:id="21749" w:name="_Toc190698127"/>
      <w:bookmarkEnd w:id="21749"/>
      <w:bookmarkStart w:id="21750" w:name="_Toc189491261"/>
      <w:bookmarkEnd w:id="21750"/>
      <w:bookmarkStart w:id="21751" w:name="_Toc188450662"/>
      <w:bookmarkEnd w:id="21751"/>
      <w:bookmarkStart w:id="21752" w:name="_Toc188953167"/>
      <w:bookmarkEnd w:id="21752"/>
      <w:bookmarkStart w:id="21753" w:name="_Toc189468095"/>
      <w:bookmarkEnd w:id="21753"/>
      <w:bookmarkStart w:id="21754" w:name="_Toc189130025"/>
      <w:bookmarkEnd w:id="21754"/>
      <w:bookmarkStart w:id="21755" w:name="_Toc189142207"/>
      <w:bookmarkEnd w:id="21755"/>
      <w:bookmarkStart w:id="21756" w:name="_Toc188952114"/>
      <w:bookmarkEnd w:id="21756"/>
      <w:bookmarkStart w:id="21757" w:name="_Toc189065730"/>
      <w:bookmarkEnd w:id="21757"/>
      <w:bookmarkStart w:id="21758" w:name="_Toc189132640"/>
      <w:bookmarkEnd w:id="21758"/>
      <w:bookmarkStart w:id="21759" w:name="_Toc189233503"/>
      <w:bookmarkEnd w:id="21759"/>
      <w:bookmarkStart w:id="21760" w:name="_Toc189068011"/>
      <w:bookmarkEnd w:id="21760"/>
      <w:bookmarkStart w:id="21761" w:name="_Toc188971919"/>
      <w:bookmarkEnd w:id="21761"/>
      <w:bookmarkStart w:id="21762" w:name="_Toc189133201"/>
      <w:bookmarkEnd w:id="21762"/>
      <w:bookmarkStart w:id="21763" w:name="_Toc188625932"/>
      <w:bookmarkEnd w:id="21763"/>
      <w:bookmarkStart w:id="21764" w:name="_Toc189139944"/>
      <w:bookmarkEnd w:id="21764"/>
      <w:bookmarkStart w:id="21765" w:name="_Toc189232021"/>
      <w:bookmarkEnd w:id="21765"/>
      <w:bookmarkStart w:id="21766" w:name="_Toc188952824"/>
      <w:bookmarkEnd w:id="21766"/>
      <w:bookmarkStart w:id="21767" w:name="_Toc189467393"/>
      <w:bookmarkEnd w:id="21767"/>
      <w:bookmarkStart w:id="21768" w:name="_Toc189045204"/>
      <w:bookmarkEnd w:id="21768"/>
      <w:bookmarkStart w:id="21769" w:name="_Toc188951643"/>
      <w:bookmarkEnd w:id="21769"/>
      <w:bookmarkStart w:id="21770" w:name="_Toc189147415"/>
      <w:bookmarkEnd w:id="21770"/>
      <w:bookmarkStart w:id="21771" w:name="_Toc189143180"/>
      <w:bookmarkEnd w:id="21771"/>
      <w:bookmarkStart w:id="21772" w:name="_Toc189127066"/>
      <w:bookmarkEnd w:id="21772"/>
      <w:bookmarkStart w:id="21773" w:name="_Toc189230179"/>
      <w:bookmarkEnd w:id="21773"/>
      <w:bookmarkStart w:id="21774" w:name="_Toc189468329"/>
      <w:bookmarkEnd w:id="21774"/>
      <w:bookmarkStart w:id="21775" w:name="_Toc189467861"/>
      <w:bookmarkEnd w:id="21775"/>
      <w:bookmarkStart w:id="21776" w:name="_Toc189489199"/>
      <w:bookmarkEnd w:id="21776"/>
      <w:bookmarkStart w:id="21777" w:name="_Toc188951877"/>
      <w:bookmarkEnd w:id="21777"/>
      <w:bookmarkStart w:id="21778" w:name="_Toc188971275"/>
      <w:bookmarkEnd w:id="21778"/>
      <w:bookmarkStart w:id="21779" w:name="_Toc189040068"/>
      <w:bookmarkEnd w:id="21779"/>
      <w:bookmarkStart w:id="21780" w:name="_Toc188972155"/>
      <w:bookmarkEnd w:id="21780"/>
      <w:bookmarkStart w:id="21781" w:name="_Toc189132409"/>
      <w:bookmarkEnd w:id="21781"/>
      <w:bookmarkStart w:id="21782" w:name="_Toc189217109"/>
      <w:bookmarkEnd w:id="21782"/>
      <w:bookmarkStart w:id="21783" w:name="_Toc188450461"/>
      <w:bookmarkEnd w:id="21783"/>
      <w:bookmarkStart w:id="21784" w:name="_Toc189221451"/>
      <w:bookmarkEnd w:id="21784"/>
      <w:bookmarkStart w:id="21785" w:name="_Toc188958933"/>
      <w:bookmarkEnd w:id="21785"/>
      <w:bookmarkStart w:id="21786" w:name="_Toc189467627"/>
      <w:bookmarkEnd w:id="21786"/>
      <w:bookmarkStart w:id="21787" w:name="_Toc189468563"/>
      <w:bookmarkEnd w:id="21787"/>
      <w:bookmarkStart w:id="21788" w:name="_Toc189152629"/>
      <w:bookmarkEnd w:id="21788"/>
      <w:bookmarkStart w:id="21789" w:name="_Toc189490968"/>
      <w:bookmarkEnd w:id="21789"/>
      <w:bookmarkStart w:id="21790" w:name="_Toc189491496"/>
      <w:bookmarkEnd w:id="21790"/>
      <w:bookmarkStart w:id="21791" w:name="_Toc189127297"/>
      <w:bookmarkEnd w:id="21791"/>
      <w:bookmarkStart w:id="21792" w:name="_Toc188460420"/>
      <w:bookmarkEnd w:id="21792"/>
      <w:bookmarkStart w:id="21793" w:name="_Toc188463475"/>
      <w:bookmarkEnd w:id="21793"/>
      <w:bookmarkStart w:id="21794" w:name="_Toc188952350"/>
      <w:bookmarkEnd w:id="21794"/>
      <w:bookmarkStart w:id="21795" w:name="_Toc189129794"/>
      <w:bookmarkEnd w:id="21795"/>
      <w:bookmarkStart w:id="21796" w:name="_Toc188463265"/>
      <w:bookmarkEnd w:id="21796"/>
      <w:bookmarkStart w:id="21797" w:name="_Toc189146170"/>
      <w:bookmarkEnd w:id="21797"/>
      <w:bookmarkStart w:id="21798" w:name="_Toc189040301"/>
      <w:bookmarkEnd w:id="21798"/>
      <w:bookmarkStart w:id="21799" w:name="_Toc189493742"/>
      <w:bookmarkEnd w:id="21799"/>
      <w:bookmarkStart w:id="21800" w:name="_Toc189494590"/>
      <w:bookmarkEnd w:id="21800"/>
      <w:bookmarkStart w:id="21801" w:name="_Toc188952586"/>
      <w:bookmarkEnd w:id="21801"/>
      <w:bookmarkStart w:id="21802" w:name="_Toc189041455"/>
      <w:bookmarkEnd w:id="21802"/>
      <w:bookmarkStart w:id="21803" w:name="_Toc188450261"/>
      <w:bookmarkEnd w:id="21803"/>
      <w:bookmarkStart w:id="21804" w:name="_Toc189065499"/>
      <w:bookmarkEnd w:id="21804"/>
      <w:bookmarkStart w:id="21805" w:name="_Toc189133433"/>
      <w:bookmarkEnd w:id="21805"/>
      <w:bookmarkStart w:id="21806" w:name="_Toc189043171"/>
      <w:bookmarkEnd w:id="21806"/>
      <w:bookmarkStart w:id="21807" w:name="_Toc189130256"/>
      <w:bookmarkEnd w:id="21807"/>
      <w:bookmarkStart w:id="21808" w:name="_Toc189221217"/>
      <w:bookmarkEnd w:id="21808"/>
      <w:bookmarkStart w:id="21809" w:name="_Toc189490733"/>
      <w:bookmarkEnd w:id="21809"/>
      <w:bookmarkStart w:id="21810" w:name="_Toc189125333"/>
      <w:bookmarkEnd w:id="21810"/>
      <w:bookmarkStart w:id="21811" w:name="_Toc188364317"/>
      <w:bookmarkEnd w:id="21811"/>
      <w:bookmarkStart w:id="21812" w:name="_Toc188976812"/>
      <w:bookmarkEnd w:id="21812"/>
      <w:bookmarkStart w:id="21813" w:name="_Toc189233738"/>
      <w:bookmarkEnd w:id="21813"/>
      <w:bookmarkStart w:id="21814" w:name="_Toc189648357"/>
      <w:bookmarkEnd w:id="21814"/>
      <w:bookmarkStart w:id="21815" w:name="_Toc189650851"/>
      <w:bookmarkEnd w:id="21815"/>
      <w:bookmarkStart w:id="21816" w:name="_Toc189562006"/>
      <w:bookmarkEnd w:id="21816"/>
      <w:bookmarkStart w:id="21817" w:name="_Toc189651090"/>
      <w:bookmarkEnd w:id="21817"/>
      <w:bookmarkStart w:id="21818" w:name="_Toc189649413"/>
      <w:bookmarkEnd w:id="21818"/>
      <w:bookmarkStart w:id="21819" w:name="_Toc189652771"/>
      <w:bookmarkEnd w:id="21819"/>
      <w:bookmarkStart w:id="21820" w:name="_Toc189584408"/>
      <w:bookmarkEnd w:id="21820"/>
      <w:bookmarkStart w:id="21821" w:name="_Toc189647146"/>
      <w:bookmarkEnd w:id="21821"/>
      <w:bookmarkStart w:id="21822" w:name="_Toc189647799"/>
      <w:bookmarkEnd w:id="21822"/>
      <w:bookmarkStart w:id="21823" w:name="_Toc189653936"/>
      <w:bookmarkEnd w:id="21823"/>
      <w:bookmarkStart w:id="21824" w:name="_Toc189573700"/>
      <w:bookmarkEnd w:id="21824"/>
      <w:bookmarkStart w:id="21825" w:name="_Toc189575273"/>
      <w:bookmarkEnd w:id="21825"/>
      <w:bookmarkStart w:id="21826" w:name="_Toc189583517"/>
      <w:bookmarkEnd w:id="21826"/>
      <w:bookmarkStart w:id="21827" w:name="_Toc189653011"/>
      <w:bookmarkEnd w:id="21827"/>
      <w:bookmarkStart w:id="21828" w:name="_Toc189567541"/>
      <w:bookmarkEnd w:id="21828"/>
      <w:bookmarkStart w:id="21829" w:name="_Toc189495298"/>
      <w:bookmarkEnd w:id="21829"/>
      <w:bookmarkStart w:id="21830" w:name="_Toc189651811"/>
      <w:bookmarkEnd w:id="21830"/>
      <w:bookmarkStart w:id="21831" w:name="_Toc189582983"/>
      <w:bookmarkEnd w:id="21831"/>
      <w:bookmarkStart w:id="21832" w:name="_Toc189567780"/>
      <w:bookmarkEnd w:id="21832"/>
      <w:bookmarkStart w:id="21833" w:name="_Toc189562578"/>
      <w:bookmarkEnd w:id="21833"/>
      <w:bookmarkStart w:id="21834" w:name="_Toc189577847"/>
      <w:bookmarkEnd w:id="21834"/>
      <w:bookmarkStart w:id="21835" w:name="_Toc189578086"/>
      <w:bookmarkEnd w:id="21835"/>
      <w:bookmarkStart w:id="21836" w:name="_Toc189587376"/>
      <w:bookmarkEnd w:id="21836"/>
      <w:bookmarkStart w:id="21837" w:name="_Toc189648117"/>
      <w:bookmarkEnd w:id="21837"/>
      <w:bookmarkStart w:id="21838" w:name="_Toc189648919"/>
      <w:bookmarkEnd w:id="21838"/>
      <w:bookmarkStart w:id="21839" w:name="_Toc189650612"/>
      <w:bookmarkEnd w:id="21839"/>
      <w:bookmarkStart w:id="21840" w:name="_Toc189652531"/>
      <w:bookmarkEnd w:id="21840"/>
      <w:bookmarkStart w:id="21841" w:name="_Toc189651331"/>
      <w:bookmarkEnd w:id="21841"/>
      <w:bookmarkStart w:id="21842" w:name="_Toc189646906"/>
      <w:bookmarkEnd w:id="21842"/>
      <w:bookmarkStart w:id="21843" w:name="_Toc189654176"/>
      <w:bookmarkEnd w:id="21843"/>
      <w:bookmarkStart w:id="21844" w:name="_Toc189654416"/>
      <w:bookmarkEnd w:id="21844"/>
      <w:bookmarkStart w:id="21845" w:name="_Toc189655073"/>
      <w:bookmarkEnd w:id="21845"/>
      <w:bookmarkStart w:id="21846" w:name="_Toc189655313"/>
      <w:bookmarkEnd w:id="21846"/>
      <w:bookmarkStart w:id="21847" w:name="_Toc189495535"/>
      <w:bookmarkEnd w:id="21847"/>
      <w:bookmarkStart w:id="21848" w:name="_Toc189655741"/>
      <w:bookmarkEnd w:id="21848"/>
      <w:bookmarkStart w:id="21849" w:name="_Toc189646488"/>
      <w:bookmarkEnd w:id="21849"/>
      <w:bookmarkStart w:id="21850" w:name="_Toc189584647"/>
      <w:bookmarkEnd w:id="21850"/>
      <w:bookmarkStart w:id="21851" w:name="_Toc189646248"/>
      <w:bookmarkEnd w:id="21851"/>
      <w:bookmarkStart w:id="21852" w:name="_Toc189562341"/>
      <w:bookmarkEnd w:id="21852"/>
      <w:bookmarkStart w:id="21853" w:name="_Toc189582306"/>
      <w:bookmarkEnd w:id="21853"/>
      <w:bookmarkStart w:id="21854" w:name="_Toc189647540"/>
      <w:bookmarkEnd w:id="21854"/>
      <w:bookmarkStart w:id="21855" w:name="_Toc189658105"/>
      <w:bookmarkEnd w:id="21855"/>
      <w:bookmarkStart w:id="21856" w:name="_Toc189658348"/>
      <w:bookmarkEnd w:id="21856"/>
      <w:bookmarkStart w:id="21857" w:name="_Toc189660537"/>
      <w:bookmarkEnd w:id="21857"/>
      <w:bookmarkStart w:id="21858" w:name="_Toc189661680"/>
      <w:bookmarkEnd w:id="21858"/>
      <w:bookmarkStart w:id="21859" w:name="_Toc189494827"/>
      <w:bookmarkEnd w:id="21859"/>
      <w:bookmarkStart w:id="21860" w:name="_Toc189587710"/>
      <w:bookmarkEnd w:id="21860"/>
      <w:bookmarkStart w:id="21861" w:name="_Toc189649653"/>
      <w:bookmarkEnd w:id="21861"/>
      <w:bookmarkStart w:id="21862" w:name="_Toc189652051"/>
      <w:bookmarkEnd w:id="21862"/>
      <w:bookmarkStart w:id="21863" w:name="_Toc189649893"/>
      <w:bookmarkEnd w:id="21863"/>
      <w:bookmarkStart w:id="21864" w:name="_Toc189652291"/>
      <w:bookmarkEnd w:id="21864"/>
      <w:bookmarkStart w:id="21865" w:name="_Toc189655984"/>
      <w:bookmarkEnd w:id="21865"/>
      <w:bookmarkStart w:id="21866" w:name="_Toc189574861"/>
      <w:bookmarkEnd w:id="21866"/>
      <w:bookmarkStart w:id="21867" w:name="_Toc189649172"/>
      <w:bookmarkEnd w:id="21867"/>
      <w:bookmarkStart w:id="21868" w:name="_Toc189497247"/>
      <w:bookmarkEnd w:id="21868"/>
      <w:bookmarkStart w:id="21869" w:name="_Toc189650133"/>
      <w:bookmarkEnd w:id="21869"/>
      <w:bookmarkStart w:id="21870" w:name="_Toc189650373"/>
      <w:bookmarkEnd w:id="21870"/>
      <w:bookmarkStart w:id="21871" w:name="_Toc189653696"/>
      <w:bookmarkEnd w:id="21871"/>
      <w:bookmarkStart w:id="21872" w:name="_Toc189563853"/>
      <w:bookmarkEnd w:id="21872"/>
      <w:bookmarkStart w:id="21873" w:name="_Toc189651571"/>
      <w:bookmarkEnd w:id="21873"/>
      <w:bookmarkStart w:id="21874" w:name="_Toc189660783"/>
      <w:bookmarkEnd w:id="21874"/>
      <w:bookmarkStart w:id="21875" w:name="_Toc189666669"/>
      <w:bookmarkEnd w:id="21875"/>
      <w:bookmarkStart w:id="21876" w:name="_Toc189661433"/>
      <w:bookmarkEnd w:id="21876"/>
      <w:bookmarkStart w:id="21877" w:name="_Toc189645890"/>
      <w:bookmarkEnd w:id="21877"/>
      <w:bookmarkStart w:id="21878" w:name="_Toc189839662"/>
      <w:bookmarkEnd w:id="21878"/>
      <w:bookmarkStart w:id="21879" w:name="_Toc189671110"/>
      <w:bookmarkEnd w:id="21879"/>
      <w:bookmarkStart w:id="21880" w:name="_Toc189739558"/>
      <w:bookmarkEnd w:id="21880"/>
      <w:bookmarkStart w:id="21881" w:name="_Toc189758878"/>
      <w:bookmarkEnd w:id="21881"/>
      <w:bookmarkStart w:id="21882" w:name="_Toc189836831"/>
      <w:bookmarkEnd w:id="21882"/>
      <w:bookmarkStart w:id="21883" w:name="_Toc189667231"/>
      <w:bookmarkEnd w:id="21883"/>
      <w:bookmarkStart w:id="21884" w:name="_Toc189670387"/>
      <w:bookmarkEnd w:id="21884"/>
      <w:bookmarkStart w:id="21885" w:name="_Toc189753934"/>
      <w:bookmarkEnd w:id="21885"/>
      <w:bookmarkStart w:id="21886" w:name="_Toc190076285"/>
      <w:bookmarkEnd w:id="21886"/>
      <w:bookmarkStart w:id="21887" w:name="_Toc190105407"/>
      <w:bookmarkEnd w:id="21887"/>
      <w:bookmarkStart w:id="21888" w:name="_Toc190105779"/>
      <w:bookmarkEnd w:id="21888"/>
      <w:bookmarkStart w:id="21889" w:name="_Toc189820741"/>
      <w:bookmarkEnd w:id="21889"/>
      <w:bookmarkStart w:id="21890" w:name="_Toc190176658"/>
      <w:bookmarkEnd w:id="21890"/>
      <w:bookmarkStart w:id="21891" w:name="_Toc189750190"/>
      <w:bookmarkEnd w:id="21891"/>
      <w:bookmarkStart w:id="21892" w:name="_Toc190085267"/>
      <w:bookmarkEnd w:id="21892"/>
      <w:bookmarkStart w:id="21893" w:name="_Toc189669952"/>
      <w:bookmarkEnd w:id="21893"/>
      <w:bookmarkStart w:id="21894" w:name="_Toc189730830"/>
      <w:bookmarkEnd w:id="21894"/>
      <w:bookmarkStart w:id="21895" w:name="_Toc189757653"/>
      <w:bookmarkEnd w:id="21895"/>
      <w:bookmarkStart w:id="21896" w:name="_Toc189668203"/>
      <w:bookmarkEnd w:id="21896"/>
      <w:bookmarkStart w:id="21897" w:name="_Toc189752329"/>
      <w:bookmarkEnd w:id="21897"/>
      <w:bookmarkStart w:id="21898" w:name="_Toc189673499"/>
      <w:bookmarkEnd w:id="21898"/>
      <w:bookmarkStart w:id="21899" w:name="_Toc189827628"/>
      <w:bookmarkEnd w:id="21899"/>
      <w:bookmarkStart w:id="21900" w:name="_Toc189834687"/>
      <w:bookmarkEnd w:id="21900"/>
      <w:bookmarkStart w:id="21901" w:name="_Toc189824674"/>
      <w:bookmarkEnd w:id="21901"/>
      <w:bookmarkStart w:id="21902" w:name="_Toc190077038"/>
      <w:bookmarkEnd w:id="21902"/>
      <w:bookmarkStart w:id="21903" w:name="_Toc189835743"/>
      <w:bookmarkEnd w:id="21903"/>
      <w:bookmarkStart w:id="21904" w:name="_Toc190104028"/>
      <w:bookmarkEnd w:id="21904"/>
      <w:bookmarkStart w:id="21905" w:name="_Toc189752689"/>
      <w:bookmarkEnd w:id="21905"/>
      <w:bookmarkStart w:id="21906" w:name="_Toc189820375"/>
      <w:bookmarkEnd w:id="21906"/>
      <w:bookmarkStart w:id="21907" w:name="_Toc189822616"/>
      <w:bookmarkEnd w:id="21907"/>
      <w:bookmarkStart w:id="21908" w:name="_Toc189666916"/>
      <w:bookmarkEnd w:id="21908"/>
      <w:bookmarkStart w:id="21909" w:name="_Toc189821638"/>
      <w:bookmarkEnd w:id="21909"/>
      <w:bookmarkStart w:id="21910" w:name="_Toc189833054"/>
      <w:bookmarkEnd w:id="21910"/>
      <w:bookmarkStart w:id="21911" w:name="_Toc189739222"/>
      <w:bookmarkEnd w:id="21911"/>
      <w:bookmarkStart w:id="21912" w:name="_Toc189836113"/>
      <w:bookmarkEnd w:id="21912"/>
      <w:bookmarkStart w:id="21913" w:name="_Toc189759243"/>
      <w:bookmarkEnd w:id="21913"/>
      <w:bookmarkStart w:id="21914" w:name="_Toc189837902"/>
      <w:bookmarkEnd w:id="21914"/>
      <w:bookmarkStart w:id="21915" w:name="_Toc189839254"/>
      <w:bookmarkEnd w:id="21915"/>
      <w:bookmarkStart w:id="21916" w:name="_Toc189731153"/>
      <w:bookmarkEnd w:id="21916"/>
      <w:bookmarkStart w:id="21917" w:name="_Toc189832684"/>
      <w:bookmarkEnd w:id="21917"/>
      <w:bookmarkStart w:id="21918" w:name="_Toc189841115"/>
      <w:bookmarkEnd w:id="21918"/>
      <w:bookmarkStart w:id="21919" w:name="_Toc189833496"/>
      <w:bookmarkEnd w:id="21919"/>
      <w:bookmarkStart w:id="21920" w:name="_Toc189746943"/>
      <w:bookmarkEnd w:id="21920"/>
      <w:bookmarkStart w:id="21921" w:name="_Toc189749835"/>
      <w:bookmarkEnd w:id="21921"/>
      <w:bookmarkStart w:id="21922" w:name="_Toc189668450"/>
      <w:bookmarkEnd w:id="21922"/>
      <w:bookmarkStart w:id="21923" w:name="_Toc189731476"/>
      <w:bookmarkEnd w:id="21923"/>
      <w:bookmarkStart w:id="21924" w:name="_Toc189670653"/>
      <w:bookmarkEnd w:id="21924"/>
      <w:bookmarkStart w:id="21925" w:name="_Toc189747775"/>
      <w:bookmarkEnd w:id="21925"/>
      <w:bookmarkStart w:id="21926" w:name="_Toc189754294"/>
      <w:bookmarkEnd w:id="21926"/>
      <w:bookmarkStart w:id="21927" w:name="_Toc189823941"/>
      <w:bookmarkEnd w:id="21927"/>
      <w:bookmarkStart w:id="21928" w:name="_Toc189824308"/>
      <w:bookmarkEnd w:id="21928"/>
      <w:bookmarkStart w:id="21929" w:name="_Toc189757290"/>
      <w:bookmarkEnd w:id="21929"/>
      <w:bookmarkStart w:id="21930" w:name="_Toc190081944"/>
      <w:bookmarkEnd w:id="21930"/>
      <w:bookmarkStart w:id="21931" w:name="_Toc189735330"/>
      <w:bookmarkEnd w:id="21931"/>
      <w:bookmarkStart w:id="21932" w:name="_Toc190082316"/>
      <w:bookmarkEnd w:id="21932"/>
      <w:bookmarkStart w:id="21933" w:name="_Toc190083062"/>
      <w:bookmarkEnd w:id="21933"/>
      <w:bookmarkStart w:id="21934" w:name="_Toc190085639"/>
      <w:bookmarkEnd w:id="21934"/>
      <w:bookmarkStart w:id="21935" w:name="_Toc190103655"/>
      <w:bookmarkEnd w:id="21935"/>
      <w:bookmarkStart w:id="21936" w:name="_Toc189846051"/>
      <w:bookmarkEnd w:id="21936"/>
      <w:bookmarkStart w:id="21937" w:name="_Toc189673793"/>
      <w:bookmarkEnd w:id="21937"/>
      <w:bookmarkStart w:id="21938" w:name="_Toc190082688"/>
      <w:bookmarkEnd w:id="21938"/>
      <w:bookmarkStart w:id="21939" w:name="_Toc189669704"/>
      <w:bookmarkEnd w:id="21939"/>
      <w:bookmarkStart w:id="21940" w:name="_Toc189731799"/>
      <w:bookmarkEnd w:id="21940"/>
      <w:bookmarkStart w:id="21941" w:name="_Toc189822249"/>
      <w:bookmarkEnd w:id="21941"/>
      <w:bookmarkStart w:id="21942" w:name="_Toc190683313"/>
      <w:bookmarkEnd w:id="21942"/>
      <w:bookmarkStart w:id="21943" w:name="_Toc190698128"/>
      <w:bookmarkEnd w:id="21943"/>
      <w:bookmarkStart w:id="21944" w:name="_Toc190698770"/>
      <w:bookmarkEnd w:id="21944"/>
      <w:bookmarkStart w:id="21945" w:name="_Toc190778520"/>
      <w:bookmarkEnd w:id="21945"/>
      <w:bookmarkStart w:id="21946" w:name="_Toc190687050"/>
      <w:bookmarkEnd w:id="21946"/>
      <w:bookmarkStart w:id="21947" w:name="_Toc190255471"/>
      <w:bookmarkEnd w:id="21947"/>
      <w:bookmarkStart w:id="21948" w:name="_Toc190266087"/>
      <w:bookmarkEnd w:id="21948"/>
      <w:bookmarkStart w:id="21949" w:name="_Toc190432925"/>
      <w:bookmarkEnd w:id="21949"/>
      <w:bookmarkStart w:id="21950" w:name="_Toc190187240"/>
      <w:bookmarkEnd w:id="21950"/>
      <w:bookmarkStart w:id="21951" w:name="_Toc190191432"/>
      <w:bookmarkEnd w:id="21951"/>
      <w:bookmarkStart w:id="21952" w:name="_Toc190255087"/>
      <w:bookmarkEnd w:id="21952"/>
      <w:bookmarkStart w:id="21953" w:name="_Toc190184717"/>
      <w:bookmarkEnd w:id="21953"/>
      <w:bookmarkStart w:id="21954" w:name="_Toc190772065"/>
      <w:bookmarkEnd w:id="21954"/>
      <w:bookmarkStart w:id="21955" w:name="_Toc190253785"/>
      <w:bookmarkEnd w:id="21955"/>
      <w:bookmarkStart w:id="21956" w:name="_Toc190191927"/>
      <w:bookmarkEnd w:id="21956"/>
      <w:bookmarkStart w:id="21957" w:name="_Toc190186828"/>
      <w:bookmarkEnd w:id="21957"/>
      <w:bookmarkStart w:id="21958" w:name="_Toc190192304"/>
      <w:bookmarkEnd w:id="21958"/>
      <w:bookmarkStart w:id="21959" w:name="_Toc190257337"/>
      <w:bookmarkEnd w:id="21959"/>
      <w:bookmarkStart w:id="21960" w:name="_Toc190433317"/>
      <w:bookmarkEnd w:id="21960"/>
      <w:bookmarkStart w:id="21961" w:name="_Toc190686194"/>
      <w:bookmarkEnd w:id="21961"/>
      <w:bookmarkStart w:id="21962" w:name="_Toc190697150"/>
      <w:bookmarkEnd w:id="21962"/>
      <w:bookmarkStart w:id="21963" w:name="_Toc190701958"/>
      <w:bookmarkEnd w:id="21963"/>
      <w:bookmarkStart w:id="21964" w:name="_Toc190265701"/>
      <w:bookmarkEnd w:id="21964"/>
      <w:bookmarkStart w:id="21965" w:name="_Toc190773070"/>
      <w:bookmarkEnd w:id="21965"/>
      <w:bookmarkStart w:id="21966" w:name="_Toc190781313"/>
      <w:bookmarkEnd w:id="21966"/>
      <w:bookmarkStart w:id="21967" w:name="_Toc190699274"/>
      <w:bookmarkEnd w:id="21967"/>
      <w:bookmarkStart w:id="21968" w:name="_Toc190784059"/>
      <w:bookmarkEnd w:id="21968"/>
      <w:bookmarkStart w:id="21969" w:name="_Toc190786543"/>
      <w:bookmarkEnd w:id="21969"/>
      <w:bookmarkStart w:id="21970" w:name="_Toc190258911"/>
      <w:bookmarkEnd w:id="21970"/>
      <w:bookmarkStart w:id="21971" w:name="_Toc190255854"/>
      <w:bookmarkEnd w:id="21971"/>
      <w:bookmarkStart w:id="21972" w:name="_Toc190258527"/>
      <w:bookmarkEnd w:id="21972"/>
      <w:bookmarkStart w:id="21973" w:name="_Toc190192687"/>
      <w:bookmarkEnd w:id="21973"/>
      <w:bookmarkStart w:id="21974" w:name="_Toc190342108"/>
      <w:bookmarkEnd w:id="21974"/>
      <w:bookmarkStart w:id="21975" w:name="_Toc190786177"/>
      <w:bookmarkEnd w:id="21975"/>
      <w:bookmarkStart w:id="21976" w:name="_Toc190787737"/>
      <w:bookmarkEnd w:id="21976"/>
      <w:bookmarkStart w:id="21977" w:name="_Toc190788474"/>
      <w:bookmarkEnd w:id="21977"/>
      <w:bookmarkStart w:id="21978" w:name="_Toc190257758"/>
      <w:bookmarkEnd w:id="21978"/>
      <w:bookmarkStart w:id="21979" w:name="_Toc190788842"/>
      <w:bookmarkEnd w:id="21979"/>
      <w:bookmarkStart w:id="21980" w:name="_Toc190687441"/>
      <w:bookmarkEnd w:id="21980"/>
      <w:bookmarkStart w:id="21981" w:name="_Toc190788104"/>
      <w:bookmarkEnd w:id="21981"/>
      <w:bookmarkStart w:id="21982" w:name="_Toc190687833"/>
      <w:bookmarkEnd w:id="21982"/>
      <w:bookmarkStart w:id="21983" w:name="_Toc190789222"/>
      <w:bookmarkEnd w:id="21983"/>
      <w:bookmarkStart w:id="21984" w:name="_Toc190189057"/>
      <w:bookmarkEnd w:id="21984"/>
      <w:bookmarkStart w:id="21985" w:name="_Toc190686659"/>
      <w:bookmarkEnd w:id="21985"/>
      <w:bookmarkStart w:id="21986" w:name="_Toc190700783"/>
      <w:bookmarkEnd w:id="21986"/>
      <w:bookmarkStart w:id="21987" w:name="_Toc190689832"/>
      <w:bookmarkEnd w:id="21987"/>
      <w:bookmarkStart w:id="21988" w:name="_Toc190690649"/>
      <w:bookmarkEnd w:id="21988"/>
      <w:bookmarkStart w:id="21989" w:name="_Toc190701175"/>
      <w:bookmarkEnd w:id="21989"/>
      <w:bookmarkStart w:id="21990" w:name="_Toc190701567"/>
      <w:bookmarkEnd w:id="21990"/>
      <w:bookmarkStart w:id="21991" w:name="_Toc190702348"/>
      <w:bookmarkEnd w:id="21991"/>
      <w:bookmarkStart w:id="21992" w:name="_Toc190780341"/>
      <w:bookmarkEnd w:id="21992"/>
      <w:bookmarkStart w:id="21993" w:name="_Toc190258143"/>
      <w:bookmarkEnd w:id="21993"/>
      <w:bookmarkStart w:id="21994" w:name="_Toc190791743"/>
      <w:bookmarkEnd w:id="21994"/>
      <w:bookmarkStart w:id="21995" w:name="_Toc190790880"/>
      <w:bookmarkEnd w:id="21995"/>
      <w:bookmarkStart w:id="21996" w:name="_Toc190941467"/>
      <w:bookmarkEnd w:id="21996"/>
      <w:bookmarkStart w:id="21997" w:name="_Toc191484363"/>
      <w:bookmarkEnd w:id="21997"/>
      <w:bookmarkStart w:id="21998" w:name="_Toc190941065"/>
      <w:bookmarkEnd w:id="21998"/>
      <w:bookmarkStart w:id="21999" w:name="_Toc191026240"/>
      <w:bookmarkEnd w:id="21999"/>
      <w:bookmarkStart w:id="22000" w:name="_Toc188450663"/>
      <w:bookmarkEnd w:id="22000"/>
      <w:bookmarkStart w:id="22001" w:name="_Toc188625933"/>
      <w:bookmarkEnd w:id="22001"/>
      <w:bookmarkStart w:id="22002" w:name="_Toc188953168"/>
      <w:bookmarkEnd w:id="22002"/>
      <w:bookmarkStart w:id="22003" w:name="_Toc189040069"/>
      <w:bookmarkEnd w:id="22003"/>
      <w:bookmarkStart w:id="22004" w:name="_Toc189040302"/>
      <w:bookmarkEnd w:id="22004"/>
      <w:bookmarkStart w:id="22005" w:name="_Toc189045205"/>
      <w:bookmarkEnd w:id="22005"/>
      <w:bookmarkStart w:id="22006" w:name="_Toc189068012"/>
      <w:bookmarkEnd w:id="22006"/>
      <w:bookmarkStart w:id="22007" w:name="_Toc189125334"/>
      <w:bookmarkEnd w:id="22007"/>
      <w:bookmarkStart w:id="22008" w:name="_Toc189065500"/>
      <w:bookmarkEnd w:id="22008"/>
      <w:bookmarkStart w:id="22009" w:name="_Toc188364318"/>
      <w:bookmarkEnd w:id="22009"/>
      <w:bookmarkStart w:id="22010" w:name="_Toc188972156"/>
      <w:bookmarkEnd w:id="22010"/>
      <w:bookmarkStart w:id="22011" w:name="_Toc190954357"/>
      <w:bookmarkEnd w:id="22011"/>
      <w:bookmarkStart w:id="22012" w:name="_Toc189065731"/>
      <w:bookmarkEnd w:id="22012"/>
      <w:bookmarkStart w:id="22013" w:name="_Toc188463266"/>
      <w:bookmarkEnd w:id="22013"/>
      <w:bookmarkStart w:id="22014" w:name="_Toc191036876"/>
      <w:bookmarkEnd w:id="22014"/>
      <w:bookmarkStart w:id="22015" w:name="_Toc188952115"/>
      <w:bookmarkEnd w:id="22015"/>
      <w:bookmarkStart w:id="22016" w:name="_Toc189043172"/>
      <w:bookmarkEnd w:id="22016"/>
      <w:bookmarkStart w:id="22017" w:name="_Toc189127067"/>
      <w:bookmarkEnd w:id="22017"/>
      <w:bookmarkStart w:id="22018" w:name="_Toc190963186"/>
      <w:bookmarkEnd w:id="22018"/>
      <w:bookmarkStart w:id="22019" w:name="_Toc188463476"/>
      <w:bookmarkEnd w:id="22019"/>
      <w:bookmarkStart w:id="22020" w:name="_Toc189127298"/>
      <w:bookmarkEnd w:id="22020"/>
      <w:bookmarkStart w:id="22021" w:name="_Toc188269046"/>
      <w:bookmarkEnd w:id="22021"/>
      <w:bookmarkStart w:id="22022" w:name="_Toc190789600"/>
      <w:bookmarkEnd w:id="22022"/>
      <w:bookmarkStart w:id="22023" w:name="_Toc188958934"/>
      <w:bookmarkEnd w:id="22023"/>
      <w:bookmarkStart w:id="22024" w:name="_Toc190854494"/>
      <w:bookmarkEnd w:id="22024"/>
      <w:bookmarkStart w:id="22025" w:name="_Toc190792689"/>
      <w:bookmarkEnd w:id="22025"/>
      <w:bookmarkStart w:id="22026" w:name="_Toc189129795"/>
      <w:bookmarkEnd w:id="22026"/>
      <w:bookmarkStart w:id="22027" w:name="_Toc191034661"/>
      <w:bookmarkEnd w:id="22027"/>
      <w:bookmarkStart w:id="22028" w:name="_Toc188450262"/>
      <w:bookmarkEnd w:id="22028"/>
      <w:bookmarkStart w:id="22029" w:name="_Toc188951644"/>
      <w:bookmarkEnd w:id="22029"/>
      <w:bookmarkStart w:id="22030" w:name="_Toc188976813"/>
      <w:bookmarkEnd w:id="22030"/>
      <w:bookmarkStart w:id="22031" w:name="_Toc189130257"/>
      <w:bookmarkEnd w:id="22031"/>
      <w:bookmarkStart w:id="22032" w:name="_Toc188460421"/>
      <w:bookmarkEnd w:id="22032"/>
      <w:bookmarkStart w:id="22033" w:name="_Toc188285246"/>
      <w:bookmarkEnd w:id="22033"/>
      <w:bookmarkStart w:id="22034" w:name="_Toc188971276"/>
      <w:bookmarkEnd w:id="22034"/>
      <w:bookmarkStart w:id="22035" w:name="_Toc189041456"/>
      <w:bookmarkEnd w:id="22035"/>
      <w:bookmarkStart w:id="22036" w:name="_Toc189130026"/>
      <w:bookmarkEnd w:id="22036"/>
      <w:bookmarkStart w:id="22037" w:name="_Toc189132410"/>
      <w:bookmarkEnd w:id="22037"/>
      <w:bookmarkStart w:id="22038" w:name="_Toc189132641"/>
      <w:bookmarkEnd w:id="22038"/>
      <w:bookmarkStart w:id="22039" w:name="_Toc188288753"/>
      <w:bookmarkEnd w:id="22039"/>
      <w:bookmarkStart w:id="22040" w:name="_Toc188971920"/>
      <w:bookmarkEnd w:id="22040"/>
      <w:bookmarkStart w:id="22041" w:name="_Toc190861899"/>
      <w:bookmarkEnd w:id="22041"/>
      <w:bookmarkStart w:id="22042" w:name="_Toc190877109"/>
      <w:bookmarkEnd w:id="22042"/>
      <w:bookmarkStart w:id="22043" w:name="_Toc189133202"/>
      <w:bookmarkEnd w:id="22043"/>
      <w:bookmarkStart w:id="22044" w:name="_Toc189133434"/>
      <w:bookmarkEnd w:id="22044"/>
      <w:bookmarkStart w:id="22045" w:name="_Toc190790500"/>
      <w:bookmarkEnd w:id="22045"/>
      <w:bookmarkStart w:id="22046" w:name="_Toc191036309"/>
      <w:bookmarkEnd w:id="22046"/>
      <w:bookmarkStart w:id="22047" w:name="_Toc191037323"/>
      <w:bookmarkEnd w:id="22047"/>
      <w:bookmarkStart w:id="22048" w:name="_Toc191041737"/>
      <w:bookmarkEnd w:id="22048"/>
      <w:bookmarkStart w:id="22049" w:name="_Toc188450462"/>
      <w:bookmarkEnd w:id="22049"/>
      <w:bookmarkStart w:id="22050" w:name="_Toc190792308"/>
      <w:bookmarkEnd w:id="22050"/>
      <w:bookmarkStart w:id="22051" w:name="_Toc188951878"/>
      <w:bookmarkEnd w:id="22051"/>
      <w:bookmarkStart w:id="22052" w:name="_Toc190960426"/>
      <w:bookmarkEnd w:id="22052"/>
      <w:bookmarkStart w:id="22053" w:name="_Toc188952351"/>
      <w:bookmarkEnd w:id="22053"/>
      <w:bookmarkStart w:id="22054" w:name="_Toc188952825"/>
      <w:bookmarkEnd w:id="22054"/>
      <w:bookmarkStart w:id="22055" w:name="_Toc191038862"/>
      <w:bookmarkEnd w:id="22055"/>
      <w:bookmarkStart w:id="22056" w:name="_Toc190790120"/>
      <w:bookmarkEnd w:id="22056"/>
      <w:bookmarkStart w:id="22057" w:name="_Toc188952587"/>
      <w:bookmarkEnd w:id="22057"/>
      <w:bookmarkStart w:id="22058" w:name="_Toc189230180"/>
      <w:bookmarkEnd w:id="22058"/>
      <w:bookmarkStart w:id="22059" w:name="_Toc189468564"/>
      <w:bookmarkEnd w:id="22059"/>
      <w:bookmarkStart w:id="22060" w:name="_Toc189489200"/>
      <w:bookmarkEnd w:id="22060"/>
      <w:bookmarkStart w:id="22061" w:name="_Toc189649173"/>
      <w:bookmarkEnd w:id="22061"/>
      <w:bookmarkStart w:id="22062" w:name="_Toc189233739"/>
      <w:bookmarkEnd w:id="22062"/>
      <w:bookmarkStart w:id="22063" w:name="_Toc189562579"/>
      <w:bookmarkEnd w:id="22063"/>
      <w:bookmarkStart w:id="22064" w:name="_Toc189567781"/>
      <w:bookmarkEnd w:id="22064"/>
      <w:bookmarkStart w:id="22065" w:name="_Toc189152630"/>
      <w:bookmarkEnd w:id="22065"/>
      <w:bookmarkStart w:id="22066" w:name="_Toc189221218"/>
      <w:bookmarkEnd w:id="22066"/>
      <w:bookmarkStart w:id="22067" w:name="_Toc189494828"/>
      <w:bookmarkEnd w:id="22067"/>
      <w:bookmarkStart w:id="22068" w:name="_Toc189495299"/>
      <w:bookmarkEnd w:id="22068"/>
      <w:bookmarkStart w:id="22069" w:name="_Toc189575274"/>
      <w:bookmarkEnd w:id="22069"/>
      <w:bookmarkStart w:id="22070" w:name="_Toc189573701"/>
      <w:bookmarkEnd w:id="22070"/>
      <w:bookmarkStart w:id="22071" w:name="_Toc189577848"/>
      <w:bookmarkEnd w:id="22071"/>
      <w:bookmarkStart w:id="22072" w:name="_Toc189645891"/>
      <w:bookmarkEnd w:id="22072"/>
      <w:bookmarkStart w:id="22073" w:name="_Toc189646249"/>
      <w:bookmarkEnd w:id="22073"/>
      <w:bookmarkStart w:id="22074" w:name="_Toc189646907"/>
      <w:bookmarkEnd w:id="22074"/>
      <w:bookmarkStart w:id="22075" w:name="_Toc189647800"/>
      <w:bookmarkEnd w:id="22075"/>
      <w:bookmarkStart w:id="22076" w:name="_Toc189493743"/>
      <w:bookmarkEnd w:id="22076"/>
      <w:bookmarkStart w:id="22077" w:name="_Toc189578087"/>
      <w:bookmarkEnd w:id="22077"/>
      <w:bookmarkStart w:id="22078" w:name="_Toc189582984"/>
      <w:bookmarkEnd w:id="22078"/>
      <w:bookmarkStart w:id="22079" w:name="_Toc189221452"/>
      <w:bookmarkEnd w:id="22079"/>
      <w:bookmarkStart w:id="22080" w:name="_Toc189232022"/>
      <w:bookmarkEnd w:id="22080"/>
      <w:bookmarkStart w:id="22081" w:name="_Toc189468330"/>
      <w:bookmarkEnd w:id="22081"/>
      <w:bookmarkStart w:id="22082" w:name="_Toc189497248"/>
      <w:bookmarkEnd w:id="22082"/>
      <w:bookmarkStart w:id="22083" w:name="_Toc189582307"/>
      <w:bookmarkEnd w:id="22083"/>
      <w:bookmarkStart w:id="22084" w:name="_Toc189587711"/>
      <w:bookmarkEnd w:id="22084"/>
      <w:bookmarkStart w:id="22085" w:name="_Toc189490734"/>
      <w:bookmarkEnd w:id="22085"/>
      <w:bookmarkStart w:id="22086" w:name="_Toc189147416"/>
      <w:bookmarkEnd w:id="22086"/>
      <w:bookmarkStart w:id="22087" w:name="_Toc189567542"/>
      <w:bookmarkEnd w:id="22087"/>
      <w:bookmarkStart w:id="22088" w:name="_Toc189587377"/>
      <w:bookmarkEnd w:id="22088"/>
      <w:bookmarkStart w:id="22089" w:name="_Toc189584409"/>
      <w:bookmarkEnd w:id="22089"/>
      <w:bookmarkStart w:id="22090" w:name="_Toc189647147"/>
      <w:bookmarkEnd w:id="22090"/>
      <w:bookmarkStart w:id="22091" w:name="_Toc189647541"/>
      <w:bookmarkEnd w:id="22091"/>
      <w:bookmarkStart w:id="22092" w:name="_Toc189648920"/>
      <w:bookmarkEnd w:id="22092"/>
      <w:bookmarkStart w:id="22093" w:name="_Toc189146171"/>
      <w:bookmarkEnd w:id="22093"/>
      <w:bookmarkStart w:id="22094" w:name="_Toc189217110"/>
      <w:bookmarkEnd w:id="22094"/>
      <w:bookmarkStart w:id="22095" w:name="_Toc189143181"/>
      <w:bookmarkEnd w:id="22095"/>
      <w:bookmarkStart w:id="22096" w:name="_Toc189583518"/>
      <w:bookmarkEnd w:id="22096"/>
      <w:bookmarkStart w:id="22097" w:name="_Toc189649414"/>
      <w:bookmarkEnd w:id="22097"/>
      <w:bookmarkStart w:id="22098" w:name="_Toc189649894"/>
      <w:bookmarkEnd w:id="22098"/>
      <w:bookmarkStart w:id="22099" w:name="_Toc189562007"/>
      <w:bookmarkEnd w:id="22099"/>
      <w:bookmarkStart w:id="22100" w:name="_Toc189650134"/>
      <w:bookmarkEnd w:id="22100"/>
      <w:bookmarkStart w:id="22101" w:name="_Toc189650374"/>
      <w:bookmarkEnd w:id="22101"/>
      <w:bookmarkStart w:id="22102" w:name="_Toc189562342"/>
      <w:bookmarkEnd w:id="22102"/>
      <w:bookmarkStart w:id="22103" w:name="_Toc189139945"/>
      <w:bookmarkEnd w:id="22103"/>
      <w:bookmarkStart w:id="22104" w:name="_Toc189467394"/>
      <w:bookmarkEnd w:id="22104"/>
      <w:bookmarkStart w:id="22105" w:name="_Toc189648358"/>
      <w:bookmarkEnd w:id="22105"/>
      <w:bookmarkStart w:id="22106" w:name="_Toc189490969"/>
      <w:bookmarkEnd w:id="22106"/>
      <w:bookmarkStart w:id="22107" w:name="_Toc189467628"/>
      <w:bookmarkEnd w:id="22107"/>
      <w:bookmarkStart w:id="22108" w:name="_Toc189648118"/>
      <w:bookmarkEnd w:id="22108"/>
      <w:bookmarkStart w:id="22109" w:name="_Toc189584648"/>
      <w:bookmarkEnd w:id="22109"/>
      <w:bookmarkStart w:id="22110" w:name="_Toc189233504"/>
      <w:bookmarkEnd w:id="22110"/>
      <w:bookmarkStart w:id="22111" w:name="_Toc189491262"/>
      <w:bookmarkEnd w:id="22111"/>
      <w:bookmarkStart w:id="22112" w:name="_Toc189494591"/>
      <w:bookmarkEnd w:id="22112"/>
      <w:bookmarkStart w:id="22113" w:name="_Toc189467862"/>
      <w:bookmarkEnd w:id="22113"/>
      <w:bookmarkStart w:id="22114" w:name="_Toc189468096"/>
      <w:bookmarkEnd w:id="22114"/>
      <w:bookmarkStart w:id="22115" w:name="_Toc189491497"/>
      <w:bookmarkEnd w:id="22115"/>
      <w:bookmarkStart w:id="22116" w:name="_Toc189563854"/>
      <w:bookmarkEnd w:id="22116"/>
      <w:bookmarkStart w:id="22117" w:name="_Toc189574862"/>
      <w:bookmarkEnd w:id="22117"/>
      <w:bookmarkStart w:id="22118" w:name="_Toc189495536"/>
      <w:bookmarkEnd w:id="22118"/>
      <w:bookmarkStart w:id="22119" w:name="_Toc189646489"/>
      <w:bookmarkEnd w:id="22119"/>
      <w:bookmarkStart w:id="22120" w:name="_Toc189649654"/>
      <w:bookmarkEnd w:id="22120"/>
      <w:bookmarkStart w:id="22121" w:name="_Toc189142208"/>
      <w:bookmarkEnd w:id="22121"/>
      <w:bookmarkStart w:id="22122" w:name="_Toc189746944"/>
      <w:bookmarkEnd w:id="22122"/>
      <w:bookmarkStart w:id="22123" w:name="_Toc189658106"/>
      <w:bookmarkEnd w:id="22123"/>
      <w:bookmarkStart w:id="22124" w:name="_Toc189668204"/>
      <w:bookmarkEnd w:id="22124"/>
      <w:bookmarkStart w:id="22125" w:name="_Toc189651091"/>
      <w:bookmarkEnd w:id="22125"/>
      <w:bookmarkStart w:id="22126" w:name="_Toc189731477"/>
      <w:bookmarkEnd w:id="22126"/>
      <w:bookmarkStart w:id="22127" w:name="_Toc189653937"/>
      <w:bookmarkEnd w:id="22127"/>
      <w:bookmarkStart w:id="22128" w:name="_Toc189655742"/>
      <w:bookmarkEnd w:id="22128"/>
      <w:bookmarkStart w:id="22129" w:name="_Toc189673500"/>
      <w:bookmarkEnd w:id="22129"/>
      <w:bookmarkStart w:id="22130" w:name="_Toc189651572"/>
      <w:bookmarkEnd w:id="22130"/>
      <w:bookmarkStart w:id="22131" w:name="_Toc189820376"/>
      <w:bookmarkEnd w:id="22131"/>
      <w:bookmarkStart w:id="22132" w:name="_Toc189822250"/>
      <w:bookmarkEnd w:id="22132"/>
      <w:bookmarkStart w:id="22133" w:name="_Toc189739223"/>
      <w:bookmarkEnd w:id="22133"/>
      <w:bookmarkStart w:id="22134" w:name="_Toc189824309"/>
      <w:bookmarkEnd w:id="22134"/>
      <w:bookmarkStart w:id="22135" w:name="_Toc189651812"/>
      <w:bookmarkEnd w:id="22135"/>
      <w:bookmarkStart w:id="22136" w:name="_Toc189670388"/>
      <w:bookmarkEnd w:id="22136"/>
      <w:bookmarkStart w:id="22137" w:name="_Toc189652052"/>
      <w:bookmarkEnd w:id="22137"/>
      <w:bookmarkStart w:id="22138" w:name="_Toc189655314"/>
      <w:bookmarkEnd w:id="22138"/>
      <w:bookmarkStart w:id="22139" w:name="_Toc189660784"/>
      <w:bookmarkEnd w:id="22139"/>
      <w:bookmarkStart w:id="22140" w:name="_Toc189654177"/>
      <w:bookmarkEnd w:id="22140"/>
      <w:bookmarkStart w:id="22141" w:name="_Toc189670654"/>
      <w:bookmarkEnd w:id="22141"/>
      <w:bookmarkStart w:id="22142" w:name="_Toc189658349"/>
      <w:bookmarkEnd w:id="22142"/>
      <w:bookmarkStart w:id="22143" w:name="_Toc189731154"/>
      <w:bookmarkEnd w:id="22143"/>
      <w:bookmarkStart w:id="22144" w:name="_Toc189752690"/>
      <w:bookmarkEnd w:id="22144"/>
      <w:bookmarkStart w:id="22145" w:name="_Toc189650613"/>
      <w:bookmarkEnd w:id="22145"/>
      <w:bookmarkStart w:id="22146" w:name="_Toc189752330"/>
      <w:bookmarkEnd w:id="22146"/>
      <w:bookmarkStart w:id="22147" w:name="_Toc189757654"/>
      <w:bookmarkEnd w:id="22147"/>
      <w:bookmarkStart w:id="22148" w:name="_Toc189758879"/>
      <w:bookmarkEnd w:id="22148"/>
      <w:bookmarkStart w:id="22149" w:name="_Toc189671111"/>
      <w:bookmarkEnd w:id="22149"/>
      <w:bookmarkStart w:id="22150" w:name="_Toc189735331"/>
      <w:bookmarkEnd w:id="22150"/>
      <w:bookmarkStart w:id="22151" w:name="_Toc189747776"/>
      <w:bookmarkEnd w:id="22151"/>
      <w:bookmarkStart w:id="22152" w:name="_Toc189653697"/>
      <w:bookmarkEnd w:id="22152"/>
      <w:bookmarkStart w:id="22153" w:name="_Toc189739559"/>
      <w:bookmarkEnd w:id="22153"/>
      <w:bookmarkStart w:id="22154" w:name="_Toc189650852"/>
      <w:bookmarkEnd w:id="22154"/>
      <w:bookmarkStart w:id="22155" w:name="_Toc189667232"/>
      <w:bookmarkEnd w:id="22155"/>
      <w:bookmarkStart w:id="22156" w:name="_Toc189754295"/>
      <w:bookmarkEnd w:id="22156"/>
      <w:bookmarkStart w:id="22157" w:name="_Toc189653012"/>
      <w:bookmarkEnd w:id="22157"/>
      <w:bookmarkStart w:id="22158" w:name="_Toc189731800"/>
      <w:bookmarkEnd w:id="22158"/>
      <w:bookmarkStart w:id="22159" w:name="_Toc189759244"/>
      <w:bookmarkEnd w:id="22159"/>
      <w:bookmarkStart w:id="22160" w:name="_Toc189652772"/>
      <w:bookmarkEnd w:id="22160"/>
      <w:bookmarkStart w:id="22161" w:name="_Toc189661434"/>
      <w:bookmarkEnd w:id="22161"/>
      <w:bookmarkStart w:id="22162" w:name="_Toc189753935"/>
      <w:bookmarkEnd w:id="22162"/>
      <w:bookmarkStart w:id="22163" w:name="_Toc189757291"/>
      <w:bookmarkEnd w:id="22163"/>
      <w:bookmarkStart w:id="22164" w:name="_Toc189668451"/>
      <w:bookmarkEnd w:id="22164"/>
      <w:bookmarkStart w:id="22165" w:name="_Toc189669953"/>
      <w:bookmarkEnd w:id="22165"/>
      <w:bookmarkStart w:id="22166" w:name="_Toc189654417"/>
      <w:bookmarkEnd w:id="22166"/>
      <w:bookmarkStart w:id="22167" w:name="_Toc189661681"/>
      <w:bookmarkEnd w:id="22167"/>
      <w:bookmarkStart w:id="22168" w:name="_Toc189655985"/>
      <w:bookmarkEnd w:id="22168"/>
      <w:bookmarkStart w:id="22169" w:name="_Toc189669705"/>
      <w:bookmarkEnd w:id="22169"/>
      <w:bookmarkStart w:id="22170" w:name="_Toc189673794"/>
      <w:bookmarkEnd w:id="22170"/>
      <w:bookmarkStart w:id="22171" w:name="_Toc189651332"/>
      <w:bookmarkEnd w:id="22171"/>
      <w:bookmarkStart w:id="22172" w:name="_Toc189652292"/>
      <w:bookmarkEnd w:id="22172"/>
      <w:bookmarkStart w:id="22173" w:name="_Toc189730831"/>
      <w:bookmarkEnd w:id="22173"/>
      <w:bookmarkStart w:id="22174" w:name="_Toc189749836"/>
      <w:bookmarkEnd w:id="22174"/>
      <w:bookmarkStart w:id="22175" w:name="_Toc189666917"/>
      <w:bookmarkEnd w:id="22175"/>
      <w:bookmarkStart w:id="22176" w:name="_Toc189750191"/>
      <w:bookmarkEnd w:id="22176"/>
      <w:bookmarkStart w:id="22177" w:name="_Toc189820742"/>
      <w:bookmarkEnd w:id="22177"/>
      <w:bookmarkStart w:id="22178" w:name="_Toc189821639"/>
      <w:bookmarkEnd w:id="22178"/>
      <w:bookmarkStart w:id="22179" w:name="_Toc189822617"/>
      <w:bookmarkEnd w:id="22179"/>
      <w:bookmarkStart w:id="22180" w:name="_Toc189823942"/>
      <w:bookmarkEnd w:id="22180"/>
      <w:bookmarkStart w:id="22181" w:name="_Toc189660538"/>
      <w:bookmarkEnd w:id="22181"/>
      <w:bookmarkStart w:id="22182" w:name="_Toc189824675"/>
      <w:bookmarkEnd w:id="22182"/>
      <w:bookmarkStart w:id="22183" w:name="_Toc189655074"/>
      <w:bookmarkEnd w:id="22183"/>
      <w:bookmarkStart w:id="22184" w:name="_Toc189652532"/>
      <w:bookmarkEnd w:id="22184"/>
      <w:bookmarkStart w:id="22185" w:name="_Toc189666670"/>
      <w:bookmarkEnd w:id="22185"/>
      <w:bookmarkStart w:id="22186" w:name="_Toc190258144"/>
      <w:bookmarkEnd w:id="22186"/>
      <w:bookmarkStart w:id="22187" w:name="_Toc189839663"/>
      <w:bookmarkEnd w:id="22187"/>
      <w:bookmarkStart w:id="22188" w:name="_Toc190085640"/>
      <w:bookmarkEnd w:id="22188"/>
      <w:bookmarkStart w:id="22189" w:name="_Toc190687834"/>
      <w:bookmarkEnd w:id="22189"/>
      <w:bookmarkStart w:id="22190" w:name="_Toc190255855"/>
      <w:bookmarkEnd w:id="22190"/>
      <w:bookmarkStart w:id="22191" w:name="_Toc190265702"/>
      <w:bookmarkEnd w:id="22191"/>
      <w:bookmarkStart w:id="22192" w:name="_Toc190082317"/>
      <w:bookmarkEnd w:id="22192"/>
      <w:bookmarkStart w:id="22193" w:name="_Toc190690650"/>
      <w:bookmarkEnd w:id="22193"/>
      <w:bookmarkStart w:id="22194" w:name="_Toc190697151"/>
      <w:bookmarkEnd w:id="22194"/>
      <w:bookmarkStart w:id="22195" w:name="_Toc190698129"/>
      <w:bookmarkEnd w:id="22195"/>
      <w:bookmarkStart w:id="22196" w:name="_Toc190698771"/>
      <w:bookmarkEnd w:id="22196"/>
      <w:bookmarkStart w:id="22197" w:name="_Toc190105408"/>
      <w:bookmarkEnd w:id="22197"/>
      <w:bookmarkStart w:id="22198" w:name="_Toc190699275"/>
      <w:bookmarkEnd w:id="22198"/>
      <w:bookmarkStart w:id="22199" w:name="_Toc190076286"/>
      <w:bookmarkEnd w:id="22199"/>
      <w:bookmarkStart w:id="22200" w:name="_Toc189834688"/>
      <w:bookmarkEnd w:id="22200"/>
      <w:bookmarkStart w:id="22201" w:name="_Toc190253786"/>
      <w:bookmarkEnd w:id="22201"/>
      <w:bookmarkStart w:id="22202" w:name="_Toc190085268"/>
      <w:bookmarkEnd w:id="22202"/>
      <w:bookmarkStart w:id="22203" w:name="_Toc190191433"/>
      <w:bookmarkEnd w:id="22203"/>
      <w:bookmarkStart w:id="22204" w:name="_Toc190266088"/>
      <w:bookmarkEnd w:id="22204"/>
      <w:bookmarkStart w:id="22205" w:name="_Toc190077039"/>
      <w:bookmarkEnd w:id="22205"/>
      <w:bookmarkStart w:id="22206" w:name="_Toc190686195"/>
      <w:bookmarkEnd w:id="22206"/>
      <w:bookmarkStart w:id="22207" w:name="_Toc190700784"/>
      <w:bookmarkEnd w:id="22207"/>
      <w:bookmarkStart w:id="22208" w:name="_Toc190701176"/>
      <w:bookmarkEnd w:id="22208"/>
      <w:bookmarkStart w:id="22209" w:name="_Toc190189058"/>
      <w:bookmarkEnd w:id="22209"/>
      <w:bookmarkStart w:id="22210" w:name="_Toc190701568"/>
      <w:bookmarkEnd w:id="22210"/>
      <w:bookmarkStart w:id="22211" w:name="_Toc190255088"/>
      <w:bookmarkEnd w:id="22211"/>
      <w:bookmarkStart w:id="22212" w:name="_Toc190701959"/>
      <w:bookmarkEnd w:id="22212"/>
      <w:bookmarkStart w:id="22213" w:name="_Toc190081945"/>
      <w:bookmarkEnd w:id="22213"/>
      <w:bookmarkStart w:id="22214" w:name="_Toc189836832"/>
      <w:bookmarkEnd w:id="22214"/>
      <w:bookmarkStart w:id="22215" w:name="_Toc190104029"/>
      <w:bookmarkEnd w:id="22215"/>
      <w:bookmarkStart w:id="22216" w:name="_Toc190105780"/>
      <w:bookmarkEnd w:id="22216"/>
      <w:bookmarkStart w:id="22217" w:name="_Toc190184718"/>
      <w:bookmarkEnd w:id="22217"/>
      <w:bookmarkStart w:id="22218" w:name="_Toc190192305"/>
      <w:bookmarkEnd w:id="22218"/>
      <w:bookmarkStart w:id="22219" w:name="_Toc190255472"/>
      <w:bookmarkEnd w:id="22219"/>
      <w:bookmarkStart w:id="22220" w:name="_Toc190257338"/>
      <w:bookmarkEnd w:id="22220"/>
      <w:bookmarkStart w:id="22221" w:name="_Toc189827629"/>
      <w:bookmarkEnd w:id="22221"/>
      <w:bookmarkStart w:id="22222" w:name="_Toc190103656"/>
      <w:bookmarkEnd w:id="22222"/>
      <w:bookmarkStart w:id="22223" w:name="_Toc190257759"/>
      <w:bookmarkEnd w:id="22223"/>
      <w:bookmarkStart w:id="22224" w:name="_Toc190258528"/>
      <w:bookmarkEnd w:id="22224"/>
      <w:bookmarkStart w:id="22225" w:name="_Toc190191928"/>
      <w:bookmarkEnd w:id="22225"/>
      <w:bookmarkStart w:id="22226" w:name="_Toc190342109"/>
      <w:bookmarkEnd w:id="22226"/>
      <w:bookmarkStart w:id="22227" w:name="_Toc189833497"/>
      <w:bookmarkEnd w:id="22227"/>
      <w:bookmarkStart w:id="22228" w:name="_Toc189846052"/>
      <w:bookmarkEnd w:id="22228"/>
      <w:bookmarkStart w:id="22229" w:name="_Toc190082689"/>
      <w:bookmarkEnd w:id="22229"/>
      <w:bookmarkStart w:id="22230" w:name="_Toc190192688"/>
      <w:bookmarkEnd w:id="22230"/>
      <w:bookmarkStart w:id="22231" w:name="_Toc190683314"/>
      <w:bookmarkEnd w:id="22231"/>
      <w:bookmarkStart w:id="22232" w:name="_Toc189841116"/>
      <w:bookmarkEnd w:id="22232"/>
      <w:bookmarkStart w:id="22233" w:name="_Toc190186829"/>
      <w:bookmarkEnd w:id="22233"/>
      <w:bookmarkStart w:id="22234" w:name="_Toc189835744"/>
      <w:bookmarkEnd w:id="22234"/>
      <w:bookmarkStart w:id="22235" w:name="_Toc190187241"/>
      <w:bookmarkEnd w:id="22235"/>
      <w:bookmarkStart w:id="22236" w:name="_Toc190686660"/>
      <w:bookmarkEnd w:id="22236"/>
      <w:bookmarkStart w:id="22237" w:name="_Toc189839255"/>
      <w:bookmarkEnd w:id="22237"/>
      <w:bookmarkStart w:id="22238" w:name="_Toc190083063"/>
      <w:bookmarkEnd w:id="22238"/>
      <w:bookmarkStart w:id="22239" w:name="_Toc190687442"/>
      <w:bookmarkEnd w:id="22239"/>
      <w:bookmarkStart w:id="22240" w:name="_Toc189832685"/>
      <w:bookmarkEnd w:id="22240"/>
      <w:bookmarkStart w:id="22241" w:name="_Toc190432926"/>
      <w:bookmarkEnd w:id="22241"/>
      <w:bookmarkStart w:id="22242" w:name="_Toc189836114"/>
      <w:bookmarkEnd w:id="22242"/>
      <w:bookmarkStart w:id="22243" w:name="_Toc190687051"/>
      <w:bookmarkEnd w:id="22243"/>
      <w:bookmarkStart w:id="22244" w:name="_Toc190258912"/>
      <w:bookmarkEnd w:id="22244"/>
      <w:bookmarkStart w:id="22245" w:name="_Toc190689833"/>
      <w:bookmarkEnd w:id="22245"/>
      <w:bookmarkStart w:id="22246" w:name="_Toc189833055"/>
      <w:bookmarkEnd w:id="22246"/>
      <w:bookmarkStart w:id="22247" w:name="_Toc190176659"/>
      <w:bookmarkEnd w:id="22247"/>
      <w:bookmarkStart w:id="22248" w:name="_Toc189837903"/>
      <w:bookmarkEnd w:id="22248"/>
      <w:bookmarkStart w:id="22249" w:name="_Toc190433318"/>
      <w:bookmarkEnd w:id="22249"/>
      <w:bookmarkStart w:id="22250" w:name="_Toc189043173"/>
      <w:bookmarkEnd w:id="22250"/>
      <w:bookmarkStart w:id="22251" w:name="_Toc190788105"/>
      <w:bookmarkEnd w:id="22251"/>
      <w:bookmarkStart w:id="22252" w:name="_Toc190790881"/>
      <w:bookmarkEnd w:id="22252"/>
      <w:bookmarkStart w:id="22253" w:name="_Toc188971277"/>
      <w:bookmarkEnd w:id="22253"/>
      <w:bookmarkStart w:id="22254" w:name="_Toc191038863"/>
      <w:bookmarkEnd w:id="22254"/>
      <w:bookmarkStart w:id="22255" w:name="_Toc190778521"/>
      <w:bookmarkEnd w:id="22255"/>
      <w:bookmarkStart w:id="22256" w:name="_Toc191036310"/>
      <w:bookmarkEnd w:id="22256"/>
      <w:bookmarkStart w:id="22257" w:name="_Toc188269047"/>
      <w:bookmarkEnd w:id="22257"/>
      <w:bookmarkStart w:id="22258" w:name="_Toc188450263"/>
      <w:bookmarkEnd w:id="22258"/>
      <w:bookmarkStart w:id="22259" w:name="_Toc188952352"/>
      <w:bookmarkEnd w:id="22259"/>
      <w:bookmarkStart w:id="22260" w:name="_Toc190877110"/>
      <w:bookmarkEnd w:id="22260"/>
      <w:bookmarkStart w:id="22261" w:name="_Toc190941468"/>
      <w:bookmarkEnd w:id="22261"/>
      <w:bookmarkStart w:id="22262" w:name="_Toc191034662"/>
      <w:bookmarkEnd w:id="22262"/>
      <w:bookmarkStart w:id="22263" w:name="_Toc188285247"/>
      <w:bookmarkEnd w:id="22263"/>
      <w:bookmarkStart w:id="22264" w:name="_Toc190854495"/>
      <w:bookmarkEnd w:id="22264"/>
      <w:bookmarkStart w:id="22265" w:name="_Toc190789601"/>
      <w:bookmarkEnd w:id="22265"/>
      <w:bookmarkStart w:id="22266" w:name="_Toc188364319"/>
      <w:bookmarkEnd w:id="22266"/>
      <w:bookmarkStart w:id="22267" w:name="_Toc190702349"/>
      <w:bookmarkEnd w:id="22267"/>
      <w:bookmarkStart w:id="22268" w:name="_Toc190861900"/>
      <w:bookmarkEnd w:id="22268"/>
      <w:bookmarkStart w:id="22269" w:name="_Toc190792309"/>
      <w:bookmarkEnd w:id="22269"/>
      <w:bookmarkStart w:id="22270" w:name="_Toc190784060"/>
      <w:bookmarkEnd w:id="22270"/>
      <w:bookmarkStart w:id="22271" w:name="_Toc190954358"/>
      <w:bookmarkEnd w:id="22271"/>
      <w:bookmarkStart w:id="22272" w:name="_Toc190960427"/>
      <w:bookmarkEnd w:id="22272"/>
      <w:bookmarkStart w:id="22273" w:name="_Toc191026241"/>
      <w:bookmarkEnd w:id="22273"/>
      <w:bookmarkStart w:id="22274" w:name="_Toc190773071"/>
      <w:bookmarkEnd w:id="22274"/>
      <w:bookmarkStart w:id="22275" w:name="_Toc188450463"/>
      <w:bookmarkEnd w:id="22275"/>
      <w:bookmarkStart w:id="22276" w:name="_Toc188450664"/>
      <w:bookmarkEnd w:id="22276"/>
      <w:bookmarkStart w:id="22277" w:name="_Toc190788475"/>
      <w:bookmarkEnd w:id="22277"/>
      <w:bookmarkStart w:id="22278" w:name="_Toc191484364"/>
      <w:bookmarkEnd w:id="22278"/>
      <w:bookmarkStart w:id="22279" w:name="_Toc188460422"/>
      <w:bookmarkEnd w:id="22279"/>
      <w:bookmarkStart w:id="22280" w:name="_Toc188951645"/>
      <w:bookmarkEnd w:id="22280"/>
      <w:bookmarkStart w:id="22281" w:name="_Toc188463477"/>
      <w:bookmarkEnd w:id="22281"/>
      <w:bookmarkStart w:id="22282" w:name="_Toc188951879"/>
      <w:bookmarkEnd w:id="22282"/>
      <w:bookmarkStart w:id="22283" w:name="_Toc190780342"/>
      <w:bookmarkEnd w:id="22283"/>
      <w:bookmarkStart w:id="22284" w:name="_Toc190790121"/>
      <w:bookmarkEnd w:id="22284"/>
      <w:bookmarkStart w:id="22285" w:name="_Toc188952116"/>
      <w:bookmarkEnd w:id="22285"/>
      <w:bookmarkStart w:id="22286" w:name="_Toc188952826"/>
      <w:bookmarkEnd w:id="22286"/>
      <w:bookmarkStart w:id="22287" w:name="_Toc188953169"/>
      <w:bookmarkEnd w:id="22287"/>
      <w:bookmarkStart w:id="22288" w:name="_Toc190791744"/>
      <w:bookmarkEnd w:id="22288"/>
      <w:bookmarkStart w:id="22289" w:name="_Toc190788843"/>
      <w:bookmarkEnd w:id="22289"/>
      <w:bookmarkStart w:id="22290" w:name="_Toc190963187"/>
      <w:bookmarkEnd w:id="22290"/>
      <w:bookmarkStart w:id="22291" w:name="_Toc191036877"/>
      <w:bookmarkEnd w:id="22291"/>
      <w:bookmarkStart w:id="22292" w:name="_Toc188463267"/>
      <w:bookmarkEnd w:id="22292"/>
      <w:bookmarkStart w:id="22293" w:name="_Toc188958935"/>
      <w:bookmarkEnd w:id="22293"/>
      <w:bookmarkStart w:id="22294" w:name="_Toc191037324"/>
      <w:bookmarkEnd w:id="22294"/>
      <w:bookmarkStart w:id="22295" w:name="_Toc190789223"/>
      <w:bookmarkEnd w:id="22295"/>
      <w:bookmarkStart w:id="22296" w:name="_Toc188971921"/>
      <w:bookmarkEnd w:id="22296"/>
      <w:bookmarkStart w:id="22297" w:name="_Toc188972157"/>
      <w:bookmarkEnd w:id="22297"/>
      <w:bookmarkStart w:id="22298" w:name="_Toc188976814"/>
      <w:bookmarkEnd w:id="22298"/>
      <w:bookmarkStart w:id="22299" w:name="_Toc189040303"/>
      <w:bookmarkEnd w:id="22299"/>
      <w:bookmarkStart w:id="22300" w:name="_Toc189041457"/>
      <w:bookmarkEnd w:id="22300"/>
      <w:bookmarkStart w:id="22301" w:name="_Toc190781314"/>
      <w:bookmarkEnd w:id="22301"/>
      <w:bookmarkStart w:id="22302" w:name="_Toc190787738"/>
      <w:bookmarkEnd w:id="22302"/>
      <w:bookmarkStart w:id="22303" w:name="_Toc190786178"/>
      <w:bookmarkEnd w:id="22303"/>
      <w:bookmarkStart w:id="22304" w:name="_Toc190790501"/>
      <w:bookmarkEnd w:id="22304"/>
      <w:bookmarkStart w:id="22305" w:name="_Toc190941066"/>
      <w:bookmarkEnd w:id="22305"/>
      <w:bookmarkStart w:id="22306" w:name="_Toc191041738"/>
      <w:bookmarkEnd w:id="22306"/>
      <w:bookmarkStart w:id="22307" w:name="_Toc188288754"/>
      <w:bookmarkEnd w:id="22307"/>
      <w:bookmarkStart w:id="22308" w:name="_Toc190772066"/>
      <w:bookmarkEnd w:id="22308"/>
      <w:bookmarkStart w:id="22309" w:name="_Toc190792690"/>
      <w:bookmarkEnd w:id="22309"/>
      <w:bookmarkStart w:id="22310" w:name="_Toc188625934"/>
      <w:bookmarkEnd w:id="22310"/>
      <w:bookmarkStart w:id="22311" w:name="_Toc190786544"/>
      <w:bookmarkEnd w:id="22311"/>
      <w:bookmarkStart w:id="22312" w:name="_Toc188952588"/>
      <w:bookmarkEnd w:id="22312"/>
      <w:bookmarkStart w:id="22313" w:name="_Toc189040070"/>
      <w:bookmarkEnd w:id="22313"/>
      <w:bookmarkStart w:id="22314" w:name="_Toc189574863"/>
      <w:bookmarkEnd w:id="22314"/>
      <w:bookmarkStart w:id="22315" w:name="_Toc189646250"/>
      <w:bookmarkEnd w:id="22315"/>
      <w:bookmarkStart w:id="22316" w:name="_Toc189139946"/>
      <w:bookmarkEnd w:id="22316"/>
      <w:bookmarkStart w:id="22317" w:name="_Toc189233740"/>
      <w:bookmarkEnd w:id="22317"/>
      <w:bookmarkStart w:id="22318" w:name="_Toc189495300"/>
      <w:bookmarkEnd w:id="22318"/>
      <w:bookmarkStart w:id="22319" w:name="_Toc189562008"/>
      <w:bookmarkEnd w:id="22319"/>
      <w:bookmarkStart w:id="22320" w:name="_Toc189233505"/>
      <w:bookmarkEnd w:id="22320"/>
      <w:bookmarkStart w:id="22321" w:name="_Toc189147417"/>
      <w:bookmarkEnd w:id="22321"/>
      <w:bookmarkStart w:id="22322" w:name="_Toc189230181"/>
      <w:bookmarkEnd w:id="22322"/>
      <w:bookmarkStart w:id="22323" w:name="_Toc189563855"/>
      <w:bookmarkEnd w:id="22323"/>
      <w:bookmarkStart w:id="22324" w:name="_Toc189567543"/>
      <w:bookmarkEnd w:id="22324"/>
      <w:bookmarkStart w:id="22325" w:name="_Toc189143182"/>
      <w:bookmarkEnd w:id="22325"/>
      <w:bookmarkStart w:id="22326" w:name="_Toc189127068"/>
      <w:bookmarkEnd w:id="22326"/>
      <w:bookmarkStart w:id="22327" w:name="_Toc189221219"/>
      <w:bookmarkEnd w:id="22327"/>
      <w:bookmarkStart w:id="22328" w:name="_Toc189142209"/>
      <w:bookmarkEnd w:id="22328"/>
      <w:bookmarkStart w:id="22329" w:name="_Toc189232023"/>
      <w:bookmarkEnd w:id="22329"/>
      <w:bookmarkStart w:id="22330" w:name="_Toc189125335"/>
      <w:bookmarkEnd w:id="22330"/>
      <w:bookmarkStart w:id="22331" w:name="_Toc189468097"/>
      <w:bookmarkEnd w:id="22331"/>
      <w:bookmarkStart w:id="22332" w:name="_Toc189221453"/>
      <w:bookmarkEnd w:id="22332"/>
      <w:bookmarkStart w:id="22333" w:name="_Toc189490970"/>
      <w:bookmarkEnd w:id="22333"/>
      <w:bookmarkStart w:id="22334" w:name="_Toc189217111"/>
      <w:bookmarkEnd w:id="22334"/>
      <w:bookmarkStart w:id="22335" w:name="_Toc189491263"/>
      <w:bookmarkEnd w:id="22335"/>
      <w:bookmarkStart w:id="22336" w:name="_Toc189467395"/>
      <w:bookmarkEnd w:id="22336"/>
      <w:bookmarkStart w:id="22337" w:name="_Toc189497249"/>
      <w:bookmarkEnd w:id="22337"/>
      <w:bookmarkStart w:id="22338" w:name="_Toc189582308"/>
      <w:bookmarkEnd w:id="22338"/>
      <w:bookmarkStart w:id="22339" w:name="_Toc189575275"/>
      <w:bookmarkEnd w:id="22339"/>
      <w:bookmarkStart w:id="22340" w:name="_Toc189132411"/>
      <w:bookmarkEnd w:id="22340"/>
      <w:bookmarkStart w:id="22341" w:name="_Toc189582985"/>
      <w:bookmarkEnd w:id="22341"/>
      <w:bookmarkStart w:id="22342" w:name="_Toc189495537"/>
      <w:bookmarkEnd w:id="22342"/>
      <w:bookmarkStart w:id="22343" w:name="_Toc189132642"/>
      <w:bookmarkEnd w:id="22343"/>
      <w:bookmarkStart w:id="22344" w:name="_Toc189065732"/>
      <w:bookmarkEnd w:id="22344"/>
      <w:bookmarkStart w:id="22345" w:name="_Toc189152631"/>
      <w:bookmarkEnd w:id="22345"/>
      <w:bookmarkStart w:id="22346" w:name="_Toc189130258"/>
      <w:bookmarkEnd w:id="22346"/>
      <w:bookmarkStart w:id="22347" w:name="_Toc189146172"/>
      <w:bookmarkEnd w:id="22347"/>
      <w:bookmarkStart w:id="22348" w:name="_Toc189130027"/>
      <w:bookmarkEnd w:id="22348"/>
      <w:bookmarkStart w:id="22349" w:name="_Toc189467863"/>
      <w:bookmarkEnd w:id="22349"/>
      <w:bookmarkStart w:id="22350" w:name="_Toc189065501"/>
      <w:bookmarkEnd w:id="22350"/>
      <w:bookmarkStart w:id="22351" w:name="_Toc189127299"/>
      <w:bookmarkEnd w:id="22351"/>
      <w:bookmarkStart w:id="22352" w:name="_Toc189133203"/>
      <w:bookmarkEnd w:id="22352"/>
      <w:bookmarkStart w:id="22353" w:name="_Toc189468331"/>
      <w:bookmarkEnd w:id="22353"/>
      <w:bookmarkStart w:id="22354" w:name="_Toc189489201"/>
      <w:bookmarkEnd w:id="22354"/>
      <w:bookmarkStart w:id="22355" w:name="_Toc189490735"/>
      <w:bookmarkEnd w:id="22355"/>
      <w:bookmarkStart w:id="22356" w:name="_Toc189491498"/>
      <w:bookmarkEnd w:id="22356"/>
      <w:bookmarkStart w:id="22357" w:name="_Toc189494592"/>
      <w:bookmarkEnd w:id="22357"/>
      <w:bookmarkStart w:id="22358" w:name="_Toc189068013"/>
      <w:bookmarkEnd w:id="22358"/>
      <w:bookmarkStart w:id="22359" w:name="_Toc189494829"/>
      <w:bookmarkEnd w:id="22359"/>
      <w:bookmarkStart w:id="22360" w:name="_Toc189562343"/>
      <w:bookmarkEnd w:id="22360"/>
      <w:bookmarkStart w:id="22361" w:name="_Toc189562580"/>
      <w:bookmarkEnd w:id="22361"/>
      <w:bookmarkStart w:id="22362" w:name="_Toc189567782"/>
      <w:bookmarkEnd w:id="22362"/>
      <w:bookmarkStart w:id="22363" w:name="_Toc189573702"/>
      <w:bookmarkEnd w:id="22363"/>
      <w:bookmarkStart w:id="22364" w:name="_Toc189578088"/>
      <w:bookmarkEnd w:id="22364"/>
      <w:bookmarkStart w:id="22365" w:name="_Toc189583519"/>
      <w:bookmarkEnd w:id="22365"/>
      <w:bookmarkStart w:id="22366" w:name="_Toc189584649"/>
      <w:bookmarkEnd w:id="22366"/>
      <w:bookmarkStart w:id="22367" w:name="_Toc189129796"/>
      <w:bookmarkEnd w:id="22367"/>
      <w:bookmarkStart w:id="22368" w:name="_Toc189577849"/>
      <w:bookmarkEnd w:id="22368"/>
      <w:bookmarkStart w:id="22369" w:name="_Toc189587378"/>
      <w:bookmarkEnd w:id="22369"/>
      <w:bookmarkStart w:id="22370" w:name="_Toc189133435"/>
      <w:bookmarkEnd w:id="22370"/>
      <w:bookmarkStart w:id="22371" w:name="_Toc189468565"/>
      <w:bookmarkEnd w:id="22371"/>
      <w:bookmarkStart w:id="22372" w:name="_Toc189045206"/>
      <w:bookmarkEnd w:id="22372"/>
      <w:bookmarkStart w:id="22373" w:name="_Toc189493744"/>
      <w:bookmarkEnd w:id="22373"/>
      <w:bookmarkStart w:id="22374" w:name="_Toc189467629"/>
      <w:bookmarkEnd w:id="22374"/>
      <w:bookmarkStart w:id="22375" w:name="_Toc189584410"/>
      <w:bookmarkEnd w:id="22375"/>
      <w:bookmarkStart w:id="22376" w:name="_Toc189587712"/>
      <w:bookmarkEnd w:id="22376"/>
      <w:bookmarkStart w:id="22377" w:name="_Toc189645892"/>
      <w:bookmarkEnd w:id="22377"/>
      <w:bookmarkStart w:id="22378" w:name="_Toc189648921"/>
      <w:bookmarkEnd w:id="22378"/>
      <w:bookmarkStart w:id="22379" w:name="_Toc189731155"/>
      <w:bookmarkEnd w:id="22379"/>
      <w:bookmarkStart w:id="22380" w:name="_Toc189646490"/>
      <w:bookmarkEnd w:id="22380"/>
      <w:bookmarkStart w:id="22381" w:name="_Toc189654178"/>
      <w:bookmarkEnd w:id="22381"/>
      <w:bookmarkStart w:id="22382" w:name="_Toc189660539"/>
      <w:bookmarkEnd w:id="22382"/>
      <w:bookmarkStart w:id="22383" w:name="_Toc189647542"/>
      <w:bookmarkEnd w:id="22383"/>
      <w:bookmarkStart w:id="22384" w:name="_Toc189647801"/>
      <w:bookmarkEnd w:id="22384"/>
      <w:bookmarkStart w:id="22385" w:name="_Toc189650135"/>
      <w:bookmarkEnd w:id="22385"/>
      <w:bookmarkStart w:id="22386" w:name="_Toc189655315"/>
      <w:bookmarkEnd w:id="22386"/>
      <w:bookmarkStart w:id="22387" w:name="_Toc189655743"/>
      <w:bookmarkEnd w:id="22387"/>
      <w:bookmarkStart w:id="22388" w:name="_Toc189649655"/>
      <w:bookmarkEnd w:id="22388"/>
      <w:bookmarkStart w:id="22389" w:name="_Toc189654418"/>
      <w:bookmarkEnd w:id="22389"/>
      <w:bookmarkStart w:id="22390" w:name="_Toc189655986"/>
      <w:bookmarkEnd w:id="22390"/>
      <w:bookmarkStart w:id="22391" w:name="_Toc189661435"/>
      <w:bookmarkEnd w:id="22391"/>
      <w:bookmarkStart w:id="22392" w:name="_Toc189661682"/>
      <w:bookmarkEnd w:id="22392"/>
      <w:bookmarkStart w:id="22393" w:name="_Toc189666671"/>
      <w:bookmarkEnd w:id="22393"/>
      <w:bookmarkStart w:id="22394" w:name="_Toc189652053"/>
      <w:bookmarkEnd w:id="22394"/>
      <w:bookmarkStart w:id="22395" w:name="_Toc189652773"/>
      <w:bookmarkEnd w:id="22395"/>
      <w:bookmarkStart w:id="22396" w:name="_Toc189669954"/>
      <w:bookmarkEnd w:id="22396"/>
      <w:bookmarkStart w:id="22397" w:name="_Toc189670389"/>
      <w:bookmarkEnd w:id="22397"/>
      <w:bookmarkStart w:id="22398" w:name="_Toc189653938"/>
      <w:bookmarkEnd w:id="22398"/>
      <w:bookmarkStart w:id="22399" w:name="_Toc189673501"/>
      <w:bookmarkEnd w:id="22399"/>
      <w:bookmarkStart w:id="22400" w:name="_Toc189673795"/>
      <w:bookmarkEnd w:id="22400"/>
      <w:bookmarkStart w:id="22401" w:name="_Toc189658107"/>
      <w:bookmarkEnd w:id="22401"/>
      <w:bookmarkStart w:id="22402" w:name="_Toc189731478"/>
      <w:bookmarkEnd w:id="22402"/>
      <w:bookmarkStart w:id="22403" w:name="_Toc189649174"/>
      <w:bookmarkEnd w:id="22403"/>
      <w:bookmarkStart w:id="22404" w:name="_Toc189651573"/>
      <w:bookmarkEnd w:id="22404"/>
      <w:bookmarkStart w:id="22405" w:name="_Toc189652293"/>
      <w:bookmarkEnd w:id="22405"/>
      <w:bookmarkStart w:id="22406" w:name="_Toc189651813"/>
      <w:bookmarkEnd w:id="22406"/>
      <w:bookmarkStart w:id="22407" w:name="_Toc189735332"/>
      <w:bookmarkEnd w:id="22407"/>
      <w:bookmarkStart w:id="22408" w:name="_Toc189669706"/>
      <w:bookmarkEnd w:id="22408"/>
      <w:bookmarkStart w:id="22409" w:name="_Toc189746945"/>
      <w:bookmarkEnd w:id="22409"/>
      <w:bookmarkStart w:id="22410" w:name="_Toc189658350"/>
      <w:bookmarkEnd w:id="22410"/>
      <w:bookmarkStart w:id="22411" w:name="_Toc189647148"/>
      <w:bookmarkEnd w:id="22411"/>
      <w:bookmarkStart w:id="22412" w:name="_Toc189650853"/>
      <w:bookmarkEnd w:id="22412"/>
      <w:bookmarkStart w:id="22413" w:name="_Toc189668452"/>
      <w:bookmarkEnd w:id="22413"/>
      <w:bookmarkStart w:id="22414" w:name="_Toc189749837"/>
      <w:bookmarkEnd w:id="22414"/>
      <w:bookmarkStart w:id="22415" w:name="_Toc189650614"/>
      <w:bookmarkEnd w:id="22415"/>
      <w:bookmarkStart w:id="22416" w:name="_Toc189651333"/>
      <w:bookmarkEnd w:id="22416"/>
      <w:bookmarkStart w:id="22417" w:name="_Toc189668205"/>
      <w:bookmarkEnd w:id="22417"/>
      <w:bookmarkStart w:id="22418" w:name="_Toc189739224"/>
      <w:bookmarkEnd w:id="22418"/>
      <w:bookmarkStart w:id="22419" w:name="_Toc189648119"/>
      <w:bookmarkEnd w:id="22419"/>
      <w:bookmarkStart w:id="22420" w:name="_Toc189750192"/>
      <w:bookmarkEnd w:id="22420"/>
      <w:bookmarkStart w:id="22421" w:name="_Toc189752331"/>
      <w:bookmarkEnd w:id="22421"/>
      <w:bookmarkStart w:id="22422" w:name="_Toc189646908"/>
      <w:bookmarkEnd w:id="22422"/>
      <w:bookmarkStart w:id="22423" w:name="_Toc189670655"/>
      <w:bookmarkEnd w:id="22423"/>
      <w:bookmarkStart w:id="22424" w:name="_Toc189648359"/>
      <w:bookmarkEnd w:id="22424"/>
      <w:bookmarkStart w:id="22425" w:name="_Toc189653698"/>
      <w:bookmarkEnd w:id="22425"/>
      <w:bookmarkStart w:id="22426" w:name="_Toc189650375"/>
      <w:bookmarkEnd w:id="22426"/>
      <w:bookmarkStart w:id="22427" w:name="_Toc189653013"/>
      <w:bookmarkEnd w:id="22427"/>
      <w:bookmarkStart w:id="22428" w:name="_Toc189660785"/>
      <w:bookmarkEnd w:id="22428"/>
      <w:bookmarkStart w:id="22429" w:name="_Toc189666918"/>
      <w:bookmarkEnd w:id="22429"/>
      <w:bookmarkStart w:id="22430" w:name="_Toc189655075"/>
      <w:bookmarkEnd w:id="22430"/>
      <w:bookmarkStart w:id="22431" w:name="_Toc189730832"/>
      <w:bookmarkEnd w:id="22431"/>
      <w:bookmarkStart w:id="22432" w:name="_Toc189649415"/>
      <w:bookmarkEnd w:id="22432"/>
      <w:bookmarkStart w:id="22433" w:name="_Toc189651092"/>
      <w:bookmarkEnd w:id="22433"/>
      <w:bookmarkStart w:id="22434" w:name="_Toc189739560"/>
      <w:bookmarkEnd w:id="22434"/>
      <w:bookmarkStart w:id="22435" w:name="_Toc189747777"/>
      <w:bookmarkEnd w:id="22435"/>
      <w:bookmarkStart w:id="22436" w:name="_Toc189752691"/>
      <w:bookmarkEnd w:id="22436"/>
      <w:bookmarkStart w:id="22437" w:name="_Toc189652533"/>
      <w:bookmarkEnd w:id="22437"/>
      <w:bookmarkStart w:id="22438" w:name="_Toc189731801"/>
      <w:bookmarkEnd w:id="22438"/>
      <w:bookmarkStart w:id="22439" w:name="_Toc189671112"/>
      <w:bookmarkEnd w:id="22439"/>
      <w:bookmarkStart w:id="22440" w:name="_Toc189667233"/>
      <w:bookmarkEnd w:id="22440"/>
      <w:bookmarkStart w:id="22441" w:name="_Toc189649895"/>
      <w:bookmarkEnd w:id="22441"/>
      <w:bookmarkStart w:id="22442" w:name="_Toc190686196"/>
      <w:bookmarkEnd w:id="22442"/>
      <w:bookmarkStart w:id="22443" w:name="_Toc189821640"/>
      <w:bookmarkEnd w:id="22443"/>
      <w:bookmarkStart w:id="22444" w:name="_Toc190085641"/>
      <w:bookmarkEnd w:id="22444"/>
      <w:bookmarkStart w:id="22445" w:name="_Toc190258913"/>
      <w:bookmarkEnd w:id="22445"/>
      <w:bookmarkStart w:id="22446" w:name="_Toc189824310"/>
      <w:bookmarkEnd w:id="22446"/>
      <w:bookmarkStart w:id="22447" w:name="_Toc189835745"/>
      <w:bookmarkEnd w:id="22447"/>
      <w:bookmarkStart w:id="22448" w:name="_Toc189758880"/>
      <w:bookmarkEnd w:id="22448"/>
      <w:bookmarkStart w:id="22449" w:name="_Toc189832686"/>
      <w:bookmarkEnd w:id="22449"/>
      <w:bookmarkStart w:id="22450" w:name="_Toc190081946"/>
      <w:bookmarkEnd w:id="22450"/>
      <w:bookmarkStart w:id="22451" w:name="_Toc190082690"/>
      <w:bookmarkEnd w:id="22451"/>
      <w:bookmarkStart w:id="22452" w:name="_Toc190176660"/>
      <w:bookmarkEnd w:id="22452"/>
      <w:bookmarkStart w:id="22453" w:name="_Toc189834689"/>
      <w:bookmarkEnd w:id="22453"/>
      <w:bookmarkStart w:id="22454" w:name="_Toc189833056"/>
      <w:bookmarkEnd w:id="22454"/>
      <w:bookmarkStart w:id="22455" w:name="_Toc189754296"/>
      <w:bookmarkEnd w:id="22455"/>
      <w:bookmarkStart w:id="22456" w:name="_Toc190077040"/>
      <w:bookmarkEnd w:id="22456"/>
      <w:bookmarkStart w:id="22457" w:name="_Toc190103657"/>
      <w:bookmarkEnd w:id="22457"/>
      <w:bookmarkStart w:id="22458" w:name="_Toc189820743"/>
      <w:bookmarkEnd w:id="22458"/>
      <w:bookmarkStart w:id="22459" w:name="_Toc190192306"/>
      <w:bookmarkEnd w:id="22459"/>
      <w:bookmarkStart w:id="22460" w:name="_Toc189836115"/>
      <w:bookmarkEnd w:id="22460"/>
      <w:bookmarkStart w:id="22461" w:name="_Toc189757292"/>
      <w:bookmarkEnd w:id="22461"/>
      <w:bookmarkStart w:id="22462" w:name="_Toc189837904"/>
      <w:bookmarkEnd w:id="22462"/>
      <w:bookmarkStart w:id="22463" w:name="_Toc189836833"/>
      <w:bookmarkEnd w:id="22463"/>
      <w:bookmarkStart w:id="22464" w:name="_Toc190192689"/>
      <w:bookmarkEnd w:id="22464"/>
      <w:bookmarkStart w:id="22465" w:name="_Toc190076287"/>
      <w:bookmarkEnd w:id="22465"/>
      <w:bookmarkStart w:id="22466" w:name="_Toc190105409"/>
      <w:bookmarkEnd w:id="22466"/>
      <w:bookmarkStart w:id="22467" w:name="_Toc190085269"/>
      <w:bookmarkEnd w:id="22467"/>
      <w:bookmarkStart w:id="22468" w:name="_Toc190257339"/>
      <w:bookmarkEnd w:id="22468"/>
      <w:bookmarkStart w:id="22469" w:name="_Toc189757655"/>
      <w:bookmarkEnd w:id="22469"/>
      <w:bookmarkStart w:id="22470" w:name="_Toc189822618"/>
      <w:bookmarkEnd w:id="22470"/>
      <w:bookmarkStart w:id="22471" w:name="_Toc189827630"/>
      <w:bookmarkEnd w:id="22471"/>
      <w:bookmarkStart w:id="22472" w:name="_Toc189846053"/>
      <w:bookmarkEnd w:id="22472"/>
      <w:bookmarkStart w:id="22473" w:name="_Toc189839664"/>
      <w:bookmarkEnd w:id="22473"/>
      <w:bookmarkStart w:id="22474" w:name="_Toc190083064"/>
      <w:bookmarkEnd w:id="22474"/>
      <w:bookmarkStart w:id="22475" w:name="_Toc190104030"/>
      <w:bookmarkEnd w:id="22475"/>
      <w:bookmarkStart w:id="22476" w:name="_Toc190191434"/>
      <w:bookmarkEnd w:id="22476"/>
      <w:bookmarkStart w:id="22477" w:name="_Toc189822251"/>
      <w:bookmarkEnd w:id="22477"/>
      <w:bookmarkStart w:id="22478" w:name="_Toc190189059"/>
      <w:bookmarkEnd w:id="22478"/>
      <w:bookmarkStart w:id="22479" w:name="_Toc190253787"/>
      <w:bookmarkEnd w:id="22479"/>
      <w:bookmarkStart w:id="22480" w:name="_Toc189839256"/>
      <w:bookmarkEnd w:id="22480"/>
      <w:bookmarkStart w:id="22481" w:name="_Toc190255473"/>
      <w:bookmarkEnd w:id="22481"/>
      <w:bookmarkStart w:id="22482" w:name="_Toc190255856"/>
      <w:bookmarkEnd w:id="22482"/>
      <w:bookmarkStart w:id="22483" w:name="_Toc190257760"/>
      <w:bookmarkEnd w:id="22483"/>
      <w:bookmarkStart w:id="22484" w:name="_Toc189753936"/>
      <w:bookmarkEnd w:id="22484"/>
      <w:bookmarkStart w:id="22485" w:name="_Toc189759245"/>
      <w:bookmarkEnd w:id="22485"/>
      <w:bookmarkStart w:id="22486" w:name="_Toc189823943"/>
      <w:bookmarkEnd w:id="22486"/>
      <w:bookmarkStart w:id="22487" w:name="_Toc190191929"/>
      <w:bookmarkEnd w:id="22487"/>
      <w:bookmarkStart w:id="22488" w:name="_Toc190258145"/>
      <w:bookmarkEnd w:id="22488"/>
      <w:bookmarkStart w:id="22489" w:name="_Toc190184719"/>
      <w:bookmarkEnd w:id="22489"/>
      <w:bookmarkStart w:id="22490" w:name="_Toc190265703"/>
      <w:bookmarkEnd w:id="22490"/>
      <w:bookmarkStart w:id="22491" w:name="_Toc190266089"/>
      <w:bookmarkEnd w:id="22491"/>
      <w:bookmarkStart w:id="22492" w:name="_Toc190342110"/>
      <w:bookmarkEnd w:id="22492"/>
      <w:bookmarkStart w:id="22493" w:name="_Toc189820377"/>
      <w:bookmarkEnd w:id="22493"/>
      <w:bookmarkStart w:id="22494" w:name="_Toc189841117"/>
      <w:bookmarkEnd w:id="22494"/>
      <w:bookmarkStart w:id="22495" w:name="_Toc189833498"/>
      <w:bookmarkEnd w:id="22495"/>
      <w:bookmarkStart w:id="22496" w:name="_Toc190255089"/>
      <w:bookmarkEnd w:id="22496"/>
      <w:bookmarkStart w:id="22497" w:name="_Toc190105781"/>
      <w:bookmarkEnd w:id="22497"/>
      <w:bookmarkStart w:id="22498" w:name="_Toc189824676"/>
      <w:bookmarkEnd w:id="22498"/>
      <w:bookmarkStart w:id="22499" w:name="_Toc190258529"/>
      <w:bookmarkEnd w:id="22499"/>
      <w:bookmarkStart w:id="22500" w:name="_Toc190187242"/>
      <w:bookmarkEnd w:id="22500"/>
      <w:bookmarkStart w:id="22501" w:name="_Toc190432927"/>
      <w:bookmarkEnd w:id="22501"/>
      <w:bookmarkStart w:id="22502" w:name="_Toc190433319"/>
      <w:bookmarkEnd w:id="22502"/>
      <w:bookmarkStart w:id="22503" w:name="_Toc190082318"/>
      <w:bookmarkEnd w:id="22503"/>
      <w:bookmarkStart w:id="22504" w:name="_Toc190683315"/>
      <w:bookmarkEnd w:id="22504"/>
      <w:bookmarkStart w:id="22505" w:name="_Toc190186830"/>
      <w:bookmarkEnd w:id="22505"/>
      <w:bookmarkStart w:id="22506" w:name="_Toc188450665"/>
      <w:bookmarkEnd w:id="22506"/>
      <w:bookmarkStart w:id="22507" w:name="_Toc190941067"/>
      <w:bookmarkEnd w:id="22507"/>
      <w:bookmarkStart w:id="22508" w:name="_Toc190689834"/>
      <w:bookmarkEnd w:id="22508"/>
      <w:bookmarkStart w:id="22509" w:name="_Toc190781315"/>
      <w:bookmarkEnd w:id="22509"/>
      <w:bookmarkStart w:id="22510" w:name="_Toc190786545"/>
      <w:bookmarkEnd w:id="22510"/>
      <w:bookmarkStart w:id="22511" w:name="_Toc190788476"/>
      <w:bookmarkEnd w:id="22511"/>
      <w:bookmarkStart w:id="22512" w:name="_Toc190687835"/>
      <w:bookmarkEnd w:id="22512"/>
      <w:bookmarkStart w:id="22513" w:name="_Toc190788844"/>
      <w:bookmarkEnd w:id="22513"/>
      <w:bookmarkStart w:id="22514" w:name="_Toc190687052"/>
      <w:bookmarkEnd w:id="22514"/>
      <w:bookmarkStart w:id="22515" w:name="_Toc190789224"/>
      <w:bookmarkEnd w:id="22515"/>
      <w:bookmarkStart w:id="22516" w:name="_Toc190789602"/>
      <w:bookmarkEnd w:id="22516"/>
      <w:bookmarkStart w:id="22517" w:name="_Toc190702350"/>
      <w:bookmarkEnd w:id="22517"/>
      <w:bookmarkStart w:id="22518" w:name="_Toc190877111"/>
      <w:bookmarkEnd w:id="22518"/>
      <w:bookmarkStart w:id="22519" w:name="_Toc190698772"/>
      <w:bookmarkEnd w:id="22519"/>
      <w:bookmarkStart w:id="22520" w:name="_Toc190963188"/>
      <w:bookmarkEnd w:id="22520"/>
      <w:bookmarkStart w:id="22521" w:name="_Toc190687443"/>
      <w:bookmarkEnd w:id="22521"/>
      <w:bookmarkStart w:id="22522" w:name="_Toc191041739"/>
      <w:bookmarkEnd w:id="22522"/>
      <w:bookmarkStart w:id="22523" w:name="_Toc190701960"/>
      <w:bookmarkEnd w:id="22523"/>
      <w:bookmarkStart w:id="22524" w:name="_Toc190686661"/>
      <w:bookmarkEnd w:id="22524"/>
      <w:bookmarkStart w:id="22525" w:name="_Toc190941469"/>
      <w:bookmarkEnd w:id="22525"/>
      <w:bookmarkStart w:id="22526" w:name="_Toc191036311"/>
      <w:bookmarkEnd w:id="22526"/>
      <w:bookmarkStart w:id="22527" w:name="_Toc188030787"/>
      <w:bookmarkEnd w:id="22527"/>
      <w:bookmarkStart w:id="22528" w:name="_Toc190690651"/>
      <w:bookmarkEnd w:id="22528"/>
      <w:bookmarkStart w:id="22529" w:name="_Toc190786179"/>
      <w:bookmarkEnd w:id="22529"/>
      <w:bookmarkStart w:id="22530" w:name="_Toc190790502"/>
      <w:bookmarkEnd w:id="22530"/>
      <w:bookmarkStart w:id="22531" w:name="_Toc190960428"/>
      <w:bookmarkEnd w:id="22531"/>
      <w:bookmarkStart w:id="22532" w:name="_Toc188261683"/>
      <w:bookmarkEnd w:id="22532"/>
      <w:bookmarkStart w:id="22533" w:name="_Toc191484365"/>
      <w:bookmarkEnd w:id="22533"/>
      <w:bookmarkStart w:id="22534" w:name="_Toc190784061"/>
      <w:bookmarkEnd w:id="22534"/>
      <w:bookmarkStart w:id="22535" w:name="_Toc188285248"/>
      <w:bookmarkEnd w:id="22535"/>
      <w:bookmarkStart w:id="22536" w:name="_Toc190780343"/>
      <w:bookmarkEnd w:id="22536"/>
      <w:bookmarkStart w:id="22537" w:name="_Toc190792310"/>
      <w:bookmarkEnd w:id="22537"/>
      <w:bookmarkStart w:id="22538" w:name="_Toc190698130"/>
      <w:bookmarkEnd w:id="22538"/>
      <w:bookmarkStart w:id="22539" w:name="_Toc190699276"/>
      <w:bookmarkEnd w:id="22539"/>
      <w:bookmarkStart w:id="22540" w:name="_Toc190701177"/>
      <w:bookmarkEnd w:id="22540"/>
      <w:bookmarkStart w:id="22541" w:name="_Toc190772067"/>
      <w:bookmarkEnd w:id="22541"/>
      <w:bookmarkStart w:id="22542" w:name="_Toc190778522"/>
      <w:bookmarkEnd w:id="22542"/>
      <w:bookmarkStart w:id="22543" w:name="_Toc190788106"/>
      <w:bookmarkEnd w:id="22543"/>
      <w:bookmarkStart w:id="22544" w:name="_Toc190792691"/>
      <w:bookmarkEnd w:id="22544"/>
      <w:bookmarkStart w:id="22545" w:name="_Toc191026242"/>
      <w:bookmarkEnd w:id="22545"/>
      <w:bookmarkStart w:id="22546" w:name="_Toc188030207"/>
      <w:bookmarkEnd w:id="22546"/>
      <w:bookmarkStart w:id="22547" w:name="_Toc190701569"/>
      <w:bookmarkEnd w:id="22547"/>
      <w:bookmarkStart w:id="22548" w:name="_Toc190790882"/>
      <w:bookmarkEnd w:id="22548"/>
      <w:bookmarkStart w:id="22549" w:name="_Toc188260115"/>
      <w:bookmarkEnd w:id="22549"/>
      <w:bookmarkStart w:id="22550" w:name="_Toc190787739"/>
      <w:bookmarkEnd w:id="22550"/>
      <w:bookmarkStart w:id="22551" w:name="_Toc188030299"/>
      <w:bookmarkEnd w:id="22551"/>
      <w:bookmarkStart w:id="22552" w:name="_Toc188269048"/>
      <w:bookmarkEnd w:id="22552"/>
      <w:bookmarkStart w:id="22553" w:name="_Toc190854496"/>
      <w:bookmarkEnd w:id="22553"/>
      <w:bookmarkStart w:id="22554" w:name="_Toc190861901"/>
      <w:bookmarkEnd w:id="22554"/>
      <w:bookmarkStart w:id="22555" w:name="_Toc188364320"/>
      <w:bookmarkEnd w:id="22555"/>
      <w:bookmarkStart w:id="22556" w:name="_Toc188450264"/>
      <w:bookmarkEnd w:id="22556"/>
      <w:bookmarkStart w:id="22557" w:name="_Toc191034663"/>
      <w:bookmarkEnd w:id="22557"/>
      <w:bookmarkStart w:id="22558" w:name="_Toc191038864"/>
      <w:bookmarkEnd w:id="22558"/>
      <w:bookmarkStart w:id="22559" w:name="_Toc191036878"/>
      <w:bookmarkEnd w:id="22559"/>
      <w:bookmarkStart w:id="22560" w:name="_Toc188261590"/>
      <w:bookmarkEnd w:id="22560"/>
      <w:bookmarkStart w:id="22561" w:name="_Toc188450464"/>
      <w:bookmarkEnd w:id="22561"/>
      <w:bookmarkStart w:id="22562" w:name="_Toc190700785"/>
      <w:bookmarkEnd w:id="22562"/>
      <w:bookmarkStart w:id="22563" w:name="_Toc190791745"/>
      <w:bookmarkEnd w:id="22563"/>
      <w:bookmarkStart w:id="22564" w:name="_Toc190773072"/>
      <w:bookmarkEnd w:id="22564"/>
      <w:bookmarkStart w:id="22565" w:name="_Toc190954359"/>
      <w:bookmarkEnd w:id="22565"/>
      <w:bookmarkStart w:id="22566" w:name="_Toc190697152"/>
      <w:bookmarkEnd w:id="22566"/>
      <w:bookmarkStart w:id="22567" w:name="_Toc190790122"/>
      <w:bookmarkEnd w:id="22567"/>
      <w:bookmarkStart w:id="22568" w:name="_Toc191037325"/>
      <w:bookmarkEnd w:id="22568"/>
      <w:bookmarkStart w:id="22569" w:name="_Toc188288755"/>
      <w:bookmarkEnd w:id="22569"/>
      <w:bookmarkStart w:id="22570" w:name="_Toc189041458"/>
      <w:bookmarkEnd w:id="22570"/>
      <w:bookmarkStart w:id="22571" w:name="_Toc189129797"/>
      <w:bookmarkEnd w:id="22571"/>
      <w:bookmarkStart w:id="22572" w:name="_Toc189130028"/>
      <w:bookmarkEnd w:id="22572"/>
      <w:bookmarkStart w:id="22573" w:name="_Toc189139947"/>
      <w:bookmarkEnd w:id="22573"/>
      <w:bookmarkStart w:id="22574" w:name="_Toc189065502"/>
      <w:bookmarkEnd w:id="22574"/>
      <w:bookmarkStart w:id="22575" w:name="_Toc189221220"/>
      <w:bookmarkEnd w:id="22575"/>
      <w:bookmarkStart w:id="22576" w:name="_Toc188952117"/>
      <w:bookmarkEnd w:id="22576"/>
      <w:bookmarkStart w:id="22577" w:name="_Toc188972158"/>
      <w:bookmarkEnd w:id="22577"/>
      <w:bookmarkStart w:id="22578" w:name="_Toc189040071"/>
      <w:bookmarkEnd w:id="22578"/>
      <w:bookmarkStart w:id="22579" w:name="_Toc189133436"/>
      <w:bookmarkEnd w:id="22579"/>
      <w:bookmarkStart w:id="22580" w:name="_Toc189142210"/>
      <w:bookmarkEnd w:id="22580"/>
      <w:bookmarkStart w:id="22581" w:name="_Toc188460423"/>
      <w:bookmarkEnd w:id="22581"/>
      <w:bookmarkStart w:id="22582" w:name="_Toc188951880"/>
      <w:bookmarkEnd w:id="22582"/>
      <w:bookmarkStart w:id="22583" w:name="_Toc189143183"/>
      <w:bookmarkEnd w:id="22583"/>
      <w:bookmarkStart w:id="22584" w:name="_Toc189232024"/>
      <w:bookmarkEnd w:id="22584"/>
      <w:bookmarkStart w:id="22585" w:name="_Toc189233506"/>
      <w:bookmarkEnd w:id="22585"/>
      <w:bookmarkStart w:id="22586" w:name="_Toc189467396"/>
      <w:bookmarkEnd w:id="22586"/>
      <w:bookmarkStart w:id="22587" w:name="_Toc188951646"/>
      <w:bookmarkEnd w:id="22587"/>
      <w:bookmarkStart w:id="22588" w:name="_Toc188463268"/>
      <w:bookmarkEnd w:id="22588"/>
      <w:bookmarkStart w:id="22589" w:name="_Toc188463478"/>
      <w:bookmarkEnd w:id="22589"/>
      <w:bookmarkStart w:id="22590" w:name="_Toc189467630"/>
      <w:bookmarkEnd w:id="22590"/>
      <w:bookmarkStart w:id="22591" w:name="_Toc189040304"/>
      <w:bookmarkEnd w:id="22591"/>
      <w:bookmarkStart w:id="22592" w:name="_Toc188952589"/>
      <w:bookmarkEnd w:id="22592"/>
      <w:bookmarkStart w:id="22593" w:name="_Toc189043174"/>
      <w:bookmarkEnd w:id="22593"/>
      <w:bookmarkStart w:id="22594" w:name="_Toc189127300"/>
      <w:bookmarkEnd w:id="22594"/>
      <w:bookmarkStart w:id="22595" w:name="_Toc189147418"/>
      <w:bookmarkEnd w:id="22595"/>
      <w:bookmarkStart w:id="22596" w:name="_Toc189467864"/>
      <w:bookmarkEnd w:id="22596"/>
      <w:bookmarkStart w:id="22597" w:name="_Toc189130259"/>
      <w:bookmarkEnd w:id="22597"/>
      <w:bookmarkStart w:id="22598" w:name="_Toc188971922"/>
      <w:bookmarkEnd w:id="22598"/>
      <w:bookmarkStart w:id="22599" w:name="_Toc189230182"/>
      <w:bookmarkEnd w:id="22599"/>
      <w:bookmarkStart w:id="22600" w:name="_Toc189468098"/>
      <w:bookmarkEnd w:id="22600"/>
      <w:bookmarkStart w:id="22601" w:name="_Toc189468332"/>
      <w:bookmarkEnd w:id="22601"/>
      <w:bookmarkStart w:id="22602" w:name="_Toc189489202"/>
      <w:bookmarkEnd w:id="22602"/>
      <w:bookmarkStart w:id="22603" w:name="_Toc189490736"/>
      <w:bookmarkEnd w:id="22603"/>
      <w:bookmarkStart w:id="22604" w:name="_Toc189491499"/>
      <w:bookmarkEnd w:id="22604"/>
      <w:bookmarkStart w:id="22605" w:name="_Toc188971278"/>
      <w:bookmarkEnd w:id="22605"/>
      <w:bookmarkStart w:id="22606" w:name="_Toc188952353"/>
      <w:bookmarkEnd w:id="22606"/>
      <w:bookmarkStart w:id="22607" w:name="_Toc188958936"/>
      <w:bookmarkEnd w:id="22607"/>
      <w:bookmarkStart w:id="22608" w:name="_Toc188625935"/>
      <w:bookmarkEnd w:id="22608"/>
      <w:bookmarkStart w:id="22609" w:name="_Toc188976815"/>
      <w:bookmarkEnd w:id="22609"/>
      <w:bookmarkStart w:id="22610" w:name="_Toc189468566"/>
      <w:bookmarkEnd w:id="22610"/>
      <w:bookmarkStart w:id="22611" w:name="_Toc189152632"/>
      <w:bookmarkEnd w:id="22611"/>
      <w:bookmarkStart w:id="22612" w:name="_Toc189491264"/>
      <w:bookmarkEnd w:id="22612"/>
      <w:bookmarkStart w:id="22613" w:name="_Toc189494593"/>
      <w:bookmarkEnd w:id="22613"/>
      <w:bookmarkStart w:id="22614" w:name="_Toc189217112"/>
      <w:bookmarkEnd w:id="22614"/>
      <w:bookmarkStart w:id="22615" w:name="_Toc188952827"/>
      <w:bookmarkEnd w:id="22615"/>
      <w:bookmarkStart w:id="22616" w:name="_Toc189065733"/>
      <w:bookmarkEnd w:id="22616"/>
      <w:bookmarkStart w:id="22617" w:name="_Toc189494830"/>
      <w:bookmarkEnd w:id="22617"/>
      <w:bookmarkStart w:id="22618" w:name="_Toc189132412"/>
      <w:bookmarkEnd w:id="22618"/>
      <w:bookmarkStart w:id="22619" w:name="_Toc189068014"/>
      <w:bookmarkEnd w:id="22619"/>
      <w:bookmarkStart w:id="22620" w:name="_Toc189490971"/>
      <w:bookmarkEnd w:id="22620"/>
      <w:bookmarkStart w:id="22621" w:name="_Toc189495301"/>
      <w:bookmarkEnd w:id="22621"/>
      <w:bookmarkStart w:id="22622" w:name="_Toc189045207"/>
      <w:bookmarkEnd w:id="22622"/>
      <w:bookmarkStart w:id="22623" w:name="_Toc189132643"/>
      <w:bookmarkEnd w:id="22623"/>
      <w:bookmarkStart w:id="22624" w:name="_Toc189233741"/>
      <w:bookmarkEnd w:id="22624"/>
      <w:bookmarkStart w:id="22625" w:name="_Toc189125336"/>
      <w:bookmarkEnd w:id="22625"/>
      <w:bookmarkStart w:id="22626" w:name="_Toc189127069"/>
      <w:bookmarkEnd w:id="22626"/>
      <w:bookmarkStart w:id="22627" w:name="_Toc189133204"/>
      <w:bookmarkEnd w:id="22627"/>
      <w:bookmarkStart w:id="22628" w:name="_Toc189221454"/>
      <w:bookmarkEnd w:id="22628"/>
      <w:bookmarkStart w:id="22629" w:name="_Toc189493745"/>
      <w:bookmarkEnd w:id="22629"/>
      <w:bookmarkStart w:id="22630" w:name="_Toc189146173"/>
      <w:bookmarkEnd w:id="22630"/>
      <w:bookmarkStart w:id="22631" w:name="_Toc189495538"/>
      <w:bookmarkEnd w:id="22631"/>
      <w:bookmarkStart w:id="22632" w:name="_Toc189497250"/>
      <w:bookmarkEnd w:id="22632"/>
      <w:bookmarkStart w:id="22633" w:name="_Toc188953170"/>
      <w:bookmarkEnd w:id="22633"/>
      <w:bookmarkStart w:id="22634" w:name="_Toc189660540"/>
      <w:bookmarkEnd w:id="22634"/>
      <w:bookmarkStart w:id="22635" w:name="_Toc189649656"/>
      <w:bookmarkEnd w:id="22635"/>
      <w:bookmarkStart w:id="22636" w:name="_Toc189567783"/>
      <w:bookmarkEnd w:id="22636"/>
      <w:bookmarkStart w:id="22637" w:name="_Toc189583520"/>
      <w:bookmarkEnd w:id="22637"/>
      <w:bookmarkStart w:id="22638" w:name="_Toc189651814"/>
      <w:bookmarkEnd w:id="22638"/>
      <w:bookmarkStart w:id="22639" w:name="_Toc189578089"/>
      <w:bookmarkEnd w:id="22639"/>
      <w:bookmarkStart w:id="22640" w:name="_Toc189577850"/>
      <w:bookmarkEnd w:id="22640"/>
      <w:bookmarkStart w:id="22641" w:name="_Toc189647543"/>
      <w:bookmarkEnd w:id="22641"/>
      <w:bookmarkStart w:id="22642" w:name="_Toc189575276"/>
      <w:bookmarkEnd w:id="22642"/>
      <w:bookmarkStart w:id="22643" w:name="_Toc189584650"/>
      <w:bookmarkEnd w:id="22643"/>
      <w:bookmarkStart w:id="22644" w:name="_Toc189573703"/>
      <w:bookmarkEnd w:id="22644"/>
      <w:bookmarkStart w:id="22645" w:name="_Toc189649175"/>
      <w:bookmarkEnd w:id="22645"/>
      <w:bookmarkStart w:id="22646" w:name="_Toc189653939"/>
      <w:bookmarkEnd w:id="22646"/>
      <w:bookmarkStart w:id="22647" w:name="_Toc189587379"/>
      <w:bookmarkEnd w:id="22647"/>
      <w:bookmarkStart w:id="22648" w:name="_Toc189652774"/>
      <w:bookmarkEnd w:id="22648"/>
      <w:bookmarkStart w:id="22649" w:name="_Toc189587713"/>
      <w:bookmarkEnd w:id="22649"/>
      <w:bookmarkStart w:id="22650" w:name="_Toc189562344"/>
      <w:bookmarkEnd w:id="22650"/>
      <w:bookmarkStart w:id="22651" w:name="_Toc189648922"/>
      <w:bookmarkEnd w:id="22651"/>
      <w:bookmarkStart w:id="22652" w:name="_Toc189647802"/>
      <w:bookmarkEnd w:id="22652"/>
      <w:bookmarkStart w:id="22653" w:name="_Toc189650376"/>
      <w:bookmarkEnd w:id="22653"/>
      <w:bookmarkStart w:id="22654" w:name="_Toc189567544"/>
      <w:bookmarkEnd w:id="22654"/>
      <w:bookmarkStart w:id="22655" w:name="_Toc189649896"/>
      <w:bookmarkEnd w:id="22655"/>
      <w:bookmarkStart w:id="22656" w:name="_Toc189653014"/>
      <w:bookmarkEnd w:id="22656"/>
      <w:bookmarkStart w:id="22657" w:name="_Toc189582309"/>
      <w:bookmarkEnd w:id="22657"/>
      <w:bookmarkStart w:id="22658" w:name="_Toc189655076"/>
      <w:bookmarkEnd w:id="22658"/>
      <w:bookmarkStart w:id="22659" w:name="_Toc189655316"/>
      <w:bookmarkEnd w:id="22659"/>
      <w:bookmarkStart w:id="22660" w:name="_Toc189658108"/>
      <w:bookmarkEnd w:id="22660"/>
      <w:bookmarkStart w:id="22661" w:name="_Toc189653699"/>
      <w:bookmarkEnd w:id="22661"/>
      <w:bookmarkStart w:id="22662" w:name="_Toc189655987"/>
      <w:bookmarkEnd w:id="22662"/>
      <w:bookmarkStart w:id="22663" w:name="_Toc189660786"/>
      <w:bookmarkEnd w:id="22663"/>
      <w:bookmarkStart w:id="22664" w:name="_Toc189647149"/>
      <w:bookmarkEnd w:id="22664"/>
      <w:bookmarkStart w:id="22665" w:name="_Toc189658351"/>
      <w:bookmarkEnd w:id="22665"/>
      <w:bookmarkStart w:id="22666" w:name="_Toc189582986"/>
      <w:bookmarkEnd w:id="22666"/>
      <w:bookmarkStart w:id="22667" w:name="_Toc189651574"/>
      <w:bookmarkEnd w:id="22667"/>
      <w:bookmarkStart w:id="22668" w:name="_Toc189666672"/>
      <w:bookmarkEnd w:id="22668"/>
      <w:bookmarkStart w:id="22669" w:name="_Toc189646909"/>
      <w:bookmarkEnd w:id="22669"/>
      <w:bookmarkStart w:id="22670" w:name="_Toc189655744"/>
      <w:bookmarkEnd w:id="22670"/>
      <w:bookmarkStart w:id="22671" w:name="_Toc189666919"/>
      <w:bookmarkEnd w:id="22671"/>
      <w:bookmarkStart w:id="22672" w:name="_Toc189646491"/>
      <w:bookmarkEnd w:id="22672"/>
      <w:bookmarkStart w:id="22673" w:name="_Toc189650615"/>
      <w:bookmarkEnd w:id="22673"/>
      <w:bookmarkStart w:id="22674" w:name="_Toc189667234"/>
      <w:bookmarkEnd w:id="22674"/>
      <w:bookmarkStart w:id="22675" w:name="_Toc189668206"/>
      <w:bookmarkEnd w:id="22675"/>
      <w:bookmarkStart w:id="22676" w:name="_Toc189652054"/>
      <w:bookmarkEnd w:id="22676"/>
      <w:bookmarkStart w:id="22677" w:name="_Toc189652534"/>
      <w:bookmarkEnd w:id="22677"/>
      <w:bookmarkStart w:id="22678" w:name="_Toc189648120"/>
      <w:bookmarkEnd w:id="22678"/>
      <w:bookmarkStart w:id="22679" w:name="_Toc189650854"/>
      <w:bookmarkEnd w:id="22679"/>
      <w:bookmarkStart w:id="22680" w:name="_Toc189649416"/>
      <w:bookmarkEnd w:id="22680"/>
      <w:bookmarkStart w:id="22681" w:name="_Toc189563856"/>
      <w:bookmarkEnd w:id="22681"/>
      <w:bookmarkStart w:id="22682" w:name="_Toc189562581"/>
      <w:bookmarkEnd w:id="22682"/>
      <w:bookmarkStart w:id="22683" w:name="_Toc189584411"/>
      <w:bookmarkEnd w:id="22683"/>
      <w:bookmarkStart w:id="22684" w:name="_Toc189645893"/>
      <w:bookmarkEnd w:id="22684"/>
      <w:bookmarkStart w:id="22685" w:name="_Toc189652294"/>
      <w:bookmarkEnd w:id="22685"/>
      <w:bookmarkStart w:id="22686" w:name="_Toc189574864"/>
      <w:bookmarkEnd w:id="22686"/>
      <w:bookmarkStart w:id="22687" w:name="_Toc189651334"/>
      <w:bookmarkEnd w:id="22687"/>
      <w:bookmarkStart w:id="22688" w:name="_Toc189654179"/>
      <w:bookmarkEnd w:id="22688"/>
      <w:bookmarkStart w:id="22689" w:name="_Toc189654419"/>
      <w:bookmarkEnd w:id="22689"/>
      <w:bookmarkStart w:id="22690" w:name="_Toc189661436"/>
      <w:bookmarkEnd w:id="22690"/>
      <w:bookmarkStart w:id="22691" w:name="_Toc189661683"/>
      <w:bookmarkEnd w:id="22691"/>
      <w:bookmarkStart w:id="22692" w:name="_Toc189668453"/>
      <w:bookmarkEnd w:id="22692"/>
      <w:bookmarkStart w:id="22693" w:name="_Toc189562009"/>
      <w:bookmarkEnd w:id="22693"/>
      <w:bookmarkStart w:id="22694" w:name="_Toc189650136"/>
      <w:bookmarkEnd w:id="22694"/>
      <w:bookmarkStart w:id="22695" w:name="_Toc189648360"/>
      <w:bookmarkEnd w:id="22695"/>
      <w:bookmarkStart w:id="22696" w:name="_Toc189646251"/>
      <w:bookmarkEnd w:id="22696"/>
      <w:bookmarkStart w:id="22697" w:name="_Toc189651093"/>
      <w:bookmarkEnd w:id="22697"/>
      <w:bookmarkStart w:id="22698" w:name="_Toc189673796"/>
      <w:bookmarkEnd w:id="22698"/>
      <w:bookmarkStart w:id="22699" w:name="_Toc189827631"/>
      <w:bookmarkEnd w:id="22699"/>
      <w:bookmarkStart w:id="22700" w:name="_Toc189839257"/>
      <w:bookmarkEnd w:id="22700"/>
      <w:bookmarkStart w:id="22701" w:name="_Toc189750193"/>
      <w:bookmarkEnd w:id="22701"/>
      <w:bookmarkStart w:id="22702" w:name="_Toc190085642"/>
      <w:bookmarkEnd w:id="22702"/>
      <w:bookmarkStart w:id="22703" w:name="_Toc189731479"/>
      <w:bookmarkEnd w:id="22703"/>
      <w:bookmarkStart w:id="22704" w:name="_Toc189739561"/>
      <w:bookmarkEnd w:id="22704"/>
      <w:bookmarkStart w:id="22705" w:name="_Toc189670656"/>
      <w:bookmarkEnd w:id="22705"/>
      <w:bookmarkStart w:id="22706" w:name="_Toc189670390"/>
      <w:bookmarkEnd w:id="22706"/>
      <w:bookmarkStart w:id="22707" w:name="_Toc189739225"/>
      <w:bookmarkEnd w:id="22707"/>
      <w:bookmarkStart w:id="22708" w:name="_Toc189746946"/>
      <w:bookmarkEnd w:id="22708"/>
      <w:bookmarkStart w:id="22709" w:name="_Toc189752692"/>
      <w:bookmarkEnd w:id="22709"/>
      <w:bookmarkStart w:id="22710" w:name="_Toc189820744"/>
      <w:bookmarkEnd w:id="22710"/>
      <w:bookmarkStart w:id="22711" w:name="_Toc189753937"/>
      <w:bookmarkEnd w:id="22711"/>
      <w:bookmarkStart w:id="22712" w:name="_Toc189671113"/>
      <w:bookmarkEnd w:id="22712"/>
      <w:bookmarkStart w:id="22713" w:name="_Toc189669707"/>
      <w:bookmarkEnd w:id="22713"/>
      <w:bookmarkStart w:id="22714" w:name="_Toc189754297"/>
      <w:bookmarkEnd w:id="22714"/>
      <w:bookmarkStart w:id="22715" w:name="_Toc189823944"/>
      <w:bookmarkEnd w:id="22715"/>
      <w:bookmarkStart w:id="22716" w:name="_Toc189731802"/>
      <w:bookmarkEnd w:id="22716"/>
      <w:bookmarkStart w:id="22717" w:name="_Toc189821641"/>
      <w:bookmarkEnd w:id="22717"/>
      <w:bookmarkStart w:id="22718" w:name="_Toc189824311"/>
      <w:bookmarkEnd w:id="22718"/>
      <w:bookmarkStart w:id="22719" w:name="_Toc189832687"/>
      <w:bookmarkEnd w:id="22719"/>
      <w:bookmarkStart w:id="22720" w:name="_Toc189833499"/>
      <w:bookmarkEnd w:id="22720"/>
      <w:bookmarkStart w:id="22721" w:name="_Toc189747778"/>
      <w:bookmarkEnd w:id="22721"/>
      <w:bookmarkStart w:id="22722" w:name="_Toc190076288"/>
      <w:bookmarkEnd w:id="22722"/>
      <w:bookmarkStart w:id="22723" w:name="_Toc189669955"/>
      <w:bookmarkEnd w:id="22723"/>
      <w:bookmarkStart w:id="22724" w:name="_Toc190077041"/>
      <w:bookmarkEnd w:id="22724"/>
      <w:bookmarkStart w:id="22725" w:name="_Toc190081947"/>
      <w:bookmarkEnd w:id="22725"/>
      <w:bookmarkStart w:id="22726" w:name="_Toc190082319"/>
      <w:bookmarkEnd w:id="22726"/>
      <w:bookmarkStart w:id="22727" w:name="_Toc190085270"/>
      <w:bookmarkEnd w:id="22727"/>
      <w:bookmarkStart w:id="22728" w:name="_Toc189820378"/>
      <w:bookmarkEnd w:id="22728"/>
      <w:bookmarkStart w:id="22729" w:name="_Toc190104031"/>
      <w:bookmarkEnd w:id="22729"/>
      <w:bookmarkStart w:id="22730" w:name="_Toc189673502"/>
      <w:bookmarkEnd w:id="22730"/>
      <w:bookmarkStart w:id="22731" w:name="_Toc189749838"/>
      <w:bookmarkEnd w:id="22731"/>
      <w:bookmarkStart w:id="22732" w:name="_Toc189730833"/>
      <w:bookmarkEnd w:id="22732"/>
      <w:bookmarkStart w:id="22733" w:name="_Toc189759246"/>
      <w:bookmarkEnd w:id="22733"/>
      <w:bookmarkStart w:id="22734" w:name="_Toc189837905"/>
      <w:bookmarkEnd w:id="22734"/>
      <w:bookmarkStart w:id="22735" w:name="_Toc190103658"/>
      <w:bookmarkEnd w:id="22735"/>
      <w:bookmarkStart w:id="22736" w:name="_Toc189758881"/>
      <w:bookmarkEnd w:id="22736"/>
      <w:bookmarkStart w:id="22737" w:name="_Toc189834690"/>
      <w:bookmarkEnd w:id="22737"/>
      <w:bookmarkStart w:id="22738" w:name="_Toc190105410"/>
      <w:bookmarkEnd w:id="22738"/>
      <w:bookmarkStart w:id="22739" w:name="_Toc190105782"/>
      <w:bookmarkEnd w:id="22739"/>
      <w:bookmarkStart w:id="22740" w:name="_Toc189839665"/>
      <w:bookmarkEnd w:id="22740"/>
      <w:bookmarkStart w:id="22741" w:name="_Toc189846054"/>
      <w:bookmarkEnd w:id="22741"/>
      <w:bookmarkStart w:id="22742" w:name="_Toc189822252"/>
      <w:bookmarkEnd w:id="22742"/>
      <w:bookmarkStart w:id="22743" w:name="_Toc189835746"/>
      <w:bookmarkEnd w:id="22743"/>
      <w:bookmarkStart w:id="22744" w:name="_Toc189824677"/>
      <w:bookmarkEnd w:id="22744"/>
      <w:bookmarkStart w:id="22745" w:name="_Toc189841118"/>
      <w:bookmarkEnd w:id="22745"/>
      <w:bookmarkStart w:id="22746" w:name="_Toc190082691"/>
      <w:bookmarkEnd w:id="22746"/>
      <w:bookmarkStart w:id="22747" w:name="_Toc189752332"/>
      <w:bookmarkEnd w:id="22747"/>
      <w:bookmarkStart w:id="22748" w:name="_Toc189757293"/>
      <w:bookmarkEnd w:id="22748"/>
      <w:bookmarkStart w:id="22749" w:name="_Toc190083065"/>
      <w:bookmarkEnd w:id="22749"/>
      <w:bookmarkStart w:id="22750" w:name="_Toc189735333"/>
      <w:bookmarkEnd w:id="22750"/>
      <w:bookmarkStart w:id="22751" w:name="_Toc189836834"/>
      <w:bookmarkEnd w:id="22751"/>
      <w:bookmarkStart w:id="22752" w:name="_Toc190176661"/>
      <w:bookmarkEnd w:id="22752"/>
      <w:bookmarkStart w:id="22753" w:name="_Toc190184720"/>
      <w:bookmarkEnd w:id="22753"/>
      <w:bookmarkStart w:id="22754" w:name="_Toc190186831"/>
      <w:bookmarkEnd w:id="22754"/>
      <w:bookmarkStart w:id="22755" w:name="_Toc190187243"/>
      <w:bookmarkEnd w:id="22755"/>
      <w:bookmarkStart w:id="22756" w:name="_Toc189731156"/>
      <w:bookmarkEnd w:id="22756"/>
      <w:bookmarkStart w:id="22757" w:name="_Toc189833057"/>
      <w:bookmarkEnd w:id="22757"/>
      <w:bookmarkStart w:id="22758" w:name="_Toc190189060"/>
      <w:bookmarkEnd w:id="22758"/>
      <w:bookmarkStart w:id="22759" w:name="_Toc189822619"/>
      <w:bookmarkEnd w:id="22759"/>
      <w:bookmarkStart w:id="22760" w:name="_Toc189757656"/>
      <w:bookmarkEnd w:id="22760"/>
      <w:bookmarkStart w:id="22761" w:name="_Toc189836116"/>
      <w:bookmarkEnd w:id="22761"/>
      <w:bookmarkStart w:id="22762" w:name="_Toc190258146"/>
      <w:bookmarkEnd w:id="22762"/>
      <w:bookmarkStart w:id="22763" w:name="_Toc190690652"/>
      <w:bookmarkEnd w:id="22763"/>
      <w:bookmarkStart w:id="22764" w:name="_Toc190697153"/>
      <w:bookmarkEnd w:id="22764"/>
      <w:bookmarkStart w:id="22765" w:name="_Toc190784062"/>
      <w:bookmarkEnd w:id="22765"/>
      <w:bookmarkStart w:id="22766" w:name="_Toc190787740"/>
      <w:bookmarkEnd w:id="22766"/>
      <w:bookmarkStart w:id="22767" w:name="_Toc190265704"/>
      <w:bookmarkEnd w:id="22767"/>
      <w:bookmarkStart w:id="22768" w:name="_Toc190788845"/>
      <w:bookmarkEnd w:id="22768"/>
      <w:bookmarkStart w:id="22769" w:name="_Toc190255857"/>
      <w:bookmarkEnd w:id="22769"/>
      <w:bookmarkStart w:id="22770" w:name="_Toc190255474"/>
      <w:bookmarkEnd w:id="22770"/>
      <w:bookmarkStart w:id="22771" w:name="_Toc190789603"/>
      <w:bookmarkEnd w:id="22771"/>
      <w:bookmarkStart w:id="22772" w:name="_Toc190790503"/>
      <w:bookmarkEnd w:id="22772"/>
      <w:bookmarkStart w:id="22773" w:name="_Toc190772068"/>
      <w:bookmarkEnd w:id="22773"/>
      <w:bookmarkStart w:id="22774" w:name="_Toc190792311"/>
      <w:bookmarkEnd w:id="22774"/>
      <w:bookmarkStart w:id="22775" w:name="_Toc190854497"/>
      <w:bookmarkEnd w:id="22775"/>
      <w:bookmarkStart w:id="22776" w:name="_Toc190257340"/>
      <w:bookmarkEnd w:id="22776"/>
      <w:bookmarkStart w:id="22777" w:name="_Toc190253788"/>
      <w:bookmarkEnd w:id="22777"/>
      <w:bookmarkStart w:id="22778" w:name="_Toc190191435"/>
      <w:bookmarkEnd w:id="22778"/>
      <w:bookmarkStart w:id="22779" w:name="_Toc190686197"/>
      <w:bookmarkEnd w:id="22779"/>
      <w:bookmarkStart w:id="22780" w:name="_Toc190266090"/>
      <w:bookmarkEnd w:id="22780"/>
      <w:bookmarkStart w:id="22781" w:name="_Toc190702351"/>
      <w:bookmarkEnd w:id="22781"/>
      <w:bookmarkStart w:id="22782" w:name="_Toc190954360"/>
      <w:bookmarkEnd w:id="22782"/>
      <w:bookmarkStart w:id="22783" w:name="_Toc190789225"/>
      <w:bookmarkEnd w:id="22783"/>
      <w:bookmarkStart w:id="22784" w:name="_Toc190963189"/>
      <w:bookmarkEnd w:id="22784"/>
      <w:bookmarkStart w:id="22785" w:name="_Toc190786546"/>
      <w:bookmarkEnd w:id="22785"/>
      <w:bookmarkStart w:id="22786" w:name="_Toc191026243"/>
      <w:bookmarkEnd w:id="22786"/>
      <w:bookmarkStart w:id="22787" w:name="_Toc190255090"/>
      <w:bookmarkEnd w:id="22787"/>
      <w:bookmarkStart w:id="22788" w:name="_Toc190790883"/>
      <w:bookmarkEnd w:id="22788"/>
      <w:bookmarkStart w:id="22789" w:name="_Toc190960429"/>
      <w:bookmarkEnd w:id="22789"/>
      <w:bookmarkStart w:id="22790" w:name="_Toc190192307"/>
      <w:bookmarkEnd w:id="22790"/>
      <w:bookmarkStart w:id="22791" w:name="_Toc190687444"/>
      <w:bookmarkEnd w:id="22791"/>
      <w:bookmarkStart w:id="22792" w:name="_Toc190699277"/>
      <w:bookmarkEnd w:id="22792"/>
      <w:bookmarkStart w:id="22793" w:name="_Toc190698773"/>
      <w:bookmarkEnd w:id="22793"/>
      <w:bookmarkStart w:id="22794" w:name="_Toc190257761"/>
      <w:bookmarkEnd w:id="22794"/>
      <w:bookmarkStart w:id="22795" w:name="_Toc190781316"/>
      <w:bookmarkEnd w:id="22795"/>
      <w:bookmarkStart w:id="22796" w:name="_Toc190258530"/>
      <w:bookmarkEnd w:id="22796"/>
      <w:bookmarkStart w:id="22797" w:name="_Toc190342111"/>
      <w:bookmarkEnd w:id="22797"/>
      <w:bookmarkStart w:id="22798" w:name="_Toc190701570"/>
      <w:bookmarkEnd w:id="22798"/>
      <w:bookmarkStart w:id="22799" w:name="_Toc190773073"/>
      <w:bookmarkEnd w:id="22799"/>
      <w:bookmarkStart w:id="22800" w:name="_Toc190780344"/>
      <w:bookmarkEnd w:id="22800"/>
      <w:bookmarkStart w:id="22801" w:name="_Toc190191930"/>
      <w:bookmarkEnd w:id="22801"/>
      <w:bookmarkStart w:id="22802" w:name="_Toc190786180"/>
      <w:bookmarkEnd w:id="22802"/>
      <w:bookmarkStart w:id="22803" w:name="_Toc190192690"/>
      <w:bookmarkEnd w:id="22803"/>
      <w:bookmarkStart w:id="22804" w:name="_Toc190683316"/>
      <w:bookmarkEnd w:id="22804"/>
      <w:bookmarkStart w:id="22805" w:name="_Toc190701961"/>
      <w:bookmarkEnd w:id="22805"/>
      <w:bookmarkStart w:id="22806" w:name="_Toc190788107"/>
      <w:bookmarkEnd w:id="22806"/>
      <w:bookmarkStart w:id="22807" w:name="_Toc190788477"/>
      <w:bookmarkEnd w:id="22807"/>
      <w:bookmarkStart w:id="22808" w:name="_Toc190790123"/>
      <w:bookmarkEnd w:id="22808"/>
      <w:bookmarkStart w:id="22809" w:name="_Toc190700786"/>
      <w:bookmarkEnd w:id="22809"/>
      <w:bookmarkStart w:id="22810" w:name="_Toc190686662"/>
      <w:bookmarkEnd w:id="22810"/>
      <w:bookmarkStart w:id="22811" w:name="_Toc190701178"/>
      <w:bookmarkEnd w:id="22811"/>
      <w:bookmarkStart w:id="22812" w:name="_Toc190861902"/>
      <w:bookmarkEnd w:id="22812"/>
      <w:bookmarkStart w:id="22813" w:name="_Toc190689835"/>
      <w:bookmarkEnd w:id="22813"/>
      <w:bookmarkStart w:id="22814" w:name="_Toc190877112"/>
      <w:bookmarkEnd w:id="22814"/>
      <w:bookmarkStart w:id="22815" w:name="_Toc190941068"/>
      <w:bookmarkEnd w:id="22815"/>
      <w:bookmarkStart w:id="22816" w:name="_Toc190432928"/>
      <w:bookmarkEnd w:id="22816"/>
      <w:bookmarkStart w:id="22817" w:name="_Toc190791746"/>
      <w:bookmarkEnd w:id="22817"/>
      <w:bookmarkStart w:id="22818" w:name="_Toc190687053"/>
      <w:bookmarkEnd w:id="22818"/>
      <w:bookmarkStart w:id="22819" w:name="_Toc190698131"/>
      <w:bookmarkEnd w:id="22819"/>
      <w:bookmarkStart w:id="22820" w:name="_Toc190258914"/>
      <w:bookmarkEnd w:id="22820"/>
      <w:bookmarkStart w:id="22821" w:name="_Toc190778523"/>
      <w:bookmarkEnd w:id="22821"/>
      <w:bookmarkStart w:id="22822" w:name="_Toc190433320"/>
      <w:bookmarkEnd w:id="22822"/>
      <w:bookmarkStart w:id="22823" w:name="_Toc190941470"/>
      <w:bookmarkEnd w:id="22823"/>
      <w:bookmarkStart w:id="22824" w:name="_Toc190687836"/>
      <w:bookmarkEnd w:id="22824"/>
      <w:bookmarkStart w:id="22825" w:name="_Toc190792692"/>
      <w:bookmarkEnd w:id="22825"/>
      <w:bookmarkStart w:id="22826" w:name="_Toc191484366"/>
      <w:bookmarkEnd w:id="22826"/>
      <w:bookmarkStart w:id="22827" w:name="_Toc191036879"/>
      <w:bookmarkEnd w:id="22827"/>
      <w:bookmarkStart w:id="22828" w:name="_Toc191041740"/>
      <w:bookmarkEnd w:id="22828"/>
      <w:bookmarkStart w:id="22829" w:name="_Toc191034664"/>
      <w:bookmarkEnd w:id="22829"/>
      <w:bookmarkStart w:id="22830" w:name="_Toc191038865"/>
      <w:bookmarkEnd w:id="22830"/>
      <w:bookmarkStart w:id="22831" w:name="_Toc191037326"/>
      <w:bookmarkEnd w:id="22831"/>
      <w:bookmarkStart w:id="22832" w:name="_Toc191036312"/>
      <w:bookmarkEnd w:id="22832"/>
      <w:bookmarkStart w:id="22833" w:name="_Toc224056826"/>
      <w:bookmarkStart w:id="22834" w:name="_Ref192162320"/>
      <w:bookmarkStart w:id="22835" w:name="_Ref188278081"/>
      <w:bookmarkStart w:id="22836" w:name="_Toc173747628"/>
      <w:bookmarkStart w:id="22837" w:name="_Ref183687243"/>
      <w:r>
        <w:t>Распределение прикреплений ЗЛ по профилям СМП/ФАП</w:t>
      </w:r>
      <w:bookmarkEnd w:id="22833"/>
      <w:bookmarkEnd w:id="22834"/>
      <w:bookmarkEnd w:id="22835"/>
      <w:bookmarkEnd w:id="22836"/>
      <w:bookmarkEnd w:id="22837"/>
    </w:p>
    <w:p w14:paraId="4777E7E8">
      <w:pPr>
        <w:pStyle w:val="56"/>
      </w:pPr>
      <w:r>
        <w:t>Распределение прикреплений ЗЛ по профилям СМП/ФАП и просмотр созданных ранее заявок на распределение доступно оператору ТФОМС П</w:t>
      </w:r>
      <w:r>
        <w:rPr>
          <w:rStyle w:val="14"/>
        </w:rPr>
        <w:footnoteReference w:id="3"/>
      </w:r>
      <w:r>
        <w:t>.</w:t>
      </w:r>
    </w:p>
    <w:p w14:paraId="248BB037">
      <w:pPr>
        <w:pStyle w:val="56"/>
      </w:pPr>
      <w:r>
        <w:t>Операция распределения прикреплений по профилям СМП/ФАП выполняется в подразделе «Распределение» раздела «Прикрепления».</w:t>
      </w:r>
    </w:p>
    <w:p w14:paraId="7562B1B2">
      <w:pPr>
        <w:pStyle w:val="56"/>
      </w:pPr>
      <w:r>
        <w:t xml:space="preserve">Для перехода в подраздел выбрать в ленте главного меню вкладку «Прикрепления» и перейти на вкладку «Распределение» (рис. </w:t>
      </w:r>
      <w:r>
        <w:fldChar w:fldCharType="begin"/>
      </w:r>
      <w:r>
        <w:instrText xml:space="preserve"> REF _Ref189757351 \h\#\0 </w:instrText>
      </w:r>
      <w:r>
        <w:fldChar w:fldCharType="separate"/>
      </w:r>
      <w:r>
        <w:t>116</w:t>
      </w:r>
      <w:r>
        <w:fldChar w:fldCharType="end"/>
      </w:r>
      <w:r>
        <w:t>).</w:t>
      </w:r>
    </w:p>
    <w:p w14:paraId="36C52484">
      <w:pPr>
        <w:pStyle w:val="56"/>
      </w:pPr>
      <w:r>
        <w:t>Подраздел «Распределение» содержит перечень созданных заявок на распределение.</w:t>
      </w:r>
    </w:p>
    <w:p w14:paraId="2CBE1389">
      <w:pPr>
        <w:pStyle w:val="60"/>
      </w:pPr>
      <w:r>
        <w:drawing>
          <wp:inline distT="0" distB="0" distL="0" distR="0">
            <wp:extent cx="6115050" cy="2762250"/>
            <wp:effectExtent l="19050" t="19050" r="19050" b="19050"/>
            <wp:docPr id="19641035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03583" name="Рисунок 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a:xfrm>
                      <a:off x="0" y="0"/>
                      <a:ext cx="6115050" cy="2762250"/>
                    </a:xfrm>
                    <a:prstGeom prst="rect">
                      <a:avLst/>
                    </a:prstGeom>
                    <a:noFill/>
                    <a:ln w="3175">
                      <a:solidFill>
                        <a:schemeClr val="tx1"/>
                      </a:solidFill>
                    </a:ln>
                  </pic:spPr>
                </pic:pic>
              </a:graphicData>
            </a:graphic>
          </wp:inline>
        </w:drawing>
      </w:r>
    </w:p>
    <w:p w14:paraId="13004C0F">
      <w:pPr>
        <w:pStyle w:val="61"/>
      </w:pPr>
      <w:bookmarkStart w:id="22838" w:name="_Ref189757351"/>
      <w:r>
        <w:t xml:space="preserve">Рисунок </w:t>
      </w:r>
      <w:r>
        <w:fldChar w:fldCharType="begin"/>
      </w:r>
      <w:r>
        <w:instrText xml:space="preserve"> SEQ Рисунок \* ARABIC </w:instrText>
      </w:r>
      <w:r>
        <w:fldChar w:fldCharType="separate"/>
      </w:r>
      <w:r>
        <w:t>116</w:t>
      </w:r>
      <w:r>
        <w:fldChar w:fldCharType="end"/>
      </w:r>
      <w:bookmarkEnd w:id="22838"/>
      <w:r>
        <w:t xml:space="preserve"> — Подраздел «Распределение» раздела «Прикрепления»</w:t>
      </w:r>
    </w:p>
    <w:p w14:paraId="4416B15F">
      <w:pPr>
        <w:pStyle w:val="49"/>
        <w:ind w:left="710"/>
      </w:pPr>
      <w:bookmarkStart w:id="22839" w:name="_Toc189757658"/>
      <w:bookmarkEnd w:id="22839"/>
      <w:bookmarkStart w:id="22840" w:name="_Toc189758883"/>
      <w:bookmarkEnd w:id="22840"/>
      <w:bookmarkStart w:id="22841" w:name="_Toc189759248"/>
      <w:bookmarkEnd w:id="22841"/>
      <w:bookmarkStart w:id="22842" w:name="_Toc189820380"/>
      <w:bookmarkEnd w:id="22842"/>
      <w:bookmarkStart w:id="22843" w:name="_Toc189820746"/>
      <w:bookmarkEnd w:id="22843"/>
      <w:bookmarkStart w:id="22844" w:name="_Toc189821643"/>
      <w:bookmarkEnd w:id="22844"/>
      <w:bookmarkStart w:id="22845" w:name="_Toc189757295"/>
      <w:bookmarkEnd w:id="22845"/>
      <w:bookmarkStart w:id="22846" w:name="_Toc190255476"/>
      <w:bookmarkEnd w:id="22846"/>
      <w:bookmarkStart w:id="22847" w:name="_Toc189822621"/>
      <w:bookmarkEnd w:id="22847"/>
      <w:bookmarkStart w:id="22848" w:name="_Toc189835748"/>
      <w:bookmarkEnd w:id="22848"/>
      <w:bookmarkStart w:id="22849" w:name="_Toc190082321"/>
      <w:bookmarkEnd w:id="22849"/>
      <w:bookmarkStart w:id="22850" w:name="_Toc190683318"/>
      <w:bookmarkEnd w:id="22850"/>
      <w:bookmarkStart w:id="22851" w:name="_Toc190257763"/>
      <w:bookmarkEnd w:id="22851"/>
      <w:bookmarkStart w:id="22852" w:name="_Toc189846056"/>
      <w:bookmarkEnd w:id="22852"/>
      <w:bookmarkStart w:id="22853" w:name="_Toc190192692"/>
      <w:bookmarkEnd w:id="22853"/>
      <w:bookmarkStart w:id="22854" w:name="_Toc190192309"/>
      <w:bookmarkEnd w:id="22854"/>
      <w:bookmarkStart w:id="22855" w:name="_Toc190686199"/>
      <w:bookmarkEnd w:id="22855"/>
      <w:bookmarkStart w:id="22856" w:name="_Toc190687055"/>
      <w:bookmarkEnd w:id="22856"/>
      <w:bookmarkStart w:id="22857" w:name="_Toc190085272"/>
      <w:bookmarkEnd w:id="22857"/>
      <w:bookmarkStart w:id="22858" w:name="_Toc190687446"/>
      <w:bookmarkEnd w:id="22858"/>
      <w:bookmarkStart w:id="22859" w:name="_Toc189839259"/>
      <w:bookmarkEnd w:id="22859"/>
      <w:bookmarkStart w:id="22860" w:name="_Toc190253790"/>
      <w:bookmarkEnd w:id="22860"/>
      <w:bookmarkStart w:id="22861" w:name="_Toc189824679"/>
      <w:bookmarkEnd w:id="22861"/>
      <w:bookmarkStart w:id="22862" w:name="_Toc190081949"/>
      <w:bookmarkEnd w:id="22862"/>
      <w:bookmarkStart w:id="22863" w:name="_Toc190184722"/>
      <w:bookmarkEnd w:id="22863"/>
      <w:bookmarkStart w:id="22864" w:name="_Toc190191437"/>
      <w:bookmarkEnd w:id="22864"/>
      <w:bookmarkStart w:id="22865" w:name="_Toc189839667"/>
      <w:bookmarkEnd w:id="22865"/>
      <w:bookmarkStart w:id="22866" w:name="_Toc189823946"/>
      <w:bookmarkEnd w:id="22866"/>
      <w:bookmarkStart w:id="22867" w:name="_Toc190189062"/>
      <w:bookmarkEnd w:id="22867"/>
      <w:bookmarkStart w:id="22868" w:name="_Toc190258148"/>
      <w:bookmarkEnd w:id="22868"/>
      <w:bookmarkStart w:id="22869" w:name="_Toc190176663"/>
      <w:bookmarkEnd w:id="22869"/>
      <w:bookmarkStart w:id="22870" w:name="_Toc190342113"/>
      <w:bookmarkEnd w:id="22870"/>
      <w:bookmarkStart w:id="22871" w:name="_Toc190191932"/>
      <w:bookmarkEnd w:id="22871"/>
      <w:bookmarkStart w:id="22872" w:name="_Toc190686664"/>
      <w:bookmarkEnd w:id="22872"/>
      <w:bookmarkStart w:id="22873" w:name="_Toc189841120"/>
      <w:bookmarkEnd w:id="22873"/>
      <w:bookmarkStart w:id="22874" w:name="_Toc190083067"/>
      <w:bookmarkEnd w:id="22874"/>
      <w:bookmarkStart w:id="22875" w:name="_Toc190104033"/>
      <w:bookmarkEnd w:id="22875"/>
      <w:bookmarkStart w:id="22876" w:name="_Toc190085644"/>
      <w:bookmarkEnd w:id="22876"/>
      <w:bookmarkStart w:id="22877" w:name="_Toc190689837"/>
      <w:bookmarkEnd w:id="22877"/>
      <w:bookmarkStart w:id="22878" w:name="_Toc190255092"/>
      <w:bookmarkEnd w:id="22878"/>
      <w:bookmarkStart w:id="22879" w:name="_Toc189834692"/>
      <w:bookmarkEnd w:id="22879"/>
      <w:bookmarkStart w:id="22880" w:name="_Toc190255859"/>
      <w:bookmarkEnd w:id="22880"/>
      <w:bookmarkStart w:id="22881" w:name="_Toc190082693"/>
      <w:bookmarkEnd w:id="22881"/>
      <w:bookmarkStart w:id="22882" w:name="_Toc190258532"/>
      <w:bookmarkEnd w:id="22882"/>
      <w:bookmarkStart w:id="22883" w:name="_Toc190690654"/>
      <w:bookmarkEnd w:id="22883"/>
      <w:bookmarkStart w:id="22884" w:name="_Toc189827633"/>
      <w:bookmarkEnd w:id="22884"/>
      <w:bookmarkStart w:id="22885" w:name="_Toc190698133"/>
      <w:bookmarkEnd w:id="22885"/>
      <w:bookmarkStart w:id="22886" w:name="_Toc190698775"/>
      <w:bookmarkEnd w:id="22886"/>
      <w:bookmarkStart w:id="22887" w:name="_Toc190266092"/>
      <w:bookmarkEnd w:id="22887"/>
      <w:bookmarkStart w:id="22888" w:name="_Toc189836118"/>
      <w:bookmarkEnd w:id="22888"/>
      <w:bookmarkStart w:id="22889" w:name="_Toc189837907"/>
      <w:bookmarkEnd w:id="22889"/>
      <w:bookmarkStart w:id="22890" w:name="_Toc189832689"/>
      <w:bookmarkEnd w:id="22890"/>
      <w:bookmarkStart w:id="22891" w:name="_Toc190076290"/>
      <w:bookmarkEnd w:id="22891"/>
      <w:bookmarkStart w:id="22892" w:name="_Toc189822254"/>
      <w:bookmarkEnd w:id="22892"/>
      <w:bookmarkStart w:id="22893" w:name="_Toc189836836"/>
      <w:bookmarkEnd w:id="22893"/>
      <w:bookmarkStart w:id="22894" w:name="_Toc190105412"/>
      <w:bookmarkEnd w:id="22894"/>
      <w:bookmarkStart w:id="22895" w:name="_Toc190105784"/>
      <w:bookmarkEnd w:id="22895"/>
      <w:bookmarkStart w:id="22896" w:name="_Toc190186833"/>
      <w:bookmarkEnd w:id="22896"/>
      <w:bookmarkStart w:id="22897" w:name="_Toc190077043"/>
      <w:bookmarkEnd w:id="22897"/>
      <w:bookmarkStart w:id="22898" w:name="_Toc190432930"/>
      <w:bookmarkEnd w:id="22898"/>
      <w:bookmarkStart w:id="22899" w:name="_Toc189833501"/>
      <w:bookmarkEnd w:id="22899"/>
      <w:bookmarkStart w:id="22900" w:name="_Toc190258916"/>
      <w:bookmarkEnd w:id="22900"/>
      <w:bookmarkStart w:id="22901" w:name="_Toc190697155"/>
      <w:bookmarkEnd w:id="22901"/>
      <w:bookmarkStart w:id="22902" w:name="_Toc190433322"/>
      <w:bookmarkEnd w:id="22902"/>
      <w:bookmarkStart w:id="22903" w:name="_Toc190187245"/>
      <w:bookmarkEnd w:id="22903"/>
      <w:bookmarkStart w:id="22904" w:name="_Toc190257342"/>
      <w:bookmarkEnd w:id="22904"/>
      <w:bookmarkStart w:id="22905" w:name="_Toc189824313"/>
      <w:bookmarkEnd w:id="22905"/>
      <w:bookmarkStart w:id="22906" w:name="_Toc190265706"/>
      <w:bookmarkEnd w:id="22906"/>
      <w:bookmarkStart w:id="22907" w:name="_Toc189833059"/>
      <w:bookmarkEnd w:id="22907"/>
      <w:bookmarkStart w:id="22908" w:name="_Toc190103660"/>
      <w:bookmarkEnd w:id="22908"/>
      <w:bookmarkStart w:id="22909" w:name="_Toc190687838"/>
      <w:bookmarkEnd w:id="22909"/>
      <w:bookmarkStart w:id="22910" w:name="_Toc190699279"/>
      <w:bookmarkEnd w:id="22910"/>
      <w:bookmarkStart w:id="22911" w:name="_Toc190791748"/>
      <w:bookmarkEnd w:id="22911"/>
      <w:bookmarkStart w:id="22912" w:name="_Toc190701963"/>
      <w:bookmarkEnd w:id="22912"/>
      <w:bookmarkStart w:id="22913" w:name="_Toc190790125"/>
      <w:bookmarkEnd w:id="22913"/>
      <w:bookmarkStart w:id="22914" w:name="_Toc190877114"/>
      <w:bookmarkEnd w:id="22914"/>
      <w:bookmarkStart w:id="22915" w:name="_Toc190789227"/>
      <w:bookmarkEnd w:id="22915"/>
      <w:bookmarkStart w:id="22916" w:name="_Toc190788847"/>
      <w:bookmarkEnd w:id="22916"/>
      <w:bookmarkStart w:id="22917" w:name="_Toc191036314"/>
      <w:bookmarkEnd w:id="22917"/>
      <w:bookmarkStart w:id="22918" w:name="_Toc190792313"/>
      <w:bookmarkEnd w:id="22918"/>
      <w:bookmarkStart w:id="22919" w:name="_Toc191034666"/>
      <w:bookmarkEnd w:id="22919"/>
      <w:bookmarkStart w:id="22920" w:name="_Toc190700788"/>
      <w:bookmarkEnd w:id="22920"/>
      <w:bookmarkStart w:id="22921" w:name="_Toc190781318"/>
      <w:bookmarkEnd w:id="22921"/>
      <w:bookmarkStart w:id="22922" w:name="_Toc190773075"/>
      <w:bookmarkEnd w:id="22922"/>
      <w:bookmarkStart w:id="22923" w:name="_Toc190780346"/>
      <w:bookmarkEnd w:id="22923"/>
      <w:bookmarkStart w:id="22924" w:name="_Toc190784064"/>
      <w:bookmarkEnd w:id="22924"/>
      <w:bookmarkStart w:id="22925" w:name="_Toc190788479"/>
      <w:bookmarkEnd w:id="22925"/>
      <w:bookmarkStart w:id="22926" w:name="_Toc190701572"/>
      <w:bookmarkEnd w:id="22926"/>
      <w:bookmarkStart w:id="22927" w:name="_Toc190790885"/>
      <w:bookmarkEnd w:id="22927"/>
      <w:bookmarkStart w:id="22928" w:name="_Toc190854499"/>
      <w:bookmarkEnd w:id="22928"/>
      <w:bookmarkStart w:id="22929" w:name="_Toc190792694"/>
      <w:bookmarkEnd w:id="22929"/>
      <w:bookmarkStart w:id="22930" w:name="_Toc191484368"/>
      <w:bookmarkEnd w:id="22930"/>
      <w:bookmarkStart w:id="22931" w:name="_Toc190788109"/>
      <w:bookmarkEnd w:id="22931"/>
      <w:bookmarkStart w:id="22932" w:name="_Toc190786548"/>
      <w:bookmarkEnd w:id="22932"/>
      <w:bookmarkStart w:id="22933" w:name="_Toc190790505"/>
      <w:bookmarkEnd w:id="22933"/>
      <w:bookmarkStart w:id="22934" w:name="_Toc190702353"/>
      <w:bookmarkEnd w:id="22934"/>
      <w:bookmarkStart w:id="22935" w:name="_Toc190963191"/>
      <w:bookmarkEnd w:id="22935"/>
      <w:bookmarkStart w:id="22936" w:name="_Toc191038867"/>
      <w:bookmarkEnd w:id="22936"/>
      <w:bookmarkStart w:id="22937" w:name="_Toc190960431"/>
      <w:bookmarkEnd w:id="22937"/>
      <w:bookmarkStart w:id="22938" w:name="_Toc191036881"/>
      <w:bookmarkEnd w:id="22938"/>
      <w:bookmarkStart w:id="22939" w:name="_Toc190786182"/>
      <w:bookmarkEnd w:id="22939"/>
      <w:bookmarkStart w:id="22940" w:name="_Toc191041742"/>
      <w:bookmarkEnd w:id="22940"/>
      <w:bookmarkStart w:id="22941" w:name="_Toc191026245"/>
      <w:bookmarkEnd w:id="22941"/>
      <w:bookmarkStart w:id="22942" w:name="_Toc190941070"/>
      <w:bookmarkEnd w:id="22942"/>
      <w:bookmarkStart w:id="22943" w:name="_Toc190772070"/>
      <w:bookmarkEnd w:id="22943"/>
      <w:bookmarkStart w:id="22944" w:name="_Toc190787742"/>
      <w:bookmarkEnd w:id="22944"/>
      <w:bookmarkStart w:id="22945" w:name="_Toc190778525"/>
      <w:bookmarkEnd w:id="22945"/>
      <w:bookmarkStart w:id="22946" w:name="_Toc191037328"/>
      <w:bookmarkEnd w:id="22946"/>
      <w:bookmarkStart w:id="22947" w:name="_Toc190861904"/>
      <w:bookmarkEnd w:id="22947"/>
      <w:bookmarkStart w:id="22948" w:name="_Toc190701180"/>
      <w:bookmarkEnd w:id="22948"/>
      <w:bookmarkStart w:id="22949" w:name="_Toc190954362"/>
      <w:bookmarkEnd w:id="22949"/>
      <w:bookmarkStart w:id="22950" w:name="_Toc190789605"/>
      <w:bookmarkEnd w:id="22950"/>
      <w:bookmarkStart w:id="22951" w:name="_Toc190941472"/>
      <w:bookmarkEnd w:id="22951"/>
      <w:bookmarkStart w:id="22952" w:name="_Toc173747629"/>
      <w:bookmarkStart w:id="22953" w:name="_Ref188278028"/>
      <w:bookmarkStart w:id="22954" w:name="_Toc224056827"/>
      <w:r>
        <w:t>Поиск и просмотр кратких сведений о заявках на распределение прикреплений ЗЛ по профилям СМП/ФАП</w:t>
      </w:r>
      <w:bookmarkEnd w:id="22952"/>
      <w:bookmarkEnd w:id="22953"/>
      <w:bookmarkEnd w:id="22954"/>
    </w:p>
    <w:p w14:paraId="3F1AC0B6">
      <w:pPr>
        <w:pStyle w:val="56"/>
      </w:pPr>
      <w:r>
        <w:t xml:space="preserve">Для поиска и просмотра созданных ранее заявок следует задать в блоке «Фильтр» одно из следующих значений (рис. </w:t>
      </w:r>
      <w:r>
        <w:fldChar w:fldCharType="begin"/>
      </w:r>
      <w:r>
        <w:instrText xml:space="preserve"> REF  _Ref171940470 \h\#\0   \* MERGEFORMAT </w:instrText>
      </w:r>
      <w:r>
        <w:fldChar w:fldCharType="separate"/>
      </w:r>
      <w:r>
        <w:t>117</w:t>
      </w:r>
      <w:r>
        <w:fldChar w:fldCharType="end"/>
      </w:r>
      <w:r>
        <w:t>):</w:t>
      </w:r>
    </w:p>
    <w:p w14:paraId="28C12A63">
      <w:pPr>
        <w:pStyle w:val="62"/>
        <w:numPr>
          <w:ilvl w:val="0"/>
          <w:numId w:val="40"/>
        </w:numPr>
      </w:pPr>
      <w:r>
        <w:t>«Профиль» — профиль МО прикрепления ЗЛ, возможные значения:</w:t>
      </w:r>
    </w:p>
    <w:p w14:paraId="26384DD2">
      <w:pPr>
        <w:pStyle w:val="64"/>
      </w:pPr>
      <w:r>
        <w:t>ФАП — фельдшерско-акушерский пункт;</w:t>
      </w:r>
    </w:p>
    <w:p w14:paraId="005FE49B">
      <w:pPr>
        <w:pStyle w:val="64"/>
      </w:pPr>
      <w:r>
        <w:t>СМП — скорая медицинская помощь;</w:t>
      </w:r>
    </w:p>
    <w:p w14:paraId="79D1C3A8">
      <w:pPr>
        <w:pStyle w:val="62"/>
      </w:pPr>
      <w:r>
        <w:t>«Дата заявки с» + «Дата заявки по» — дата создания заявки, интервал дат в пределах 30 дней;</w:t>
      </w:r>
    </w:p>
    <w:p w14:paraId="7F4BEA75">
      <w:pPr>
        <w:pStyle w:val="62"/>
      </w:pPr>
      <w:r>
        <w:t>«Дата изменения с» + «Дата изменения по» — дата изменения заявки, интервал дат в пределах 30 дней;</w:t>
      </w:r>
    </w:p>
    <w:p w14:paraId="55F5D1EA">
      <w:pPr>
        <w:pStyle w:val="62"/>
      </w:pPr>
      <w:r>
        <w:t>«ОКАТО территории» — ОКАТО территории МО, заполняется автоматически значением ОКАТО ТФОМС пользователя;</w:t>
      </w:r>
    </w:p>
    <w:p w14:paraId="1B3BBF5A">
      <w:pPr>
        <w:pStyle w:val="62"/>
      </w:pPr>
      <w:r>
        <w:t xml:space="preserve">«Статус» — статус заявки на распределение прикреплений ЗЛ по профилям СМП/ФАП, возможные значения (см. </w:t>
      </w:r>
      <w:r>
        <w:fldChar w:fldCharType="begin"/>
      </w:r>
      <w:r>
        <w:instrText xml:space="preserve"> REF _Ref189754890 \n \h </w:instrText>
      </w:r>
      <w:r>
        <w:fldChar w:fldCharType="separate"/>
      </w:r>
      <w:r>
        <w:t>4.7.7</w:t>
      </w:r>
      <w:r>
        <w:fldChar w:fldCharType="end"/>
      </w:r>
      <w:r>
        <w:t>):</w:t>
      </w:r>
    </w:p>
    <w:p w14:paraId="57605C9C">
      <w:pPr>
        <w:pStyle w:val="64"/>
      </w:pPr>
      <w:r>
        <w:t>Формирование;</w:t>
      </w:r>
    </w:p>
    <w:p w14:paraId="3C6B0AE4">
      <w:pPr>
        <w:pStyle w:val="64"/>
      </w:pPr>
      <w:r>
        <w:t>К распределению;</w:t>
      </w:r>
    </w:p>
    <w:p w14:paraId="718D8FD0">
      <w:pPr>
        <w:pStyle w:val="64"/>
      </w:pPr>
      <w:r>
        <w:t>Распределение;</w:t>
      </w:r>
    </w:p>
    <w:p w14:paraId="5ED3073C">
      <w:pPr>
        <w:pStyle w:val="64"/>
      </w:pPr>
      <w:r>
        <w:t>Выполнено;</w:t>
      </w:r>
    </w:p>
    <w:p w14:paraId="60C97F8E">
      <w:pPr>
        <w:pStyle w:val="64"/>
      </w:pPr>
      <w:r>
        <w:t>Ошибка;</w:t>
      </w:r>
    </w:p>
    <w:p w14:paraId="0E8DFFA7">
      <w:pPr>
        <w:pStyle w:val="64"/>
      </w:pPr>
      <w:r>
        <w:t>Отклонено.</w:t>
      </w:r>
    </w:p>
    <w:p w14:paraId="0FF4A8B7">
      <w:pPr>
        <w:pStyle w:val="56"/>
      </w:pPr>
      <w:r>
        <w:t>При выборе в поле «Профиль» значения «ФАП» появляется возможность поиска по полю «Код МО».</w:t>
      </w:r>
    </w:p>
    <w:p w14:paraId="082879CD">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_Ref171940470 \h\#\0   \* MERGEFORMAT </w:instrText>
      </w:r>
      <w:r>
        <w:fldChar w:fldCharType="separate"/>
      </w:r>
      <w:r>
        <w:t>117</w:t>
      </w:r>
      <w:r>
        <w:fldChar w:fldCharType="end"/>
      </w:r>
      <w:r>
        <w:t>).</w:t>
      </w:r>
    </w:p>
    <w:p w14:paraId="37F91FCA">
      <w:pPr>
        <w:pStyle w:val="60"/>
      </w:pPr>
      <w:r>
        <w:drawing>
          <wp:inline distT="0" distB="0" distL="0" distR="0">
            <wp:extent cx="2495550" cy="4711700"/>
            <wp:effectExtent l="19050" t="19050" r="19050" b="12700"/>
            <wp:docPr id="115285894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858940" name="Рисунок 9"/>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495550" cy="4711700"/>
                    </a:xfrm>
                    <a:prstGeom prst="rect">
                      <a:avLst/>
                    </a:prstGeom>
                    <a:noFill/>
                    <a:ln w="3175">
                      <a:solidFill>
                        <a:schemeClr val="tx1"/>
                      </a:solidFill>
                    </a:ln>
                  </pic:spPr>
                </pic:pic>
              </a:graphicData>
            </a:graphic>
          </wp:inline>
        </w:drawing>
      </w:r>
    </w:p>
    <w:p w14:paraId="6B4561C5">
      <w:pPr>
        <w:pStyle w:val="61"/>
      </w:pPr>
      <w:bookmarkStart w:id="22955" w:name="_Ref171940470"/>
      <w:r>
        <w:t xml:space="preserve">Рисунок </w:t>
      </w:r>
      <w:r>
        <w:fldChar w:fldCharType="begin"/>
      </w:r>
      <w:r>
        <w:instrText xml:space="preserve"> SEQ Рисунок \* ARABIC </w:instrText>
      </w:r>
      <w:r>
        <w:fldChar w:fldCharType="separate"/>
      </w:r>
      <w:r>
        <w:t>117</w:t>
      </w:r>
      <w:r>
        <w:fldChar w:fldCharType="end"/>
      </w:r>
      <w:bookmarkEnd w:id="22955"/>
      <w:r>
        <w:t xml:space="preserve"> — Фильтр подраздела «Распределение» раздела «Прикрепления»</w:t>
      </w:r>
    </w:p>
    <w:p w14:paraId="5FC4B727">
      <w:pPr>
        <w:pStyle w:val="56"/>
      </w:pPr>
      <w:r>
        <w:t xml:space="preserve">В рабочей области отобразится список созданных ранее заявок на распределение прикреплений ЗЛ по профилям СМП/ФАП, удовлетворяющих заданным параметрам поиска (рис. </w:t>
      </w:r>
      <w:r>
        <w:fldChar w:fldCharType="begin"/>
      </w:r>
      <w:r>
        <w:instrText xml:space="preserve"> REF _Ref189754353 \h\#\0 </w:instrText>
      </w:r>
      <w:r>
        <w:fldChar w:fldCharType="separate"/>
      </w:r>
      <w:r>
        <w:t>118</w:t>
      </w:r>
      <w:r>
        <w:fldChar w:fldCharType="end"/>
      </w:r>
      <w:r>
        <w:t>):</w:t>
      </w:r>
    </w:p>
    <w:p w14:paraId="49D94011">
      <w:pPr>
        <w:pStyle w:val="63"/>
      </w:pPr>
      <w:r>
        <w:t>«Тип заявки» — тип заявки на распределение прикреплений ЗЛ по профилям СМП/ФАП, возможные значения:</w:t>
      </w:r>
    </w:p>
    <w:p w14:paraId="2E7BB347">
      <w:pPr>
        <w:pStyle w:val="97"/>
      </w:pPr>
      <w:r>
        <w:t>Распределение (ФАП);</w:t>
      </w:r>
    </w:p>
    <w:p w14:paraId="5A99823C">
      <w:pPr>
        <w:pStyle w:val="97"/>
      </w:pPr>
      <w:r>
        <w:t>Распределение (СМП)</w:t>
      </w:r>
      <w:r>
        <w:rPr>
          <w:lang w:val="en-US"/>
        </w:rPr>
        <w:t>;</w:t>
      </w:r>
    </w:p>
    <w:p w14:paraId="634467AC">
      <w:pPr>
        <w:pStyle w:val="63"/>
        <w:jc w:val="left"/>
      </w:pPr>
      <w:r>
        <w:t>«Дата» — дата создания заявки</w:t>
      </w:r>
      <w:r>
        <w:rPr>
          <w:lang w:val="en-US"/>
        </w:rPr>
        <w:t>;</w:t>
      </w:r>
    </w:p>
    <w:p w14:paraId="76FF2552">
      <w:pPr>
        <w:pStyle w:val="63"/>
        <w:jc w:val="left"/>
      </w:pPr>
      <w:r>
        <w:t>«Дата изменения» — дата изменения заявки;</w:t>
      </w:r>
    </w:p>
    <w:p w14:paraId="7F396E75">
      <w:pPr>
        <w:pStyle w:val="63"/>
        <w:jc w:val="left"/>
      </w:pPr>
      <w:r>
        <w:t>«Организация» — наименование организации пользователя, создавшего заявку;</w:t>
      </w:r>
    </w:p>
    <w:p w14:paraId="594F7484">
      <w:pPr>
        <w:pStyle w:val="63"/>
        <w:jc w:val="left"/>
      </w:pPr>
      <w:r>
        <w:t xml:space="preserve">«Статус» — статус заявки на распределение прикреплений ЗЛ по профилям СМП/ФАП, подробно о статусах заявок написано в </w:t>
      </w:r>
      <w:r>
        <w:fldChar w:fldCharType="begin"/>
      </w:r>
      <w:r>
        <w:instrText xml:space="preserve"> REF _Ref189754890 \n \h </w:instrText>
      </w:r>
      <w:r>
        <w:fldChar w:fldCharType="separate"/>
      </w:r>
      <w:r>
        <w:t>4.7.7</w:t>
      </w:r>
      <w:r>
        <w:fldChar w:fldCharType="end"/>
      </w:r>
      <w:r>
        <w:t>.</w:t>
      </w:r>
    </w:p>
    <w:p w14:paraId="5835C916">
      <w:pPr>
        <w:pStyle w:val="60"/>
      </w:pPr>
      <w:r>
        <w:drawing>
          <wp:inline distT="0" distB="0" distL="0" distR="0">
            <wp:extent cx="6108700" cy="2584450"/>
            <wp:effectExtent l="19050" t="19050" r="25400" b="25400"/>
            <wp:docPr id="161686740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67401" name="Рисунок 1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a:xfrm>
                      <a:off x="0" y="0"/>
                      <a:ext cx="6108700" cy="2584450"/>
                    </a:xfrm>
                    <a:prstGeom prst="rect">
                      <a:avLst/>
                    </a:prstGeom>
                    <a:noFill/>
                    <a:ln w="3175">
                      <a:solidFill>
                        <a:schemeClr val="tx1"/>
                      </a:solidFill>
                    </a:ln>
                  </pic:spPr>
                </pic:pic>
              </a:graphicData>
            </a:graphic>
          </wp:inline>
        </w:drawing>
      </w:r>
    </w:p>
    <w:p w14:paraId="227048BB">
      <w:pPr>
        <w:pStyle w:val="61"/>
      </w:pPr>
      <w:bookmarkStart w:id="22956" w:name="_Ref189754353"/>
      <w:r>
        <w:t xml:space="preserve">Рисунок </w:t>
      </w:r>
      <w:r>
        <w:fldChar w:fldCharType="begin"/>
      </w:r>
      <w:r>
        <w:instrText xml:space="preserve"> SEQ Рисунок \* ARABIC </w:instrText>
      </w:r>
      <w:r>
        <w:fldChar w:fldCharType="separate"/>
      </w:r>
      <w:r>
        <w:t>118</w:t>
      </w:r>
      <w:r>
        <w:fldChar w:fldCharType="end"/>
      </w:r>
      <w:bookmarkEnd w:id="22956"/>
      <w:r>
        <w:t xml:space="preserve"> — Список заявок на распределение прикреплений ЗЛ по профилям СМП/ФАП</w:t>
      </w:r>
    </w:p>
    <w:p w14:paraId="586215FC">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_Ref171940470 \h\#\0   \* MERGEFORMAT </w:instrText>
      </w:r>
      <w:r>
        <w:fldChar w:fldCharType="separate"/>
      </w:r>
      <w:r>
        <w:t>117</w:t>
      </w:r>
      <w:r>
        <w:fldChar w:fldCharType="end"/>
      </w:r>
      <w:r>
        <w:t>).</w:t>
      </w:r>
    </w:p>
    <w:p w14:paraId="55A0227F">
      <w:pPr>
        <w:pStyle w:val="49"/>
      </w:pPr>
      <w:bookmarkStart w:id="22957" w:name="_Toc224056828"/>
      <w:bookmarkStart w:id="22958" w:name="_Ref189836488"/>
      <w:r>
        <w:t>Просмотр расширенных сведений по заявке на распределение прикреплений ЗЛ по профилям СМП/ФАП</w:t>
      </w:r>
      <w:bookmarkEnd w:id="22957"/>
      <w:bookmarkEnd w:id="22958"/>
    </w:p>
    <w:p w14:paraId="3075CD80">
      <w:pPr>
        <w:pStyle w:val="56"/>
      </w:pPr>
      <w:r>
        <w:t xml:space="preserve">Для просмотра подробных сведений по заявке выбрать необходимую заявку в списке «Распределение прикреплений» и нажать на строку записи. В открывшемся окне «Заявка на распределение» можно просмотреть все сведения по данной заявке (рис. </w:t>
      </w:r>
      <w:r>
        <w:fldChar w:fldCharType="begin"/>
      </w:r>
      <w:r>
        <w:instrText xml:space="preserve"> REF  _Ref171948881 \h\#\0   \* MERGEFORMAT </w:instrText>
      </w:r>
      <w:r>
        <w:fldChar w:fldCharType="separate"/>
      </w:r>
      <w:r>
        <w:t>119</w:t>
      </w:r>
      <w:r>
        <w:fldChar w:fldCharType="end"/>
      </w:r>
      <w:r>
        <w:t>).</w:t>
      </w:r>
    </w:p>
    <w:p w14:paraId="16886EE3">
      <w:pPr>
        <w:pStyle w:val="60"/>
      </w:pPr>
      <w:r>
        <w:drawing>
          <wp:inline distT="0" distB="0" distL="0" distR="0">
            <wp:extent cx="6119495" cy="1466850"/>
            <wp:effectExtent l="19050" t="19050" r="14605" b="19050"/>
            <wp:docPr id="1630320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20702" name="Рисунок 1"/>
                    <pic:cNvPicPr>
                      <a:picLocks noChangeAspect="1"/>
                    </pic:cNvPicPr>
                  </pic:nvPicPr>
                  <pic:blipFill>
                    <a:blip r:embed="rId168"/>
                    <a:stretch>
                      <a:fillRect/>
                    </a:stretch>
                  </pic:blipFill>
                  <pic:spPr>
                    <a:xfrm>
                      <a:off x="0" y="0"/>
                      <a:ext cx="6119495" cy="1466850"/>
                    </a:xfrm>
                    <a:prstGeom prst="rect">
                      <a:avLst/>
                    </a:prstGeom>
                    <a:noFill/>
                    <a:ln w="3175" cmpd="sng">
                      <a:solidFill>
                        <a:srgbClr val="000000"/>
                      </a:solidFill>
                    </a:ln>
                  </pic:spPr>
                </pic:pic>
              </a:graphicData>
            </a:graphic>
          </wp:inline>
        </w:drawing>
      </w:r>
    </w:p>
    <w:p w14:paraId="0B12C58C">
      <w:pPr>
        <w:pStyle w:val="61"/>
      </w:pPr>
      <w:bookmarkStart w:id="22959" w:name="_Ref171948881"/>
      <w:r>
        <w:t xml:space="preserve">Рисунок </w:t>
      </w:r>
      <w:r>
        <w:fldChar w:fldCharType="begin"/>
      </w:r>
      <w:r>
        <w:instrText xml:space="preserve"> SEQ Рисунок \* ARABIC </w:instrText>
      </w:r>
      <w:r>
        <w:fldChar w:fldCharType="separate"/>
      </w:r>
      <w:r>
        <w:t>119</w:t>
      </w:r>
      <w:r>
        <w:fldChar w:fldCharType="end"/>
      </w:r>
      <w:bookmarkEnd w:id="22959"/>
      <w:r>
        <w:t xml:space="preserve"> — Просмотр данных заявки</w:t>
      </w:r>
    </w:p>
    <w:p w14:paraId="6A313F7C">
      <w:pPr>
        <w:pStyle w:val="49"/>
        <w:ind w:left="710"/>
      </w:pPr>
      <w:bookmarkStart w:id="22960" w:name="_Ref188278033"/>
      <w:bookmarkStart w:id="22961" w:name="_Toc173747630"/>
      <w:bookmarkStart w:id="22962" w:name="_Toc224056829"/>
      <w:r>
        <w:t>Создание заявки на распределение</w:t>
      </w:r>
      <w:bookmarkEnd w:id="22960"/>
      <w:bookmarkEnd w:id="22961"/>
      <w:r>
        <w:t xml:space="preserve"> ЗЛ по профилям СМП/ФАП</w:t>
      </w:r>
      <w:bookmarkEnd w:id="22962"/>
    </w:p>
    <w:p w14:paraId="0D61AA56">
      <w:pPr>
        <w:pStyle w:val="56"/>
      </w:pPr>
      <w:r>
        <w:t>Оператор ТФОМС П имеет возможность создать заявку на распределение ЗЛ по профилям СМП/ФАП, которые относятся к ТФОМС пользователя, от имени которого осуществлен вход в подсистему.</w:t>
      </w:r>
    </w:p>
    <w:p w14:paraId="7E5D57A7">
      <w:pPr>
        <w:pStyle w:val="56"/>
      </w:pPr>
      <w:r>
        <w:t xml:space="preserve">Для создания заявки нажать кнопку «Добавить» в правой части подраздела «Распределение» раздела «Прикрепления» (рис. </w:t>
      </w:r>
      <w:r>
        <w:fldChar w:fldCharType="begin"/>
      </w:r>
      <w:r>
        <w:instrText xml:space="preserve"> REF  _Ref171949152 \h\#\0   \* MERGEFORMAT </w:instrText>
      </w:r>
      <w:r>
        <w:fldChar w:fldCharType="separate"/>
      </w:r>
      <w:r>
        <w:t>120</w:t>
      </w:r>
      <w:r>
        <w:fldChar w:fldCharType="end"/>
      </w:r>
      <w:r>
        <w:t>).</w:t>
      </w:r>
    </w:p>
    <w:p w14:paraId="5DF8992D">
      <w:pPr>
        <w:pStyle w:val="60"/>
      </w:pPr>
      <w:r>
        <w:drawing>
          <wp:inline distT="0" distB="0" distL="0" distR="0">
            <wp:extent cx="6115050" cy="2076450"/>
            <wp:effectExtent l="19050" t="19050" r="19050" b="19050"/>
            <wp:docPr id="20698313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831316" name="Рисунок 1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6115050" cy="2076450"/>
                    </a:xfrm>
                    <a:prstGeom prst="rect">
                      <a:avLst/>
                    </a:prstGeom>
                    <a:noFill/>
                    <a:ln w="3175">
                      <a:solidFill>
                        <a:schemeClr val="tx1"/>
                      </a:solidFill>
                    </a:ln>
                  </pic:spPr>
                </pic:pic>
              </a:graphicData>
            </a:graphic>
          </wp:inline>
        </w:drawing>
      </w:r>
    </w:p>
    <w:p w14:paraId="01EE38CD">
      <w:pPr>
        <w:pStyle w:val="61"/>
      </w:pPr>
      <w:bookmarkStart w:id="22963" w:name="_Ref171949152"/>
      <w:r>
        <w:t xml:space="preserve">Рисунок </w:t>
      </w:r>
      <w:r>
        <w:fldChar w:fldCharType="begin"/>
      </w:r>
      <w:r>
        <w:instrText xml:space="preserve"> SEQ Рисунок \* ARABIC </w:instrText>
      </w:r>
      <w:r>
        <w:fldChar w:fldCharType="separate"/>
      </w:r>
      <w:r>
        <w:t>120</w:t>
      </w:r>
      <w:r>
        <w:fldChar w:fldCharType="end"/>
      </w:r>
      <w:bookmarkEnd w:id="22963"/>
      <w:r>
        <w:t xml:space="preserve"> — Кнопка «Добавить» в подразделе «Распределение»</w:t>
      </w:r>
      <w:r>
        <w:br w:type="textWrapping"/>
      </w:r>
      <w:r>
        <w:t>раздела «Прикрепления»</w:t>
      </w:r>
    </w:p>
    <w:p w14:paraId="56092C84">
      <w:pPr>
        <w:pStyle w:val="56"/>
      </w:pPr>
      <w:r>
        <w:t xml:space="preserve">В открывшейся форме «Создание заявки на распределение» (рис. </w:t>
      </w:r>
      <w:r>
        <w:fldChar w:fldCharType="begin"/>
      </w:r>
      <w:r>
        <w:instrText xml:space="preserve"> REF  _Ref171949551 \h\#\0   \* MERGEFORMAT </w:instrText>
      </w:r>
      <w:r>
        <w:fldChar w:fldCharType="separate"/>
      </w:r>
      <w:r>
        <w:t>121</w:t>
      </w:r>
      <w:r>
        <w:fldChar w:fldCharType="end"/>
      </w:r>
      <w:r>
        <w:t>) заполнить обязательные поля:</w:t>
      </w:r>
    </w:p>
    <w:p w14:paraId="38FDAF53">
      <w:pPr>
        <w:pStyle w:val="62"/>
        <w:numPr>
          <w:ilvl w:val="0"/>
          <w:numId w:val="41"/>
        </w:numPr>
      </w:pPr>
      <w:r>
        <w:t>«Профиль» — профиль МО, возможные значения:</w:t>
      </w:r>
    </w:p>
    <w:p w14:paraId="5D48062B">
      <w:pPr>
        <w:pStyle w:val="64"/>
      </w:pPr>
      <w:r>
        <w:t>ФАП;</w:t>
      </w:r>
    </w:p>
    <w:p w14:paraId="69821CD9">
      <w:pPr>
        <w:pStyle w:val="64"/>
      </w:pPr>
      <w:r>
        <w:t>СМП;</w:t>
      </w:r>
    </w:p>
    <w:p w14:paraId="32B4DE18">
      <w:pPr>
        <w:pStyle w:val="62"/>
      </w:pPr>
      <w:r>
        <w:t>«Медицинская организация» — доступно при выборе профиля «ФАП», доступны для выбора только ФАП территории ТФОМС пользователя;</w:t>
      </w:r>
    </w:p>
    <w:p w14:paraId="773BE827">
      <w:pPr>
        <w:pStyle w:val="62"/>
      </w:pPr>
      <w:r>
        <w:t>«Дата распределения» — текущая дата;</w:t>
      </w:r>
    </w:p>
    <w:p w14:paraId="50461AAD">
      <w:pPr>
        <w:pStyle w:val="62"/>
      </w:pPr>
      <w:r>
        <w:t>«Орган здравоохранения» — наименование органа здравоохранения, выпустившего документ, инициирующий распределение;</w:t>
      </w:r>
    </w:p>
    <w:p w14:paraId="2C7A3817">
      <w:pPr>
        <w:pStyle w:val="62"/>
      </w:pPr>
      <w:r>
        <w:t>«Номер» — номер приказа, инициирующего распределение;</w:t>
      </w:r>
    </w:p>
    <w:p w14:paraId="67C68AA4">
      <w:pPr>
        <w:pStyle w:val="62"/>
      </w:pPr>
      <w:r>
        <w:t>«Дата приказа» — дата приказа, инициирующего распределение.</w:t>
      </w:r>
    </w:p>
    <w:p w14:paraId="4BE0540C">
      <w:pPr>
        <w:pStyle w:val="56"/>
      </w:pPr>
      <w:r>
        <w:t xml:space="preserve">Поле «Выберите или перетащите файл» позволяет загрузить файл в формате </w:t>
      </w:r>
      <w:r>
        <w:rPr>
          <w:lang w:val="en-US"/>
        </w:rPr>
        <w:t>JPEG</w:t>
      </w:r>
      <w:r>
        <w:t xml:space="preserve">, </w:t>
      </w:r>
      <w:r>
        <w:rPr>
          <w:lang w:val="en-US"/>
        </w:rPr>
        <w:t>PNG</w:t>
      </w:r>
      <w:r>
        <w:t xml:space="preserve">, </w:t>
      </w:r>
      <w:r>
        <w:rPr>
          <w:lang w:val="en-US"/>
        </w:rPr>
        <w:t>JPG</w:t>
      </w:r>
      <w:r>
        <w:t xml:space="preserve">, </w:t>
      </w:r>
      <w:r>
        <w:rPr>
          <w:lang w:val="en-US"/>
        </w:rPr>
        <w:t>TIFF</w:t>
      </w:r>
      <w:r>
        <w:t xml:space="preserve">, </w:t>
      </w:r>
      <w:r>
        <w:rPr>
          <w:lang w:val="en-US"/>
        </w:rPr>
        <w:t>PDF</w:t>
      </w:r>
      <w:r>
        <w:t>. Для загрузки файла следует нажать кнопку «Выбрать» и в открывшемся окне выбрать загружаемый файл. Также можно перетащить файл в область поля с помощью мыши.</w:t>
      </w:r>
    </w:p>
    <w:p w14:paraId="0A2166AC">
      <w:pPr>
        <w:pStyle w:val="62"/>
        <w:numPr>
          <w:ilvl w:val="0"/>
          <w:numId w:val="0"/>
        </w:numPr>
        <w:ind w:firstLine="709"/>
      </w:pPr>
      <w:r>
        <w:t xml:space="preserve">После заполнения обязательных полей следует нажать кнопку «Создать» (рис. </w:t>
      </w:r>
      <w:r>
        <w:fldChar w:fldCharType="begin"/>
      </w:r>
      <w:r>
        <w:instrText xml:space="preserve"> REF  _Ref171949551 \h\#\0   \* MERGEFORMAT </w:instrText>
      </w:r>
      <w:r>
        <w:fldChar w:fldCharType="separate"/>
      </w:r>
      <w:r>
        <w:t>121</w:t>
      </w:r>
      <w:r>
        <w:fldChar w:fldCharType="end"/>
      </w:r>
      <w:r>
        <w:t>).</w:t>
      </w:r>
    </w:p>
    <w:p w14:paraId="55E4AB6F">
      <w:pPr>
        <w:pStyle w:val="60"/>
      </w:pPr>
      <w:r>
        <w:drawing>
          <wp:inline distT="0" distB="0" distL="0" distR="0">
            <wp:extent cx="6119495" cy="1307465"/>
            <wp:effectExtent l="19050" t="19050" r="14605" b="26035"/>
            <wp:docPr id="8868185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818531" name="Рисунок 1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a:xfrm>
                      <a:off x="0" y="0"/>
                      <a:ext cx="6119495" cy="1307465"/>
                    </a:xfrm>
                    <a:prstGeom prst="rect">
                      <a:avLst/>
                    </a:prstGeom>
                    <a:noFill/>
                    <a:ln w="3175">
                      <a:solidFill>
                        <a:schemeClr val="tx1"/>
                      </a:solidFill>
                    </a:ln>
                  </pic:spPr>
                </pic:pic>
              </a:graphicData>
            </a:graphic>
          </wp:inline>
        </w:drawing>
      </w:r>
    </w:p>
    <w:p w14:paraId="409198B1">
      <w:pPr>
        <w:pStyle w:val="61"/>
      </w:pPr>
      <w:bookmarkStart w:id="22964" w:name="_Ref171949551"/>
      <w:r>
        <w:t xml:space="preserve">Рисунок </w:t>
      </w:r>
      <w:r>
        <w:fldChar w:fldCharType="begin"/>
      </w:r>
      <w:r>
        <w:instrText xml:space="preserve"> SEQ Рисунок \* ARABIC </w:instrText>
      </w:r>
      <w:r>
        <w:fldChar w:fldCharType="separate"/>
      </w:r>
      <w:r>
        <w:t>121</w:t>
      </w:r>
      <w:r>
        <w:fldChar w:fldCharType="end"/>
      </w:r>
      <w:bookmarkEnd w:id="22964"/>
      <w:r>
        <w:t xml:space="preserve"> — Создание заявки на распределение ЗЛ по профилям СМП/ФАП</w:t>
      </w:r>
    </w:p>
    <w:p w14:paraId="3F4FD50E">
      <w:pPr>
        <w:pStyle w:val="56"/>
      </w:pPr>
      <w:r>
        <w:t>После создания заявке присваивается статус «Формирование». Выполняется формирование списка распределения ЗЛ по профилям СМП/ФАП.</w:t>
      </w:r>
    </w:p>
    <w:p w14:paraId="288F1A39">
      <w:pPr>
        <w:pStyle w:val="56"/>
      </w:pPr>
      <w:r>
        <w:t xml:space="preserve">После формирования списков нераспределенных ЗЛ и МО для распределения заявка автоматически переходит в статус «К распределению». </w:t>
      </w:r>
    </w:p>
    <w:p w14:paraId="71EA6654">
      <w:pPr>
        <w:pStyle w:val="56"/>
      </w:pPr>
      <w:r>
        <w:t>Если для указанной МО уже есть действующая заявка на распределение ЗЛ в статусе «Формирование» или «К распределению», появится сообщение «Есть заявка, по которой можно произвести распределение, отклонить ее и создать новую?» При выборе «Отклонить» прежняя заявка будет отклонена и создана новая заявка с указанными параметрами. При выборе «Отмена» новая заявка не будет создана, будет выполнен переход к прежней заявке.</w:t>
      </w:r>
    </w:p>
    <w:p w14:paraId="65B93880">
      <w:pPr>
        <w:pStyle w:val="56"/>
      </w:pPr>
      <w:r>
        <w:t>Если отсутствуют нераспределенные ЗЛ по указанному профилю или нет действующих МО, заявка переводится в статус «Ошибка».</w:t>
      </w:r>
    </w:p>
    <w:p w14:paraId="0E194E4A">
      <w:pPr>
        <w:pStyle w:val="49"/>
      </w:pPr>
      <w:bookmarkStart w:id="22965" w:name="_Toc224056830"/>
      <w:r>
        <w:t>Редактирование заявки на распределение ЗЛ по профилям СМП/ФАП</w:t>
      </w:r>
      <w:bookmarkEnd w:id="22965"/>
    </w:p>
    <w:p w14:paraId="31D4933B">
      <w:pPr>
        <w:pStyle w:val="56"/>
      </w:pPr>
      <w:r>
        <w:t>После создания заявки на распределение ЗЛ по профилям СМП/ФАП ее редактирование невозможно.</w:t>
      </w:r>
    </w:p>
    <w:p w14:paraId="7A97EDD1">
      <w:pPr>
        <w:pStyle w:val="49"/>
      </w:pPr>
      <w:bookmarkStart w:id="22966" w:name="_Toc190686204"/>
      <w:bookmarkEnd w:id="22966"/>
      <w:bookmarkStart w:id="22967" w:name="_Toc190786187"/>
      <w:bookmarkEnd w:id="22967"/>
      <w:bookmarkStart w:id="22968" w:name="_Toc190789610"/>
      <w:bookmarkEnd w:id="22968"/>
      <w:bookmarkStart w:id="22969" w:name="_Toc190689842"/>
      <w:bookmarkEnd w:id="22969"/>
      <w:bookmarkStart w:id="22970" w:name="_Toc190432935"/>
      <w:bookmarkEnd w:id="22970"/>
      <w:bookmarkStart w:id="22971" w:name="_Toc190266097"/>
      <w:bookmarkEnd w:id="22971"/>
      <w:bookmarkStart w:id="22972" w:name="_Toc190702358"/>
      <w:bookmarkEnd w:id="22972"/>
      <w:bookmarkStart w:id="22973" w:name="_Toc190788484"/>
      <w:bookmarkEnd w:id="22973"/>
      <w:bookmarkStart w:id="22974" w:name="_Toc190265711"/>
      <w:bookmarkEnd w:id="22974"/>
      <w:bookmarkStart w:id="22975" w:name="_Toc190686669"/>
      <w:bookmarkEnd w:id="22975"/>
      <w:bookmarkStart w:id="22976" w:name="_Toc190255481"/>
      <w:bookmarkEnd w:id="22976"/>
      <w:bookmarkStart w:id="22977" w:name="_Toc190701185"/>
      <w:bookmarkEnd w:id="22977"/>
      <w:bookmarkStart w:id="22978" w:name="_Toc190255097"/>
      <w:bookmarkEnd w:id="22978"/>
      <w:bookmarkStart w:id="22979" w:name="_Toc190255864"/>
      <w:bookmarkEnd w:id="22979"/>
      <w:bookmarkStart w:id="22980" w:name="_Toc190701577"/>
      <w:bookmarkEnd w:id="22980"/>
      <w:bookmarkStart w:id="22981" w:name="_Toc190258921"/>
      <w:bookmarkEnd w:id="22981"/>
      <w:bookmarkStart w:id="22982" w:name="_Toc190683323"/>
      <w:bookmarkEnd w:id="22982"/>
      <w:bookmarkStart w:id="22983" w:name="_Toc190687451"/>
      <w:bookmarkEnd w:id="22983"/>
      <w:bookmarkStart w:id="22984" w:name="_Toc190687060"/>
      <w:bookmarkEnd w:id="22984"/>
      <w:bookmarkStart w:id="22985" w:name="_Toc190778530"/>
      <w:bookmarkEnd w:id="22985"/>
      <w:bookmarkStart w:id="22986" w:name="_Toc190788852"/>
      <w:bookmarkEnd w:id="22986"/>
      <w:bookmarkStart w:id="22987" w:name="_Toc190257768"/>
      <w:bookmarkEnd w:id="22987"/>
      <w:bookmarkStart w:id="22988" w:name="_Toc190258537"/>
      <w:bookmarkEnd w:id="22988"/>
      <w:bookmarkStart w:id="22989" w:name="_Toc190433327"/>
      <w:bookmarkEnd w:id="22989"/>
      <w:bookmarkStart w:id="22990" w:name="_Toc190257347"/>
      <w:bookmarkEnd w:id="22990"/>
      <w:bookmarkStart w:id="22991" w:name="_Toc190698780"/>
      <w:bookmarkEnd w:id="22991"/>
      <w:bookmarkStart w:id="22992" w:name="_Toc190699284"/>
      <w:bookmarkEnd w:id="22992"/>
      <w:bookmarkStart w:id="22993" w:name="_Toc190701968"/>
      <w:bookmarkEnd w:id="22993"/>
      <w:bookmarkStart w:id="22994" w:name="_Toc190772075"/>
      <w:bookmarkEnd w:id="22994"/>
      <w:bookmarkStart w:id="22995" w:name="_Toc190700793"/>
      <w:bookmarkEnd w:id="22995"/>
      <w:bookmarkStart w:id="22996" w:name="_Toc190786553"/>
      <w:bookmarkEnd w:id="22996"/>
      <w:bookmarkStart w:id="22997" w:name="_Toc190690659"/>
      <w:bookmarkEnd w:id="22997"/>
      <w:bookmarkStart w:id="22998" w:name="_Toc190787747"/>
      <w:bookmarkEnd w:id="22998"/>
      <w:bookmarkStart w:id="22999" w:name="_Toc190784069"/>
      <w:bookmarkEnd w:id="22999"/>
      <w:bookmarkStart w:id="23000" w:name="_Toc190788114"/>
      <w:bookmarkEnd w:id="23000"/>
      <w:bookmarkStart w:id="23001" w:name="_Toc190258153"/>
      <w:bookmarkEnd w:id="23001"/>
      <w:bookmarkStart w:id="23002" w:name="_Toc190773080"/>
      <w:bookmarkEnd w:id="23002"/>
      <w:bookmarkStart w:id="23003" w:name="_Toc190789232"/>
      <w:bookmarkEnd w:id="23003"/>
      <w:bookmarkStart w:id="23004" w:name="_Toc190781323"/>
      <w:bookmarkEnd w:id="23004"/>
      <w:bookmarkStart w:id="23005" w:name="_Toc190253795"/>
      <w:bookmarkEnd w:id="23005"/>
      <w:bookmarkStart w:id="23006" w:name="_Toc190687843"/>
      <w:bookmarkEnd w:id="23006"/>
      <w:bookmarkStart w:id="23007" w:name="_Toc190698138"/>
      <w:bookmarkEnd w:id="23007"/>
      <w:bookmarkStart w:id="23008" w:name="_Toc190780351"/>
      <w:bookmarkEnd w:id="23008"/>
      <w:bookmarkStart w:id="23009" w:name="_Toc190342118"/>
      <w:bookmarkEnd w:id="23009"/>
      <w:bookmarkStart w:id="23010" w:name="_Toc190697160"/>
      <w:bookmarkEnd w:id="23010"/>
      <w:bookmarkStart w:id="23011" w:name="_Toc190690660"/>
      <w:bookmarkEnd w:id="23011"/>
      <w:bookmarkStart w:id="23012" w:name="_Toc190960436"/>
      <w:bookmarkEnd w:id="23012"/>
      <w:bookmarkStart w:id="23013" w:name="_Toc190255098"/>
      <w:bookmarkEnd w:id="23013"/>
      <w:bookmarkStart w:id="23014" w:name="_Toc190773081"/>
      <w:bookmarkEnd w:id="23014"/>
      <w:bookmarkStart w:id="23015" w:name="_Toc190854504"/>
      <w:bookmarkEnd w:id="23015"/>
      <w:bookmarkStart w:id="23016" w:name="_Toc190778531"/>
      <w:bookmarkEnd w:id="23016"/>
      <w:bookmarkStart w:id="23017" w:name="_Toc190780352"/>
      <w:bookmarkEnd w:id="23017"/>
      <w:bookmarkStart w:id="23018" w:name="_Toc190790890"/>
      <w:bookmarkEnd w:id="23018"/>
      <w:bookmarkStart w:id="23019" w:name="_Toc190687061"/>
      <w:bookmarkEnd w:id="23019"/>
      <w:bookmarkStart w:id="23020" w:name="_Toc190687452"/>
      <w:bookmarkEnd w:id="23020"/>
      <w:bookmarkStart w:id="23021" w:name="_Toc190701186"/>
      <w:bookmarkEnd w:id="23021"/>
      <w:bookmarkStart w:id="23022" w:name="_Toc190791753"/>
      <w:bookmarkEnd w:id="23022"/>
      <w:bookmarkStart w:id="23023" w:name="_Toc190257348"/>
      <w:bookmarkEnd w:id="23023"/>
      <w:bookmarkStart w:id="23024" w:name="_Toc191036319"/>
      <w:bookmarkEnd w:id="23024"/>
      <w:bookmarkStart w:id="23025" w:name="_Toc190687844"/>
      <w:bookmarkEnd w:id="23025"/>
      <w:bookmarkStart w:id="23026" w:name="_Toc190686205"/>
      <w:bookmarkEnd w:id="23026"/>
      <w:bookmarkStart w:id="23027" w:name="_Toc190253796"/>
      <w:bookmarkEnd w:id="23027"/>
      <w:bookmarkStart w:id="23028" w:name="_Toc190342119"/>
      <w:bookmarkEnd w:id="23028"/>
      <w:bookmarkStart w:id="23029" w:name="_Toc190700794"/>
      <w:bookmarkEnd w:id="23029"/>
      <w:bookmarkStart w:id="23030" w:name="_Toc191036886"/>
      <w:bookmarkEnd w:id="23030"/>
      <w:bookmarkStart w:id="23031" w:name="_Toc190702359"/>
      <w:bookmarkEnd w:id="23031"/>
      <w:bookmarkStart w:id="23032" w:name="_Toc190683324"/>
      <w:bookmarkEnd w:id="23032"/>
      <w:bookmarkStart w:id="23033" w:name="_Toc190772076"/>
      <w:bookmarkEnd w:id="23033"/>
      <w:bookmarkStart w:id="23034" w:name="_Toc190266098"/>
      <w:bookmarkEnd w:id="23034"/>
      <w:bookmarkStart w:id="23035" w:name="_Toc190781324"/>
      <w:bookmarkEnd w:id="23035"/>
      <w:bookmarkStart w:id="23036" w:name="_Toc190686670"/>
      <w:bookmarkEnd w:id="23036"/>
      <w:bookmarkStart w:id="23037" w:name="_Toc190784070"/>
      <w:bookmarkEnd w:id="23037"/>
      <w:bookmarkStart w:id="23038" w:name="_Toc190258538"/>
      <w:bookmarkEnd w:id="23038"/>
      <w:bookmarkStart w:id="23039" w:name="_Toc190255865"/>
      <w:bookmarkEnd w:id="23039"/>
      <w:bookmarkStart w:id="23040" w:name="_Toc190786188"/>
      <w:bookmarkEnd w:id="23040"/>
      <w:bookmarkStart w:id="23041" w:name="_Toc190257769"/>
      <w:bookmarkEnd w:id="23041"/>
      <w:bookmarkStart w:id="23042" w:name="_Toc190698139"/>
      <w:bookmarkEnd w:id="23042"/>
      <w:bookmarkStart w:id="23043" w:name="_Toc191037333"/>
      <w:bookmarkEnd w:id="23043"/>
      <w:bookmarkStart w:id="23044" w:name="_Toc190954367"/>
      <w:bookmarkEnd w:id="23044"/>
      <w:bookmarkStart w:id="23045" w:name="_Toc190689843"/>
      <w:bookmarkEnd w:id="23045"/>
      <w:bookmarkStart w:id="23046" w:name="_Toc190790130"/>
      <w:bookmarkEnd w:id="23046"/>
      <w:bookmarkStart w:id="23047" w:name="_Toc190255482"/>
      <w:bookmarkEnd w:id="23047"/>
      <w:bookmarkStart w:id="23048" w:name="_Toc190792318"/>
      <w:bookmarkEnd w:id="23048"/>
      <w:bookmarkStart w:id="23049" w:name="_Toc190861909"/>
      <w:bookmarkEnd w:id="23049"/>
      <w:bookmarkStart w:id="23050" w:name="_Toc190697161"/>
      <w:bookmarkEnd w:id="23050"/>
      <w:bookmarkStart w:id="23051" w:name="_Toc190698781"/>
      <w:bookmarkEnd w:id="23051"/>
      <w:bookmarkStart w:id="23052" w:name="_Toc190701969"/>
      <w:bookmarkEnd w:id="23052"/>
      <w:bookmarkStart w:id="23053" w:name="_Toc190963196"/>
      <w:bookmarkEnd w:id="23053"/>
      <w:bookmarkStart w:id="23054" w:name="_Toc190792699"/>
      <w:bookmarkEnd w:id="23054"/>
      <w:bookmarkStart w:id="23055" w:name="_Toc190877119"/>
      <w:bookmarkEnd w:id="23055"/>
      <w:bookmarkStart w:id="23056" w:name="_Toc190790510"/>
      <w:bookmarkEnd w:id="23056"/>
      <w:bookmarkStart w:id="23057" w:name="_Toc191026250"/>
      <w:bookmarkEnd w:id="23057"/>
      <w:bookmarkStart w:id="23058" w:name="_Toc191034671"/>
      <w:bookmarkEnd w:id="23058"/>
      <w:bookmarkStart w:id="23059" w:name="_Toc191038872"/>
      <w:bookmarkEnd w:id="23059"/>
      <w:bookmarkStart w:id="23060" w:name="_Toc190258922"/>
      <w:bookmarkEnd w:id="23060"/>
      <w:bookmarkStart w:id="23061" w:name="_Toc190265712"/>
      <w:bookmarkEnd w:id="23061"/>
      <w:bookmarkStart w:id="23062" w:name="_Toc191484373"/>
      <w:bookmarkEnd w:id="23062"/>
      <w:bookmarkStart w:id="23063" w:name="_Toc190432936"/>
      <w:bookmarkEnd w:id="23063"/>
      <w:bookmarkStart w:id="23064" w:name="_Toc190941477"/>
      <w:bookmarkEnd w:id="23064"/>
      <w:bookmarkStart w:id="23065" w:name="_Toc191041747"/>
      <w:bookmarkEnd w:id="23065"/>
      <w:bookmarkStart w:id="23066" w:name="_Toc190787748"/>
      <w:bookmarkEnd w:id="23066"/>
      <w:bookmarkStart w:id="23067" w:name="_Toc190786554"/>
      <w:bookmarkEnd w:id="23067"/>
      <w:bookmarkStart w:id="23068" w:name="_Toc190433328"/>
      <w:bookmarkEnd w:id="23068"/>
      <w:bookmarkStart w:id="23069" w:name="_Toc190788115"/>
      <w:bookmarkEnd w:id="23069"/>
      <w:bookmarkStart w:id="23070" w:name="_Toc190788485"/>
      <w:bookmarkEnd w:id="23070"/>
      <w:bookmarkStart w:id="23071" w:name="_Toc190701578"/>
      <w:bookmarkEnd w:id="23071"/>
      <w:bookmarkStart w:id="23072" w:name="_Toc190941075"/>
      <w:bookmarkEnd w:id="23072"/>
      <w:bookmarkStart w:id="23073" w:name="_Toc190258154"/>
      <w:bookmarkEnd w:id="23073"/>
      <w:bookmarkStart w:id="23074" w:name="_Toc190699285"/>
      <w:bookmarkEnd w:id="23074"/>
      <w:bookmarkStart w:id="23075" w:name="_Toc190698140"/>
      <w:bookmarkEnd w:id="23075"/>
      <w:bookmarkStart w:id="23076" w:name="_Toc190789611"/>
      <w:bookmarkEnd w:id="23076"/>
      <w:bookmarkStart w:id="23077" w:name="_Toc190954368"/>
      <w:bookmarkEnd w:id="23077"/>
      <w:bookmarkStart w:id="23078" w:name="_Toc190789233"/>
      <w:bookmarkEnd w:id="23078"/>
      <w:bookmarkStart w:id="23079" w:name="_Toc190791754"/>
      <w:bookmarkEnd w:id="23079"/>
      <w:bookmarkStart w:id="23080" w:name="_Toc191034672"/>
      <w:bookmarkEnd w:id="23080"/>
      <w:bookmarkStart w:id="23081" w:name="_Toc191026251"/>
      <w:bookmarkEnd w:id="23081"/>
      <w:bookmarkStart w:id="23082" w:name="_Toc191036320"/>
      <w:bookmarkEnd w:id="23082"/>
      <w:bookmarkStart w:id="23083" w:name="_Toc190960437"/>
      <w:bookmarkEnd w:id="23083"/>
      <w:bookmarkStart w:id="23084" w:name="_Toc191038873"/>
      <w:bookmarkEnd w:id="23084"/>
      <w:bookmarkStart w:id="23085" w:name="_Toc191484374"/>
      <w:bookmarkEnd w:id="23085"/>
      <w:bookmarkStart w:id="23086" w:name="_Toc190253797"/>
      <w:bookmarkEnd w:id="23086"/>
      <w:bookmarkStart w:id="23087" w:name="_Toc190255099"/>
      <w:bookmarkEnd w:id="23087"/>
      <w:bookmarkStart w:id="23088" w:name="_Toc190790131"/>
      <w:bookmarkEnd w:id="23088"/>
      <w:bookmarkStart w:id="23089" w:name="_Toc190258539"/>
      <w:bookmarkEnd w:id="23089"/>
      <w:bookmarkStart w:id="23090" w:name="_Toc190258923"/>
      <w:bookmarkEnd w:id="23090"/>
      <w:bookmarkStart w:id="23091" w:name="_Toc190854505"/>
      <w:bookmarkEnd w:id="23091"/>
      <w:bookmarkStart w:id="23092" w:name="_Toc190941478"/>
      <w:bookmarkEnd w:id="23092"/>
      <w:bookmarkStart w:id="23093" w:name="_Toc191036887"/>
      <w:bookmarkEnd w:id="23093"/>
      <w:bookmarkStart w:id="23094" w:name="_Toc190790891"/>
      <w:bookmarkEnd w:id="23094"/>
      <w:bookmarkStart w:id="23095" w:name="_Toc190266099"/>
      <w:bookmarkEnd w:id="23095"/>
      <w:bookmarkStart w:id="23096" w:name="_Toc190433329"/>
      <w:bookmarkEnd w:id="23096"/>
      <w:bookmarkStart w:id="23097" w:name="_Toc190683325"/>
      <w:bookmarkEnd w:id="23097"/>
      <w:bookmarkStart w:id="23098" w:name="_Toc190687062"/>
      <w:bookmarkEnd w:id="23098"/>
      <w:bookmarkStart w:id="23099" w:name="_Toc190258155"/>
      <w:bookmarkEnd w:id="23099"/>
      <w:bookmarkStart w:id="23100" w:name="_Toc190698782"/>
      <w:bookmarkEnd w:id="23100"/>
      <w:bookmarkStart w:id="23101" w:name="_Toc191037334"/>
      <w:bookmarkEnd w:id="23101"/>
      <w:bookmarkStart w:id="23102" w:name="_Toc190792319"/>
      <w:bookmarkEnd w:id="23102"/>
      <w:bookmarkStart w:id="23103" w:name="_Toc190257770"/>
      <w:bookmarkEnd w:id="23103"/>
      <w:bookmarkStart w:id="23104" w:name="_Toc190342120"/>
      <w:bookmarkEnd w:id="23104"/>
      <w:bookmarkStart w:id="23105" w:name="_Toc190686206"/>
      <w:bookmarkEnd w:id="23105"/>
      <w:bookmarkStart w:id="23106" w:name="_Toc190257349"/>
      <w:bookmarkEnd w:id="23106"/>
      <w:bookmarkStart w:id="23107" w:name="_Toc190687453"/>
      <w:bookmarkEnd w:id="23107"/>
      <w:bookmarkStart w:id="23108" w:name="_Toc190697162"/>
      <w:bookmarkEnd w:id="23108"/>
      <w:bookmarkStart w:id="23109" w:name="_Toc190686671"/>
      <w:bookmarkEnd w:id="23109"/>
      <w:bookmarkStart w:id="23110" w:name="_Toc190699286"/>
      <w:bookmarkEnd w:id="23110"/>
      <w:bookmarkStart w:id="23111" w:name="_Toc190265713"/>
      <w:bookmarkEnd w:id="23111"/>
      <w:bookmarkStart w:id="23112" w:name="_Toc190432937"/>
      <w:bookmarkEnd w:id="23112"/>
      <w:bookmarkStart w:id="23113" w:name="_Toc190788853"/>
      <w:bookmarkEnd w:id="23113"/>
      <w:bookmarkStart w:id="23114" w:name="_Toc190941076"/>
      <w:bookmarkEnd w:id="23114"/>
      <w:bookmarkStart w:id="23115" w:name="_Toc191041748"/>
      <w:bookmarkEnd w:id="23115"/>
      <w:bookmarkStart w:id="23116" w:name="_Toc190792700"/>
      <w:bookmarkEnd w:id="23116"/>
      <w:bookmarkStart w:id="23117" w:name="_Toc190963197"/>
      <w:bookmarkEnd w:id="23117"/>
      <w:bookmarkStart w:id="23118" w:name="_Toc190861910"/>
      <w:bookmarkEnd w:id="23118"/>
      <w:bookmarkStart w:id="23119" w:name="_Toc190255483"/>
      <w:bookmarkEnd w:id="23119"/>
      <w:bookmarkStart w:id="23120" w:name="_Toc190687845"/>
      <w:bookmarkEnd w:id="23120"/>
      <w:bookmarkStart w:id="23121" w:name="_Toc190690661"/>
      <w:bookmarkEnd w:id="23121"/>
      <w:bookmarkStart w:id="23122" w:name="_Toc190790511"/>
      <w:bookmarkEnd w:id="23122"/>
      <w:bookmarkStart w:id="23123" w:name="_Toc190700795"/>
      <w:bookmarkEnd w:id="23123"/>
      <w:bookmarkStart w:id="23124" w:name="_Toc190877120"/>
      <w:bookmarkEnd w:id="23124"/>
      <w:bookmarkStart w:id="23125" w:name="_Toc190255866"/>
      <w:bookmarkEnd w:id="23125"/>
      <w:bookmarkStart w:id="23126" w:name="_Toc190689844"/>
      <w:bookmarkEnd w:id="23126"/>
      <w:bookmarkStart w:id="23127" w:name="_Toc190941077"/>
      <w:bookmarkEnd w:id="23127"/>
      <w:bookmarkStart w:id="23128" w:name="_Toc190780353"/>
      <w:bookmarkEnd w:id="23128"/>
      <w:bookmarkStart w:id="23129" w:name="_Toc191484375"/>
      <w:bookmarkEnd w:id="23129"/>
      <w:bookmarkStart w:id="23130" w:name="_Toc190854506"/>
      <w:bookmarkEnd w:id="23130"/>
      <w:bookmarkStart w:id="23131" w:name="_Toc190792701"/>
      <w:bookmarkEnd w:id="23131"/>
      <w:bookmarkStart w:id="23132" w:name="_Toc190786189"/>
      <w:bookmarkEnd w:id="23132"/>
      <w:bookmarkStart w:id="23133" w:name="_Toc191034673"/>
      <w:bookmarkEnd w:id="23133"/>
      <w:bookmarkStart w:id="23134" w:name="_Toc190701187"/>
      <w:bookmarkEnd w:id="23134"/>
      <w:bookmarkStart w:id="23135" w:name="_Toc190861911"/>
      <w:bookmarkEnd w:id="23135"/>
      <w:bookmarkStart w:id="23136" w:name="_Toc190791755"/>
      <w:bookmarkEnd w:id="23136"/>
      <w:bookmarkStart w:id="23137" w:name="_Toc190778532"/>
      <w:bookmarkEnd w:id="23137"/>
      <w:bookmarkStart w:id="23138" w:name="_Toc190701579"/>
      <w:bookmarkEnd w:id="23138"/>
      <w:bookmarkStart w:id="23139" w:name="_Toc190789612"/>
      <w:bookmarkEnd w:id="23139"/>
      <w:bookmarkStart w:id="23140" w:name="_Toc190790892"/>
      <w:bookmarkEnd w:id="23140"/>
      <w:bookmarkStart w:id="23141" w:name="_Toc190789234"/>
      <w:bookmarkEnd w:id="23141"/>
      <w:bookmarkStart w:id="23142" w:name="_Toc191026252"/>
      <w:bookmarkEnd w:id="23142"/>
      <w:bookmarkStart w:id="23143" w:name="_Toc190792320"/>
      <w:bookmarkEnd w:id="23143"/>
      <w:bookmarkStart w:id="23144" w:name="_Toc190788116"/>
      <w:bookmarkEnd w:id="23144"/>
      <w:bookmarkStart w:id="23145" w:name="_Toc190784071"/>
      <w:bookmarkEnd w:id="23145"/>
      <w:bookmarkStart w:id="23146" w:name="_Toc191037335"/>
      <w:bookmarkEnd w:id="23146"/>
      <w:bookmarkStart w:id="23147" w:name="_Toc190786555"/>
      <w:bookmarkEnd w:id="23147"/>
      <w:bookmarkStart w:id="23148" w:name="_Toc190954369"/>
      <w:bookmarkEnd w:id="23148"/>
      <w:bookmarkStart w:id="23149" w:name="_Toc190701970"/>
      <w:bookmarkEnd w:id="23149"/>
      <w:bookmarkStart w:id="23150" w:name="_Toc190877121"/>
      <w:bookmarkEnd w:id="23150"/>
      <w:bookmarkStart w:id="23151" w:name="_Toc190941479"/>
      <w:bookmarkEnd w:id="23151"/>
      <w:bookmarkStart w:id="23152" w:name="_Toc190781325"/>
      <w:bookmarkEnd w:id="23152"/>
      <w:bookmarkStart w:id="23153" w:name="_Toc190960438"/>
      <w:bookmarkEnd w:id="23153"/>
      <w:bookmarkStart w:id="23154" w:name="_Toc191038874"/>
      <w:bookmarkEnd w:id="23154"/>
      <w:bookmarkStart w:id="23155" w:name="_Toc190253798"/>
      <w:bookmarkEnd w:id="23155"/>
      <w:bookmarkStart w:id="23156" w:name="_Toc190255100"/>
      <w:bookmarkEnd w:id="23156"/>
      <w:bookmarkStart w:id="23157" w:name="_Toc190255484"/>
      <w:bookmarkEnd w:id="23157"/>
      <w:bookmarkStart w:id="23158" w:name="_Toc191036888"/>
      <w:bookmarkEnd w:id="23158"/>
      <w:bookmarkStart w:id="23159" w:name="_Toc190255867"/>
      <w:bookmarkEnd w:id="23159"/>
      <w:bookmarkStart w:id="23160" w:name="_Toc190257771"/>
      <w:bookmarkEnd w:id="23160"/>
      <w:bookmarkStart w:id="23161" w:name="_Toc190258156"/>
      <w:bookmarkEnd w:id="23161"/>
      <w:bookmarkStart w:id="23162" w:name="_Toc190702360"/>
      <w:bookmarkEnd w:id="23162"/>
      <w:bookmarkStart w:id="23163" w:name="_Toc190258540"/>
      <w:bookmarkEnd w:id="23163"/>
      <w:bookmarkStart w:id="23164" w:name="_Toc190788486"/>
      <w:bookmarkEnd w:id="23164"/>
      <w:bookmarkStart w:id="23165" w:name="_Toc190788854"/>
      <w:bookmarkEnd w:id="23165"/>
      <w:bookmarkStart w:id="23166" w:name="_Toc190773082"/>
      <w:bookmarkEnd w:id="23166"/>
      <w:bookmarkStart w:id="23167" w:name="_Toc190790132"/>
      <w:bookmarkEnd w:id="23167"/>
      <w:bookmarkStart w:id="23168" w:name="_Toc190772077"/>
      <w:bookmarkEnd w:id="23168"/>
      <w:bookmarkStart w:id="23169" w:name="_Toc190258924"/>
      <w:bookmarkEnd w:id="23169"/>
      <w:bookmarkStart w:id="23170" w:name="_Toc190257350"/>
      <w:bookmarkEnd w:id="23170"/>
      <w:bookmarkStart w:id="23171" w:name="_Toc190790512"/>
      <w:bookmarkEnd w:id="23171"/>
      <w:bookmarkStart w:id="23172" w:name="_Toc190265714"/>
      <w:bookmarkEnd w:id="23172"/>
      <w:bookmarkStart w:id="23173" w:name="_Toc191036321"/>
      <w:bookmarkEnd w:id="23173"/>
      <w:bookmarkStart w:id="23174" w:name="_Toc190787749"/>
      <w:bookmarkEnd w:id="23174"/>
      <w:bookmarkStart w:id="23175" w:name="_Toc190963198"/>
      <w:bookmarkEnd w:id="23175"/>
      <w:bookmarkStart w:id="23176" w:name="_Toc191041749"/>
      <w:bookmarkEnd w:id="23176"/>
      <w:bookmarkStart w:id="23177" w:name="_Toc190788487"/>
      <w:bookmarkEnd w:id="23177"/>
      <w:bookmarkStart w:id="23178" w:name="_Toc190266100"/>
      <w:bookmarkEnd w:id="23178"/>
      <w:bookmarkStart w:id="23179" w:name="_Toc190690662"/>
      <w:bookmarkEnd w:id="23179"/>
      <w:bookmarkStart w:id="23180" w:name="_Toc190954370"/>
      <w:bookmarkEnd w:id="23180"/>
      <w:bookmarkStart w:id="23181" w:name="_Toc190877122"/>
      <w:bookmarkEnd w:id="23181"/>
      <w:bookmarkStart w:id="23182" w:name="_Toc190941078"/>
      <w:bookmarkEnd w:id="23182"/>
      <w:bookmarkStart w:id="23183" w:name="_Toc190960439"/>
      <w:bookmarkEnd w:id="23183"/>
      <w:bookmarkStart w:id="23184" w:name="_Toc190786556"/>
      <w:bookmarkEnd w:id="23184"/>
      <w:bookmarkStart w:id="23185" w:name="_Toc190786190"/>
      <w:bookmarkEnd w:id="23185"/>
      <w:bookmarkStart w:id="23186" w:name="_Toc191037336"/>
      <w:bookmarkEnd w:id="23186"/>
      <w:bookmarkStart w:id="23187" w:name="_Toc190790893"/>
      <w:bookmarkEnd w:id="23187"/>
      <w:bookmarkStart w:id="23188" w:name="_Toc190698783"/>
      <w:bookmarkEnd w:id="23188"/>
      <w:bookmarkStart w:id="23189" w:name="_Toc191038875"/>
      <w:bookmarkEnd w:id="23189"/>
      <w:bookmarkStart w:id="23190" w:name="_Toc190683326"/>
      <w:bookmarkEnd w:id="23190"/>
      <w:bookmarkStart w:id="23191" w:name="_Toc190787750"/>
      <w:bookmarkEnd w:id="23191"/>
      <w:bookmarkStart w:id="23192" w:name="_Toc190781326"/>
      <w:bookmarkEnd w:id="23192"/>
      <w:bookmarkStart w:id="23193" w:name="_Toc190689845"/>
      <w:bookmarkEnd w:id="23193"/>
      <w:bookmarkStart w:id="23194" w:name="_Toc190772078"/>
      <w:bookmarkEnd w:id="23194"/>
      <w:bookmarkStart w:id="23195" w:name="_Toc190790513"/>
      <w:bookmarkEnd w:id="23195"/>
      <w:bookmarkStart w:id="23196" w:name="_Toc190686207"/>
      <w:bookmarkEnd w:id="23196"/>
      <w:bookmarkStart w:id="23197" w:name="_Toc190792702"/>
      <w:bookmarkEnd w:id="23197"/>
      <w:bookmarkStart w:id="23198" w:name="_Toc190780354"/>
      <w:bookmarkEnd w:id="23198"/>
      <w:bookmarkStart w:id="23199" w:name="_Toc190854507"/>
      <w:bookmarkEnd w:id="23199"/>
      <w:bookmarkStart w:id="23200" w:name="_Toc190702361"/>
      <w:bookmarkEnd w:id="23200"/>
      <w:bookmarkStart w:id="23201" w:name="_Toc190941480"/>
      <w:bookmarkEnd w:id="23201"/>
      <w:bookmarkStart w:id="23202" w:name="_Toc190784072"/>
      <w:bookmarkEnd w:id="23202"/>
      <w:bookmarkStart w:id="23203" w:name="_Toc191041750"/>
      <w:bookmarkEnd w:id="23203"/>
      <w:bookmarkStart w:id="23204" w:name="_Toc190701188"/>
      <w:bookmarkEnd w:id="23204"/>
      <w:bookmarkStart w:id="23205" w:name="_Toc190698141"/>
      <w:bookmarkEnd w:id="23205"/>
      <w:bookmarkStart w:id="23206" w:name="_Toc190699287"/>
      <w:bookmarkEnd w:id="23206"/>
      <w:bookmarkStart w:id="23207" w:name="_Toc190789235"/>
      <w:bookmarkEnd w:id="23207"/>
      <w:bookmarkStart w:id="23208" w:name="_Toc190686672"/>
      <w:bookmarkEnd w:id="23208"/>
      <w:bookmarkStart w:id="23209" w:name="_Toc190788117"/>
      <w:bookmarkEnd w:id="23209"/>
      <w:bookmarkStart w:id="23210" w:name="_Toc190788855"/>
      <w:bookmarkEnd w:id="23210"/>
      <w:bookmarkStart w:id="23211" w:name="_Toc190697163"/>
      <w:bookmarkEnd w:id="23211"/>
      <w:bookmarkStart w:id="23212" w:name="_Toc190789613"/>
      <w:bookmarkEnd w:id="23212"/>
      <w:bookmarkStart w:id="23213" w:name="_Toc191026253"/>
      <w:bookmarkEnd w:id="23213"/>
      <w:bookmarkStart w:id="23214" w:name="_Toc191034674"/>
      <w:bookmarkEnd w:id="23214"/>
      <w:bookmarkStart w:id="23215" w:name="_Toc190792321"/>
      <w:bookmarkEnd w:id="23215"/>
      <w:bookmarkStart w:id="23216" w:name="_Toc190342121"/>
      <w:bookmarkEnd w:id="23216"/>
      <w:bookmarkStart w:id="23217" w:name="_Toc190433330"/>
      <w:bookmarkEnd w:id="23217"/>
      <w:bookmarkStart w:id="23218" w:name="_Toc190687063"/>
      <w:bookmarkEnd w:id="23218"/>
      <w:bookmarkStart w:id="23219" w:name="_Toc190432938"/>
      <w:bookmarkEnd w:id="23219"/>
      <w:bookmarkStart w:id="23220" w:name="_Toc190701580"/>
      <w:bookmarkEnd w:id="23220"/>
      <w:bookmarkStart w:id="23221" w:name="_Toc190701971"/>
      <w:bookmarkEnd w:id="23221"/>
      <w:bookmarkStart w:id="23222" w:name="_Toc190773083"/>
      <w:bookmarkEnd w:id="23222"/>
      <w:bookmarkStart w:id="23223" w:name="_Toc191036322"/>
      <w:bookmarkEnd w:id="23223"/>
      <w:bookmarkStart w:id="23224" w:name="_Toc190687846"/>
      <w:bookmarkEnd w:id="23224"/>
      <w:bookmarkStart w:id="23225" w:name="_Toc191036889"/>
      <w:bookmarkEnd w:id="23225"/>
      <w:bookmarkStart w:id="23226" w:name="_Toc190687454"/>
      <w:bookmarkEnd w:id="23226"/>
      <w:bookmarkStart w:id="23227" w:name="_Toc190963199"/>
      <w:bookmarkEnd w:id="23227"/>
      <w:bookmarkStart w:id="23228" w:name="_Toc190778533"/>
      <w:bookmarkEnd w:id="23228"/>
      <w:bookmarkStart w:id="23229" w:name="_Toc191484376"/>
      <w:bookmarkEnd w:id="23229"/>
      <w:bookmarkStart w:id="23230" w:name="_Toc190791756"/>
      <w:bookmarkEnd w:id="23230"/>
      <w:bookmarkStart w:id="23231" w:name="_Toc190700796"/>
      <w:bookmarkEnd w:id="23231"/>
      <w:bookmarkStart w:id="23232" w:name="_Toc190790133"/>
      <w:bookmarkEnd w:id="23232"/>
      <w:bookmarkStart w:id="23233" w:name="_Toc190861912"/>
      <w:bookmarkEnd w:id="23233"/>
      <w:bookmarkStart w:id="23234" w:name="_Ref189837494"/>
      <w:bookmarkStart w:id="23235" w:name="_Toc224056831"/>
      <w:r>
        <w:t>Распределение застрахованных лиц по профилям СМП/ФАП</w:t>
      </w:r>
      <w:bookmarkEnd w:id="23234"/>
      <w:bookmarkEnd w:id="23235"/>
    </w:p>
    <w:p w14:paraId="318B5C12">
      <w:pPr>
        <w:pStyle w:val="50"/>
      </w:pPr>
      <w:bookmarkStart w:id="23236" w:name="_Ref189820063"/>
      <w:r>
        <w:t>Добавление правил распределения ЗЛ по профилям СМП/ФАП</w:t>
      </w:r>
      <w:bookmarkEnd w:id="23236"/>
    </w:p>
    <w:p w14:paraId="36C17343">
      <w:pPr>
        <w:pStyle w:val="56"/>
      </w:pPr>
      <w:r>
        <w:t xml:space="preserve">Для распределения застрахованных лиц по профилям СМП/ФАП необходимо в списке заявок нажать на заявку в статусе «К распределению». В карточке заявки отобразятся половозрастные группы с количеством нераспределенных ЗЛ (рис. </w:t>
      </w:r>
      <w:r>
        <w:fldChar w:fldCharType="begin"/>
      </w:r>
      <w:r>
        <w:instrText xml:space="preserve"> REF _Ref189758941 \h\#\0 </w:instrText>
      </w:r>
      <w:r>
        <w:fldChar w:fldCharType="separate"/>
      </w:r>
      <w:r>
        <w:t>122</w:t>
      </w:r>
      <w:r>
        <w:fldChar w:fldCharType="end"/>
      </w:r>
      <w:r>
        <w:t>).</w:t>
      </w:r>
    </w:p>
    <w:p w14:paraId="3BA39204">
      <w:pPr>
        <w:pStyle w:val="56"/>
      </w:pPr>
      <w:r>
        <w:t>Для создания правил распределения нажать на «Выбрать МО».</w:t>
      </w:r>
    </w:p>
    <w:p w14:paraId="1DC93F1B">
      <w:pPr>
        <w:pStyle w:val="60"/>
      </w:pPr>
      <w:r>
        <w:drawing>
          <wp:inline distT="0" distB="0" distL="0" distR="0">
            <wp:extent cx="6115050" cy="1416050"/>
            <wp:effectExtent l="19050" t="19050" r="19050" b="12700"/>
            <wp:docPr id="52203168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31681" name="Рисунок 1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a:xfrm>
                      <a:off x="0" y="0"/>
                      <a:ext cx="6115050" cy="1416050"/>
                    </a:xfrm>
                    <a:prstGeom prst="rect">
                      <a:avLst/>
                    </a:prstGeom>
                    <a:noFill/>
                    <a:ln w="3175">
                      <a:solidFill>
                        <a:schemeClr val="tx1"/>
                      </a:solidFill>
                    </a:ln>
                  </pic:spPr>
                </pic:pic>
              </a:graphicData>
            </a:graphic>
          </wp:inline>
        </w:drawing>
      </w:r>
    </w:p>
    <w:p w14:paraId="4C86A7AE">
      <w:pPr>
        <w:pStyle w:val="61"/>
      </w:pPr>
      <w:bookmarkStart w:id="23237" w:name="_Ref189758941"/>
      <w:r>
        <w:t xml:space="preserve">Рисунок </w:t>
      </w:r>
      <w:r>
        <w:fldChar w:fldCharType="begin"/>
      </w:r>
      <w:r>
        <w:instrText xml:space="preserve"> SEQ Рисунок \* ARABIC </w:instrText>
      </w:r>
      <w:r>
        <w:fldChar w:fldCharType="separate"/>
      </w:r>
      <w:r>
        <w:t>122</w:t>
      </w:r>
      <w:r>
        <w:fldChar w:fldCharType="end"/>
      </w:r>
      <w:bookmarkEnd w:id="23237"/>
      <w:r>
        <w:t xml:space="preserve"> — Добавление правила для заявки в статусе «К распределению»</w:t>
      </w:r>
    </w:p>
    <w:p w14:paraId="719CFCB2">
      <w:pPr>
        <w:pStyle w:val="56"/>
      </w:pPr>
      <w:r>
        <w:t xml:space="preserve">В открывшейся форме «Выбор МО» выбора параметров распределения отображается список карточек медицинских организаций, содержащий (рис. </w:t>
      </w:r>
      <w:r>
        <w:fldChar w:fldCharType="begin"/>
      </w:r>
      <w:r>
        <w:instrText xml:space="preserve"> REF  _Ref172041008 \h\#\0   \* MERGEFORMAT </w:instrText>
      </w:r>
      <w:r>
        <w:fldChar w:fldCharType="separate"/>
      </w:r>
      <w:r>
        <w:t>123</w:t>
      </w:r>
      <w:r>
        <w:fldChar w:fldCharType="end"/>
      </w:r>
      <w:r>
        <w:t>):</w:t>
      </w:r>
    </w:p>
    <w:p w14:paraId="2E972B3B">
      <w:pPr>
        <w:pStyle w:val="63"/>
      </w:pPr>
      <w:r>
        <w:t>общее количество прикреплений к МО;</w:t>
      </w:r>
    </w:p>
    <w:p w14:paraId="786245EE">
      <w:pPr>
        <w:pStyle w:val="63"/>
      </w:pPr>
      <w:r>
        <w:t>распределение прикреплений по половозрастным группам;</w:t>
      </w:r>
    </w:p>
    <w:p w14:paraId="39ACD1CB">
      <w:pPr>
        <w:pStyle w:val="63"/>
      </w:pPr>
      <w:r>
        <w:t xml:space="preserve">пиктограмму </w:t>
      </w:r>
      <w:r>
        <w:drawing>
          <wp:inline distT="0" distB="0" distL="0" distR="0">
            <wp:extent cx="287655" cy="251460"/>
            <wp:effectExtent l="19050" t="19050" r="17145" b="15240"/>
            <wp:docPr id="124102488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024884" name="Рисунок 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8000" cy="252000"/>
                    </a:xfrm>
                    <a:prstGeom prst="rect">
                      <a:avLst/>
                    </a:prstGeom>
                    <a:noFill/>
                    <a:ln w="3175">
                      <a:solidFill>
                        <a:schemeClr val="tx1"/>
                      </a:solidFill>
                    </a:ln>
                  </pic:spPr>
                </pic:pic>
              </a:graphicData>
            </a:graphic>
          </wp:inline>
        </w:drawing>
      </w:r>
      <w:r>
        <w:t xml:space="preserve">, сигнализирующую о наличии отклонений — доступен просмотр всех проблемных записей структурных подразделений после установки переключателя «Посмотреть все» </w:t>
      </w:r>
      <w:r>
        <w:drawing>
          <wp:inline distT="0" distB="0" distL="0" distR="0">
            <wp:extent cx="1482725" cy="251460"/>
            <wp:effectExtent l="19050" t="19050" r="22225" b="15240"/>
            <wp:docPr id="74979944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799441" name="Рисунок 1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483200" cy="252000"/>
                    </a:xfrm>
                    <a:prstGeom prst="rect">
                      <a:avLst/>
                    </a:prstGeom>
                    <a:noFill/>
                    <a:ln w="3175">
                      <a:solidFill>
                        <a:schemeClr val="tx1"/>
                      </a:solidFill>
                    </a:ln>
                  </pic:spPr>
                </pic:pic>
              </a:graphicData>
            </a:graphic>
          </wp:inline>
        </w:drawing>
      </w:r>
      <w:r>
        <w:t xml:space="preserve"> в активное положение;</w:t>
      </w:r>
    </w:p>
    <w:p w14:paraId="6D21B0F2">
      <w:pPr>
        <w:pStyle w:val="63"/>
      </w:pPr>
      <w:r>
        <w:t xml:space="preserve">признак несоответствия справочнику ФРМО </w:t>
      </w:r>
      <w:r>
        <w:rPr>
          <w14:ligatures w14:val="none"/>
        </w:rPr>
        <w:drawing>
          <wp:inline distT="0" distB="0" distL="0" distR="0">
            <wp:extent cx="217805" cy="251460"/>
            <wp:effectExtent l="19050" t="19050" r="10795" b="15240"/>
            <wp:docPr id="11449264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926464" name="Рисунок 1"/>
                    <pic:cNvPicPr>
                      <a:picLocks noChangeAspect="1"/>
                    </pic:cNvPicPr>
                  </pic:nvPicPr>
                  <pic:blipFill>
                    <a:blip r:embed="rId174"/>
                    <a:stretch>
                      <a:fillRect/>
                    </a:stretch>
                  </pic:blipFill>
                  <pic:spPr>
                    <a:xfrm>
                      <a:off x="0" y="0"/>
                      <a:ext cx="217946" cy="252000"/>
                    </a:xfrm>
                    <a:prstGeom prst="rect">
                      <a:avLst/>
                    </a:prstGeom>
                    <a:ln w="3175" cmpd="sng">
                      <a:solidFill>
                        <a:srgbClr val="000000"/>
                      </a:solidFill>
                    </a:ln>
                  </pic:spPr>
                </pic:pic>
              </a:graphicData>
            </a:graphic>
          </wp:inline>
        </w:drawing>
      </w:r>
      <w:r>
        <w:t>;</w:t>
      </w:r>
    </w:p>
    <w:p w14:paraId="408E2CEC">
      <w:pPr>
        <w:pStyle w:val="63"/>
      </w:pPr>
      <w:r>
        <w:t xml:space="preserve">пиктограмму «МО заблокирована в процессе директивного назначения» </w:t>
      </w:r>
      <w:r>
        <w:drawing>
          <wp:inline distT="0" distB="0" distL="0" distR="0">
            <wp:extent cx="251460" cy="251460"/>
            <wp:effectExtent l="19050" t="19050" r="15240" b="15240"/>
            <wp:docPr id="9004558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455816" name="Рисунок 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52000" cy="252000"/>
                    </a:xfrm>
                    <a:prstGeom prst="rect">
                      <a:avLst/>
                    </a:prstGeom>
                    <a:noFill/>
                    <a:ln w="3175">
                      <a:solidFill>
                        <a:schemeClr val="tx1"/>
                      </a:solidFill>
                    </a:ln>
                  </pic:spPr>
                </pic:pic>
              </a:graphicData>
            </a:graphic>
          </wp:inline>
        </w:drawing>
      </w:r>
      <w:r>
        <w:t>с</w:t>
      </w:r>
      <w:r>
        <w:rPr>
          <w:lang w:val="en-US"/>
        </w:rPr>
        <w:t> </w:t>
      </w:r>
      <w:r>
        <w:t>возможностью просмотреть все записи структурных подразделений</w:t>
      </w:r>
      <w:r>
        <w:rPr>
          <w14:ligatures w14:val="none"/>
        </w:rPr>
        <w:t xml:space="preserve"> </w:t>
      </w:r>
      <w:r>
        <w:t xml:space="preserve">после установки переключателя «Посмотреть все» </w:t>
      </w:r>
      <w:r>
        <w:drawing>
          <wp:inline distT="0" distB="0" distL="0" distR="0">
            <wp:extent cx="1176655" cy="251460"/>
            <wp:effectExtent l="19050" t="19050" r="23495" b="15240"/>
            <wp:docPr id="64290049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900496" name="Рисунок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177200" cy="252000"/>
                    </a:xfrm>
                    <a:prstGeom prst="rect">
                      <a:avLst/>
                    </a:prstGeom>
                    <a:noFill/>
                    <a:ln w="3175">
                      <a:solidFill>
                        <a:schemeClr val="tx1"/>
                      </a:solidFill>
                    </a:ln>
                  </pic:spPr>
                </pic:pic>
              </a:graphicData>
            </a:graphic>
          </wp:inline>
        </w:drawing>
      </w:r>
      <w:r>
        <w:t xml:space="preserve"> в активное положение</w:t>
      </w:r>
      <w:r>
        <w:rPr>
          <w14:ligatures w14:val="none"/>
        </w:rPr>
        <w:t>.</w:t>
      </w:r>
    </w:p>
    <w:p w14:paraId="295E4110">
      <w:pPr>
        <w:pStyle w:val="56"/>
      </w:pPr>
      <w:r>
        <w:t xml:space="preserve">Указать структурное подразделение/структурные подразделения одного или нескольких МО, в которые требуется осуществить распределение, и нажать кнопку «Выбрать» (рис. </w:t>
      </w:r>
      <w:r>
        <w:fldChar w:fldCharType="begin"/>
      </w:r>
      <w:r>
        <w:instrText xml:space="preserve"> REF  _Ref172041008 \h\#\0   \* MERGEFORMAT </w:instrText>
      </w:r>
      <w:r>
        <w:fldChar w:fldCharType="separate"/>
      </w:r>
      <w:r>
        <w:t>123</w:t>
      </w:r>
      <w:r>
        <w:fldChar w:fldCharType="end"/>
      </w:r>
      <w:r>
        <w:t>).</w:t>
      </w:r>
    </w:p>
    <w:p w14:paraId="1FF2C8CC">
      <w:pPr>
        <w:pStyle w:val="60"/>
      </w:pPr>
      <w:r>
        <w:drawing>
          <wp:inline distT="0" distB="0" distL="0" distR="0">
            <wp:extent cx="6119495" cy="3930650"/>
            <wp:effectExtent l="19050" t="19050" r="14605" b="12700"/>
            <wp:docPr id="8323726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72681" name="Рисунок 1"/>
                    <pic:cNvPicPr>
                      <a:picLocks noChangeAspect="1"/>
                    </pic:cNvPicPr>
                  </pic:nvPicPr>
                  <pic:blipFill>
                    <a:blip r:embed="rId177"/>
                    <a:stretch>
                      <a:fillRect/>
                    </a:stretch>
                  </pic:blipFill>
                  <pic:spPr>
                    <a:xfrm>
                      <a:off x="0" y="0"/>
                      <a:ext cx="6119495" cy="3930650"/>
                    </a:xfrm>
                    <a:prstGeom prst="rect">
                      <a:avLst/>
                    </a:prstGeom>
                    <a:ln w="3175" cmpd="sng">
                      <a:solidFill>
                        <a:srgbClr val="000000"/>
                      </a:solidFill>
                    </a:ln>
                  </pic:spPr>
                </pic:pic>
              </a:graphicData>
            </a:graphic>
          </wp:inline>
        </w:drawing>
      </w:r>
    </w:p>
    <w:p w14:paraId="400E069D">
      <w:pPr>
        <w:pStyle w:val="61"/>
      </w:pPr>
      <w:bookmarkStart w:id="23238" w:name="_Ref172041008"/>
      <w:r>
        <w:t xml:space="preserve">Рисунок </w:t>
      </w:r>
      <w:r>
        <w:fldChar w:fldCharType="begin"/>
      </w:r>
      <w:r>
        <w:instrText xml:space="preserve"> SEQ Рисунок \* ARABIC </w:instrText>
      </w:r>
      <w:r>
        <w:fldChar w:fldCharType="separate"/>
      </w:r>
      <w:r>
        <w:t>123</w:t>
      </w:r>
      <w:r>
        <w:fldChar w:fldCharType="end"/>
      </w:r>
      <w:bookmarkEnd w:id="23238"/>
      <w:r>
        <w:t xml:space="preserve"> — Выбор МО</w:t>
      </w:r>
    </w:p>
    <w:p w14:paraId="752079F7">
      <w:pPr>
        <w:pStyle w:val="56"/>
      </w:pPr>
      <w:r>
        <w:t>Блок сводной информации по выбранным структурным подразделениям автоматически добавляется на страницу заявки на распределение.</w:t>
      </w:r>
    </w:p>
    <w:p w14:paraId="1BE9585A">
      <w:pPr>
        <w:pStyle w:val="56"/>
      </w:pPr>
      <w:r>
        <w:t xml:space="preserve">В блоке «Правила распределения» указать ожидаемое количество прикреплений, которые должны быть созданы в выбранном структурном подразделении МО в указанной половозрастной группе и нажать кнопку «Сохранить» (рис. </w:t>
      </w:r>
      <w:r>
        <w:fldChar w:fldCharType="begin"/>
      </w:r>
      <w:r>
        <w:instrText xml:space="preserve"> REF  _Ref171960539 \h\#\0   \* MERGEFORMAT </w:instrText>
      </w:r>
      <w:r>
        <w:fldChar w:fldCharType="separate"/>
      </w:r>
      <w:r>
        <w:t>124</w:t>
      </w:r>
      <w:r>
        <w:fldChar w:fldCharType="end"/>
      </w:r>
      <w:r>
        <w:t>).</w:t>
      </w:r>
    </w:p>
    <w:p w14:paraId="694975E6">
      <w:pPr>
        <w:pStyle w:val="56"/>
      </w:pPr>
      <w:r>
        <w:t>Распределение производится в рамках количества нераспределенных по половозрастным группам в целых значениях. Может быть распределено произвольное количество ЗЛ (из числа нераспределенных) в любые МО, доступные для выбора. Нераспределенное количество ЗЛ отображается в блоке «Нераспределенные.</w:t>
      </w:r>
    </w:p>
    <w:p w14:paraId="79F3FD20">
      <w:pPr>
        <w:pStyle w:val="60"/>
      </w:pPr>
      <w:r>
        <w:drawing>
          <wp:inline distT="0" distB="0" distL="0" distR="0">
            <wp:extent cx="6119495" cy="2472690"/>
            <wp:effectExtent l="19050" t="19050" r="14605" b="22860"/>
            <wp:docPr id="12561450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45068" name="Рисунок 1"/>
                    <pic:cNvPicPr>
                      <a:picLocks noChangeAspect="1"/>
                    </pic:cNvPicPr>
                  </pic:nvPicPr>
                  <pic:blipFill>
                    <a:blip r:embed="rId178"/>
                    <a:stretch>
                      <a:fillRect/>
                    </a:stretch>
                  </pic:blipFill>
                  <pic:spPr>
                    <a:xfrm>
                      <a:off x="0" y="0"/>
                      <a:ext cx="6119495" cy="2472690"/>
                    </a:xfrm>
                    <a:prstGeom prst="rect">
                      <a:avLst/>
                    </a:prstGeom>
                    <a:ln w="3175" cmpd="sng">
                      <a:solidFill>
                        <a:srgbClr val="000000"/>
                      </a:solidFill>
                    </a:ln>
                  </pic:spPr>
                </pic:pic>
              </a:graphicData>
            </a:graphic>
          </wp:inline>
        </w:drawing>
      </w:r>
    </w:p>
    <w:p w14:paraId="2042B355">
      <w:pPr>
        <w:pStyle w:val="61"/>
      </w:pPr>
      <w:bookmarkStart w:id="23239" w:name="_Ref171960539"/>
      <w:r>
        <w:t xml:space="preserve">Рисунок </w:t>
      </w:r>
      <w:r>
        <w:fldChar w:fldCharType="begin"/>
      </w:r>
      <w:r>
        <w:instrText xml:space="preserve"> SEQ Рисунок \* ARABIC </w:instrText>
      </w:r>
      <w:r>
        <w:fldChar w:fldCharType="separate"/>
      </w:r>
      <w:r>
        <w:t>124</w:t>
      </w:r>
      <w:r>
        <w:fldChar w:fldCharType="end"/>
      </w:r>
      <w:bookmarkEnd w:id="23239"/>
      <w:r>
        <w:t xml:space="preserve"> — Сохранение правила</w:t>
      </w:r>
    </w:p>
    <w:p w14:paraId="0DD43842">
      <w:pPr>
        <w:pStyle w:val="56"/>
      </w:pPr>
      <w:r>
        <w:t>Правило может быть отредактировано. После внесения изменений повторно нажать кнопку «Сохранить».</w:t>
      </w:r>
    </w:p>
    <w:p w14:paraId="2E3B94B6">
      <w:pPr>
        <w:pStyle w:val="56"/>
      </w:pPr>
      <w:r>
        <w:t xml:space="preserve">После сохранения правила есть возможность его удаления. Для этого необходимо нажать кнопку «Удалить» (рис. </w:t>
      </w:r>
      <w:r>
        <w:fldChar w:fldCharType="begin"/>
      </w:r>
      <w:r>
        <w:instrText xml:space="preserve"> REF  _Ref171960539 \h\#\0   \* MERGEFORMAT </w:instrText>
      </w:r>
      <w:r>
        <w:fldChar w:fldCharType="separate"/>
      </w:r>
      <w:r>
        <w:t>124</w:t>
      </w:r>
      <w:r>
        <w:fldChar w:fldCharType="end"/>
      </w:r>
      <w:r>
        <w:t>).</w:t>
      </w:r>
    </w:p>
    <w:p w14:paraId="0839DD81">
      <w:pPr>
        <w:pStyle w:val="50"/>
      </w:pPr>
      <w:r>
        <w:t>Редактирование правил распределения ЗЛ по профилям СМП/ФАП</w:t>
      </w:r>
    </w:p>
    <w:p w14:paraId="2EF35742">
      <w:pPr>
        <w:pStyle w:val="56"/>
      </w:pPr>
      <w:r>
        <w:t xml:space="preserve">Для заявки в статусе «К распределению» есть возможность редактировать правила распределения ЗЛ по профилям СМП/ФАП. Для этого следует открыть заявку, удалить сохраненные правила и добавить новые. Добавление и изменение правил распределения ЗЛ по профилям СМП/ФАП подробно описано в </w:t>
      </w:r>
      <w:r>
        <w:fldChar w:fldCharType="begin"/>
      </w:r>
      <w:r>
        <w:instrText xml:space="preserve"> REF _Ref189820063 \r \h </w:instrText>
      </w:r>
      <w:r>
        <w:fldChar w:fldCharType="separate"/>
      </w:r>
      <w:r>
        <w:t>4.7.5.1</w:t>
      </w:r>
      <w:r>
        <w:fldChar w:fldCharType="end"/>
      </w:r>
      <w:r>
        <w:t>.</w:t>
      </w:r>
    </w:p>
    <w:p w14:paraId="353463B0">
      <w:pPr>
        <w:pStyle w:val="50"/>
      </w:pPr>
      <w:r>
        <w:t>Распределение застрахованных лиц</w:t>
      </w:r>
    </w:p>
    <w:p w14:paraId="206C16A9">
      <w:pPr>
        <w:pStyle w:val="56"/>
      </w:pPr>
      <w:r>
        <w:t>После добавления правил для распределения ЗЛ по профилям СМП/ФАП и заполнения обязательных полей станет активной кнопка «Распределить». Для запуска процедуры распределения ЗЛ по профилям СМП/ФАП необходимо нажать кнопку «Распределить» (рис.</w:t>
      </w:r>
      <w:r>
        <w:rPr>
          <w:lang w:val="en-US"/>
        </w:rPr>
        <w:t> </w:t>
      </w:r>
      <w:r>
        <w:fldChar w:fldCharType="begin"/>
      </w:r>
      <w:r>
        <w:instrText xml:space="preserve"> REF _Ref189822313 \h\#\0 </w:instrText>
      </w:r>
      <w:r>
        <w:fldChar w:fldCharType="separate"/>
      </w:r>
      <w:r>
        <w:t>125</w:t>
      </w:r>
      <w:r>
        <w:fldChar w:fldCharType="end"/>
      </w:r>
      <w:r>
        <w:t>).</w:t>
      </w:r>
    </w:p>
    <w:p w14:paraId="30C74BB6">
      <w:pPr>
        <w:pStyle w:val="60"/>
      </w:pPr>
      <w:r>
        <w:drawing>
          <wp:inline distT="0" distB="0" distL="0" distR="0">
            <wp:extent cx="6115050" cy="2076450"/>
            <wp:effectExtent l="19050" t="19050" r="19050" b="19050"/>
            <wp:docPr id="350827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2717" name="Рисунок 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a:xfrm>
                      <a:off x="0" y="0"/>
                      <a:ext cx="6115050" cy="2076450"/>
                    </a:xfrm>
                    <a:prstGeom prst="rect">
                      <a:avLst/>
                    </a:prstGeom>
                    <a:noFill/>
                    <a:ln w="3175">
                      <a:solidFill>
                        <a:schemeClr val="tx1"/>
                      </a:solidFill>
                    </a:ln>
                  </pic:spPr>
                </pic:pic>
              </a:graphicData>
            </a:graphic>
          </wp:inline>
        </w:drawing>
      </w:r>
    </w:p>
    <w:p w14:paraId="68B058F6">
      <w:pPr>
        <w:pStyle w:val="61"/>
      </w:pPr>
      <w:bookmarkStart w:id="23240" w:name="_Ref189822313"/>
      <w:r>
        <w:t xml:space="preserve">Рисунок </w:t>
      </w:r>
      <w:r>
        <w:fldChar w:fldCharType="begin"/>
      </w:r>
      <w:r>
        <w:instrText xml:space="preserve"> SEQ Рисунок \* ARABIC </w:instrText>
      </w:r>
      <w:r>
        <w:fldChar w:fldCharType="separate"/>
      </w:r>
      <w:r>
        <w:t>125</w:t>
      </w:r>
      <w:r>
        <w:fldChar w:fldCharType="end"/>
      </w:r>
      <w:bookmarkEnd w:id="23240"/>
      <w:r>
        <w:t xml:space="preserve"> — Распределение ЗЛ по профилям СМП/ФАП</w:t>
      </w:r>
    </w:p>
    <w:p w14:paraId="52C6EFCC">
      <w:pPr>
        <w:pStyle w:val="56"/>
      </w:pPr>
      <w:r>
        <w:t>В случае успешного распределения заявка перейдет в статус «Выполнено», в случае ошибки обработки заявки — в статус «Ошибка».</w:t>
      </w:r>
    </w:p>
    <w:p w14:paraId="110EC968">
      <w:pPr>
        <w:pStyle w:val="50"/>
      </w:pPr>
      <w:r>
        <w:t>Получение протокола распределения ЗЛ по профилям СМП/ФАП</w:t>
      </w:r>
    </w:p>
    <w:p w14:paraId="7F515D3D">
      <w:pPr>
        <w:pStyle w:val="56"/>
      </w:pPr>
      <w:r>
        <w:t xml:space="preserve">Для получения протокола распределения ЗЛ по профилям СМП/ФАП следует выбрать заявку в статусе «Выполнено» и нажать пиктограмму </w:t>
      </w:r>
      <w:r>
        <w:drawing>
          <wp:inline distT="0" distB="0" distL="0" distR="0">
            <wp:extent cx="251460" cy="251460"/>
            <wp:effectExtent l="19050" t="19050" r="15240" b="15240"/>
            <wp:docPr id="124026250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62509" name="Рисунок 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52000" cy="252000"/>
                    </a:xfrm>
                    <a:prstGeom prst="rect">
                      <a:avLst/>
                    </a:prstGeom>
                    <a:noFill/>
                    <a:ln w="3175">
                      <a:solidFill>
                        <a:schemeClr val="tx1"/>
                      </a:solidFill>
                    </a:ln>
                  </pic:spPr>
                </pic:pic>
              </a:graphicData>
            </a:graphic>
          </wp:inline>
        </w:drawing>
      </w:r>
      <w:r>
        <w:t xml:space="preserve"> «Протокол распределения» (рис.</w:t>
      </w:r>
      <w:r>
        <w:rPr>
          <w:lang w:val="en-US"/>
        </w:rPr>
        <w:t> </w:t>
      </w:r>
      <w:r>
        <w:fldChar w:fldCharType="begin"/>
      </w:r>
      <w:r>
        <w:instrText xml:space="preserve"> REF _Ref189824005 \h\#\0 </w:instrText>
      </w:r>
      <w:r>
        <w:fldChar w:fldCharType="separate"/>
      </w:r>
      <w:r>
        <w:t>126</w:t>
      </w:r>
      <w:r>
        <w:fldChar w:fldCharType="end"/>
      </w:r>
      <w:r>
        <w:t>).</w:t>
      </w:r>
    </w:p>
    <w:p w14:paraId="667E0B6E">
      <w:pPr>
        <w:pStyle w:val="56"/>
      </w:pPr>
      <w:r>
        <w:t>Протокол распределения ЗЛ по профилям СМП/ФАП будет скачан на компьютер пользователя.</w:t>
      </w:r>
    </w:p>
    <w:p w14:paraId="6F72F1C8">
      <w:pPr>
        <w:pStyle w:val="60"/>
      </w:pPr>
      <w:r>
        <w:drawing>
          <wp:inline distT="0" distB="0" distL="0" distR="0">
            <wp:extent cx="6115050" cy="2514600"/>
            <wp:effectExtent l="19050" t="19050" r="19050" b="19050"/>
            <wp:docPr id="51707950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79507" name="Рисунок 1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a:xfrm>
                      <a:off x="0" y="0"/>
                      <a:ext cx="6115050" cy="2514600"/>
                    </a:xfrm>
                    <a:prstGeom prst="rect">
                      <a:avLst/>
                    </a:prstGeom>
                    <a:noFill/>
                    <a:ln w="3175">
                      <a:solidFill>
                        <a:schemeClr val="tx1"/>
                      </a:solidFill>
                    </a:ln>
                  </pic:spPr>
                </pic:pic>
              </a:graphicData>
            </a:graphic>
          </wp:inline>
        </w:drawing>
      </w:r>
    </w:p>
    <w:p w14:paraId="27B272FA">
      <w:pPr>
        <w:pStyle w:val="61"/>
      </w:pPr>
      <w:bookmarkStart w:id="23241" w:name="_Ref189824005"/>
      <w:r>
        <w:t xml:space="preserve">Рисунок </w:t>
      </w:r>
      <w:r>
        <w:fldChar w:fldCharType="begin"/>
      </w:r>
      <w:r>
        <w:instrText xml:space="preserve"> SEQ Рисунок \* ARABIC </w:instrText>
      </w:r>
      <w:r>
        <w:fldChar w:fldCharType="separate"/>
      </w:r>
      <w:r>
        <w:t>126</w:t>
      </w:r>
      <w:r>
        <w:fldChar w:fldCharType="end"/>
      </w:r>
      <w:bookmarkEnd w:id="23241"/>
      <w:r>
        <w:t xml:space="preserve"> — Скачивание протокола распределения ЗЛ по профилям СМП/ФАП</w:t>
      </w:r>
    </w:p>
    <w:p w14:paraId="55DF1A27">
      <w:pPr>
        <w:pStyle w:val="49"/>
      </w:pPr>
      <w:bookmarkStart w:id="23242" w:name="_Toc189824685"/>
      <w:bookmarkEnd w:id="23242"/>
      <w:bookmarkStart w:id="23243" w:name="_Toc189827639"/>
      <w:bookmarkEnd w:id="23243"/>
      <w:bookmarkStart w:id="23244" w:name="_Toc189832695"/>
      <w:bookmarkEnd w:id="23244"/>
      <w:bookmarkStart w:id="23245" w:name="_Toc189833065"/>
      <w:bookmarkEnd w:id="23245"/>
      <w:bookmarkStart w:id="23246" w:name="_Toc189833507"/>
      <w:bookmarkEnd w:id="23246"/>
      <w:bookmarkStart w:id="23247" w:name="_Toc190773086"/>
      <w:bookmarkEnd w:id="23247"/>
      <w:bookmarkStart w:id="23248" w:name="_Toc190085278"/>
      <w:bookmarkEnd w:id="23248"/>
      <w:bookmarkStart w:id="23249" w:name="_Toc190778536"/>
      <w:bookmarkEnd w:id="23249"/>
      <w:bookmarkStart w:id="23250" w:name="_Toc190187251"/>
      <w:bookmarkEnd w:id="23250"/>
      <w:bookmarkStart w:id="23251" w:name="_Toc190432941"/>
      <w:bookmarkEnd w:id="23251"/>
      <w:bookmarkStart w:id="23252" w:name="_Toc190105790"/>
      <w:bookmarkEnd w:id="23252"/>
      <w:bookmarkStart w:id="23253" w:name="_Toc190253801"/>
      <w:bookmarkEnd w:id="23253"/>
      <w:bookmarkStart w:id="23254" w:name="_Toc190687457"/>
      <w:bookmarkEnd w:id="23254"/>
      <w:bookmarkStart w:id="23255" w:name="_Toc190184728"/>
      <w:bookmarkEnd w:id="23255"/>
      <w:bookmarkStart w:id="23256" w:name="_Toc190686675"/>
      <w:bookmarkEnd w:id="23256"/>
      <w:bookmarkStart w:id="23257" w:name="_Toc190701974"/>
      <w:bookmarkEnd w:id="23257"/>
      <w:bookmarkStart w:id="23258" w:name="_Toc190702364"/>
      <w:bookmarkEnd w:id="23258"/>
      <w:bookmarkStart w:id="23259" w:name="_Toc190082699"/>
      <w:bookmarkEnd w:id="23259"/>
      <w:bookmarkStart w:id="23260" w:name="_Toc190076296"/>
      <w:bookmarkEnd w:id="23260"/>
      <w:bookmarkStart w:id="23261" w:name="_Toc190192315"/>
      <w:bookmarkEnd w:id="23261"/>
      <w:bookmarkStart w:id="23262" w:name="_Toc190081955"/>
      <w:bookmarkEnd w:id="23262"/>
      <w:bookmarkStart w:id="23263" w:name="_Toc190085650"/>
      <w:bookmarkEnd w:id="23263"/>
      <w:bookmarkStart w:id="23264" w:name="_Toc189836124"/>
      <w:bookmarkEnd w:id="23264"/>
      <w:bookmarkStart w:id="23265" w:name="_Toc190077049"/>
      <w:bookmarkEnd w:id="23265"/>
      <w:bookmarkStart w:id="23266" w:name="_Toc190191938"/>
      <w:bookmarkEnd w:id="23266"/>
      <w:bookmarkStart w:id="23267" w:name="_Toc189835754"/>
      <w:bookmarkEnd w:id="23267"/>
      <w:bookmarkStart w:id="23268" w:name="_Toc189836842"/>
      <w:bookmarkEnd w:id="23268"/>
      <w:bookmarkStart w:id="23269" w:name="_Toc190186839"/>
      <w:bookmarkEnd w:id="23269"/>
      <w:bookmarkStart w:id="23270" w:name="_Toc189846062"/>
      <w:bookmarkEnd w:id="23270"/>
      <w:bookmarkStart w:id="23271" w:name="_Toc190082327"/>
      <w:bookmarkEnd w:id="23271"/>
      <w:bookmarkStart w:id="23272" w:name="_Toc190083073"/>
      <w:bookmarkEnd w:id="23272"/>
      <w:bookmarkStart w:id="23273" w:name="_Toc190104039"/>
      <w:bookmarkEnd w:id="23273"/>
      <w:bookmarkStart w:id="23274" w:name="_Toc190103666"/>
      <w:bookmarkEnd w:id="23274"/>
      <w:bookmarkStart w:id="23275" w:name="_Toc190255870"/>
      <w:bookmarkEnd w:id="23275"/>
      <w:bookmarkStart w:id="23276" w:name="_Toc190265717"/>
      <w:bookmarkEnd w:id="23276"/>
      <w:bookmarkStart w:id="23277" w:name="_Toc189841126"/>
      <w:bookmarkEnd w:id="23277"/>
      <w:bookmarkStart w:id="23278" w:name="_Toc189839265"/>
      <w:bookmarkEnd w:id="23278"/>
      <w:bookmarkStart w:id="23279" w:name="_Toc190189068"/>
      <w:bookmarkEnd w:id="23279"/>
      <w:bookmarkStart w:id="23280" w:name="_Toc190258543"/>
      <w:bookmarkEnd w:id="23280"/>
      <w:bookmarkStart w:id="23281" w:name="_Toc190433333"/>
      <w:bookmarkEnd w:id="23281"/>
      <w:bookmarkStart w:id="23282" w:name="_Toc190683329"/>
      <w:bookmarkEnd w:id="23282"/>
      <w:bookmarkStart w:id="23283" w:name="_Toc190192698"/>
      <w:bookmarkEnd w:id="23283"/>
      <w:bookmarkStart w:id="23284" w:name="_Toc190686210"/>
      <w:bookmarkEnd w:id="23284"/>
      <w:bookmarkStart w:id="23285" w:name="_Toc189837913"/>
      <w:bookmarkEnd w:id="23285"/>
      <w:bookmarkStart w:id="23286" w:name="_Toc190255103"/>
      <w:bookmarkEnd w:id="23286"/>
      <w:bookmarkStart w:id="23287" w:name="_Toc190687066"/>
      <w:bookmarkEnd w:id="23287"/>
      <w:bookmarkStart w:id="23288" w:name="_Toc190266103"/>
      <w:bookmarkEnd w:id="23288"/>
      <w:bookmarkStart w:id="23289" w:name="_Toc190689848"/>
      <w:bookmarkEnd w:id="23289"/>
      <w:bookmarkStart w:id="23290" w:name="_Toc190258159"/>
      <w:bookmarkEnd w:id="23290"/>
      <w:bookmarkStart w:id="23291" w:name="_Toc190191443"/>
      <w:bookmarkEnd w:id="23291"/>
      <w:bookmarkStart w:id="23292" w:name="_Toc190687849"/>
      <w:bookmarkEnd w:id="23292"/>
      <w:bookmarkStart w:id="23293" w:name="_Toc190697166"/>
      <w:bookmarkEnd w:id="23293"/>
      <w:bookmarkStart w:id="23294" w:name="_Toc190176669"/>
      <w:bookmarkEnd w:id="23294"/>
      <w:bookmarkStart w:id="23295" w:name="_Toc190698144"/>
      <w:bookmarkEnd w:id="23295"/>
      <w:bookmarkStart w:id="23296" w:name="_Toc190698786"/>
      <w:bookmarkEnd w:id="23296"/>
      <w:bookmarkStart w:id="23297" w:name="_Toc190699290"/>
      <w:bookmarkEnd w:id="23297"/>
      <w:bookmarkStart w:id="23298" w:name="_Toc189839673"/>
      <w:bookmarkEnd w:id="23298"/>
      <w:bookmarkStart w:id="23299" w:name="_Toc190255487"/>
      <w:bookmarkEnd w:id="23299"/>
      <w:bookmarkStart w:id="23300" w:name="_Toc190342124"/>
      <w:bookmarkEnd w:id="23300"/>
      <w:bookmarkStart w:id="23301" w:name="_Toc190257774"/>
      <w:bookmarkEnd w:id="23301"/>
      <w:bookmarkStart w:id="23302" w:name="_Toc189834698"/>
      <w:bookmarkEnd w:id="23302"/>
      <w:bookmarkStart w:id="23303" w:name="_Toc190105418"/>
      <w:bookmarkEnd w:id="23303"/>
      <w:bookmarkStart w:id="23304" w:name="_Toc190257353"/>
      <w:bookmarkEnd w:id="23304"/>
      <w:bookmarkStart w:id="23305" w:name="_Toc190258927"/>
      <w:bookmarkEnd w:id="23305"/>
      <w:bookmarkStart w:id="23306" w:name="_Toc190700799"/>
      <w:bookmarkEnd w:id="23306"/>
      <w:bookmarkStart w:id="23307" w:name="_Toc190690665"/>
      <w:bookmarkEnd w:id="23307"/>
      <w:bookmarkStart w:id="23308" w:name="_Toc190701191"/>
      <w:bookmarkEnd w:id="23308"/>
      <w:bookmarkStart w:id="23309" w:name="_Toc190701583"/>
      <w:bookmarkEnd w:id="23309"/>
      <w:bookmarkStart w:id="23310" w:name="_Toc190772081"/>
      <w:bookmarkEnd w:id="23310"/>
      <w:bookmarkStart w:id="23311" w:name="_Toc190189069"/>
      <w:bookmarkEnd w:id="23311"/>
      <w:bookmarkStart w:id="23312" w:name="_Toc189834699"/>
      <w:bookmarkEnd w:id="23312"/>
      <w:bookmarkStart w:id="23313" w:name="_Toc190105791"/>
      <w:bookmarkEnd w:id="23313"/>
      <w:bookmarkStart w:id="23314" w:name="_Toc190781329"/>
      <w:bookmarkEnd w:id="23314"/>
      <w:bookmarkStart w:id="23315" w:name="_Toc190941483"/>
      <w:bookmarkEnd w:id="23315"/>
      <w:bookmarkStart w:id="23316" w:name="_Toc190790136"/>
      <w:bookmarkEnd w:id="23316"/>
      <w:bookmarkStart w:id="23317" w:name="_Toc190960442"/>
      <w:bookmarkEnd w:id="23317"/>
      <w:bookmarkStart w:id="23318" w:name="_Toc190854510"/>
      <w:bookmarkEnd w:id="23318"/>
      <w:bookmarkStart w:id="23319" w:name="_Toc190786193"/>
      <w:bookmarkEnd w:id="23319"/>
      <w:bookmarkStart w:id="23320" w:name="_Toc190082328"/>
      <w:bookmarkEnd w:id="23320"/>
      <w:bookmarkStart w:id="23321" w:name="_Toc190085651"/>
      <w:bookmarkEnd w:id="23321"/>
      <w:bookmarkStart w:id="23322" w:name="_Toc190861915"/>
      <w:bookmarkEnd w:id="23322"/>
      <w:bookmarkStart w:id="23323" w:name="_Toc189836843"/>
      <w:bookmarkEnd w:id="23323"/>
      <w:bookmarkStart w:id="23324" w:name="_Toc190786559"/>
      <w:bookmarkEnd w:id="23324"/>
      <w:bookmarkStart w:id="23325" w:name="_Toc190791759"/>
      <w:bookmarkEnd w:id="23325"/>
      <w:bookmarkStart w:id="23326" w:name="_Toc190787753"/>
      <w:bookmarkEnd w:id="23326"/>
      <w:bookmarkStart w:id="23327" w:name="_Toc190788120"/>
      <w:bookmarkEnd w:id="23327"/>
      <w:bookmarkStart w:id="23328" w:name="_Toc191041753"/>
      <w:bookmarkEnd w:id="23328"/>
      <w:bookmarkStart w:id="23329" w:name="_Toc190790516"/>
      <w:bookmarkEnd w:id="23329"/>
      <w:bookmarkStart w:id="23330" w:name="_Toc191484379"/>
      <w:bookmarkEnd w:id="23330"/>
      <w:bookmarkStart w:id="23331" w:name="_Toc189833508"/>
      <w:bookmarkEnd w:id="23331"/>
      <w:bookmarkStart w:id="23332" w:name="_Toc190077050"/>
      <w:bookmarkEnd w:id="23332"/>
      <w:bookmarkStart w:id="23333" w:name="_Toc191034677"/>
      <w:bookmarkEnd w:id="23333"/>
      <w:bookmarkStart w:id="23334" w:name="_Toc190076297"/>
      <w:bookmarkEnd w:id="23334"/>
      <w:bookmarkStart w:id="23335" w:name="_Toc190083074"/>
      <w:bookmarkEnd w:id="23335"/>
      <w:bookmarkStart w:id="23336" w:name="_Toc190085279"/>
      <w:bookmarkEnd w:id="23336"/>
      <w:bookmarkStart w:id="23337" w:name="_Toc190103667"/>
      <w:bookmarkEnd w:id="23337"/>
      <w:bookmarkStart w:id="23338" w:name="_Toc189839674"/>
      <w:bookmarkEnd w:id="23338"/>
      <w:bookmarkStart w:id="23339" w:name="_Toc191026256"/>
      <w:bookmarkEnd w:id="23339"/>
      <w:bookmarkStart w:id="23340" w:name="_Toc189836125"/>
      <w:bookmarkEnd w:id="23340"/>
      <w:bookmarkStart w:id="23341" w:name="_Toc190788858"/>
      <w:bookmarkEnd w:id="23341"/>
      <w:bookmarkStart w:id="23342" w:name="_Toc190789616"/>
      <w:bookmarkEnd w:id="23342"/>
      <w:bookmarkStart w:id="23343" w:name="_Toc190780357"/>
      <w:bookmarkEnd w:id="23343"/>
      <w:bookmarkStart w:id="23344" w:name="_Toc189837914"/>
      <w:bookmarkEnd w:id="23344"/>
      <w:bookmarkStart w:id="23345" w:name="_Toc191036325"/>
      <w:bookmarkEnd w:id="23345"/>
      <w:bookmarkStart w:id="23346" w:name="_Toc190789238"/>
      <w:bookmarkEnd w:id="23346"/>
      <w:bookmarkStart w:id="23347" w:name="_Toc190792324"/>
      <w:bookmarkEnd w:id="23347"/>
      <w:bookmarkStart w:id="23348" w:name="_Toc190877125"/>
      <w:bookmarkEnd w:id="23348"/>
      <w:bookmarkStart w:id="23349" w:name="_Toc189827640"/>
      <w:bookmarkEnd w:id="23349"/>
      <w:bookmarkStart w:id="23350" w:name="_Toc189832696"/>
      <w:bookmarkEnd w:id="23350"/>
      <w:bookmarkStart w:id="23351" w:name="_Toc189835755"/>
      <w:bookmarkEnd w:id="23351"/>
      <w:bookmarkStart w:id="23352" w:name="_Toc190081956"/>
      <w:bookmarkEnd w:id="23352"/>
      <w:bookmarkStart w:id="23353" w:name="_Toc191036892"/>
      <w:bookmarkEnd w:id="23353"/>
      <w:bookmarkStart w:id="23354" w:name="_Toc190941081"/>
      <w:bookmarkEnd w:id="23354"/>
      <w:bookmarkStart w:id="23355" w:name="_Toc190790896"/>
      <w:bookmarkEnd w:id="23355"/>
      <w:bookmarkStart w:id="23356" w:name="_Toc190792705"/>
      <w:bookmarkEnd w:id="23356"/>
      <w:bookmarkStart w:id="23357" w:name="_Toc190963202"/>
      <w:bookmarkEnd w:id="23357"/>
      <w:bookmarkStart w:id="23358" w:name="_Toc191037339"/>
      <w:bookmarkEnd w:id="23358"/>
      <w:bookmarkStart w:id="23359" w:name="_Toc191038878"/>
      <w:bookmarkEnd w:id="23359"/>
      <w:bookmarkStart w:id="23360" w:name="_Toc190784075"/>
      <w:bookmarkEnd w:id="23360"/>
      <w:bookmarkStart w:id="23361" w:name="_Toc189824686"/>
      <w:bookmarkEnd w:id="23361"/>
      <w:bookmarkStart w:id="23362" w:name="_Toc190788490"/>
      <w:bookmarkEnd w:id="23362"/>
      <w:bookmarkStart w:id="23363" w:name="_Toc189833066"/>
      <w:bookmarkEnd w:id="23363"/>
      <w:bookmarkStart w:id="23364" w:name="_Toc189841127"/>
      <w:bookmarkEnd w:id="23364"/>
      <w:bookmarkStart w:id="23365" w:name="_Toc189846063"/>
      <w:bookmarkEnd w:id="23365"/>
      <w:bookmarkStart w:id="23366" w:name="_Toc190082700"/>
      <w:bookmarkEnd w:id="23366"/>
      <w:bookmarkStart w:id="23367" w:name="_Toc190104040"/>
      <w:bookmarkEnd w:id="23367"/>
      <w:bookmarkStart w:id="23368" w:name="_Toc190176670"/>
      <w:bookmarkEnd w:id="23368"/>
      <w:bookmarkStart w:id="23369" w:name="_Toc190184729"/>
      <w:bookmarkEnd w:id="23369"/>
      <w:bookmarkStart w:id="23370" w:name="_Toc190954373"/>
      <w:bookmarkEnd w:id="23370"/>
      <w:bookmarkStart w:id="23371" w:name="_Toc190186840"/>
      <w:bookmarkEnd w:id="23371"/>
      <w:bookmarkStart w:id="23372" w:name="_Toc189839266"/>
      <w:bookmarkEnd w:id="23372"/>
      <w:bookmarkStart w:id="23373" w:name="_Toc190105419"/>
      <w:bookmarkEnd w:id="23373"/>
      <w:bookmarkStart w:id="23374" w:name="_Toc190187252"/>
      <w:bookmarkEnd w:id="23374"/>
      <w:bookmarkStart w:id="23375" w:name="_Toc190258160"/>
      <w:bookmarkEnd w:id="23375"/>
      <w:bookmarkStart w:id="23376" w:name="_Toc190257775"/>
      <w:bookmarkEnd w:id="23376"/>
      <w:bookmarkStart w:id="23377" w:name="_Toc190784076"/>
      <w:bookmarkEnd w:id="23377"/>
      <w:bookmarkStart w:id="23378" w:name="_Toc190342125"/>
      <w:bookmarkEnd w:id="23378"/>
      <w:bookmarkStart w:id="23379" w:name="_Toc190255488"/>
      <w:bookmarkEnd w:id="23379"/>
      <w:bookmarkStart w:id="23380" w:name="_Toc190255871"/>
      <w:bookmarkEnd w:id="23380"/>
      <w:bookmarkStart w:id="23381" w:name="_Toc190687067"/>
      <w:bookmarkEnd w:id="23381"/>
      <w:bookmarkStart w:id="23382" w:name="_Toc190778537"/>
      <w:bookmarkEnd w:id="23382"/>
      <w:bookmarkStart w:id="23383" w:name="_Toc190686211"/>
      <w:bookmarkEnd w:id="23383"/>
      <w:bookmarkStart w:id="23384" w:name="_Toc190787754"/>
      <w:bookmarkEnd w:id="23384"/>
      <w:bookmarkStart w:id="23385" w:name="_Toc190191444"/>
      <w:bookmarkEnd w:id="23385"/>
      <w:bookmarkStart w:id="23386" w:name="_Toc190701584"/>
      <w:bookmarkEnd w:id="23386"/>
      <w:bookmarkStart w:id="23387" w:name="_Toc190433334"/>
      <w:bookmarkEnd w:id="23387"/>
      <w:bookmarkStart w:id="23388" w:name="_Toc190697167"/>
      <w:bookmarkEnd w:id="23388"/>
      <w:bookmarkStart w:id="23389" w:name="_Toc190257354"/>
      <w:bookmarkEnd w:id="23389"/>
      <w:bookmarkStart w:id="23390" w:name="_Toc190253802"/>
      <w:bookmarkEnd w:id="23390"/>
      <w:bookmarkStart w:id="23391" w:name="_Toc190686676"/>
      <w:bookmarkEnd w:id="23391"/>
      <w:bookmarkStart w:id="23392" w:name="_Toc190701192"/>
      <w:bookmarkEnd w:id="23392"/>
      <w:bookmarkStart w:id="23393" w:name="_Toc190683330"/>
      <w:bookmarkEnd w:id="23393"/>
      <w:bookmarkStart w:id="23394" w:name="_Toc190788491"/>
      <w:bookmarkEnd w:id="23394"/>
      <w:bookmarkStart w:id="23395" w:name="_Toc190432942"/>
      <w:bookmarkEnd w:id="23395"/>
      <w:bookmarkStart w:id="23396" w:name="_Toc190781330"/>
      <w:bookmarkEnd w:id="23396"/>
      <w:bookmarkStart w:id="23397" w:name="_Toc190780358"/>
      <w:bookmarkEnd w:id="23397"/>
      <w:bookmarkStart w:id="23398" w:name="_Toc190788121"/>
      <w:bookmarkEnd w:id="23398"/>
      <w:bookmarkStart w:id="23399" w:name="_Toc190789239"/>
      <w:bookmarkEnd w:id="23399"/>
      <w:bookmarkStart w:id="23400" w:name="_Toc190789617"/>
      <w:bookmarkEnd w:id="23400"/>
      <w:bookmarkStart w:id="23401" w:name="_Toc190258928"/>
      <w:bookmarkEnd w:id="23401"/>
      <w:bookmarkStart w:id="23402" w:name="_Toc190788859"/>
      <w:bookmarkEnd w:id="23402"/>
      <w:bookmarkStart w:id="23403" w:name="_Toc190790137"/>
      <w:bookmarkEnd w:id="23403"/>
      <w:bookmarkStart w:id="23404" w:name="_Toc190792706"/>
      <w:bookmarkEnd w:id="23404"/>
      <w:bookmarkStart w:id="23405" w:name="_Toc190687850"/>
      <w:bookmarkEnd w:id="23405"/>
      <w:bookmarkStart w:id="23406" w:name="_Toc190773087"/>
      <w:bookmarkEnd w:id="23406"/>
      <w:bookmarkStart w:id="23407" w:name="_Toc190191939"/>
      <w:bookmarkEnd w:id="23407"/>
      <w:bookmarkStart w:id="23408" w:name="_Toc190192316"/>
      <w:bookmarkEnd w:id="23408"/>
      <w:bookmarkStart w:id="23409" w:name="_Toc190690666"/>
      <w:bookmarkEnd w:id="23409"/>
      <w:bookmarkStart w:id="23410" w:name="_Toc190698145"/>
      <w:bookmarkEnd w:id="23410"/>
      <w:bookmarkStart w:id="23411" w:name="_Toc190699291"/>
      <w:bookmarkEnd w:id="23411"/>
      <w:bookmarkStart w:id="23412" w:name="_Toc190701975"/>
      <w:bookmarkEnd w:id="23412"/>
      <w:bookmarkStart w:id="23413" w:name="_Toc190772082"/>
      <w:bookmarkEnd w:id="23413"/>
      <w:bookmarkStart w:id="23414" w:name="_Toc190786560"/>
      <w:bookmarkEnd w:id="23414"/>
      <w:bookmarkStart w:id="23415" w:name="_Toc190790517"/>
      <w:bookmarkEnd w:id="23415"/>
      <w:bookmarkStart w:id="23416" w:name="_Toc190265718"/>
      <w:bookmarkEnd w:id="23416"/>
      <w:bookmarkStart w:id="23417" w:name="_Toc190700800"/>
      <w:bookmarkEnd w:id="23417"/>
      <w:bookmarkStart w:id="23418" w:name="_Toc190687458"/>
      <w:bookmarkEnd w:id="23418"/>
      <w:bookmarkStart w:id="23419" w:name="_Toc190786194"/>
      <w:bookmarkEnd w:id="23419"/>
      <w:bookmarkStart w:id="23420" w:name="_Toc190790897"/>
      <w:bookmarkEnd w:id="23420"/>
      <w:bookmarkStart w:id="23421" w:name="_Toc190792325"/>
      <w:bookmarkEnd w:id="23421"/>
      <w:bookmarkStart w:id="23422" w:name="_Toc190854511"/>
      <w:bookmarkEnd w:id="23422"/>
      <w:bookmarkStart w:id="23423" w:name="_Toc190861916"/>
      <w:bookmarkEnd w:id="23423"/>
      <w:bookmarkStart w:id="23424" w:name="_Toc190877126"/>
      <w:bookmarkEnd w:id="23424"/>
      <w:bookmarkStart w:id="23425" w:name="_Toc190941082"/>
      <w:bookmarkEnd w:id="23425"/>
      <w:bookmarkStart w:id="23426" w:name="_Toc190266104"/>
      <w:bookmarkEnd w:id="23426"/>
      <w:bookmarkStart w:id="23427" w:name="_Toc190941484"/>
      <w:bookmarkEnd w:id="23427"/>
      <w:bookmarkStart w:id="23428" w:name="_Toc190954374"/>
      <w:bookmarkEnd w:id="23428"/>
      <w:bookmarkStart w:id="23429" w:name="_Toc190963203"/>
      <w:bookmarkEnd w:id="23429"/>
      <w:bookmarkStart w:id="23430" w:name="_Toc191026257"/>
      <w:bookmarkEnd w:id="23430"/>
      <w:bookmarkStart w:id="23431" w:name="_Toc190258544"/>
      <w:bookmarkEnd w:id="23431"/>
      <w:bookmarkStart w:id="23432" w:name="_Toc190192699"/>
      <w:bookmarkEnd w:id="23432"/>
      <w:bookmarkStart w:id="23433" w:name="_Toc190698787"/>
      <w:bookmarkEnd w:id="23433"/>
      <w:bookmarkStart w:id="23434" w:name="_Toc190702365"/>
      <w:bookmarkEnd w:id="23434"/>
      <w:bookmarkStart w:id="23435" w:name="_Toc190689849"/>
      <w:bookmarkEnd w:id="23435"/>
      <w:bookmarkStart w:id="23436" w:name="_Toc190255104"/>
      <w:bookmarkEnd w:id="23436"/>
      <w:bookmarkStart w:id="23437" w:name="_Toc190791760"/>
      <w:bookmarkEnd w:id="23437"/>
      <w:bookmarkStart w:id="23438" w:name="_Toc190960443"/>
      <w:bookmarkEnd w:id="23438"/>
      <w:bookmarkStart w:id="23439" w:name="_Toc191484380"/>
      <w:bookmarkEnd w:id="23439"/>
      <w:bookmarkStart w:id="23440" w:name="_Toc191041754"/>
      <w:bookmarkEnd w:id="23440"/>
      <w:bookmarkStart w:id="23441" w:name="_Toc191036893"/>
      <w:bookmarkEnd w:id="23441"/>
      <w:bookmarkStart w:id="23442" w:name="_Toc191036326"/>
      <w:bookmarkEnd w:id="23442"/>
      <w:bookmarkStart w:id="23443" w:name="_Toc191034678"/>
      <w:bookmarkEnd w:id="23443"/>
      <w:bookmarkStart w:id="23444" w:name="_Toc191037340"/>
      <w:bookmarkEnd w:id="23444"/>
      <w:bookmarkStart w:id="23445" w:name="_Toc191038879"/>
      <w:bookmarkEnd w:id="23445"/>
      <w:bookmarkStart w:id="23446" w:name="_Toc224056832"/>
      <w:bookmarkStart w:id="23447" w:name="_Ref189837583"/>
      <w:r>
        <w:t>Отклонение заявки</w:t>
      </w:r>
      <w:bookmarkEnd w:id="23446"/>
      <w:bookmarkEnd w:id="23447"/>
    </w:p>
    <w:p w14:paraId="3C150E3A">
      <w:pPr>
        <w:pStyle w:val="56"/>
      </w:pPr>
      <w:r>
        <w:t xml:space="preserve">Отклонение заявки на распределение доступно для заявки в статусе «Формирование» или «К распределению». </w:t>
      </w:r>
    </w:p>
    <w:p w14:paraId="0457068D">
      <w:pPr>
        <w:pStyle w:val="56"/>
      </w:pPr>
      <w:r>
        <w:t>Для отклонения заявки на распределение прикреплений ЗЛ по профилям СМП/ФАП следует открыть заявку и нажать кнопку «Отклонить». Заявка перейдет в статус «Отклонено».</w:t>
      </w:r>
    </w:p>
    <w:p w14:paraId="65F4C01A">
      <w:pPr>
        <w:pStyle w:val="49"/>
      </w:pPr>
      <w:bookmarkStart w:id="23448" w:name="_Ref189754890"/>
      <w:bookmarkStart w:id="23449" w:name="_Toc224056833"/>
      <w:r>
        <w:t>Статусы заявки на распределение прикреплений ЗЛ по профилям СМП/ФАП</w:t>
      </w:r>
      <w:bookmarkEnd w:id="23448"/>
      <w:bookmarkEnd w:id="23449"/>
    </w:p>
    <w:p w14:paraId="797A9024">
      <w:pPr>
        <w:pStyle w:val="56"/>
      </w:pPr>
      <w:r>
        <w:t xml:space="preserve">Перечень возможных статусов заявки на распределение прикреплений ЗЛ по профилям СМП/ФАП представлен в таблице </w:t>
      </w:r>
      <w:r>
        <w:fldChar w:fldCharType="begin"/>
      </w:r>
      <w:r>
        <w:instrText xml:space="preserve"> REF _Ref189754642 \h\#\0  \* MERGEFORMAT </w:instrText>
      </w:r>
      <w:r>
        <w:fldChar w:fldCharType="separate"/>
      </w:r>
      <w:r>
        <w:rPr>
          <w:rStyle w:val="59"/>
          <w:spacing w:val="0"/>
        </w:rPr>
        <w:t>15</w:t>
      </w:r>
      <w:r>
        <w:fldChar w:fldCharType="end"/>
      </w:r>
      <w:r>
        <w:t>.</w:t>
      </w:r>
    </w:p>
    <w:p w14:paraId="6DF8A817">
      <w:pPr>
        <w:pStyle w:val="70"/>
        <w:ind w:left="1418" w:hanging="1418"/>
      </w:pPr>
      <w:bookmarkStart w:id="23450" w:name="_Ref189754642"/>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15</w:t>
      </w:r>
      <w:r>
        <w:rPr>
          <w:rStyle w:val="59"/>
        </w:rPr>
        <w:fldChar w:fldCharType="end"/>
      </w:r>
      <w:bookmarkEnd w:id="23450"/>
      <w:r>
        <w:t xml:space="preserve"> — Перечень статусов заявки на распределение прикреплений ЗЛ по профилям СМП/ФАП</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2144"/>
        <w:gridCol w:w="3097"/>
        <w:gridCol w:w="4509"/>
      </w:tblGrid>
      <w:tr w14:paraId="02923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1100" w:type="pct"/>
            <w:tcBorders>
              <w:bottom w:val="double" w:color="auto" w:sz="4" w:space="0"/>
            </w:tcBorders>
            <w:vAlign w:val="center"/>
          </w:tcPr>
          <w:p w14:paraId="775573A9">
            <w:pPr>
              <w:pStyle w:val="116"/>
            </w:pPr>
            <w:r>
              <w:t>Статус</w:t>
            </w:r>
          </w:p>
        </w:tc>
        <w:tc>
          <w:tcPr>
            <w:tcW w:w="1588" w:type="pct"/>
            <w:tcBorders>
              <w:bottom w:val="double" w:color="auto" w:sz="4" w:space="0"/>
            </w:tcBorders>
            <w:vAlign w:val="center"/>
          </w:tcPr>
          <w:p w14:paraId="3DD32C28">
            <w:pPr>
              <w:pStyle w:val="116"/>
            </w:pPr>
            <w:r>
              <w:t>Описание</w:t>
            </w:r>
          </w:p>
        </w:tc>
        <w:tc>
          <w:tcPr>
            <w:tcW w:w="2312" w:type="pct"/>
            <w:tcBorders>
              <w:bottom w:val="double" w:color="auto" w:sz="4" w:space="0"/>
            </w:tcBorders>
            <w:vAlign w:val="center"/>
          </w:tcPr>
          <w:p w14:paraId="6951CF7F">
            <w:pPr>
              <w:pStyle w:val="116"/>
            </w:pPr>
            <w:r>
              <w:t>Список доступных операций</w:t>
            </w:r>
          </w:p>
        </w:tc>
      </w:tr>
      <w:tr w14:paraId="6C709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409723B0">
            <w:pPr>
              <w:pStyle w:val="112"/>
            </w:pPr>
            <w:r>
              <w:t>Формирование</w:t>
            </w:r>
          </w:p>
        </w:tc>
        <w:tc>
          <w:tcPr>
            <w:tcW w:w="1588" w:type="pct"/>
          </w:tcPr>
          <w:p w14:paraId="321462F8">
            <w:pPr>
              <w:pStyle w:val="112"/>
            </w:pPr>
            <w:r>
              <w:t>Формирование списка прикреплений</w:t>
            </w:r>
          </w:p>
        </w:tc>
        <w:tc>
          <w:tcPr>
            <w:tcW w:w="2312" w:type="pct"/>
          </w:tcPr>
          <w:p w14:paraId="532588CE">
            <w:pPr>
              <w:pStyle w:val="100"/>
              <w:rPr>
                <w:sz w:val="22"/>
                <w:szCs w:val="22"/>
              </w:rPr>
            </w:pPr>
            <w:r>
              <w:rPr>
                <w:sz w:val="22"/>
                <w:szCs w:val="22"/>
              </w:rPr>
              <w:t>Просмотр заявки;</w:t>
            </w:r>
          </w:p>
          <w:p w14:paraId="61FE1B77">
            <w:pPr>
              <w:pStyle w:val="100"/>
            </w:pPr>
            <w:r>
              <w:rPr>
                <w:sz w:val="22"/>
                <w:szCs w:val="22"/>
              </w:rPr>
              <w:t>Отклонение заявки</w:t>
            </w:r>
          </w:p>
        </w:tc>
      </w:tr>
      <w:tr w14:paraId="43104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03B6239C">
            <w:pPr>
              <w:pStyle w:val="112"/>
            </w:pPr>
            <w:r>
              <w:t>К распределению</w:t>
            </w:r>
          </w:p>
        </w:tc>
        <w:tc>
          <w:tcPr>
            <w:tcW w:w="1588" w:type="pct"/>
          </w:tcPr>
          <w:p w14:paraId="4ED0B28F">
            <w:pPr>
              <w:pStyle w:val="112"/>
            </w:pPr>
            <w:r>
              <w:t>Сформированы списки нераспределенных ЗЛ и МО для распределения</w:t>
            </w:r>
          </w:p>
        </w:tc>
        <w:tc>
          <w:tcPr>
            <w:tcW w:w="2312" w:type="pct"/>
          </w:tcPr>
          <w:p w14:paraId="375EF948">
            <w:pPr>
              <w:pStyle w:val="100"/>
              <w:rPr>
                <w:sz w:val="22"/>
                <w:szCs w:val="22"/>
              </w:rPr>
            </w:pPr>
            <w:r>
              <w:rPr>
                <w:sz w:val="22"/>
                <w:szCs w:val="22"/>
              </w:rPr>
              <w:t>Просмотр заявки;</w:t>
            </w:r>
          </w:p>
          <w:p w14:paraId="5319E38A">
            <w:pPr>
              <w:pStyle w:val="100"/>
              <w:rPr>
                <w:sz w:val="22"/>
                <w:szCs w:val="22"/>
              </w:rPr>
            </w:pPr>
            <w:r>
              <w:rPr>
                <w:sz w:val="22"/>
                <w:szCs w:val="22"/>
              </w:rPr>
              <w:t>Создание правил распределения ЗЛ;</w:t>
            </w:r>
          </w:p>
          <w:p w14:paraId="10496EE5">
            <w:pPr>
              <w:pStyle w:val="100"/>
              <w:rPr>
                <w:sz w:val="22"/>
                <w:szCs w:val="22"/>
              </w:rPr>
            </w:pPr>
            <w:r>
              <w:rPr>
                <w:sz w:val="22"/>
                <w:szCs w:val="22"/>
              </w:rPr>
              <w:t>Распределение ЗЛ;</w:t>
            </w:r>
          </w:p>
          <w:p w14:paraId="2D341B83">
            <w:pPr>
              <w:pStyle w:val="100"/>
            </w:pPr>
            <w:r>
              <w:rPr>
                <w:sz w:val="22"/>
                <w:szCs w:val="22"/>
              </w:rPr>
              <w:t>Отклонение заявки</w:t>
            </w:r>
          </w:p>
        </w:tc>
      </w:tr>
      <w:tr w14:paraId="7815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6299D46B">
            <w:pPr>
              <w:pStyle w:val="112"/>
            </w:pPr>
            <w:r>
              <w:t>Распределение</w:t>
            </w:r>
          </w:p>
        </w:tc>
        <w:tc>
          <w:tcPr>
            <w:tcW w:w="1588" w:type="pct"/>
          </w:tcPr>
          <w:p w14:paraId="6647083F">
            <w:pPr>
              <w:pStyle w:val="112"/>
            </w:pPr>
            <w:r>
              <w:t>Выполняется распределение ЗЛ по профилям СМП/ФАП</w:t>
            </w:r>
          </w:p>
        </w:tc>
        <w:tc>
          <w:tcPr>
            <w:tcW w:w="2312" w:type="pct"/>
          </w:tcPr>
          <w:p w14:paraId="4E1433D9">
            <w:pPr>
              <w:pStyle w:val="112"/>
            </w:pPr>
            <w:r>
              <w:t>Просмотр заявки</w:t>
            </w:r>
          </w:p>
        </w:tc>
      </w:tr>
      <w:tr w14:paraId="304AC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7E09E745">
            <w:pPr>
              <w:pStyle w:val="112"/>
            </w:pPr>
            <w:r>
              <w:t>Выполнено</w:t>
            </w:r>
          </w:p>
        </w:tc>
        <w:tc>
          <w:tcPr>
            <w:tcW w:w="1588" w:type="pct"/>
          </w:tcPr>
          <w:p w14:paraId="06E72D2A">
            <w:pPr>
              <w:pStyle w:val="112"/>
            </w:pPr>
            <w:r>
              <w:t>Выполнено распределение ЗЛ по профилям СМП/ФАП</w:t>
            </w:r>
          </w:p>
        </w:tc>
        <w:tc>
          <w:tcPr>
            <w:tcW w:w="2312" w:type="pct"/>
          </w:tcPr>
          <w:p w14:paraId="6DBC4EAA">
            <w:pPr>
              <w:pStyle w:val="100"/>
              <w:rPr>
                <w:sz w:val="22"/>
                <w:szCs w:val="22"/>
              </w:rPr>
            </w:pPr>
            <w:r>
              <w:rPr>
                <w:sz w:val="22"/>
                <w:szCs w:val="22"/>
              </w:rPr>
              <w:t>Просмотр заявки;</w:t>
            </w:r>
          </w:p>
          <w:p w14:paraId="0D772ECB">
            <w:pPr>
              <w:pStyle w:val="100"/>
            </w:pPr>
            <w:r>
              <w:rPr>
                <w:sz w:val="22"/>
                <w:szCs w:val="22"/>
              </w:rPr>
              <w:t>Скачивание протокола</w:t>
            </w:r>
          </w:p>
        </w:tc>
      </w:tr>
      <w:tr w14:paraId="7077E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0FD42BA3">
            <w:pPr>
              <w:pStyle w:val="112"/>
            </w:pPr>
            <w:r>
              <w:t>Отклонено</w:t>
            </w:r>
          </w:p>
        </w:tc>
        <w:tc>
          <w:tcPr>
            <w:tcW w:w="1588" w:type="pct"/>
          </w:tcPr>
          <w:p w14:paraId="1FFDE362">
            <w:pPr>
              <w:pStyle w:val="112"/>
            </w:pPr>
            <w:r>
              <w:t>Отклонение заявки</w:t>
            </w:r>
          </w:p>
        </w:tc>
        <w:tc>
          <w:tcPr>
            <w:tcW w:w="2312" w:type="pct"/>
          </w:tcPr>
          <w:p w14:paraId="6A08D8F3">
            <w:pPr>
              <w:pStyle w:val="100"/>
              <w:numPr>
                <w:ilvl w:val="0"/>
                <w:numId w:val="0"/>
              </w:numPr>
              <w:rPr>
                <w:sz w:val="22"/>
                <w:szCs w:val="22"/>
              </w:rPr>
            </w:pPr>
            <w:r>
              <w:t>Просмотр заявки</w:t>
            </w:r>
          </w:p>
        </w:tc>
      </w:tr>
      <w:tr w14:paraId="4F5B9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388F8102">
            <w:pPr>
              <w:pStyle w:val="112"/>
            </w:pPr>
            <w:r>
              <w:t>Ошибка</w:t>
            </w:r>
          </w:p>
        </w:tc>
        <w:tc>
          <w:tcPr>
            <w:tcW w:w="1588" w:type="pct"/>
          </w:tcPr>
          <w:p w14:paraId="7454F0C1">
            <w:pPr>
              <w:pStyle w:val="112"/>
            </w:pPr>
            <w:r>
              <w:t>Ошибка при выполнении заявки</w:t>
            </w:r>
          </w:p>
        </w:tc>
        <w:tc>
          <w:tcPr>
            <w:tcW w:w="2312" w:type="pct"/>
          </w:tcPr>
          <w:p w14:paraId="54946333">
            <w:pPr>
              <w:pStyle w:val="100"/>
              <w:rPr>
                <w:sz w:val="22"/>
                <w:szCs w:val="22"/>
              </w:rPr>
            </w:pPr>
            <w:r>
              <w:rPr>
                <w:sz w:val="22"/>
                <w:szCs w:val="22"/>
              </w:rPr>
              <w:t>Просмотр заявки;</w:t>
            </w:r>
          </w:p>
          <w:p w14:paraId="79A523CE">
            <w:pPr>
              <w:pStyle w:val="100"/>
            </w:pPr>
            <w:r>
              <w:rPr>
                <w:sz w:val="22"/>
                <w:szCs w:val="22"/>
              </w:rPr>
              <w:t>Скачивание протокола</w:t>
            </w:r>
          </w:p>
        </w:tc>
      </w:tr>
    </w:tbl>
    <w:p w14:paraId="33FBC1CB">
      <w:pPr>
        <w:pStyle w:val="56"/>
      </w:pPr>
    </w:p>
    <w:p w14:paraId="2C2DA5D2">
      <w:pPr>
        <w:pStyle w:val="48"/>
      </w:pPr>
      <w:bookmarkStart w:id="23451" w:name="_Toc189142221"/>
      <w:bookmarkEnd w:id="23451"/>
      <w:bookmarkStart w:id="23452" w:name="_Toc189045218"/>
      <w:bookmarkEnd w:id="23452"/>
      <w:bookmarkStart w:id="23453" w:name="_Toc189043185"/>
      <w:bookmarkEnd w:id="23453"/>
      <w:bookmarkStart w:id="23454" w:name="_Toc189139958"/>
      <w:bookmarkEnd w:id="23454"/>
      <w:bookmarkStart w:id="23455" w:name="_Toc189132654"/>
      <w:bookmarkEnd w:id="23455"/>
      <w:bookmarkStart w:id="23456" w:name="_Toc189133215"/>
      <w:bookmarkEnd w:id="23456"/>
      <w:bookmarkStart w:id="23457" w:name="_Toc189233752"/>
      <w:bookmarkEnd w:id="23457"/>
      <w:bookmarkStart w:id="23458" w:name="_Toc189040082"/>
      <w:bookmarkEnd w:id="23458"/>
      <w:bookmarkStart w:id="23459" w:name="_Toc188976826"/>
      <w:bookmarkEnd w:id="23459"/>
      <w:bookmarkStart w:id="23460" w:name="_Toc189468336"/>
      <w:bookmarkEnd w:id="23460"/>
      <w:bookmarkStart w:id="23461" w:name="_Toc189127080"/>
      <w:bookmarkEnd w:id="23461"/>
      <w:bookmarkStart w:id="23462" w:name="_Toc189490975"/>
      <w:bookmarkEnd w:id="23462"/>
      <w:bookmarkStart w:id="23463" w:name="_Toc189494597"/>
      <w:bookmarkEnd w:id="23463"/>
      <w:bookmarkStart w:id="23464" w:name="_Toc189495305"/>
      <w:bookmarkEnd w:id="23464"/>
      <w:bookmarkStart w:id="23465" w:name="_Toc189040315"/>
      <w:bookmarkEnd w:id="23465"/>
      <w:bookmarkStart w:id="23466" w:name="_Toc188971933"/>
      <w:bookmarkEnd w:id="23466"/>
      <w:bookmarkStart w:id="23467" w:name="_Toc189130270"/>
      <w:bookmarkEnd w:id="23467"/>
      <w:bookmarkStart w:id="23468" w:name="_Toc189133447"/>
      <w:bookmarkEnd w:id="23468"/>
      <w:bookmarkStart w:id="23469" w:name="_Toc189125347"/>
      <w:bookmarkEnd w:id="23469"/>
      <w:bookmarkStart w:id="23470" w:name="_Toc189217123"/>
      <w:bookmarkEnd w:id="23470"/>
      <w:bookmarkStart w:id="23471" w:name="_Toc189491268"/>
      <w:bookmarkEnd w:id="23471"/>
      <w:bookmarkStart w:id="23472" w:name="_Toc189495542"/>
      <w:bookmarkEnd w:id="23472"/>
      <w:bookmarkStart w:id="23473" w:name="_Toc189489206"/>
      <w:bookmarkEnd w:id="23473"/>
      <w:bookmarkStart w:id="23474" w:name="_Toc189467868"/>
      <w:bookmarkEnd w:id="23474"/>
      <w:bookmarkStart w:id="23475" w:name="_Toc189221465"/>
      <w:bookmarkEnd w:id="23475"/>
      <w:bookmarkStart w:id="23476" w:name="_Toc188972169"/>
      <w:bookmarkEnd w:id="23476"/>
      <w:bookmarkStart w:id="23477" w:name="_Toc189233517"/>
      <w:bookmarkEnd w:id="23477"/>
      <w:bookmarkStart w:id="23478" w:name="_Toc189467634"/>
      <w:bookmarkEnd w:id="23478"/>
      <w:bookmarkStart w:id="23479" w:name="_Toc189232035"/>
      <w:bookmarkEnd w:id="23479"/>
      <w:bookmarkStart w:id="23480" w:name="_Toc189221231"/>
      <w:bookmarkEnd w:id="23480"/>
      <w:bookmarkStart w:id="23481" w:name="_Toc189147429"/>
      <w:bookmarkEnd w:id="23481"/>
      <w:bookmarkStart w:id="23482" w:name="_Toc189065744"/>
      <w:bookmarkEnd w:id="23482"/>
      <w:bookmarkStart w:id="23483" w:name="_Toc189127311"/>
      <w:bookmarkEnd w:id="23483"/>
      <w:bookmarkStart w:id="23484" w:name="_Toc189129808"/>
      <w:bookmarkEnd w:id="23484"/>
      <w:bookmarkStart w:id="23485" w:name="_Toc188971289"/>
      <w:bookmarkEnd w:id="23485"/>
      <w:bookmarkStart w:id="23486" w:name="_Toc189146184"/>
      <w:bookmarkEnd w:id="23486"/>
      <w:bookmarkStart w:id="23487" w:name="_Toc189152643"/>
      <w:bookmarkEnd w:id="23487"/>
      <w:bookmarkStart w:id="23488" w:name="_Toc189230193"/>
      <w:bookmarkEnd w:id="23488"/>
      <w:bookmarkStart w:id="23489" w:name="_Toc189468570"/>
      <w:bookmarkEnd w:id="23489"/>
      <w:bookmarkStart w:id="23490" w:name="_Toc189491503"/>
      <w:bookmarkEnd w:id="23490"/>
      <w:bookmarkStart w:id="23491" w:name="_Toc189493749"/>
      <w:bookmarkEnd w:id="23491"/>
      <w:bookmarkStart w:id="23492" w:name="_Toc189494834"/>
      <w:bookmarkEnd w:id="23492"/>
      <w:bookmarkStart w:id="23493" w:name="_Toc189497254"/>
      <w:bookmarkEnd w:id="23493"/>
      <w:bookmarkStart w:id="23494" w:name="_Toc189562013"/>
      <w:bookmarkEnd w:id="23494"/>
      <w:bookmarkStart w:id="23495" w:name="_Toc189574868"/>
      <w:bookmarkEnd w:id="23495"/>
      <w:bookmarkStart w:id="23496" w:name="_Toc189490740"/>
      <w:bookmarkEnd w:id="23496"/>
      <w:bookmarkStart w:id="23497" w:name="_Toc189563860"/>
      <w:bookmarkEnd w:id="23497"/>
      <w:bookmarkStart w:id="23498" w:name="_Toc189575280"/>
      <w:bookmarkEnd w:id="23498"/>
      <w:bookmarkStart w:id="23499" w:name="_Toc189577854"/>
      <w:bookmarkEnd w:id="23499"/>
      <w:bookmarkStart w:id="23500" w:name="_Toc189567548"/>
      <w:bookmarkEnd w:id="23500"/>
      <w:bookmarkStart w:id="23501" w:name="_Toc189578093"/>
      <w:bookmarkEnd w:id="23501"/>
      <w:bookmarkStart w:id="23502" w:name="_Toc189582313"/>
      <w:bookmarkEnd w:id="23502"/>
      <w:bookmarkStart w:id="23503" w:name="_Toc189562348"/>
      <w:bookmarkEnd w:id="23503"/>
      <w:bookmarkStart w:id="23504" w:name="_Toc189065513"/>
      <w:bookmarkEnd w:id="23504"/>
      <w:bookmarkStart w:id="23505" w:name="_Toc189467407"/>
      <w:bookmarkEnd w:id="23505"/>
      <w:bookmarkStart w:id="23506" w:name="_Toc189468102"/>
      <w:bookmarkEnd w:id="23506"/>
      <w:bookmarkStart w:id="23507" w:name="_Toc189143194"/>
      <w:bookmarkEnd w:id="23507"/>
      <w:bookmarkStart w:id="23508" w:name="_Toc189130039"/>
      <w:bookmarkEnd w:id="23508"/>
      <w:bookmarkStart w:id="23509" w:name="_Toc189562585"/>
      <w:bookmarkEnd w:id="23509"/>
      <w:bookmarkStart w:id="23510" w:name="_Toc189567787"/>
      <w:bookmarkEnd w:id="23510"/>
      <w:bookmarkStart w:id="23511" w:name="_Toc189573707"/>
      <w:bookmarkEnd w:id="23511"/>
      <w:bookmarkStart w:id="23512" w:name="_Toc189068025"/>
      <w:bookmarkEnd w:id="23512"/>
      <w:bookmarkStart w:id="23513" w:name="_Toc189041469"/>
      <w:bookmarkEnd w:id="23513"/>
      <w:bookmarkStart w:id="23514" w:name="_Toc189132423"/>
      <w:bookmarkEnd w:id="23514"/>
      <w:bookmarkStart w:id="23515" w:name="_Toc189731806"/>
      <w:bookmarkEnd w:id="23515"/>
      <w:bookmarkStart w:id="23516" w:name="_Toc189653018"/>
      <w:bookmarkEnd w:id="23516"/>
      <w:bookmarkStart w:id="23517" w:name="_Toc189735337"/>
      <w:bookmarkEnd w:id="23517"/>
      <w:bookmarkStart w:id="23518" w:name="_Toc189584654"/>
      <w:bookmarkEnd w:id="23518"/>
      <w:bookmarkStart w:id="23519" w:name="_Toc189654183"/>
      <w:bookmarkEnd w:id="23519"/>
      <w:bookmarkStart w:id="23520" w:name="_Toc189655080"/>
      <w:bookmarkEnd w:id="23520"/>
      <w:bookmarkStart w:id="23521" w:name="_Toc189658112"/>
      <w:bookmarkEnd w:id="23521"/>
      <w:bookmarkStart w:id="23522" w:name="_Toc189587383"/>
      <w:bookmarkEnd w:id="23522"/>
      <w:bookmarkStart w:id="23523" w:name="_Toc189655748"/>
      <w:bookmarkEnd w:id="23523"/>
      <w:bookmarkStart w:id="23524" w:name="_Toc189584415"/>
      <w:bookmarkEnd w:id="23524"/>
      <w:bookmarkStart w:id="23525" w:name="_Toc189646913"/>
      <w:bookmarkEnd w:id="23525"/>
      <w:bookmarkStart w:id="23526" w:name="_Toc189648124"/>
      <w:bookmarkEnd w:id="23526"/>
      <w:bookmarkStart w:id="23527" w:name="_Toc189652538"/>
      <w:bookmarkEnd w:id="23527"/>
      <w:bookmarkStart w:id="23528" w:name="_Toc189651578"/>
      <w:bookmarkEnd w:id="23528"/>
      <w:bookmarkStart w:id="23529" w:name="_Toc189661440"/>
      <w:bookmarkEnd w:id="23529"/>
      <w:bookmarkStart w:id="23530" w:name="_Toc189645897"/>
      <w:bookmarkEnd w:id="23530"/>
      <w:bookmarkStart w:id="23531" w:name="_Toc189648926"/>
      <w:bookmarkEnd w:id="23531"/>
      <w:bookmarkStart w:id="23532" w:name="_Toc189649900"/>
      <w:bookmarkEnd w:id="23532"/>
      <w:bookmarkStart w:id="23533" w:name="_Toc189648364"/>
      <w:bookmarkEnd w:id="23533"/>
      <w:bookmarkStart w:id="23534" w:name="_Toc189651818"/>
      <w:bookmarkEnd w:id="23534"/>
      <w:bookmarkStart w:id="23535" w:name="_Toc189649660"/>
      <w:bookmarkEnd w:id="23535"/>
      <w:bookmarkStart w:id="23536" w:name="_Toc189650140"/>
      <w:bookmarkEnd w:id="23536"/>
      <w:bookmarkStart w:id="23537" w:name="_Toc189652058"/>
      <w:bookmarkEnd w:id="23537"/>
      <w:bookmarkStart w:id="23538" w:name="_Toc189651338"/>
      <w:bookmarkEnd w:id="23538"/>
      <w:bookmarkStart w:id="23539" w:name="_Toc189646495"/>
      <w:bookmarkEnd w:id="23539"/>
      <w:bookmarkStart w:id="23540" w:name="_Toc189649179"/>
      <w:bookmarkEnd w:id="23540"/>
      <w:bookmarkStart w:id="23541" w:name="_Toc189652298"/>
      <w:bookmarkEnd w:id="23541"/>
      <w:bookmarkStart w:id="23542" w:name="_Toc189652778"/>
      <w:bookmarkEnd w:id="23542"/>
      <w:bookmarkStart w:id="23543" w:name="_Toc189653703"/>
      <w:bookmarkEnd w:id="23543"/>
      <w:bookmarkStart w:id="23544" w:name="_Toc189653943"/>
      <w:bookmarkEnd w:id="23544"/>
      <w:bookmarkStart w:id="23545" w:name="_Toc189651097"/>
      <w:bookmarkEnd w:id="23545"/>
      <w:bookmarkStart w:id="23546" w:name="_Toc189650619"/>
      <w:bookmarkEnd w:id="23546"/>
      <w:bookmarkStart w:id="23547" w:name="_Toc189647153"/>
      <w:bookmarkEnd w:id="23547"/>
      <w:bookmarkStart w:id="23548" w:name="_Toc189655991"/>
      <w:bookmarkEnd w:id="23548"/>
      <w:bookmarkStart w:id="23549" w:name="_Toc189658355"/>
      <w:bookmarkEnd w:id="23549"/>
      <w:bookmarkStart w:id="23550" w:name="_Toc189660790"/>
      <w:bookmarkEnd w:id="23550"/>
      <w:bookmarkStart w:id="23551" w:name="_Toc189661687"/>
      <w:bookmarkEnd w:id="23551"/>
      <w:bookmarkStart w:id="23552" w:name="_Toc189666676"/>
      <w:bookmarkEnd w:id="23552"/>
      <w:bookmarkStart w:id="23553" w:name="_Toc189650380"/>
      <w:bookmarkEnd w:id="23553"/>
      <w:bookmarkStart w:id="23554" w:name="_Toc189666923"/>
      <w:bookmarkEnd w:id="23554"/>
      <w:bookmarkStart w:id="23555" w:name="_Toc189668210"/>
      <w:bookmarkEnd w:id="23555"/>
      <w:bookmarkStart w:id="23556" w:name="_Toc189670394"/>
      <w:bookmarkEnd w:id="23556"/>
      <w:bookmarkStart w:id="23557" w:name="_Toc189671117"/>
      <w:bookmarkEnd w:id="23557"/>
      <w:bookmarkStart w:id="23558" w:name="_Toc189669959"/>
      <w:bookmarkEnd w:id="23558"/>
      <w:bookmarkStart w:id="23559" w:name="_Toc189660544"/>
      <w:bookmarkEnd w:id="23559"/>
      <w:bookmarkStart w:id="23560" w:name="_Toc189673506"/>
      <w:bookmarkEnd w:id="23560"/>
      <w:bookmarkStart w:id="23561" w:name="_Toc189730837"/>
      <w:bookmarkEnd w:id="23561"/>
      <w:bookmarkStart w:id="23562" w:name="_Toc189655320"/>
      <w:bookmarkEnd w:id="23562"/>
      <w:bookmarkStart w:id="23563" w:name="_Toc189587717"/>
      <w:bookmarkEnd w:id="23563"/>
      <w:bookmarkStart w:id="23564" w:name="_Toc189647806"/>
      <w:bookmarkEnd w:id="23564"/>
      <w:bookmarkStart w:id="23565" w:name="_Toc189731160"/>
      <w:bookmarkEnd w:id="23565"/>
      <w:bookmarkStart w:id="23566" w:name="_Toc189650858"/>
      <w:bookmarkEnd w:id="23566"/>
      <w:bookmarkStart w:id="23567" w:name="_Toc189582990"/>
      <w:bookmarkEnd w:id="23567"/>
      <w:bookmarkStart w:id="23568" w:name="_Toc189646255"/>
      <w:bookmarkEnd w:id="23568"/>
      <w:bookmarkStart w:id="23569" w:name="_Toc189667238"/>
      <w:bookmarkEnd w:id="23569"/>
      <w:bookmarkStart w:id="23570" w:name="_Toc189647547"/>
      <w:bookmarkEnd w:id="23570"/>
      <w:bookmarkStart w:id="23571" w:name="_Toc189583524"/>
      <w:bookmarkEnd w:id="23571"/>
      <w:bookmarkStart w:id="23572" w:name="_Toc189649420"/>
      <w:bookmarkEnd w:id="23572"/>
      <w:bookmarkStart w:id="23573" w:name="_Toc189654423"/>
      <w:bookmarkEnd w:id="23573"/>
      <w:bookmarkStart w:id="23574" w:name="_Toc189668457"/>
      <w:bookmarkEnd w:id="23574"/>
      <w:bookmarkStart w:id="23575" w:name="_Toc189669711"/>
      <w:bookmarkEnd w:id="23575"/>
      <w:bookmarkStart w:id="23576" w:name="_Toc189670660"/>
      <w:bookmarkEnd w:id="23576"/>
      <w:bookmarkStart w:id="23577" w:name="_Toc189673800"/>
      <w:bookmarkEnd w:id="23577"/>
      <w:bookmarkStart w:id="23578" w:name="_Toc189731483"/>
      <w:bookmarkEnd w:id="23578"/>
      <w:bookmarkStart w:id="23579" w:name="_Toc190258547"/>
      <w:bookmarkEnd w:id="23579"/>
      <w:bookmarkStart w:id="23580" w:name="_Toc190082331"/>
      <w:bookmarkEnd w:id="23580"/>
      <w:bookmarkStart w:id="23581" w:name="_Toc190255491"/>
      <w:bookmarkEnd w:id="23581"/>
      <w:bookmarkStart w:id="23582" w:name="_Toc190255874"/>
      <w:bookmarkEnd w:id="23582"/>
      <w:bookmarkStart w:id="23583" w:name="_Toc189824689"/>
      <w:bookmarkEnd w:id="23583"/>
      <w:bookmarkStart w:id="23584" w:name="_Toc189739565"/>
      <w:bookmarkEnd w:id="23584"/>
      <w:bookmarkStart w:id="23585" w:name="_Toc189757663"/>
      <w:bookmarkEnd w:id="23585"/>
      <w:bookmarkStart w:id="23586" w:name="_Toc189822262"/>
      <w:bookmarkEnd w:id="23586"/>
      <w:bookmarkStart w:id="23587" w:name="_Toc189832699"/>
      <w:bookmarkEnd w:id="23587"/>
      <w:bookmarkStart w:id="23588" w:name="_Toc190187255"/>
      <w:bookmarkEnd w:id="23588"/>
      <w:bookmarkStart w:id="23589" w:name="_Toc190192319"/>
      <w:bookmarkEnd w:id="23589"/>
      <w:bookmarkStart w:id="23590" w:name="_Toc189822629"/>
      <w:bookmarkEnd w:id="23590"/>
      <w:bookmarkStart w:id="23591" w:name="_Toc190192702"/>
      <w:bookmarkEnd w:id="23591"/>
      <w:bookmarkStart w:id="23592" w:name="_Toc189749842"/>
      <w:bookmarkEnd w:id="23592"/>
      <w:bookmarkStart w:id="23593" w:name="_Toc189820388"/>
      <w:bookmarkEnd w:id="23593"/>
      <w:bookmarkStart w:id="23594" w:name="_Toc189750197"/>
      <w:bookmarkEnd w:id="23594"/>
      <w:bookmarkStart w:id="23595" w:name="_Toc189752336"/>
      <w:bookmarkEnd w:id="23595"/>
      <w:bookmarkStart w:id="23596" w:name="_Toc189839269"/>
      <w:bookmarkEnd w:id="23596"/>
      <w:bookmarkStart w:id="23597" w:name="_Toc189758890"/>
      <w:bookmarkEnd w:id="23597"/>
      <w:bookmarkStart w:id="23598" w:name="_Toc189839677"/>
      <w:bookmarkEnd w:id="23598"/>
      <w:bookmarkStart w:id="23599" w:name="_Toc190081959"/>
      <w:bookmarkEnd w:id="23599"/>
      <w:bookmarkStart w:id="23600" w:name="_Toc190184732"/>
      <w:bookmarkEnd w:id="23600"/>
      <w:bookmarkStart w:id="23601" w:name="_Toc189834702"/>
      <w:bookmarkEnd w:id="23601"/>
      <w:bookmarkStart w:id="23602" w:name="_Toc190176673"/>
      <w:bookmarkEnd w:id="23602"/>
      <w:bookmarkStart w:id="23603" w:name="_Toc190191447"/>
      <w:bookmarkEnd w:id="23603"/>
      <w:bookmarkStart w:id="23604" w:name="_Toc190191942"/>
      <w:bookmarkEnd w:id="23604"/>
      <w:bookmarkStart w:id="23605" w:name="_Toc190253805"/>
      <w:bookmarkEnd w:id="23605"/>
      <w:bookmarkStart w:id="23606" w:name="_Toc190104043"/>
      <w:bookmarkEnd w:id="23606"/>
      <w:bookmarkStart w:id="23607" w:name="_Toc189833511"/>
      <w:bookmarkEnd w:id="23607"/>
      <w:bookmarkStart w:id="23608" w:name="_Toc190083077"/>
      <w:bookmarkEnd w:id="23608"/>
      <w:bookmarkStart w:id="23609" w:name="_Toc189753942"/>
      <w:bookmarkEnd w:id="23609"/>
      <w:bookmarkStart w:id="23610" w:name="_Toc189757300"/>
      <w:bookmarkEnd w:id="23610"/>
      <w:bookmarkStart w:id="23611" w:name="_Toc189739229"/>
      <w:bookmarkEnd w:id="23611"/>
      <w:bookmarkStart w:id="23612" w:name="_Toc190085654"/>
      <w:bookmarkEnd w:id="23612"/>
      <w:bookmarkStart w:id="23613" w:name="_Toc189835758"/>
      <w:bookmarkEnd w:id="23613"/>
      <w:bookmarkStart w:id="23614" w:name="_Toc189754302"/>
      <w:bookmarkEnd w:id="23614"/>
      <w:bookmarkStart w:id="23615" w:name="_Toc189820754"/>
      <w:bookmarkEnd w:id="23615"/>
      <w:bookmarkStart w:id="23616" w:name="_Toc189823954"/>
      <w:bookmarkEnd w:id="23616"/>
      <w:bookmarkStart w:id="23617" w:name="_Toc189846066"/>
      <w:bookmarkEnd w:id="23617"/>
      <w:bookmarkStart w:id="23618" w:name="_Toc190076300"/>
      <w:bookmarkEnd w:id="23618"/>
      <w:bookmarkStart w:id="23619" w:name="_Toc190082703"/>
      <w:bookmarkEnd w:id="23619"/>
      <w:bookmarkStart w:id="23620" w:name="_Toc190186843"/>
      <w:bookmarkEnd w:id="23620"/>
      <w:bookmarkStart w:id="23621" w:name="_Toc189836128"/>
      <w:bookmarkEnd w:id="23621"/>
      <w:bookmarkStart w:id="23622" w:name="_Toc189824321"/>
      <w:bookmarkEnd w:id="23622"/>
      <w:bookmarkStart w:id="23623" w:name="_Toc189759255"/>
      <w:bookmarkEnd w:id="23623"/>
      <w:bookmarkStart w:id="23624" w:name="_Toc189821651"/>
      <w:bookmarkEnd w:id="23624"/>
      <w:bookmarkStart w:id="23625" w:name="_Toc189833069"/>
      <w:bookmarkEnd w:id="23625"/>
      <w:bookmarkStart w:id="23626" w:name="_Toc189836846"/>
      <w:bookmarkEnd w:id="23626"/>
      <w:bookmarkStart w:id="23627" w:name="_Toc189747782"/>
      <w:bookmarkEnd w:id="23627"/>
      <w:bookmarkStart w:id="23628" w:name="_Toc189837917"/>
      <w:bookmarkEnd w:id="23628"/>
      <w:bookmarkStart w:id="23629" w:name="_Toc189841130"/>
      <w:bookmarkEnd w:id="23629"/>
      <w:bookmarkStart w:id="23630" w:name="_Toc189752696"/>
      <w:bookmarkEnd w:id="23630"/>
      <w:bookmarkStart w:id="23631" w:name="_Toc190077053"/>
      <w:bookmarkEnd w:id="23631"/>
      <w:bookmarkStart w:id="23632" w:name="_Toc190085282"/>
      <w:bookmarkEnd w:id="23632"/>
      <w:bookmarkStart w:id="23633" w:name="_Toc190105422"/>
      <w:bookmarkEnd w:id="23633"/>
      <w:bookmarkStart w:id="23634" w:name="_Toc190105794"/>
      <w:bookmarkEnd w:id="23634"/>
      <w:bookmarkStart w:id="23635" w:name="_Toc190189072"/>
      <w:bookmarkEnd w:id="23635"/>
      <w:bookmarkStart w:id="23636" w:name="_Toc190257357"/>
      <w:bookmarkEnd w:id="23636"/>
      <w:bookmarkStart w:id="23637" w:name="_Toc190257778"/>
      <w:bookmarkEnd w:id="23637"/>
      <w:bookmarkStart w:id="23638" w:name="_Toc189827643"/>
      <w:bookmarkEnd w:id="23638"/>
      <w:bookmarkStart w:id="23639" w:name="_Toc189746950"/>
      <w:bookmarkEnd w:id="23639"/>
      <w:bookmarkStart w:id="23640" w:name="_Toc190258163"/>
      <w:bookmarkEnd w:id="23640"/>
      <w:bookmarkStart w:id="23641" w:name="_Toc190255107"/>
      <w:bookmarkEnd w:id="23641"/>
      <w:bookmarkStart w:id="23642" w:name="_Toc190103670"/>
      <w:bookmarkEnd w:id="23642"/>
      <w:bookmarkStart w:id="23643" w:name="_Toc190687461"/>
      <w:bookmarkEnd w:id="23643"/>
      <w:bookmarkStart w:id="23644" w:name="_Toc190687070"/>
      <w:bookmarkEnd w:id="23644"/>
      <w:bookmarkStart w:id="23645" w:name="_Toc191038882"/>
      <w:bookmarkEnd w:id="23645"/>
      <w:bookmarkStart w:id="23646" w:name="_Toc190701195"/>
      <w:bookmarkEnd w:id="23646"/>
      <w:bookmarkStart w:id="23647" w:name="_Toc190683333"/>
      <w:bookmarkEnd w:id="23647"/>
      <w:bookmarkStart w:id="23648" w:name="_Toc190686214"/>
      <w:bookmarkEnd w:id="23648"/>
      <w:bookmarkStart w:id="23649" w:name="_Toc190701587"/>
      <w:bookmarkEnd w:id="23649"/>
      <w:bookmarkStart w:id="23650" w:name="_Toc190786563"/>
      <w:bookmarkEnd w:id="23650"/>
      <w:bookmarkStart w:id="23651" w:name="_Toc190788124"/>
      <w:bookmarkEnd w:id="23651"/>
      <w:bookmarkStart w:id="23652" w:name="_Toc190786197"/>
      <w:bookmarkEnd w:id="23652"/>
      <w:bookmarkStart w:id="23653" w:name="_Toc190258931"/>
      <w:bookmarkEnd w:id="23653"/>
      <w:bookmarkStart w:id="23654" w:name="_Toc190789242"/>
      <w:bookmarkEnd w:id="23654"/>
      <w:bookmarkStart w:id="23655" w:name="_Toc190877129"/>
      <w:bookmarkEnd w:id="23655"/>
      <w:bookmarkStart w:id="23656" w:name="_Toc190790520"/>
      <w:bookmarkEnd w:id="23656"/>
      <w:bookmarkStart w:id="23657" w:name="_Toc190686679"/>
      <w:bookmarkEnd w:id="23657"/>
      <w:bookmarkStart w:id="23658" w:name="_Toc190432945"/>
      <w:bookmarkEnd w:id="23658"/>
      <w:bookmarkStart w:id="23659" w:name="_Toc190698148"/>
      <w:bookmarkEnd w:id="23659"/>
      <w:bookmarkStart w:id="23660" w:name="_Toc190772085"/>
      <w:bookmarkEnd w:id="23660"/>
      <w:bookmarkStart w:id="23661" w:name="_Toc190790900"/>
      <w:bookmarkEnd w:id="23661"/>
      <w:bookmarkStart w:id="23662" w:name="_Toc190791763"/>
      <w:bookmarkEnd w:id="23662"/>
      <w:bookmarkStart w:id="23663" w:name="_Toc190780361"/>
      <w:bookmarkEnd w:id="23663"/>
      <w:bookmarkStart w:id="23664" w:name="_Toc190941085"/>
      <w:bookmarkEnd w:id="23664"/>
      <w:bookmarkStart w:id="23665" w:name="_Toc190954377"/>
      <w:bookmarkEnd w:id="23665"/>
      <w:bookmarkStart w:id="23666" w:name="_Toc190699294"/>
      <w:bookmarkEnd w:id="23666"/>
      <w:bookmarkStart w:id="23667" w:name="_Toc190787757"/>
      <w:bookmarkEnd w:id="23667"/>
      <w:bookmarkStart w:id="23668" w:name="_Toc190788494"/>
      <w:bookmarkEnd w:id="23668"/>
      <w:bookmarkStart w:id="23669" w:name="_Toc191026260"/>
      <w:bookmarkEnd w:id="23669"/>
      <w:bookmarkStart w:id="23670" w:name="_Toc191034681"/>
      <w:bookmarkEnd w:id="23670"/>
      <w:bookmarkStart w:id="23671" w:name="_Toc191037343"/>
      <w:bookmarkEnd w:id="23671"/>
      <w:bookmarkStart w:id="23672" w:name="_Toc190698790"/>
      <w:bookmarkEnd w:id="23672"/>
      <w:bookmarkStart w:id="23673" w:name="_Toc190690669"/>
      <w:bookmarkEnd w:id="23673"/>
      <w:bookmarkStart w:id="23674" w:name="_Toc190689852"/>
      <w:bookmarkEnd w:id="23674"/>
      <w:bookmarkStart w:id="23675" w:name="_Toc190265721"/>
      <w:bookmarkEnd w:id="23675"/>
      <w:bookmarkStart w:id="23676" w:name="_Toc190266107"/>
      <w:bookmarkEnd w:id="23676"/>
      <w:bookmarkStart w:id="23677" w:name="_Toc190697170"/>
      <w:bookmarkEnd w:id="23677"/>
      <w:bookmarkStart w:id="23678" w:name="_Toc190700803"/>
      <w:bookmarkEnd w:id="23678"/>
      <w:bookmarkStart w:id="23679" w:name="_Toc190788862"/>
      <w:bookmarkEnd w:id="23679"/>
      <w:bookmarkStart w:id="23680" w:name="_Toc190792709"/>
      <w:bookmarkEnd w:id="23680"/>
      <w:bookmarkStart w:id="23681" w:name="_Toc190854514"/>
      <w:bookmarkEnd w:id="23681"/>
      <w:bookmarkStart w:id="23682" w:name="_Toc190861919"/>
      <w:bookmarkEnd w:id="23682"/>
      <w:bookmarkStart w:id="23683" w:name="_Toc190960446"/>
      <w:bookmarkEnd w:id="23683"/>
      <w:bookmarkStart w:id="23684" w:name="_Toc191036329"/>
      <w:bookmarkEnd w:id="23684"/>
      <w:bookmarkStart w:id="23685" w:name="_Toc191041757"/>
      <w:bookmarkEnd w:id="23685"/>
      <w:bookmarkStart w:id="23686" w:name="_Toc191036896"/>
      <w:bookmarkEnd w:id="23686"/>
      <w:bookmarkStart w:id="23687" w:name="_Toc190941487"/>
      <w:bookmarkEnd w:id="23687"/>
      <w:bookmarkStart w:id="23688" w:name="_Toc190963206"/>
      <w:bookmarkEnd w:id="23688"/>
      <w:bookmarkStart w:id="23689" w:name="_Toc191484383"/>
      <w:bookmarkEnd w:id="23689"/>
      <w:bookmarkStart w:id="23690" w:name="_Toc190778540"/>
      <w:bookmarkEnd w:id="23690"/>
      <w:bookmarkStart w:id="23691" w:name="_Toc190773090"/>
      <w:bookmarkEnd w:id="23691"/>
      <w:bookmarkStart w:id="23692" w:name="_Toc190790140"/>
      <w:bookmarkEnd w:id="23692"/>
      <w:bookmarkStart w:id="23693" w:name="_Toc190792328"/>
      <w:bookmarkEnd w:id="23693"/>
      <w:bookmarkStart w:id="23694" w:name="_Toc190687853"/>
      <w:bookmarkEnd w:id="23694"/>
      <w:bookmarkStart w:id="23695" w:name="_Toc190342128"/>
      <w:bookmarkEnd w:id="23695"/>
      <w:bookmarkStart w:id="23696" w:name="_Toc190701978"/>
      <w:bookmarkEnd w:id="23696"/>
      <w:bookmarkStart w:id="23697" w:name="_Toc190702368"/>
      <w:bookmarkEnd w:id="23697"/>
      <w:bookmarkStart w:id="23698" w:name="_Toc190781333"/>
      <w:bookmarkEnd w:id="23698"/>
      <w:bookmarkStart w:id="23699" w:name="_Toc190433337"/>
      <w:bookmarkEnd w:id="23699"/>
      <w:bookmarkStart w:id="23700" w:name="_Toc190784079"/>
      <w:bookmarkEnd w:id="23700"/>
      <w:bookmarkStart w:id="23701" w:name="_Toc190789620"/>
      <w:bookmarkEnd w:id="23701"/>
      <w:bookmarkStart w:id="23702" w:name="_Toc188285256"/>
      <w:bookmarkEnd w:id="23702"/>
      <w:bookmarkStart w:id="23703" w:name="_Toc188450271"/>
      <w:bookmarkEnd w:id="23703"/>
      <w:bookmarkStart w:id="23704" w:name="_Toc188450672"/>
      <w:bookmarkEnd w:id="23704"/>
      <w:bookmarkStart w:id="23705" w:name="_Toc188463488"/>
      <w:bookmarkEnd w:id="23705"/>
      <w:bookmarkStart w:id="23706" w:name="_Toc188951657"/>
      <w:bookmarkEnd w:id="23706"/>
      <w:bookmarkStart w:id="23707" w:name="_Toc188952128"/>
      <w:bookmarkEnd w:id="23707"/>
      <w:bookmarkStart w:id="23708" w:name="_Toc188952364"/>
      <w:bookmarkEnd w:id="23708"/>
      <w:bookmarkStart w:id="23709" w:name="_Toc188953181"/>
      <w:bookmarkEnd w:id="23709"/>
      <w:bookmarkStart w:id="23710" w:name="_Toc188958947"/>
      <w:bookmarkEnd w:id="23710"/>
      <w:bookmarkStart w:id="23711" w:name="_Toc188450471"/>
      <w:bookmarkEnd w:id="23711"/>
      <w:bookmarkStart w:id="23712" w:name="_Toc188952838"/>
      <w:bookmarkEnd w:id="23712"/>
      <w:bookmarkStart w:id="23713" w:name="_Toc188269057"/>
      <w:bookmarkEnd w:id="23713"/>
      <w:bookmarkStart w:id="23714" w:name="_Toc188951891"/>
      <w:bookmarkEnd w:id="23714"/>
      <w:bookmarkStart w:id="23715" w:name="_Toc188463278"/>
      <w:bookmarkEnd w:id="23715"/>
      <w:bookmarkStart w:id="23716" w:name="_Toc188625945"/>
      <w:bookmarkEnd w:id="23716"/>
      <w:bookmarkStart w:id="23717" w:name="_Toc188460433"/>
      <w:bookmarkEnd w:id="23717"/>
      <w:bookmarkStart w:id="23718" w:name="_Toc188288763"/>
      <w:bookmarkEnd w:id="23718"/>
      <w:bookmarkStart w:id="23719" w:name="_Toc188364328"/>
      <w:bookmarkEnd w:id="23719"/>
      <w:bookmarkStart w:id="23720" w:name="_Toc188952600"/>
      <w:bookmarkEnd w:id="23720"/>
      <w:bookmarkStart w:id="23721" w:name="_Ref188278546"/>
      <w:bookmarkStart w:id="23722" w:name="_Toc224056834"/>
      <w:r>
        <w:t>Обработка запроса на идентификацию НИЛ по сведениям, полученным от МО</w:t>
      </w:r>
      <w:bookmarkEnd w:id="23721"/>
      <w:bookmarkEnd w:id="23722"/>
    </w:p>
    <w:p w14:paraId="084FCE96">
      <w:pPr>
        <w:pStyle w:val="56"/>
        <w:widowControl w:val="0"/>
        <w:suppressAutoHyphens w:val="0"/>
      </w:pPr>
      <w:r>
        <w:t>Оператор ТФОМС имеет возможность принять решение по запросу на идентификацию НИЛ по сведениям, полученным от МО, которые относятся к ТФОМС пользователя, от имени которого осуществлен вход в подсистему.</w:t>
      </w:r>
    </w:p>
    <w:p w14:paraId="0D31534D">
      <w:pPr>
        <w:pStyle w:val="56"/>
      </w:pPr>
      <w:r>
        <w:t xml:space="preserve">Обработка запроса на идентификацию НИЛ выполняется в разделе «НИЛ». Для перехода в раздел выбрать в ленте главного меню вкладку «НИЛ» (рис. </w:t>
      </w:r>
      <w:r>
        <w:fldChar w:fldCharType="begin"/>
      </w:r>
      <w:r>
        <w:instrText xml:space="preserve"> REF _Ref190701264 \h\#\0 </w:instrText>
      </w:r>
      <w:r>
        <w:fldChar w:fldCharType="separate"/>
      </w:r>
      <w:r>
        <w:t>127</w:t>
      </w:r>
      <w:r>
        <w:fldChar w:fldCharType="end"/>
      </w:r>
      <w:r>
        <w:t>).</w:t>
      </w:r>
    </w:p>
    <w:p w14:paraId="2FEA927C">
      <w:pPr>
        <w:pStyle w:val="60"/>
      </w:pPr>
      <w:r>
        <w:drawing>
          <wp:inline distT="0" distB="0" distL="0" distR="0">
            <wp:extent cx="6115050" cy="2851150"/>
            <wp:effectExtent l="19050" t="19050" r="19050" b="25400"/>
            <wp:docPr id="3607958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95862" name="Рисунок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6115050" cy="2851150"/>
                    </a:xfrm>
                    <a:prstGeom prst="rect">
                      <a:avLst/>
                    </a:prstGeom>
                    <a:noFill/>
                    <a:ln w="3175">
                      <a:solidFill>
                        <a:schemeClr val="tx1"/>
                      </a:solidFill>
                    </a:ln>
                  </pic:spPr>
                </pic:pic>
              </a:graphicData>
            </a:graphic>
          </wp:inline>
        </w:drawing>
      </w:r>
    </w:p>
    <w:p w14:paraId="55025A8A">
      <w:pPr>
        <w:pStyle w:val="61"/>
      </w:pPr>
      <w:bookmarkStart w:id="23723" w:name="_Ref190701264"/>
      <w:r>
        <w:t xml:space="preserve">Рисунок </w:t>
      </w:r>
      <w:r>
        <w:fldChar w:fldCharType="begin"/>
      </w:r>
      <w:r>
        <w:instrText xml:space="preserve"> SEQ Рисунок \* ARABIC </w:instrText>
      </w:r>
      <w:r>
        <w:fldChar w:fldCharType="separate"/>
      </w:r>
      <w:r>
        <w:t>127</w:t>
      </w:r>
      <w:r>
        <w:fldChar w:fldCharType="end"/>
      </w:r>
      <w:bookmarkEnd w:id="23723"/>
      <w:r>
        <w:t xml:space="preserve"> — Раздел «НИЛ»</w:t>
      </w:r>
    </w:p>
    <w:p w14:paraId="7F3AECD3">
      <w:pPr>
        <w:pStyle w:val="56"/>
        <w:widowControl w:val="0"/>
      </w:pPr>
      <w:r>
        <w:t xml:space="preserve">Для обработки запроса на идентификацию НИЛ необходимо найти информацию о запросе (подробно о поиске и просмотре информации о НИЛ написано в </w:t>
      </w:r>
      <w:r>
        <w:fldChar w:fldCharType="begin"/>
      </w:r>
      <w:r>
        <w:instrText xml:space="preserve"> REF _Ref189040494 \r \h </w:instrText>
      </w:r>
      <w:r>
        <w:fldChar w:fldCharType="separate"/>
      </w:r>
      <w:r>
        <w:t>4.4</w:t>
      </w:r>
      <w:r>
        <w:fldChar w:fldCharType="end"/>
      </w:r>
      <w:r>
        <w:t xml:space="preserve">). Затем выбрать нужную запись и в открывшейся карточке НИЛ нажать кнопку «Принять решение» (рис. </w:t>
      </w:r>
      <w:r>
        <w:fldChar w:fldCharType="begin"/>
      </w:r>
      <w:r>
        <w:instrText xml:space="preserve"> REF _Ref190702045 \h\#\0 </w:instrText>
      </w:r>
      <w:r>
        <w:fldChar w:fldCharType="separate"/>
      </w:r>
      <w:r>
        <w:t>128</w:t>
      </w:r>
      <w:r>
        <w:fldChar w:fldCharType="end"/>
      </w:r>
      <w:r>
        <w:t>).</w:t>
      </w:r>
    </w:p>
    <w:p w14:paraId="2BC4ECF1">
      <w:pPr>
        <w:pStyle w:val="60"/>
      </w:pPr>
      <w:r>
        <w:drawing>
          <wp:inline distT="0" distB="0" distL="0" distR="0">
            <wp:extent cx="5962650" cy="2914650"/>
            <wp:effectExtent l="19050" t="19050" r="19050" b="19050"/>
            <wp:docPr id="41091197" name="Рисунок 1" descr="Изображение выглядит как текст, программное обеспечение, число,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91197" name="Рисунок 1" descr="Изображение выглядит как текст, программное обеспечение, число, снимок экрана&#10;&#10;Автоматически созданное описание"/>
                    <pic:cNvPicPr>
                      <a:picLocks noChangeAspect="1"/>
                    </pic:cNvPicPr>
                  </pic:nvPicPr>
                  <pic:blipFill>
                    <a:blip r:embed="rId181"/>
                    <a:stretch>
                      <a:fillRect/>
                    </a:stretch>
                  </pic:blipFill>
                  <pic:spPr>
                    <a:xfrm>
                      <a:off x="0" y="0"/>
                      <a:ext cx="5970785" cy="2918326"/>
                    </a:xfrm>
                    <a:prstGeom prst="rect">
                      <a:avLst/>
                    </a:prstGeom>
                    <a:noFill/>
                    <a:ln w="3175" cmpd="sng">
                      <a:solidFill>
                        <a:srgbClr val="000000"/>
                      </a:solidFill>
                    </a:ln>
                  </pic:spPr>
                </pic:pic>
              </a:graphicData>
            </a:graphic>
          </wp:inline>
        </w:drawing>
      </w:r>
    </w:p>
    <w:p w14:paraId="3CC2B6FD">
      <w:pPr>
        <w:pStyle w:val="61"/>
      </w:pPr>
      <w:bookmarkStart w:id="23724" w:name="_Ref190702045"/>
      <w:r>
        <w:t xml:space="preserve">Рисунок </w:t>
      </w:r>
      <w:r>
        <w:fldChar w:fldCharType="begin"/>
      </w:r>
      <w:r>
        <w:instrText xml:space="preserve"> SEQ Рисунок \* ARABIC </w:instrText>
      </w:r>
      <w:r>
        <w:fldChar w:fldCharType="separate"/>
      </w:r>
      <w:r>
        <w:t>128</w:t>
      </w:r>
      <w:r>
        <w:fldChar w:fldCharType="end"/>
      </w:r>
      <w:bookmarkEnd w:id="23724"/>
      <w:r>
        <w:t xml:space="preserve"> — Сведения о НИЛ</w:t>
      </w:r>
    </w:p>
    <w:p w14:paraId="23B7F46F">
      <w:pPr>
        <w:pStyle w:val="56"/>
        <w:widowControl w:val="0"/>
        <w:suppressAutoHyphens w:val="0"/>
      </w:pPr>
      <w:r>
        <w:t xml:space="preserve">Оператор ТФОМС может принять решение о признании пациента, указанного в заявке на идентификацию НИЛ, застрахованным лицом или неидентифицированным лицом. Для этого в открывшемся окне «Принятие решения» необходимо в поле «Признан» выбрать соответствующее значение (рис. </w:t>
      </w:r>
      <w:r>
        <w:fldChar w:fldCharType="begin"/>
      </w:r>
      <w:r>
        <w:instrText xml:space="preserve"> REF  _Ref154575560 \h\#\0   \* MERGEFORMAT </w:instrText>
      </w:r>
      <w:r>
        <w:fldChar w:fldCharType="separate"/>
      </w:r>
      <w:r>
        <w:t>129</w:t>
      </w:r>
      <w:r>
        <w:fldChar w:fldCharType="end"/>
      </w:r>
      <w:r>
        <w:t>).</w:t>
      </w:r>
    </w:p>
    <w:p w14:paraId="1A49A4C5">
      <w:pPr>
        <w:pStyle w:val="60"/>
      </w:pPr>
      <w:r>
        <w:drawing>
          <wp:inline distT="0" distB="0" distL="0" distR="0">
            <wp:extent cx="5763260" cy="3035935"/>
            <wp:effectExtent l="19050" t="19050" r="8890" b="12065"/>
            <wp:docPr id="742921668" name="Рисунок 1" descr="Изображение выглядит как текст, снимок экрана, программное обеспечение, Значок на компьютер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921668" name="Рисунок 1" descr="Изображение выглядит как текст, снимок экрана, программное обеспечение, Значок на компьютере&#10;&#10;Автоматически созданное описание"/>
                    <pic:cNvPicPr>
                      <a:picLocks noChangeAspect="1"/>
                    </pic:cNvPicPr>
                  </pic:nvPicPr>
                  <pic:blipFill>
                    <a:blip r:embed="rId182"/>
                    <a:stretch>
                      <a:fillRect/>
                    </a:stretch>
                  </pic:blipFill>
                  <pic:spPr>
                    <a:xfrm>
                      <a:off x="0" y="0"/>
                      <a:ext cx="5773388" cy="3041847"/>
                    </a:xfrm>
                    <a:prstGeom prst="rect">
                      <a:avLst/>
                    </a:prstGeom>
                    <a:noFill/>
                    <a:ln w="3175" cmpd="sng">
                      <a:solidFill>
                        <a:srgbClr val="000000"/>
                      </a:solidFill>
                    </a:ln>
                  </pic:spPr>
                </pic:pic>
              </a:graphicData>
            </a:graphic>
          </wp:inline>
        </w:drawing>
      </w:r>
    </w:p>
    <w:p w14:paraId="1642D91C">
      <w:pPr>
        <w:pStyle w:val="61"/>
      </w:pPr>
      <w:bookmarkStart w:id="23725" w:name="_Ref154575560"/>
      <w:r>
        <w:t xml:space="preserve">Рисунок </w:t>
      </w:r>
      <w:r>
        <w:fldChar w:fldCharType="begin"/>
      </w:r>
      <w:r>
        <w:instrText xml:space="preserve"> SEQ Рисунок \* ARABIC </w:instrText>
      </w:r>
      <w:r>
        <w:fldChar w:fldCharType="separate"/>
      </w:r>
      <w:r>
        <w:t>129</w:t>
      </w:r>
      <w:r>
        <w:fldChar w:fldCharType="end"/>
      </w:r>
      <w:bookmarkEnd w:id="23725"/>
      <w:r>
        <w:t xml:space="preserve"> — Обработка заявки на идентификацию НИЛ</w:t>
      </w:r>
    </w:p>
    <w:p w14:paraId="04E83973">
      <w:pPr>
        <w:pStyle w:val="56"/>
        <w:widowControl w:val="0"/>
        <w:suppressAutoHyphens w:val="0"/>
      </w:pPr>
      <w:r>
        <w:t>В случае признания пациента застрахованным лицом необходимо указать его ЕНП и ОИП.</w:t>
      </w:r>
    </w:p>
    <w:p w14:paraId="1AB097A1">
      <w:pPr>
        <w:pStyle w:val="56"/>
        <w:widowControl w:val="0"/>
        <w:suppressAutoHyphens w:val="0"/>
      </w:pPr>
      <w:r>
        <w:t xml:space="preserve">После заполнения полей в окне «Принятие решения» нажать кнопку «Сохранить». Информация о признании НИЛ застрахованным лицом или неидентифицированным лицом появится в карточке персоны (см. </w:t>
      </w:r>
      <w:r>
        <w:fldChar w:fldCharType="begin"/>
      </w:r>
      <w:r>
        <w:instrText xml:space="preserve"> REF _Ref189489662 \n \h </w:instrText>
      </w:r>
      <w:r>
        <w:fldChar w:fldCharType="separate"/>
      </w:r>
      <w:r>
        <w:t>4.3</w:t>
      </w:r>
      <w:r>
        <w:fldChar w:fldCharType="end"/>
      </w:r>
      <w:r>
        <w:t>).</w:t>
      </w:r>
    </w:p>
    <w:p w14:paraId="28ECC93D">
      <w:pPr>
        <w:pStyle w:val="48"/>
        <w:widowControl w:val="0"/>
        <w:suppressAutoHyphens w:val="0"/>
        <w:ind w:left="1"/>
      </w:pPr>
      <w:bookmarkStart w:id="23726" w:name="_Ref192162378"/>
      <w:bookmarkStart w:id="23727" w:name="_Toc178776618"/>
      <w:bookmarkStart w:id="23728" w:name="_Toc224056835"/>
      <w:bookmarkStart w:id="23729" w:name="_Ref188278717"/>
      <w:r>
        <w:t>Приостановление действия полисов ОМС</w:t>
      </w:r>
      <w:bookmarkEnd w:id="23726"/>
      <w:bookmarkEnd w:id="23727"/>
      <w:bookmarkEnd w:id="23728"/>
      <w:bookmarkEnd w:id="23729"/>
    </w:p>
    <w:p w14:paraId="1B08216D">
      <w:pPr>
        <w:pStyle w:val="56"/>
      </w:pPr>
      <w:r>
        <w:t>Сотрудники ТФОМС имеют возможность приостановить действие полисов ОМС персон, ушедших на срочную военную службу, которые относятся к ТФОМС пользователя, от имени которого осуществлен вход в подсистему.</w:t>
      </w:r>
    </w:p>
    <w:p w14:paraId="2DF81263">
      <w:pPr>
        <w:pStyle w:val="56"/>
      </w:pPr>
      <w:r>
        <w:t xml:space="preserve">Для приостановления действия полисов ОМС следует перейти в раздел «Приостановка действия полисов», выбрав в ленте главного меню вкладку «ПРИОСТ» (рис. </w:t>
      </w:r>
      <w:r>
        <w:fldChar w:fldCharType="begin"/>
      </w:r>
      <w:r>
        <w:instrText xml:space="preserve"> REF _Ref189839320 \h\#\0 </w:instrText>
      </w:r>
      <w:r>
        <w:fldChar w:fldCharType="separate"/>
      </w:r>
      <w:r>
        <w:t>130</w:t>
      </w:r>
      <w:r>
        <w:fldChar w:fldCharType="end"/>
      </w:r>
      <w:r>
        <w:t>).</w:t>
      </w:r>
    </w:p>
    <w:p w14:paraId="130C8E7E">
      <w:pPr>
        <w:pStyle w:val="60"/>
      </w:pPr>
      <w:r>
        <w:drawing>
          <wp:inline distT="0" distB="0" distL="0" distR="0">
            <wp:extent cx="6119495" cy="2939415"/>
            <wp:effectExtent l="19050" t="19050" r="14605" b="13335"/>
            <wp:docPr id="8677677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767766" name="Рисунок 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a:xfrm>
                      <a:off x="0" y="0"/>
                      <a:ext cx="6119495" cy="2939415"/>
                    </a:xfrm>
                    <a:prstGeom prst="rect">
                      <a:avLst/>
                    </a:prstGeom>
                    <a:noFill/>
                    <a:ln w="3175">
                      <a:solidFill>
                        <a:schemeClr val="tx1"/>
                      </a:solidFill>
                    </a:ln>
                  </pic:spPr>
                </pic:pic>
              </a:graphicData>
            </a:graphic>
          </wp:inline>
        </w:drawing>
      </w:r>
    </w:p>
    <w:p w14:paraId="63C34300">
      <w:pPr>
        <w:pStyle w:val="61"/>
      </w:pPr>
      <w:bookmarkStart w:id="23730" w:name="_Ref189839320"/>
      <w:r>
        <w:t xml:space="preserve">Рисунок </w:t>
      </w:r>
      <w:r>
        <w:fldChar w:fldCharType="begin"/>
      </w:r>
      <w:r>
        <w:instrText xml:space="preserve"> SEQ Рисунок \* ARABIC </w:instrText>
      </w:r>
      <w:r>
        <w:fldChar w:fldCharType="separate"/>
      </w:r>
      <w:r>
        <w:t>130</w:t>
      </w:r>
      <w:r>
        <w:fldChar w:fldCharType="end"/>
      </w:r>
      <w:bookmarkEnd w:id="23730"/>
      <w:r>
        <w:t xml:space="preserve"> — Раздел «Приостановка действия полисов»</w:t>
      </w:r>
    </w:p>
    <w:p w14:paraId="1EF0E016">
      <w:pPr>
        <w:pStyle w:val="49"/>
        <w:numPr>
          <w:ilvl w:val="2"/>
          <w:numId w:val="42"/>
        </w:numPr>
        <w:ind w:left="710"/>
      </w:pPr>
      <w:bookmarkStart w:id="23731" w:name="_Toc190104046"/>
      <w:bookmarkEnd w:id="23731"/>
      <w:bookmarkStart w:id="23732" w:name="_Toc190176676"/>
      <w:bookmarkEnd w:id="23732"/>
      <w:bookmarkStart w:id="23733" w:name="_Toc190082706"/>
      <w:bookmarkEnd w:id="23733"/>
      <w:bookmarkStart w:id="23734" w:name="_Toc190189075"/>
      <w:bookmarkEnd w:id="23734"/>
      <w:bookmarkStart w:id="23735" w:name="_Toc189841133"/>
      <w:bookmarkEnd w:id="23735"/>
      <w:bookmarkStart w:id="23736" w:name="_Toc190076303"/>
      <w:bookmarkEnd w:id="23736"/>
      <w:bookmarkStart w:id="23737" w:name="_Toc189846069"/>
      <w:bookmarkEnd w:id="23737"/>
      <w:bookmarkStart w:id="23738" w:name="_Toc189839680"/>
      <w:bookmarkEnd w:id="23738"/>
      <w:bookmarkStart w:id="23739" w:name="_Toc190077056"/>
      <w:bookmarkEnd w:id="23739"/>
      <w:bookmarkStart w:id="23740" w:name="_Toc190081962"/>
      <w:bookmarkEnd w:id="23740"/>
      <w:bookmarkStart w:id="23741" w:name="_Toc190082334"/>
      <w:bookmarkEnd w:id="23741"/>
      <w:bookmarkStart w:id="23742" w:name="_Toc190085285"/>
      <w:bookmarkEnd w:id="23742"/>
      <w:bookmarkStart w:id="23743" w:name="_Toc190085657"/>
      <w:bookmarkEnd w:id="23743"/>
      <w:bookmarkStart w:id="23744" w:name="_Toc190105797"/>
      <w:bookmarkEnd w:id="23744"/>
      <w:bookmarkStart w:id="23745" w:name="_Toc190184735"/>
      <w:bookmarkEnd w:id="23745"/>
      <w:bookmarkStart w:id="23746" w:name="_Toc190186846"/>
      <w:bookmarkEnd w:id="23746"/>
      <w:bookmarkStart w:id="23747" w:name="_Toc190187258"/>
      <w:bookmarkEnd w:id="23747"/>
      <w:bookmarkStart w:id="23748" w:name="_Toc190103673"/>
      <w:bookmarkEnd w:id="23748"/>
      <w:bookmarkStart w:id="23749" w:name="_Toc190083080"/>
      <w:bookmarkEnd w:id="23749"/>
      <w:bookmarkStart w:id="23750" w:name="_Toc190105425"/>
      <w:bookmarkEnd w:id="23750"/>
      <w:bookmarkStart w:id="23751" w:name="_Toc190191945"/>
      <w:bookmarkEnd w:id="23751"/>
      <w:bookmarkStart w:id="23752" w:name="_Toc190687856"/>
      <w:bookmarkEnd w:id="23752"/>
      <w:bookmarkStart w:id="23753" w:name="_Toc190698793"/>
      <w:bookmarkEnd w:id="23753"/>
      <w:bookmarkStart w:id="23754" w:name="_Toc190257360"/>
      <w:bookmarkEnd w:id="23754"/>
      <w:bookmarkStart w:id="23755" w:name="_Toc190342131"/>
      <w:bookmarkEnd w:id="23755"/>
      <w:bookmarkStart w:id="23756" w:name="_Toc190698151"/>
      <w:bookmarkEnd w:id="23756"/>
      <w:bookmarkStart w:id="23757" w:name="_Toc190255110"/>
      <w:bookmarkEnd w:id="23757"/>
      <w:bookmarkStart w:id="23758" w:name="_Toc190699297"/>
      <w:bookmarkEnd w:id="23758"/>
      <w:bookmarkStart w:id="23759" w:name="_Toc190700806"/>
      <w:bookmarkEnd w:id="23759"/>
      <w:bookmarkStart w:id="23760" w:name="_Toc190701198"/>
      <w:bookmarkEnd w:id="23760"/>
      <w:bookmarkStart w:id="23761" w:name="_Toc190686682"/>
      <w:bookmarkEnd w:id="23761"/>
      <w:bookmarkStart w:id="23762" w:name="_Toc190266110"/>
      <w:bookmarkEnd w:id="23762"/>
      <w:bookmarkStart w:id="23763" w:name="_Toc190258934"/>
      <w:bookmarkEnd w:id="23763"/>
      <w:bookmarkStart w:id="23764" w:name="_Toc190433340"/>
      <w:bookmarkEnd w:id="23764"/>
      <w:bookmarkStart w:id="23765" w:name="_Toc190687073"/>
      <w:bookmarkEnd w:id="23765"/>
      <w:bookmarkStart w:id="23766" w:name="_Toc190689855"/>
      <w:bookmarkEnd w:id="23766"/>
      <w:bookmarkStart w:id="23767" w:name="_Toc190192705"/>
      <w:bookmarkEnd w:id="23767"/>
      <w:bookmarkStart w:id="23768" w:name="_Toc190255877"/>
      <w:bookmarkEnd w:id="23768"/>
      <w:bookmarkStart w:id="23769" w:name="_Toc190192322"/>
      <w:bookmarkEnd w:id="23769"/>
      <w:bookmarkStart w:id="23770" w:name="_Toc190258166"/>
      <w:bookmarkEnd w:id="23770"/>
      <w:bookmarkStart w:id="23771" w:name="_Toc190258550"/>
      <w:bookmarkEnd w:id="23771"/>
      <w:bookmarkStart w:id="23772" w:name="_Toc190257781"/>
      <w:bookmarkEnd w:id="23772"/>
      <w:bookmarkStart w:id="23773" w:name="_Toc190432948"/>
      <w:bookmarkEnd w:id="23773"/>
      <w:bookmarkStart w:id="23774" w:name="_Toc190683336"/>
      <w:bookmarkEnd w:id="23774"/>
      <w:bookmarkStart w:id="23775" w:name="_Toc190687464"/>
      <w:bookmarkEnd w:id="23775"/>
      <w:bookmarkStart w:id="23776" w:name="_Toc190255494"/>
      <w:bookmarkEnd w:id="23776"/>
      <w:bookmarkStart w:id="23777" w:name="_Toc190191450"/>
      <w:bookmarkEnd w:id="23777"/>
      <w:bookmarkStart w:id="23778" w:name="_Toc190253808"/>
      <w:bookmarkEnd w:id="23778"/>
      <w:bookmarkStart w:id="23779" w:name="_Toc190690672"/>
      <w:bookmarkEnd w:id="23779"/>
      <w:bookmarkStart w:id="23780" w:name="_Toc190265724"/>
      <w:bookmarkEnd w:id="23780"/>
      <w:bookmarkStart w:id="23781" w:name="_Toc190697173"/>
      <w:bookmarkEnd w:id="23781"/>
      <w:bookmarkStart w:id="23782" w:name="_Toc190686217"/>
      <w:bookmarkEnd w:id="23782"/>
      <w:bookmarkStart w:id="23783" w:name="_Toc190701590"/>
      <w:bookmarkEnd w:id="23783"/>
      <w:bookmarkStart w:id="23784" w:name="_Toc190772088"/>
      <w:bookmarkEnd w:id="23784"/>
      <w:bookmarkStart w:id="23785" w:name="_Toc190701981"/>
      <w:bookmarkEnd w:id="23785"/>
      <w:bookmarkStart w:id="23786" w:name="_Toc190702371"/>
      <w:bookmarkEnd w:id="23786"/>
      <w:bookmarkStart w:id="23787" w:name="_Toc190192323"/>
      <w:bookmarkEnd w:id="23787"/>
      <w:bookmarkStart w:id="23788" w:name="_Toc190081963"/>
      <w:bookmarkEnd w:id="23788"/>
      <w:bookmarkStart w:id="23789" w:name="_Toc190253809"/>
      <w:bookmarkEnd w:id="23789"/>
      <w:bookmarkStart w:id="23790" w:name="_Toc190786566"/>
      <w:bookmarkEnd w:id="23790"/>
      <w:bookmarkStart w:id="23791" w:name="_Toc190789245"/>
      <w:bookmarkEnd w:id="23791"/>
      <w:bookmarkStart w:id="23792" w:name="_Toc190854517"/>
      <w:bookmarkEnd w:id="23792"/>
      <w:bookmarkStart w:id="23793" w:name="_Toc190083081"/>
      <w:bookmarkEnd w:id="23793"/>
      <w:bookmarkStart w:id="23794" w:name="_Toc190789623"/>
      <w:bookmarkEnd w:id="23794"/>
      <w:bookmarkStart w:id="23795" w:name="_Toc190788865"/>
      <w:bookmarkEnd w:id="23795"/>
      <w:bookmarkStart w:id="23796" w:name="_Toc190792331"/>
      <w:bookmarkEnd w:id="23796"/>
      <w:bookmarkStart w:id="23797" w:name="_Toc190792712"/>
      <w:bookmarkEnd w:id="23797"/>
      <w:bookmarkStart w:id="23798" w:name="_Toc190877132"/>
      <w:bookmarkEnd w:id="23798"/>
      <w:bookmarkStart w:id="23799" w:name="_Toc191484386"/>
      <w:bookmarkEnd w:id="23799"/>
      <w:bookmarkStart w:id="23800" w:name="_Toc190790523"/>
      <w:bookmarkEnd w:id="23800"/>
      <w:bookmarkStart w:id="23801" w:name="_Toc190941490"/>
      <w:bookmarkEnd w:id="23801"/>
      <w:bookmarkStart w:id="23802" w:name="_Toc191026263"/>
      <w:bookmarkEnd w:id="23802"/>
      <w:bookmarkStart w:id="23803" w:name="_Toc190941088"/>
      <w:bookmarkEnd w:id="23803"/>
      <w:bookmarkStart w:id="23804" w:name="_Toc189839681"/>
      <w:bookmarkEnd w:id="23804"/>
      <w:bookmarkStart w:id="23805" w:name="_Toc190963209"/>
      <w:bookmarkEnd w:id="23805"/>
      <w:bookmarkStart w:id="23806" w:name="_Toc191034684"/>
      <w:bookmarkEnd w:id="23806"/>
      <w:bookmarkStart w:id="23807" w:name="_Toc189841134"/>
      <w:bookmarkEnd w:id="23807"/>
      <w:bookmarkStart w:id="23808" w:name="_Toc190781336"/>
      <w:bookmarkEnd w:id="23808"/>
      <w:bookmarkStart w:id="23809" w:name="_Toc190791766"/>
      <w:bookmarkEnd w:id="23809"/>
      <w:bookmarkStart w:id="23810" w:name="_Toc190954380"/>
      <w:bookmarkEnd w:id="23810"/>
      <w:bookmarkStart w:id="23811" w:name="_Toc191041760"/>
      <w:bookmarkEnd w:id="23811"/>
      <w:bookmarkStart w:id="23812" w:name="_Toc189846070"/>
      <w:bookmarkEnd w:id="23812"/>
      <w:bookmarkStart w:id="23813" w:name="_Toc190076304"/>
      <w:bookmarkEnd w:id="23813"/>
      <w:bookmarkStart w:id="23814" w:name="_Toc190077057"/>
      <w:bookmarkEnd w:id="23814"/>
      <w:bookmarkStart w:id="23815" w:name="_Toc191038885"/>
      <w:bookmarkEnd w:id="23815"/>
      <w:bookmarkStart w:id="23816" w:name="_Toc191036899"/>
      <w:bookmarkEnd w:id="23816"/>
      <w:bookmarkStart w:id="23817" w:name="_Toc190082335"/>
      <w:bookmarkEnd w:id="23817"/>
      <w:bookmarkStart w:id="23818" w:name="_Toc190082707"/>
      <w:bookmarkEnd w:id="23818"/>
      <w:bookmarkStart w:id="23819" w:name="_Toc190085658"/>
      <w:bookmarkEnd w:id="23819"/>
      <w:bookmarkStart w:id="23820" w:name="_Toc190104047"/>
      <w:bookmarkEnd w:id="23820"/>
      <w:bookmarkStart w:id="23821" w:name="_Toc190105426"/>
      <w:bookmarkEnd w:id="23821"/>
      <w:bookmarkStart w:id="23822" w:name="_Toc190105798"/>
      <w:bookmarkEnd w:id="23822"/>
      <w:bookmarkStart w:id="23823" w:name="_Toc191036332"/>
      <w:bookmarkEnd w:id="23823"/>
      <w:bookmarkStart w:id="23824" w:name="_Toc190176677"/>
      <w:bookmarkEnd w:id="23824"/>
      <w:bookmarkStart w:id="23825" w:name="_Toc190186847"/>
      <w:bookmarkEnd w:id="23825"/>
      <w:bookmarkStart w:id="23826" w:name="_Toc190187259"/>
      <w:bookmarkEnd w:id="23826"/>
      <w:bookmarkStart w:id="23827" w:name="_Toc190189076"/>
      <w:bookmarkEnd w:id="23827"/>
      <w:bookmarkStart w:id="23828" w:name="_Toc190191451"/>
      <w:bookmarkEnd w:id="23828"/>
      <w:bookmarkStart w:id="23829" w:name="_Toc190184736"/>
      <w:bookmarkEnd w:id="23829"/>
      <w:bookmarkStart w:id="23830" w:name="_Toc190191946"/>
      <w:bookmarkEnd w:id="23830"/>
      <w:bookmarkStart w:id="23831" w:name="_Toc190192706"/>
      <w:bookmarkEnd w:id="23831"/>
      <w:bookmarkStart w:id="23832" w:name="_Toc190103674"/>
      <w:bookmarkEnd w:id="23832"/>
      <w:bookmarkStart w:id="23833" w:name="_Toc190787760"/>
      <w:bookmarkEnd w:id="23833"/>
      <w:bookmarkStart w:id="23834" w:name="_Toc190773093"/>
      <w:bookmarkEnd w:id="23834"/>
      <w:bookmarkStart w:id="23835" w:name="_Toc190790143"/>
      <w:bookmarkEnd w:id="23835"/>
      <w:bookmarkStart w:id="23836" w:name="_Toc190861922"/>
      <w:bookmarkEnd w:id="23836"/>
      <w:bookmarkStart w:id="23837" w:name="_Toc190788127"/>
      <w:bookmarkEnd w:id="23837"/>
      <w:bookmarkStart w:id="23838" w:name="_Toc190790903"/>
      <w:bookmarkEnd w:id="23838"/>
      <w:bookmarkStart w:id="23839" w:name="_Toc190784082"/>
      <w:bookmarkEnd w:id="23839"/>
      <w:bookmarkStart w:id="23840" w:name="_Toc190778543"/>
      <w:bookmarkEnd w:id="23840"/>
      <w:bookmarkStart w:id="23841" w:name="_Toc190780364"/>
      <w:bookmarkEnd w:id="23841"/>
      <w:bookmarkStart w:id="23842" w:name="_Toc190786200"/>
      <w:bookmarkEnd w:id="23842"/>
      <w:bookmarkStart w:id="23843" w:name="_Toc190788497"/>
      <w:bookmarkEnd w:id="23843"/>
      <w:bookmarkStart w:id="23844" w:name="_Toc190960449"/>
      <w:bookmarkEnd w:id="23844"/>
      <w:bookmarkStart w:id="23845" w:name="_Toc191037346"/>
      <w:bookmarkEnd w:id="23845"/>
      <w:bookmarkStart w:id="23846" w:name="_Toc190085286"/>
      <w:bookmarkEnd w:id="23846"/>
      <w:bookmarkStart w:id="23847" w:name="_Toc190689856"/>
      <w:bookmarkEnd w:id="23847"/>
      <w:bookmarkStart w:id="23848" w:name="_Toc190686218"/>
      <w:bookmarkEnd w:id="23848"/>
      <w:bookmarkStart w:id="23849" w:name="_Toc190432949"/>
      <w:bookmarkEnd w:id="23849"/>
      <w:bookmarkStart w:id="23850" w:name="_Toc190258935"/>
      <w:bookmarkEnd w:id="23850"/>
      <w:bookmarkStart w:id="23851" w:name="_Toc190687074"/>
      <w:bookmarkEnd w:id="23851"/>
      <w:bookmarkStart w:id="23852" w:name="_Toc190690673"/>
      <w:bookmarkEnd w:id="23852"/>
      <w:bookmarkStart w:id="23853" w:name="_Toc190772089"/>
      <w:bookmarkEnd w:id="23853"/>
      <w:bookmarkStart w:id="23854" w:name="_Toc190773094"/>
      <w:bookmarkEnd w:id="23854"/>
      <w:bookmarkStart w:id="23855" w:name="_Toc190788866"/>
      <w:bookmarkEnd w:id="23855"/>
      <w:bookmarkStart w:id="23856" w:name="_Toc190788498"/>
      <w:bookmarkEnd w:id="23856"/>
      <w:bookmarkStart w:id="23857" w:name="_Toc190701591"/>
      <w:bookmarkEnd w:id="23857"/>
      <w:bookmarkStart w:id="23858" w:name="_Toc190789624"/>
      <w:bookmarkEnd w:id="23858"/>
      <w:bookmarkStart w:id="23859" w:name="_Toc190266111"/>
      <w:bookmarkEnd w:id="23859"/>
      <w:bookmarkStart w:id="23860" w:name="_Toc190790904"/>
      <w:bookmarkEnd w:id="23860"/>
      <w:bookmarkStart w:id="23861" w:name="_Toc190792713"/>
      <w:bookmarkEnd w:id="23861"/>
      <w:bookmarkStart w:id="23862" w:name="_Toc190854518"/>
      <w:bookmarkEnd w:id="23862"/>
      <w:bookmarkStart w:id="23863" w:name="_Toc190781337"/>
      <w:bookmarkEnd w:id="23863"/>
      <w:bookmarkStart w:id="23864" w:name="_Toc190861923"/>
      <w:bookmarkEnd w:id="23864"/>
      <w:bookmarkStart w:id="23865" w:name="_Toc190342132"/>
      <w:bookmarkEnd w:id="23865"/>
      <w:bookmarkStart w:id="23866" w:name="_Toc190960450"/>
      <w:bookmarkEnd w:id="23866"/>
      <w:bookmarkStart w:id="23867" w:name="_Toc190265725"/>
      <w:bookmarkEnd w:id="23867"/>
      <w:bookmarkStart w:id="23868" w:name="_Toc190686683"/>
      <w:bookmarkEnd w:id="23868"/>
      <w:bookmarkStart w:id="23869" w:name="_Toc190786567"/>
      <w:bookmarkEnd w:id="23869"/>
      <w:bookmarkStart w:id="23870" w:name="_Toc190701982"/>
      <w:bookmarkEnd w:id="23870"/>
      <w:bookmarkStart w:id="23871" w:name="_Toc190687857"/>
      <w:bookmarkEnd w:id="23871"/>
      <w:bookmarkStart w:id="23872" w:name="_Toc190789246"/>
      <w:bookmarkEnd w:id="23872"/>
      <w:bookmarkStart w:id="23873" w:name="_Toc190257782"/>
      <w:bookmarkEnd w:id="23873"/>
      <w:bookmarkStart w:id="23874" w:name="_Toc190687465"/>
      <w:bookmarkEnd w:id="23874"/>
      <w:bookmarkStart w:id="23875" w:name="_Toc190700807"/>
      <w:bookmarkEnd w:id="23875"/>
      <w:bookmarkStart w:id="23876" w:name="_Toc190790144"/>
      <w:bookmarkEnd w:id="23876"/>
      <w:bookmarkStart w:id="23877" w:name="_Toc190941089"/>
      <w:bookmarkEnd w:id="23877"/>
      <w:bookmarkStart w:id="23878" w:name="_Toc190697174"/>
      <w:bookmarkEnd w:id="23878"/>
      <w:bookmarkStart w:id="23879" w:name="_Toc190255878"/>
      <w:bookmarkEnd w:id="23879"/>
      <w:bookmarkStart w:id="23880" w:name="_Toc190683337"/>
      <w:bookmarkEnd w:id="23880"/>
      <w:bookmarkStart w:id="23881" w:name="_Toc190702372"/>
      <w:bookmarkEnd w:id="23881"/>
      <w:bookmarkStart w:id="23882" w:name="_Toc190790524"/>
      <w:bookmarkEnd w:id="23882"/>
      <w:bookmarkStart w:id="23883" w:name="_Toc190941491"/>
      <w:bookmarkEnd w:id="23883"/>
      <w:bookmarkStart w:id="23884" w:name="_Toc190954381"/>
      <w:bookmarkEnd w:id="23884"/>
      <w:bookmarkStart w:id="23885" w:name="_Toc190963210"/>
      <w:bookmarkEnd w:id="23885"/>
      <w:bookmarkStart w:id="23886" w:name="_Toc190701199"/>
      <w:bookmarkEnd w:id="23886"/>
      <w:bookmarkStart w:id="23887" w:name="_Toc191034685"/>
      <w:bookmarkEnd w:id="23887"/>
      <w:bookmarkStart w:id="23888" w:name="_Toc190258167"/>
      <w:bookmarkEnd w:id="23888"/>
      <w:bookmarkStart w:id="23889" w:name="_Toc191036333"/>
      <w:bookmarkEnd w:id="23889"/>
      <w:bookmarkStart w:id="23890" w:name="_Toc190255495"/>
      <w:bookmarkEnd w:id="23890"/>
      <w:bookmarkStart w:id="23891" w:name="_Toc190433341"/>
      <w:bookmarkEnd w:id="23891"/>
      <w:bookmarkStart w:id="23892" w:name="_Toc190698152"/>
      <w:bookmarkEnd w:id="23892"/>
      <w:bookmarkStart w:id="23893" w:name="_Toc191026264"/>
      <w:bookmarkEnd w:id="23893"/>
      <w:bookmarkStart w:id="23894" w:name="_Toc190786201"/>
      <w:bookmarkEnd w:id="23894"/>
      <w:bookmarkStart w:id="23895" w:name="_Toc190784083"/>
      <w:bookmarkEnd w:id="23895"/>
      <w:bookmarkStart w:id="23896" w:name="_Toc190792332"/>
      <w:bookmarkEnd w:id="23896"/>
      <w:bookmarkStart w:id="23897" w:name="_Toc191036900"/>
      <w:bookmarkEnd w:id="23897"/>
      <w:bookmarkStart w:id="23898" w:name="_Toc190258551"/>
      <w:bookmarkEnd w:id="23898"/>
      <w:bookmarkStart w:id="23899" w:name="_Toc190877133"/>
      <w:bookmarkEnd w:id="23899"/>
      <w:bookmarkStart w:id="23900" w:name="_Toc191037347"/>
      <w:bookmarkEnd w:id="23900"/>
      <w:bookmarkStart w:id="23901" w:name="_Toc190255111"/>
      <w:bookmarkEnd w:id="23901"/>
      <w:bookmarkStart w:id="23902" w:name="_Toc191038886"/>
      <w:bookmarkEnd w:id="23902"/>
      <w:bookmarkStart w:id="23903" w:name="_Toc190778544"/>
      <w:bookmarkEnd w:id="23903"/>
      <w:bookmarkStart w:id="23904" w:name="_Toc190787761"/>
      <w:bookmarkEnd w:id="23904"/>
      <w:bookmarkStart w:id="23905" w:name="_Toc190257361"/>
      <w:bookmarkEnd w:id="23905"/>
      <w:bookmarkStart w:id="23906" w:name="_Toc190780365"/>
      <w:bookmarkEnd w:id="23906"/>
      <w:bookmarkStart w:id="23907" w:name="_Toc190788128"/>
      <w:bookmarkEnd w:id="23907"/>
      <w:bookmarkStart w:id="23908" w:name="_Toc190791767"/>
      <w:bookmarkEnd w:id="23908"/>
      <w:bookmarkStart w:id="23909" w:name="_Toc190698794"/>
      <w:bookmarkEnd w:id="23909"/>
      <w:bookmarkStart w:id="23910" w:name="_Toc190699298"/>
      <w:bookmarkEnd w:id="23910"/>
      <w:bookmarkStart w:id="23911" w:name="_Toc191041761"/>
      <w:bookmarkEnd w:id="23911"/>
      <w:bookmarkStart w:id="23912" w:name="_Toc191484387"/>
      <w:bookmarkEnd w:id="23912"/>
      <w:bookmarkStart w:id="23913" w:name="_Toc178776619"/>
      <w:bookmarkStart w:id="23914" w:name="_Toc224056836"/>
      <w:bookmarkStart w:id="23915" w:name="_Ref188278908"/>
      <w:r>
        <w:t>Поиск и просмотр заявок на приостановление действия полисов ОМС</w:t>
      </w:r>
      <w:bookmarkEnd w:id="23913"/>
      <w:bookmarkEnd w:id="23914"/>
      <w:bookmarkEnd w:id="23915"/>
    </w:p>
    <w:p w14:paraId="54B07544">
      <w:pPr>
        <w:pStyle w:val="56"/>
      </w:pPr>
      <w:r>
        <w:t xml:space="preserve">Для поиска и просмотра созданных ранее заявок на приостановление действия полисов ОМС следует задать в блоке «Фильтр» одно из следующих значений (рис. </w:t>
      </w:r>
      <w:r>
        <w:fldChar w:fldCharType="begin"/>
      </w:r>
      <w:r>
        <w:instrText xml:space="preserve"> REF  _Ref177988305 \h\#\0   \* MERGEFORMAT </w:instrText>
      </w:r>
      <w:r>
        <w:fldChar w:fldCharType="separate"/>
      </w:r>
      <w:r>
        <w:t>131</w:t>
      </w:r>
      <w:r>
        <w:fldChar w:fldCharType="end"/>
      </w:r>
      <w:r>
        <w:t>):</w:t>
      </w:r>
    </w:p>
    <w:p w14:paraId="03D5205A">
      <w:pPr>
        <w:pStyle w:val="62"/>
        <w:numPr>
          <w:ilvl w:val="0"/>
          <w:numId w:val="43"/>
        </w:numPr>
      </w:pPr>
      <w:r>
        <w:t xml:space="preserve">«Дата создания (с) </w:t>
      </w:r>
      <w:r>
        <w:rPr>
          <w:lang w:val="en-US"/>
        </w:rPr>
        <w:t>UTC</w:t>
      </w:r>
      <w:r>
        <w:t xml:space="preserve">+0» + «Дата создания (по) </w:t>
      </w:r>
      <w:r>
        <w:rPr>
          <w:lang w:val="en-US"/>
        </w:rPr>
        <w:t>UTC</w:t>
      </w:r>
      <w:r>
        <w:t>+0» — дата создания заявки, интервал дат в пределах 30 дней;</w:t>
      </w:r>
    </w:p>
    <w:p w14:paraId="514EA243">
      <w:pPr>
        <w:pStyle w:val="62"/>
      </w:pPr>
      <w:r>
        <w:t>«Статус» — статус заявки на приостановление действия полисов ОМС, возможные значения:</w:t>
      </w:r>
    </w:p>
    <w:p w14:paraId="10A54D5E">
      <w:pPr>
        <w:pStyle w:val="64"/>
      </w:pPr>
      <w:r>
        <w:t>Новый;</w:t>
      </w:r>
    </w:p>
    <w:p w14:paraId="3095C519">
      <w:pPr>
        <w:pStyle w:val="64"/>
      </w:pPr>
      <w:r>
        <w:t>Успешно;</w:t>
      </w:r>
    </w:p>
    <w:p w14:paraId="7CB72187">
      <w:pPr>
        <w:pStyle w:val="64"/>
      </w:pPr>
      <w:r>
        <w:t>Бизнес-ошибка;</w:t>
      </w:r>
    </w:p>
    <w:p w14:paraId="188E22E5">
      <w:pPr>
        <w:pStyle w:val="64"/>
      </w:pPr>
      <w:r>
        <w:t>Ошибка ФЛК;</w:t>
      </w:r>
    </w:p>
    <w:p w14:paraId="1E619984">
      <w:pPr>
        <w:pStyle w:val="62"/>
      </w:pPr>
      <w:r>
        <w:t>«Внешний идентификатор» — идентификатор заявки, сформированный подсистемой ФЕРЗЛ.</w:t>
      </w:r>
    </w:p>
    <w:p w14:paraId="2119A63E">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_Ref177988305 \h\#\0   \* MERGEFORMAT </w:instrText>
      </w:r>
      <w:r>
        <w:fldChar w:fldCharType="separate"/>
      </w:r>
      <w:r>
        <w:t>131</w:t>
      </w:r>
      <w:r>
        <w:fldChar w:fldCharType="end"/>
      </w:r>
      <w:r>
        <w:t>).</w:t>
      </w:r>
    </w:p>
    <w:p w14:paraId="700B59A2">
      <w:pPr>
        <w:pStyle w:val="60"/>
      </w:pPr>
      <w:r>
        <w:drawing>
          <wp:inline distT="0" distB="0" distL="0" distR="0">
            <wp:extent cx="2463800" cy="4419600"/>
            <wp:effectExtent l="19050" t="19050" r="12700" b="19050"/>
            <wp:docPr id="803467892"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67892" name="Рисунок 4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463800" cy="4419600"/>
                    </a:xfrm>
                    <a:prstGeom prst="rect">
                      <a:avLst/>
                    </a:prstGeom>
                    <a:noFill/>
                    <a:ln w="3175">
                      <a:solidFill>
                        <a:schemeClr val="tx1"/>
                      </a:solidFill>
                    </a:ln>
                  </pic:spPr>
                </pic:pic>
              </a:graphicData>
            </a:graphic>
          </wp:inline>
        </w:drawing>
      </w:r>
    </w:p>
    <w:p w14:paraId="7E7A9622">
      <w:pPr>
        <w:pStyle w:val="61"/>
      </w:pPr>
      <w:bookmarkStart w:id="23916" w:name="_Ref177988305"/>
      <w:r>
        <w:t xml:space="preserve">Рисунок </w:t>
      </w:r>
      <w:r>
        <w:fldChar w:fldCharType="begin"/>
      </w:r>
      <w:r>
        <w:instrText xml:space="preserve"> SEQ Рисунок \* ARABIC </w:instrText>
      </w:r>
      <w:r>
        <w:fldChar w:fldCharType="separate"/>
      </w:r>
      <w:r>
        <w:t>131</w:t>
      </w:r>
      <w:r>
        <w:fldChar w:fldCharType="end"/>
      </w:r>
      <w:bookmarkEnd w:id="23916"/>
      <w:r>
        <w:t xml:space="preserve"> — Фильтр раздела «Приостановка действия полисов»</w:t>
      </w:r>
    </w:p>
    <w:p w14:paraId="3FDE80FA">
      <w:pPr>
        <w:pStyle w:val="56"/>
      </w:pPr>
      <w:r>
        <w:t xml:space="preserve">В рабочей области отобразится список созданных ранее заявок на приостановление действия полисов ОМС, удовлетворяющих заданным параметрам поиска (рис. </w:t>
      </w:r>
      <w:r>
        <w:fldChar w:fldCharType="begin"/>
      </w:r>
      <w:r>
        <w:instrText xml:space="preserve"> REF _Ref189840783 \h\#\0 </w:instrText>
      </w:r>
      <w:r>
        <w:fldChar w:fldCharType="separate"/>
      </w:r>
      <w:r>
        <w:t>132</w:t>
      </w:r>
      <w:r>
        <w:fldChar w:fldCharType="end"/>
      </w:r>
      <w:r>
        <w:t>):</w:t>
      </w:r>
    </w:p>
    <w:p w14:paraId="5606BC94">
      <w:pPr>
        <w:pStyle w:val="63"/>
      </w:pPr>
      <w:r>
        <w:t>Внешний идентификатор — идентификатор заявки, сформированный подсистемой ФЕРЗЛ;</w:t>
      </w:r>
    </w:p>
    <w:p w14:paraId="6F57A468">
      <w:pPr>
        <w:pStyle w:val="63"/>
      </w:pPr>
      <w:r>
        <w:t>Организация — наименование организации пользователя, создавшего заявку;</w:t>
      </w:r>
    </w:p>
    <w:p w14:paraId="104B0D5D">
      <w:pPr>
        <w:pStyle w:val="63"/>
      </w:pPr>
      <w:r>
        <w:t>Автор — фамилия и инициалы пользователя, создавшего заявку;</w:t>
      </w:r>
    </w:p>
    <w:p w14:paraId="4ABA608F">
      <w:pPr>
        <w:pStyle w:val="63"/>
      </w:pPr>
      <w:r>
        <w:t>Дата создания — дата создания заявки;</w:t>
      </w:r>
    </w:p>
    <w:p w14:paraId="02BBF1C3">
      <w:pPr>
        <w:pStyle w:val="63"/>
      </w:pPr>
      <w:r>
        <w:t>Подпись — статус подписания заявки;</w:t>
      </w:r>
    </w:p>
    <w:p w14:paraId="73B73288">
      <w:pPr>
        <w:pStyle w:val="63"/>
      </w:pPr>
      <w:r>
        <w:t>Статус — статус заявки на приостановление действия полисов ОМС, возможные значения:</w:t>
      </w:r>
    </w:p>
    <w:p w14:paraId="7CD035E3">
      <w:pPr>
        <w:pStyle w:val="97"/>
      </w:pPr>
      <w:r>
        <w:t>Новый;</w:t>
      </w:r>
    </w:p>
    <w:p w14:paraId="5AB04A9C">
      <w:pPr>
        <w:pStyle w:val="97"/>
      </w:pPr>
      <w:r>
        <w:t>Успешно;</w:t>
      </w:r>
    </w:p>
    <w:p w14:paraId="382B3A55">
      <w:pPr>
        <w:pStyle w:val="97"/>
      </w:pPr>
      <w:r>
        <w:t>Бизнес-ошибка;</w:t>
      </w:r>
    </w:p>
    <w:p w14:paraId="111EF573">
      <w:pPr>
        <w:pStyle w:val="97"/>
      </w:pPr>
      <w:r>
        <w:t>Ошибка ФЛК;</w:t>
      </w:r>
    </w:p>
    <w:p w14:paraId="08590B41">
      <w:pPr>
        <w:pStyle w:val="63"/>
      </w:pPr>
      <w:r>
        <w:t xml:space="preserve">пиктограмма </w:t>
      </w:r>
      <w:r>
        <w:drawing>
          <wp:inline distT="0" distB="0" distL="0" distR="0">
            <wp:extent cx="305435" cy="251460"/>
            <wp:effectExtent l="19050" t="19050" r="18415" b="15240"/>
            <wp:docPr id="8019737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973761" name="Рисунок 1"/>
                    <pic:cNvPicPr>
                      <a:picLocks noChangeAspect="1"/>
                    </pic:cNvPicPr>
                  </pic:nvPicPr>
                  <pic:blipFill>
                    <a:blip r:embed="rId185"/>
                    <a:stretch>
                      <a:fillRect/>
                    </a:stretch>
                  </pic:blipFill>
                  <pic:spPr>
                    <a:xfrm>
                      <a:off x="0" y="0"/>
                      <a:ext cx="306000" cy="252000"/>
                    </a:xfrm>
                    <a:prstGeom prst="rect">
                      <a:avLst/>
                    </a:prstGeom>
                    <a:ln w="3175" cmpd="sng">
                      <a:solidFill>
                        <a:srgbClr val="000000"/>
                      </a:solidFill>
                    </a:ln>
                  </pic:spPr>
                </pic:pic>
              </a:graphicData>
            </a:graphic>
          </wp:inline>
        </w:drawing>
      </w:r>
      <w:r>
        <w:t xml:space="preserve"> — при нажатии раскрывается список доступных операций (рис. </w:t>
      </w:r>
      <w:r>
        <w:fldChar w:fldCharType="begin"/>
      </w:r>
      <w:r>
        <w:instrText xml:space="preserve"> REF  _Ref170899758 \h\#\0   \* MERGEFORMAT </w:instrText>
      </w:r>
      <w:r>
        <w:fldChar w:fldCharType="separate"/>
      </w:r>
      <w:r>
        <w:t>133</w:t>
      </w:r>
      <w:r>
        <w:fldChar w:fldCharType="end"/>
      </w:r>
      <w:r>
        <w:t>):</w:t>
      </w:r>
    </w:p>
    <w:p w14:paraId="185FFCD8">
      <w:pPr>
        <w:pStyle w:val="97"/>
      </w:pPr>
      <w:r>
        <w:t>Посмотреть запрос;</w:t>
      </w:r>
    </w:p>
    <w:p w14:paraId="561A8F81">
      <w:pPr>
        <w:pStyle w:val="97"/>
      </w:pPr>
      <w:r>
        <w:t>Посмотреть результат.</w:t>
      </w:r>
    </w:p>
    <w:p w14:paraId="79125811">
      <w:pPr>
        <w:pStyle w:val="60"/>
      </w:pPr>
      <w:r>
        <w:drawing>
          <wp:inline distT="0" distB="0" distL="0" distR="0">
            <wp:extent cx="6119495" cy="2698115"/>
            <wp:effectExtent l="19050" t="19050" r="14605" b="26035"/>
            <wp:docPr id="96220002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200026" name="Рисунок 4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a:xfrm>
                      <a:off x="0" y="0"/>
                      <a:ext cx="6119495" cy="2698115"/>
                    </a:xfrm>
                    <a:prstGeom prst="rect">
                      <a:avLst/>
                    </a:prstGeom>
                    <a:noFill/>
                    <a:ln w="3175">
                      <a:solidFill>
                        <a:schemeClr val="tx1"/>
                      </a:solidFill>
                    </a:ln>
                  </pic:spPr>
                </pic:pic>
              </a:graphicData>
            </a:graphic>
          </wp:inline>
        </w:drawing>
      </w:r>
    </w:p>
    <w:p w14:paraId="4FC97731">
      <w:pPr>
        <w:pStyle w:val="61"/>
      </w:pPr>
      <w:bookmarkStart w:id="23917" w:name="_Ref189840783"/>
      <w:r>
        <w:t xml:space="preserve">Рисунок </w:t>
      </w:r>
      <w:r>
        <w:fldChar w:fldCharType="begin"/>
      </w:r>
      <w:r>
        <w:instrText xml:space="preserve"> SEQ Рисунок \* ARABIC </w:instrText>
      </w:r>
      <w:r>
        <w:fldChar w:fldCharType="separate"/>
      </w:r>
      <w:r>
        <w:t>132</w:t>
      </w:r>
      <w:r>
        <w:fldChar w:fldCharType="end"/>
      </w:r>
      <w:bookmarkEnd w:id="23917"/>
      <w:r>
        <w:t xml:space="preserve"> — Список заявок на приостановление действия полисов ОМС</w:t>
      </w:r>
    </w:p>
    <w:p w14:paraId="54002AB1">
      <w:pPr>
        <w:pStyle w:val="60"/>
      </w:pPr>
      <w:r>
        <w:drawing>
          <wp:inline distT="0" distB="0" distL="0" distR="0">
            <wp:extent cx="1547495" cy="1428750"/>
            <wp:effectExtent l="19050" t="19050" r="14605" b="19050"/>
            <wp:docPr id="4615724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572448" name="Рисунок 1"/>
                    <pic:cNvPicPr>
                      <a:picLocks noChangeAspect="1"/>
                    </pic:cNvPicPr>
                  </pic:nvPicPr>
                  <pic:blipFill>
                    <a:blip r:embed="rId187"/>
                    <a:stretch>
                      <a:fillRect/>
                    </a:stretch>
                  </pic:blipFill>
                  <pic:spPr>
                    <a:xfrm>
                      <a:off x="0" y="0"/>
                      <a:ext cx="1552153" cy="1433238"/>
                    </a:xfrm>
                    <a:prstGeom prst="rect">
                      <a:avLst/>
                    </a:prstGeom>
                    <a:noFill/>
                    <a:ln w="3175" cmpd="sng">
                      <a:solidFill>
                        <a:srgbClr val="000000"/>
                      </a:solidFill>
                    </a:ln>
                  </pic:spPr>
                </pic:pic>
              </a:graphicData>
            </a:graphic>
          </wp:inline>
        </w:drawing>
      </w:r>
    </w:p>
    <w:p w14:paraId="2572B88C">
      <w:pPr>
        <w:pStyle w:val="61"/>
      </w:pPr>
      <w:bookmarkStart w:id="23918" w:name="_Ref170899758"/>
      <w:r>
        <w:t xml:space="preserve">Рисунок </w:t>
      </w:r>
      <w:r>
        <w:fldChar w:fldCharType="begin"/>
      </w:r>
      <w:r>
        <w:instrText xml:space="preserve"> SEQ Рисунок \* ARABIC </w:instrText>
      </w:r>
      <w:r>
        <w:fldChar w:fldCharType="separate"/>
      </w:r>
      <w:r>
        <w:t>133</w:t>
      </w:r>
      <w:r>
        <w:fldChar w:fldCharType="end"/>
      </w:r>
      <w:bookmarkEnd w:id="23918"/>
      <w:r>
        <w:t xml:space="preserve"> — Кнопки «Посмотреть запрос»/«Посмотреть результат»</w:t>
      </w:r>
    </w:p>
    <w:p w14:paraId="3D1E8A15">
      <w:pPr>
        <w:pStyle w:val="56"/>
      </w:pPr>
      <w:r>
        <w:t xml:space="preserve">При нажатии на одну из кнопок «Посмотреть запрос» или «Посмотреть результат» открывается окно с подробной информацией (рис. </w:t>
      </w:r>
      <w:r>
        <w:fldChar w:fldCharType="begin"/>
      </w:r>
      <w:r>
        <w:instrText xml:space="preserve"> REF  _Ref170899949 \h\#\0   \* MERGEFORMAT </w:instrText>
      </w:r>
      <w:r>
        <w:fldChar w:fldCharType="separate"/>
      </w:r>
      <w:r>
        <w:t>134</w:t>
      </w:r>
      <w:r>
        <w:fldChar w:fldCharType="end"/>
      </w:r>
      <w:r>
        <w:t>).</w:t>
      </w:r>
    </w:p>
    <w:p w14:paraId="57A41C72">
      <w:pPr>
        <w:pStyle w:val="60"/>
      </w:pPr>
      <w:r>
        <w:drawing>
          <wp:inline distT="0" distB="0" distL="0" distR="0">
            <wp:extent cx="5016500" cy="4540250"/>
            <wp:effectExtent l="19050" t="19050" r="12700" b="12700"/>
            <wp:docPr id="20684365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436587" name="Рисунок 1"/>
                    <pic:cNvPicPr>
                      <a:picLocks noChangeAspect="1"/>
                    </pic:cNvPicPr>
                  </pic:nvPicPr>
                  <pic:blipFill>
                    <a:blip r:embed="rId188"/>
                    <a:stretch>
                      <a:fillRect/>
                    </a:stretch>
                  </pic:blipFill>
                  <pic:spPr>
                    <a:xfrm>
                      <a:off x="0" y="0"/>
                      <a:ext cx="5016758" cy="4540483"/>
                    </a:xfrm>
                    <a:prstGeom prst="rect">
                      <a:avLst/>
                    </a:prstGeom>
                    <a:noFill/>
                    <a:ln w="3175" cmpd="sng">
                      <a:solidFill>
                        <a:srgbClr val="000000"/>
                      </a:solidFill>
                    </a:ln>
                  </pic:spPr>
                </pic:pic>
              </a:graphicData>
            </a:graphic>
          </wp:inline>
        </w:drawing>
      </w:r>
    </w:p>
    <w:p w14:paraId="4DE432EE">
      <w:pPr>
        <w:pStyle w:val="61"/>
      </w:pPr>
      <w:bookmarkStart w:id="23919" w:name="_Ref170899949"/>
      <w:r>
        <w:t xml:space="preserve">Рисунок </w:t>
      </w:r>
      <w:r>
        <w:fldChar w:fldCharType="begin"/>
      </w:r>
      <w:r>
        <w:instrText xml:space="preserve"> SEQ Рисунок \* ARABIC </w:instrText>
      </w:r>
      <w:r>
        <w:fldChar w:fldCharType="separate"/>
      </w:r>
      <w:r>
        <w:t>134</w:t>
      </w:r>
      <w:r>
        <w:fldChar w:fldCharType="end"/>
      </w:r>
      <w:bookmarkEnd w:id="23919"/>
      <w:r>
        <w:t xml:space="preserve"> — Данные запроса</w:t>
      </w:r>
    </w:p>
    <w:p w14:paraId="072E4951">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_Ref177988305 \h\#\0   \* MERGEFORMAT </w:instrText>
      </w:r>
      <w:r>
        <w:fldChar w:fldCharType="separate"/>
      </w:r>
      <w:r>
        <w:t>131</w:t>
      </w:r>
      <w:r>
        <w:fldChar w:fldCharType="end"/>
      </w:r>
      <w:r>
        <w:t>).</w:t>
      </w:r>
    </w:p>
    <w:p w14:paraId="1F76A55C">
      <w:pPr>
        <w:pStyle w:val="49"/>
        <w:ind w:left="710"/>
      </w:pPr>
      <w:bookmarkStart w:id="23920" w:name="_Toc178776620"/>
      <w:bookmarkStart w:id="23921" w:name="_Ref188278913"/>
      <w:bookmarkStart w:id="23922" w:name="_Toc224056837"/>
      <w:r>
        <w:t>Загрузка данных о приостановлении действия полисов ОМС</w:t>
      </w:r>
      <w:bookmarkEnd w:id="23920"/>
      <w:bookmarkEnd w:id="23921"/>
      <w:bookmarkEnd w:id="23922"/>
    </w:p>
    <w:p w14:paraId="25B28BF2">
      <w:pPr>
        <w:pStyle w:val="56"/>
      </w:pPr>
      <w:r>
        <w:t xml:space="preserve">Загрузка данных о приостановлении действия полисов ОМС выполняется в разделе «Приостановка действия полисов». Для загрузки данных нажать кнопку «Загрузить» в правой части раздела «Приостановка действия полисов» (рис. </w:t>
      </w:r>
      <w:r>
        <w:fldChar w:fldCharType="begin"/>
      </w:r>
      <w:r>
        <w:instrText xml:space="preserve"> REF  _Ref170741352 \h\#\0   \* MERGEFORMAT </w:instrText>
      </w:r>
      <w:r>
        <w:fldChar w:fldCharType="separate"/>
      </w:r>
      <w:r>
        <w:t>135</w:t>
      </w:r>
      <w:r>
        <w:fldChar w:fldCharType="end"/>
      </w:r>
      <w:r>
        <w:t>).</w:t>
      </w:r>
    </w:p>
    <w:p w14:paraId="4DAF8E5E">
      <w:pPr>
        <w:pStyle w:val="60"/>
      </w:pPr>
      <w:r>
        <w:drawing>
          <wp:inline distT="0" distB="0" distL="0" distR="0">
            <wp:extent cx="6115050" cy="2019300"/>
            <wp:effectExtent l="19050" t="19050" r="19050" b="19050"/>
            <wp:docPr id="1035250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250392" name="Рисунок 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6115050" cy="2019300"/>
                    </a:xfrm>
                    <a:prstGeom prst="rect">
                      <a:avLst/>
                    </a:prstGeom>
                    <a:noFill/>
                    <a:ln w="3175">
                      <a:solidFill>
                        <a:schemeClr val="tx1"/>
                      </a:solidFill>
                    </a:ln>
                  </pic:spPr>
                </pic:pic>
              </a:graphicData>
            </a:graphic>
          </wp:inline>
        </w:drawing>
      </w:r>
    </w:p>
    <w:p w14:paraId="62F5829D">
      <w:pPr>
        <w:pStyle w:val="61"/>
      </w:pPr>
      <w:bookmarkStart w:id="23923" w:name="_Ref170741352"/>
      <w:r>
        <w:t xml:space="preserve">Рисунок </w:t>
      </w:r>
      <w:r>
        <w:fldChar w:fldCharType="begin"/>
      </w:r>
      <w:r>
        <w:instrText xml:space="preserve"> SEQ Рисунок \* ARABIC </w:instrText>
      </w:r>
      <w:r>
        <w:fldChar w:fldCharType="separate"/>
      </w:r>
      <w:r>
        <w:t>135</w:t>
      </w:r>
      <w:r>
        <w:fldChar w:fldCharType="end"/>
      </w:r>
      <w:bookmarkEnd w:id="23923"/>
      <w:r>
        <w:t xml:space="preserve"> — Кнопка «Загрузить» в разделе «Приостановка действия полисов»</w:t>
      </w:r>
    </w:p>
    <w:p w14:paraId="7FA0B266">
      <w:pPr>
        <w:pStyle w:val="56"/>
      </w:pPr>
      <w:r>
        <w:t xml:space="preserve">Открывшееся окно «Загрузить сведения» (рис. </w:t>
      </w:r>
      <w:r>
        <w:fldChar w:fldCharType="begin"/>
      </w:r>
      <w:r>
        <w:instrText xml:space="preserve"> REF  _Ref170743571 \h\#\0   \* MERGEFORMAT </w:instrText>
      </w:r>
      <w:r>
        <w:fldChar w:fldCharType="separate"/>
      </w:r>
      <w:r>
        <w:t>136</w:t>
      </w:r>
      <w:r>
        <w:fldChar w:fldCharType="end"/>
      </w:r>
      <w:r>
        <w:t xml:space="preserve">) позволяет скачать шаблон файла о приостановлении действия полисов ОМС в установленном формате. Для скачивания шаблона нажать на ссылку </w:t>
      </w:r>
      <w:r>
        <w:drawing>
          <wp:inline distT="0" distB="0" distL="0" distR="0">
            <wp:extent cx="1122680" cy="251460"/>
            <wp:effectExtent l="19050" t="19050" r="20320" b="15240"/>
            <wp:docPr id="204708140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081401" name="Рисунок 4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1123200" cy="252000"/>
                    </a:xfrm>
                    <a:prstGeom prst="rect">
                      <a:avLst/>
                    </a:prstGeom>
                    <a:noFill/>
                    <a:ln w="3175">
                      <a:solidFill>
                        <a:schemeClr val="tx1"/>
                      </a:solidFill>
                    </a:ln>
                  </pic:spPr>
                </pic:pic>
              </a:graphicData>
            </a:graphic>
          </wp:inline>
        </w:drawing>
      </w:r>
      <w:r>
        <w:t xml:space="preserve">. Шаблон будет скачан на компьютер пользователя (см. </w:t>
      </w:r>
      <w:r>
        <w:fldChar w:fldCharType="begin"/>
      </w:r>
      <w:r>
        <w:instrText xml:space="preserve"> REF _Ref190954445 \n \h </w:instrText>
      </w:r>
      <w:r>
        <w:fldChar w:fldCharType="separate"/>
      </w:r>
      <w:r>
        <w:t>4.9.3</w:t>
      </w:r>
      <w:r>
        <w:fldChar w:fldCharType="end"/>
      </w:r>
      <w:r>
        <w:rPr>
          <w:lang w:val="en-US"/>
        </w:rPr>
        <w:t>)</w:t>
      </w:r>
      <w:r>
        <w:t>.</w:t>
      </w:r>
    </w:p>
    <w:p w14:paraId="52E8EC70">
      <w:pPr>
        <w:pStyle w:val="60"/>
      </w:pPr>
      <w:r>
        <w:drawing>
          <wp:inline distT="0" distB="0" distL="0" distR="0">
            <wp:extent cx="3397250" cy="2597150"/>
            <wp:effectExtent l="19050" t="19050" r="12700" b="12700"/>
            <wp:docPr id="14830010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01035" name="Рисунок 1"/>
                    <pic:cNvPicPr>
                      <a:picLocks noChangeAspect="1"/>
                    </pic:cNvPicPr>
                  </pic:nvPicPr>
                  <pic:blipFill>
                    <a:blip r:embed="rId191"/>
                    <a:stretch>
                      <a:fillRect/>
                    </a:stretch>
                  </pic:blipFill>
                  <pic:spPr>
                    <a:xfrm>
                      <a:off x="0" y="0"/>
                      <a:ext cx="3397425" cy="2597283"/>
                    </a:xfrm>
                    <a:prstGeom prst="rect">
                      <a:avLst/>
                    </a:prstGeom>
                    <a:noFill/>
                    <a:ln w="3175" cmpd="sng">
                      <a:solidFill>
                        <a:srgbClr val="000000"/>
                      </a:solidFill>
                    </a:ln>
                  </pic:spPr>
                </pic:pic>
              </a:graphicData>
            </a:graphic>
          </wp:inline>
        </w:drawing>
      </w:r>
    </w:p>
    <w:p w14:paraId="4CC3686B">
      <w:pPr>
        <w:pStyle w:val="61"/>
      </w:pPr>
      <w:bookmarkStart w:id="23924" w:name="_Ref170743571"/>
      <w:r>
        <w:t xml:space="preserve">Рисунок </w:t>
      </w:r>
      <w:r>
        <w:fldChar w:fldCharType="begin"/>
      </w:r>
      <w:r>
        <w:instrText xml:space="preserve"> SEQ Рисунок \* ARABIC </w:instrText>
      </w:r>
      <w:r>
        <w:fldChar w:fldCharType="separate"/>
      </w:r>
      <w:r>
        <w:t>136</w:t>
      </w:r>
      <w:r>
        <w:fldChar w:fldCharType="end"/>
      </w:r>
      <w:bookmarkEnd w:id="23924"/>
      <w:r>
        <w:t xml:space="preserve"> — Окно «Загрузить сведения»</w:t>
      </w:r>
    </w:p>
    <w:p w14:paraId="6EA77B3B">
      <w:pPr>
        <w:pStyle w:val="56"/>
      </w:pPr>
      <w:r>
        <w:t xml:space="preserve">Скачанный шаблон следует заполнить сведениями о приостановлении действия полисов ОМС, сохранить на компьютере пользователя в формате </w:t>
      </w:r>
      <w:r>
        <w:rPr>
          <w:lang w:val="en-US"/>
        </w:rPr>
        <w:t>XLSX</w:t>
      </w:r>
      <w:r>
        <w:t xml:space="preserve"> и затем загрузить в окно «Загрузить сведения».</w:t>
      </w:r>
    </w:p>
    <w:p w14:paraId="1C337A95">
      <w:pPr>
        <w:pStyle w:val="56"/>
      </w:pPr>
      <w:r>
        <w:t>Для загрузки заполненного файла следует нажать кнопку «Выбрать» и в открывшемся окне выбрать загружаемый файл. Также можно перетащить файл в область поля с помощью мыши.</w:t>
      </w:r>
    </w:p>
    <w:p w14:paraId="7F89A1A4">
      <w:pPr>
        <w:pStyle w:val="56"/>
      </w:pPr>
      <w:r>
        <w:t xml:space="preserve">Для завершения загрузки данных о приостановлении действия полисов ОМС необходимо в окне «Подписание» в поле «Сертификат» выбрать сертификат электронной подписи и нажать кнопку «Подписать» (рис. </w:t>
      </w:r>
      <w:r>
        <w:fldChar w:fldCharType="begin"/>
      </w:r>
      <w:r>
        <w:instrText xml:space="preserve"> REF  _Ref170749960 \h\#\0   \* MERGEFORMAT </w:instrText>
      </w:r>
      <w:r>
        <w:fldChar w:fldCharType="separate"/>
      </w:r>
      <w:r>
        <w:t>137</w:t>
      </w:r>
      <w:r>
        <w:fldChar w:fldCharType="end"/>
      </w:r>
      <w:r>
        <w:t>).</w:t>
      </w:r>
    </w:p>
    <w:p w14:paraId="5E0B0970">
      <w:pPr>
        <w:pStyle w:val="60"/>
      </w:pPr>
      <w:r>
        <w:drawing>
          <wp:inline distT="0" distB="0" distL="0" distR="0">
            <wp:extent cx="3473450" cy="1943100"/>
            <wp:effectExtent l="19050" t="19050" r="12700" b="19050"/>
            <wp:docPr id="4950359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035939"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6875E713">
      <w:pPr>
        <w:pStyle w:val="61"/>
      </w:pPr>
      <w:bookmarkStart w:id="23925" w:name="_Ref170749960"/>
      <w:r>
        <w:t xml:space="preserve">Рисунок </w:t>
      </w:r>
      <w:r>
        <w:fldChar w:fldCharType="begin"/>
      </w:r>
      <w:r>
        <w:instrText xml:space="preserve"> SEQ Рисунок \* ARABIC </w:instrText>
      </w:r>
      <w:r>
        <w:fldChar w:fldCharType="separate"/>
      </w:r>
      <w:r>
        <w:t>137</w:t>
      </w:r>
      <w:r>
        <w:fldChar w:fldCharType="end"/>
      </w:r>
      <w:bookmarkEnd w:id="23925"/>
      <w:r>
        <w:t xml:space="preserve"> — Подписание</w:t>
      </w:r>
    </w:p>
    <w:p w14:paraId="0E2EB87E">
      <w:pPr>
        <w:pStyle w:val="56"/>
      </w:pPr>
      <w:r>
        <w:t xml:space="preserve">В случае успешной загрузки файла в рабочей области отобразится заявка в статусе «Новый» (рис. </w:t>
      </w:r>
      <w:r>
        <w:fldChar w:fldCharType="begin"/>
      </w:r>
      <w:r>
        <w:instrText xml:space="preserve"> REF  _Ref170750448 \h\#\0   \* MERGEFORMAT </w:instrText>
      </w:r>
      <w:r>
        <w:fldChar w:fldCharType="separate"/>
      </w:r>
      <w:r>
        <w:t>138</w:t>
      </w:r>
      <w:r>
        <w:fldChar w:fldCharType="end"/>
      </w:r>
      <w:r>
        <w:t>).</w:t>
      </w:r>
    </w:p>
    <w:p w14:paraId="31688587">
      <w:pPr>
        <w:pStyle w:val="60"/>
      </w:pPr>
      <w:r>
        <w:drawing>
          <wp:inline distT="0" distB="0" distL="0" distR="0">
            <wp:extent cx="6119495" cy="1060450"/>
            <wp:effectExtent l="19050" t="19050" r="14605" b="25400"/>
            <wp:docPr id="4698183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18314" name="Рисунок 1"/>
                    <pic:cNvPicPr>
                      <a:picLocks noChangeAspect="1"/>
                    </pic:cNvPicPr>
                  </pic:nvPicPr>
                  <pic:blipFill>
                    <a:blip r:embed="rId193"/>
                    <a:stretch>
                      <a:fillRect/>
                    </a:stretch>
                  </pic:blipFill>
                  <pic:spPr>
                    <a:xfrm>
                      <a:off x="0" y="0"/>
                      <a:ext cx="6119495" cy="1060450"/>
                    </a:xfrm>
                    <a:prstGeom prst="rect">
                      <a:avLst/>
                    </a:prstGeom>
                    <a:noFill/>
                    <a:ln w="3175" cmpd="sng">
                      <a:solidFill>
                        <a:srgbClr val="000000"/>
                      </a:solidFill>
                    </a:ln>
                  </pic:spPr>
                </pic:pic>
              </a:graphicData>
            </a:graphic>
          </wp:inline>
        </w:drawing>
      </w:r>
    </w:p>
    <w:p w14:paraId="11D75806">
      <w:pPr>
        <w:pStyle w:val="61"/>
      </w:pPr>
      <w:bookmarkStart w:id="23926" w:name="_Ref170750448"/>
      <w:r>
        <w:t xml:space="preserve">Рисунок </w:t>
      </w:r>
      <w:r>
        <w:fldChar w:fldCharType="begin"/>
      </w:r>
      <w:r>
        <w:instrText xml:space="preserve"> SEQ Рисунок \* ARABIC </w:instrText>
      </w:r>
      <w:r>
        <w:fldChar w:fldCharType="separate"/>
      </w:r>
      <w:r>
        <w:t>138</w:t>
      </w:r>
      <w:r>
        <w:fldChar w:fldCharType="end"/>
      </w:r>
      <w:bookmarkEnd w:id="23926"/>
      <w:r>
        <w:t xml:space="preserve"> — Заявка в статусе «Новый»</w:t>
      </w:r>
    </w:p>
    <w:p w14:paraId="029E988F">
      <w:pPr>
        <w:pStyle w:val="49"/>
      </w:pPr>
      <w:bookmarkStart w:id="23927" w:name="_Ref190954445"/>
      <w:bookmarkStart w:id="23928" w:name="_Toc224056838"/>
      <w:r>
        <w:t>Шаблон файла о приостановлении действия полисов ОМС</w:t>
      </w:r>
      <w:bookmarkEnd w:id="23927"/>
      <w:bookmarkEnd w:id="23928"/>
    </w:p>
    <w:p w14:paraId="7B0E43CD">
      <w:pPr>
        <w:pStyle w:val="56"/>
      </w:pPr>
      <w:r>
        <w:t xml:space="preserve">Шаблон файла о приостановлении действия полисов ОМС скачивается на компьютер пользователя в формате </w:t>
      </w:r>
      <w:r>
        <w:rPr>
          <w:lang w:val="en-US"/>
        </w:rPr>
        <w:t>XLSX</w:t>
      </w:r>
      <w:r>
        <w:t>.</w:t>
      </w:r>
    </w:p>
    <w:p w14:paraId="5C534956">
      <w:pPr>
        <w:pStyle w:val="56"/>
      </w:pPr>
      <w:r>
        <w:t>Шаблон содержит следующие поля (столбцы):</w:t>
      </w:r>
    </w:p>
    <w:p w14:paraId="1AE6DF8D">
      <w:pPr>
        <w:pStyle w:val="63"/>
      </w:pPr>
      <w:r>
        <w:t>Идентификатор персоны в списке — уникальный номер согласно присланному документу (обязательный параметр);</w:t>
      </w:r>
    </w:p>
    <w:p w14:paraId="261AD381">
      <w:pPr>
        <w:pStyle w:val="63"/>
      </w:pPr>
      <w:r>
        <w:t>ОИП персоны (необязательный параметр);</w:t>
      </w:r>
    </w:p>
    <w:p w14:paraId="6E30C6F0">
      <w:pPr>
        <w:pStyle w:val="63"/>
      </w:pPr>
      <w:r>
        <w:t>Фамилия (обязательный параметр);</w:t>
      </w:r>
    </w:p>
    <w:p w14:paraId="604CE58A">
      <w:pPr>
        <w:pStyle w:val="63"/>
      </w:pPr>
      <w:r>
        <w:t>Имя (обязательный параметр);</w:t>
      </w:r>
    </w:p>
    <w:p w14:paraId="010EBED2">
      <w:pPr>
        <w:pStyle w:val="63"/>
      </w:pPr>
      <w:r>
        <w:t>Отчество (необязательный параметр);</w:t>
      </w:r>
    </w:p>
    <w:p w14:paraId="2DBB300B">
      <w:pPr>
        <w:pStyle w:val="63"/>
      </w:pPr>
      <w:r>
        <w:t>Дата рождения (обязательный параметр);</w:t>
      </w:r>
    </w:p>
    <w:p w14:paraId="012EE0DB">
      <w:pPr>
        <w:pStyle w:val="63"/>
      </w:pPr>
      <w:r>
        <w:t>Тип ДУДЛ (обязательный параметр);</w:t>
      </w:r>
    </w:p>
    <w:p w14:paraId="7E74DBC7">
      <w:pPr>
        <w:pStyle w:val="63"/>
      </w:pPr>
      <w:r>
        <w:t>Серия ДУДЛ (необязательный параметр);</w:t>
      </w:r>
    </w:p>
    <w:p w14:paraId="64205BEA">
      <w:pPr>
        <w:pStyle w:val="63"/>
      </w:pPr>
      <w:r>
        <w:t>Номер ДУДЛ (обязательный параметр);</w:t>
      </w:r>
    </w:p>
    <w:p w14:paraId="4872FBF2">
      <w:pPr>
        <w:pStyle w:val="63"/>
      </w:pPr>
      <w:r>
        <w:t>Дата выдачи ДУДЛ (необязательный параметр);</w:t>
      </w:r>
    </w:p>
    <w:p w14:paraId="7E3847E1">
      <w:pPr>
        <w:pStyle w:val="63"/>
      </w:pPr>
      <w:r>
        <w:t>СНИЛС (необязательный параметр);</w:t>
      </w:r>
    </w:p>
    <w:p w14:paraId="502A8231">
      <w:pPr>
        <w:pStyle w:val="63"/>
      </w:pPr>
      <w:r>
        <w:t>Дата начала службы (обязательный параметр);</w:t>
      </w:r>
    </w:p>
    <w:p w14:paraId="09D16A98">
      <w:pPr>
        <w:pStyle w:val="63"/>
      </w:pPr>
      <w:r>
        <w:t>Дата окончания службы (обязательный параметр);</w:t>
      </w:r>
    </w:p>
    <w:p w14:paraId="41F30610">
      <w:pPr>
        <w:pStyle w:val="63"/>
      </w:pPr>
      <w:r>
        <w:t>Срок службы в месяцах (обязательный параметр).</w:t>
      </w:r>
    </w:p>
    <w:p w14:paraId="233C5A2C">
      <w:pPr>
        <w:pStyle w:val="58"/>
        <w:rPr>
          <w:b/>
        </w:rPr>
      </w:pPr>
      <w:r>
        <w:rPr>
          <w:rStyle w:val="59"/>
        </w:rPr>
        <w:t>Примечание —</w:t>
      </w:r>
      <w:r>
        <w:t xml:space="preserve"> Полис будет приостановлен датой начала службы.</w:t>
      </w:r>
    </w:p>
    <w:p w14:paraId="193F05C7">
      <w:pPr>
        <w:pStyle w:val="48"/>
        <w:ind w:left="1"/>
      </w:pPr>
      <w:bookmarkStart w:id="23929" w:name="_Ref188279164"/>
      <w:bookmarkStart w:id="23930" w:name="_Ref192162426"/>
      <w:bookmarkStart w:id="23931" w:name="_Toc224056839"/>
      <w:bookmarkStart w:id="23932" w:name="_Toc178776604"/>
      <w:r>
        <w:t>Обработка данных заявления о выборе/замене СМО, переоформлении, продлении, сдаче полиса ОМС</w:t>
      </w:r>
      <w:bookmarkEnd w:id="23929"/>
      <w:bookmarkEnd w:id="23930"/>
      <w:bookmarkEnd w:id="23931"/>
      <w:bookmarkEnd w:id="23932"/>
    </w:p>
    <w:p w14:paraId="35F8E5A3">
      <w:pPr>
        <w:pStyle w:val="56"/>
      </w:pPr>
      <w:r>
        <w:t>Сотрудники ТФОМС имеют возможность выполнять обработку заявлений о выборе/замене СМО, переоформлении, продлении, сдаче полиса ОМС для СМО, которые относятся к ТФОМС пользователя, от имени которого осуществлен вход в подсистему.</w:t>
      </w:r>
    </w:p>
    <w:p w14:paraId="46E6B794">
      <w:pPr>
        <w:pStyle w:val="56"/>
      </w:pPr>
      <w:r>
        <w:t>Обработка заявлений о выборе/замене СМО, переоформлении, продлении, сдаче полиса ОМС выполняется в разделе «Список заявлений».</w:t>
      </w:r>
    </w:p>
    <w:p w14:paraId="5F1EC2DF">
      <w:pPr>
        <w:pStyle w:val="56"/>
      </w:pPr>
      <w:r>
        <w:t>Для перехода в раздел выбрать в ленте главного меню вкладку «Заявления» (рис. </w:t>
      </w:r>
      <w:r>
        <w:fldChar w:fldCharType="begin"/>
      </w:r>
      <w:r>
        <w:instrText xml:space="preserve"> REF  _Ref176171731 \h\#\0   \* MERGEFORMAT </w:instrText>
      </w:r>
      <w:r>
        <w:fldChar w:fldCharType="separate"/>
      </w:r>
      <w:r>
        <w:t>139</w:t>
      </w:r>
      <w:r>
        <w:fldChar w:fldCharType="end"/>
      </w:r>
      <w:r>
        <w:t>).</w:t>
      </w:r>
    </w:p>
    <w:p w14:paraId="3A26DB06">
      <w:pPr>
        <w:pStyle w:val="60"/>
      </w:pPr>
      <w:r>
        <w:drawing>
          <wp:inline distT="0" distB="0" distL="0" distR="0">
            <wp:extent cx="6115050" cy="2635250"/>
            <wp:effectExtent l="19050" t="19050" r="19050" b="12700"/>
            <wp:docPr id="11150709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07095" name="Рисунок 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6115050" cy="2635250"/>
                    </a:xfrm>
                    <a:prstGeom prst="rect">
                      <a:avLst/>
                    </a:prstGeom>
                    <a:noFill/>
                    <a:ln w="3175">
                      <a:solidFill>
                        <a:schemeClr val="tx1"/>
                      </a:solidFill>
                    </a:ln>
                  </pic:spPr>
                </pic:pic>
              </a:graphicData>
            </a:graphic>
          </wp:inline>
        </w:drawing>
      </w:r>
    </w:p>
    <w:p w14:paraId="7FAD523D">
      <w:pPr>
        <w:pStyle w:val="61"/>
      </w:pPr>
      <w:bookmarkStart w:id="23933" w:name="_Ref176171731"/>
      <w:r>
        <w:t xml:space="preserve">Рисунок </w:t>
      </w:r>
      <w:r>
        <w:fldChar w:fldCharType="begin"/>
      </w:r>
      <w:r>
        <w:instrText xml:space="preserve"> SEQ Рисунок \* ARABIC </w:instrText>
      </w:r>
      <w:r>
        <w:fldChar w:fldCharType="separate"/>
      </w:r>
      <w:r>
        <w:t>139</w:t>
      </w:r>
      <w:r>
        <w:fldChar w:fldCharType="end"/>
      </w:r>
      <w:bookmarkEnd w:id="23933"/>
      <w:r>
        <w:t xml:space="preserve"> — Раздел «Список заявлений»</w:t>
      </w:r>
    </w:p>
    <w:p w14:paraId="3595BE3B">
      <w:pPr>
        <w:pStyle w:val="49"/>
        <w:ind w:left="710"/>
      </w:pPr>
      <w:bookmarkStart w:id="23934" w:name="_Ref190960514"/>
      <w:bookmarkStart w:id="23935" w:name="_Toc224056840"/>
      <w:r>
        <w:t>Поиск и просмотр заявлений о выборе/замене СМО, переоформлении, продлении, сдаче полиса ОМС</w:t>
      </w:r>
      <w:bookmarkEnd w:id="23934"/>
      <w:bookmarkEnd w:id="23935"/>
    </w:p>
    <w:p w14:paraId="1BCD122D">
      <w:pPr>
        <w:pStyle w:val="56"/>
      </w:pPr>
      <w:r>
        <w:t xml:space="preserve">Для поиска и просмотра созданных ранее заявлений о выборе/замене СМО, переоформлении, продлении, сдаче полиса ОМС следует задать в блоке «Фильтр» одно из следующих значений (рис. </w:t>
      </w:r>
      <w:r>
        <w:fldChar w:fldCharType="begin"/>
      </w:r>
      <w:r>
        <w:instrText xml:space="preserve"> REF  _Ref176171877 \h\#\0   \* MERGEFORMAT </w:instrText>
      </w:r>
      <w:r>
        <w:fldChar w:fldCharType="separate"/>
      </w:r>
      <w:r>
        <w:t>140</w:t>
      </w:r>
      <w:r>
        <w:fldChar w:fldCharType="end"/>
      </w:r>
      <w:r>
        <w:t>):</w:t>
      </w:r>
    </w:p>
    <w:p w14:paraId="6A3D808C">
      <w:pPr>
        <w:pStyle w:val="62"/>
        <w:numPr>
          <w:ilvl w:val="0"/>
          <w:numId w:val="44"/>
        </w:numPr>
      </w:pPr>
      <w:r>
        <w:t>«Внешний идентификатор» — уникальный идентификатор заявления, сформированный подсистемой ФЕРЗЛ;</w:t>
      </w:r>
    </w:p>
    <w:p w14:paraId="2DBAD539">
      <w:pPr>
        <w:pStyle w:val="62"/>
        <w:numPr>
          <w:ilvl w:val="0"/>
          <w:numId w:val="44"/>
        </w:numPr>
      </w:pPr>
      <w:r>
        <w:t xml:space="preserve">«Дата создания (с) </w:t>
      </w:r>
      <w:r>
        <w:rPr>
          <w:lang w:val="en-US"/>
        </w:rPr>
        <w:t>UTC</w:t>
      </w:r>
      <w:r>
        <w:t xml:space="preserve">+0» + «Дата создания (по) </w:t>
      </w:r>
      <w:r>
        <w:rPr>
          <w:lang w:val="en-US"/>
        </w:rPr>
        <w:t>UTC</w:t>
      </w:r>
      <w:r>
        <w:t>+0» — дата создания заявления, интервал дат в пределах 30 дней;</w:t>
      </w:r>
    </w:p>
    <w:p w14:paraId="06BAE105">
      <w:pPr>
        <w:pStyle w:val="62"/>
      </w:pPr>
      <w:r>
        <w:t>«Статус» — статус заявления о выборе/замене СМО, переоформлении, продлении, сдаче полиса ОМС, возможные значения:</w:t>
      </w:r>
    </w:p>
    <w:p w14:paraId="4A571E4F">
      <w:pPr>
        <w:pStyle w:val="64"/>
      </w:pPr>
      <w:r>
        <w:t>Новый;</w:t>
      </w:r>
    </w:p>
    <w:p w14:paraId="0B329DF6">
      <w:pPr>
        <w:pStyle w:val="64"/>
      </w:pPr>
      <w:r>
        <w:t>Успешно;</w:t>
      </w:r>
    </w:p>
    <w:p w14:paraId="2FE29101">
      <w:pPr>
        <w:pStyle w:val="64"/>
      </w:pPr>
      <w:r>
        <w:t>Бизнес-ошибка;</w:t>
      </w:r>
    </w:p>
    <w:p w14:paraId="21E19467">
      <w:pPr>
        <w:pStyle w:val="64"/>
      </w:pPr>
      <w:r>
        <w:t>Ошибка ФЛК;</w:t>
      </w:r>
    </w:p>
    <w:p w14:paraId="7DB555CF">
      <w:pPr>
        <w:pStyle w:val="62"/>
      </w:pPr>
      <w:r>
        <w:t>«ОИП» — обезличенный идентификатор пациента, 12 цифр, поиск выполняется только по успешно зарегистрированным заявлениям.</w:t>
      </w:r>
    </w:p>
    <w:p w14:paraId="30A9EDE5">
      <w:pPr>
        <w:pStyle w:val="60"/>
      </w:pPr>
      <w:r>
        <w:drawing>
          <wp:inline distT="0" distB="0" distL="0" distR="0">
            <wp:extent cx="2495550" cy="4470400"/>
            <wp:effectExtent l="19050" t="19050" r="19050" b="25400"/>
            <wp:docPr id="89188757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87577" name="Рисунок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495550" cy="4470400"/>
                    </a:xfrm>
                    <a:prstGeom prst="rect">
                      <a:avLst/>
                    </a:prstGeom>
                    <a:noFill/>
                    <a:ln w="3175">
                      <a:solidFill>
                        <a:schemeClr val="tx1"/>
                      </a:solidFill>
                    </a:ln>
                  </pic:spPr>
                </pic:pic>
              </a:graphicData>
            </a:graphic>
          </wp:inline>
        </w:drawing>
      </w:r>
    </w:p>
    <w:p w14:paraId="0218423C">
      <w:pPr>
        <w:pStyle w:val="61"/>
      </w:pPr>
      <w:bookmarkStart w:id="23936" w:name="_Ref176171877"/>
      <w:r>
        <w:t xml:space="preserve">Рисунок </w:t>
      </w:r>
      <w:r>
        <w:fldChar w:fldCharType="begin"/>
      </w:r>
      <w:r>
        <w:instrText xml:space="preserve"> SEQ Рисунок \* ARABIC </w:instrText>
      </w:r>
      <w:r>
        <w:fldChar w:fldCharType="separate"/>
      </w:r>
      <w:r>
        <w:t>140</w:t>
      </w:r>
      <w:r>
        <w:fldChar w:fldCharType="end"/>
      </w:r>
      <w:bookmarkEnd w:id="23936"/>
      <w:r>
        <w:t xml:space="preserve"> — Фильтр раздела «Список заявлений»</w:t>
      </w:r>
    </w:p>
    <w:p w14:paraId="2E3930E8">
      <w:pPr>
        <w:pStyle w:val="56"/>
      </w:pPr>
      <w:r>
        <w:t xml:space="preserve">В рабочей области отобразится список созданных ранее заявлений о выборе/замене СМО, переоформлении, продлении, сдаче полиса ОМС, удовлетворяющих заданным параметрам поиска (рис. </w:t>
      </w:r>
      <w:r>
        <w:fldChar w:fldCharType="begin"/>
      </w:r>
      <w:r>
        <w:instrText xml:space="preserve"> REF _Ref190076353 \h\#\0 </w:instrText>
      </w:r>
      <w:r>
        <w:fldChar w:fldCharType="separate"/>
      </w:r>
      <w:r>
        <w:t>141</w:t>
      </w:r>
      <w:r>
        <w:fldChar w:fldCharType="end"/>
      </w:r>
      <w:r>
        <w:t>):</w:t>
      </w:r>
    </w:p>
    <w:p w14:paraId="2C834597">
      <w:pPr>
        <w:pStyle w:val="63"/>
      </w:pPr>
      <w:r>
        <w:t>Внешний идентификатор — уникальный идентификатор заявления, сформированный подсистемой ФЕРЗЛ;</w:t>
      </w:r>
    </w:p>
    <w:p w14:paraId="43117990">
      <w:pPr>
        <w:pStyle w:val="63"/>
      </w:pPr>
      <w:r>
        <w:t>Организация — наименование организации пользователя, создавшего заявление;</w:t>
      </w:r>
    </w:p>
    <w:p w14:paraId="10715CA3">
      <w:pPr>
        <w:pStyle w:val="63"/>
      </w:pPr>
      <w:r>
        <w:t>Автор — фамилия и инициалы пользователя, создавшего заявление;</w:t>
      </w:r>
    </w:p>
    <w:p w14:paraId="67FB8C17">
      <w:pPr>
        <w:pStyle w:val="63"/>
      </w:pPr>
      <w:r>
        <w:t>Дата создания — дата создания заявления;</w:t>
      </w:r>
    </w:p>
    <w:p w14:paraId="383A3502">
      <w:pPr>
        <w:pStyle w:val="63"/>
      </w:pPr>
      <w:r>
        <w:t>Подпись — статус подписания заявления;</w:t>
      </w:r>
    </w:p>
    <w:p w14:paraId="2C1061B9">
      <w:pPr>
        <w:pStyle w:val="63"/>
      </w:pPr>
      <w:r>
        <w:t>Статус — статус заявления о выборе/замене СМО, переоформлении, продлении, сдаче полиса ОМС, возможные значения:</w:t>
      </w:r>
    </w:p>
    <w:p w14:paraId="0B81C170">
      <w:pPr>
        <w:pStyle w:val="97"/>
      </w:pPr>
      <w:r>
        <w:t>Новый;</w:t>
      </w:r>
    </w:p>
    <w:p w14:paraId="0BE6A741">
      <w:pPr>
        <w:pStyle w:val="97"/>
      </w:pPr>
      <w:r>
        <w:t>Успешно;</w:t>
      </w:r>
    </w:p>
    <w:p w14:paraId="2AAB199E">
      <w:pPr>
        <w:pStyle w:val="97"/>
      </w:pPr>
      <w:r>
        <w:t>Бизнес-ошибка;</w:t>
      </w:r>
    </w:p>
    <w:p w14:paraId="0102944D">
      <w:pPr>
        <w:pStyle w:val="97"/>
      </w:pPr>
      <w:r>
        <w:t>Ошибка ФЛК;</w:t>
      </w:r>
    </w:p>
    <w:p w14:paraId="478F5FD9">
      <w:pPr>
        <w:pStyle w:val="63"/>
      </w:pPr>
      <w:r>
        <w:t xml:space="preserve">пиктограмма </w:t>
      </w:r>
      <w:r>
        <w:drawing>
          <wp:inline distT="0" distB="0" distL="0" distR="0">
            <wp:extent cx="280670" cy="251460"/>
            <wp:effectExtent l="19050" t="19050" r="24130" b="15240"/>
            <wp:docPr id="192021210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212100" name="Рисунок 3"/>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280800" cy="252000"/>
                    </a:xfrm>
                    <a:prstGeom prst="rect">
                      <a:avLst/>
                    </a:prstGeom>
                    <a:noFill/>
                    <a:ln w="3175">
                      <a:solidFill>
                        <a:schemeClr val="tx1"/>
                      </a:solidFill>
                    </a:ln>
                  </pic:spPr>
                </pic:pic>
              </a:graphicData>
            </a:graphic>
          </wp:inline>
        </w:drawing>
      </w:r>
      <w:r>
        <w:t xml:space="preserve"> — отображается только для успешно зарегистрированных заявлений, при нажатии выполняется переход в карточку персоны, для которой было зарегистрировано заявление;</w:t>
      </w:r>
    </w:p>
    <w:p w14:paraId="53955D22">
      <w:pPr>
        <w:pStyle w:val="63"/>
      </w:pPr>
      <w:r>
        <w:t xml:space="preserve">пиктограмма </w:t>
      </w:r>
      <w:r>
        <w:drawing>
          <wp:inline distT="0" distB="0" distL="0" distR="0">
            <wp:extent cx="305435" cy="251460"/>
            <wp:effectExtent l="19050" t="19050" r="18415" b="15240"/>
            <wp:docPr id="11367934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793466" name="Рисунок 1"/>
                    <pic:cNvPicPr>
                      <a:picLocks noChangeAspect="1"/>
                    </pic:cNvPicPr>
                  </pic:nvPicPr>
                  <pic:blipFill>
                    <a:blip r:embed="rId185"/>
                    <a:stretch>
                      <a:fillRect/>
                    </a:stretch>
                  </pic:blipFill>
                  <pic:spPr>
                    <a:xfrm>
                      <a:off x="0" y="0"/>
                      <a:ext cx="306000" cy="252000"/>
                    </a:xfrm>
                    <a:prstGeom prst="rect">
                      <a:avLst/>
                    </a:prstGeom>
                    <a:ln w="3175" cmpd="sng">
                      <a:solidFill>
                        <a:srgbClr val="000000"/>
                      </a:solidFill>
                    </a:ln>
                  </pic:spPr>
                </pic:pic>
              </a:graphicData>
            </a:graphic>
          </wp:inline>
        </w:drawing>
      </w:r>
      <w:r>
        <w:t xml:space="preserve"> — при нажатии раскрывается список доступных операций (рис. </w:t>
      </w:r>
      <w:r>
        <w:fldChar w:fldCharType="begin"/>
      </w:r>
      <w:r>
        <w:instrText xml:space="preserve"> REF  _Ref176173950 \h\#\0   \* MERGEFORMAT </w:instrText>
      </w:r>
      <w:r>
        <w:fldChar w:fldCharType="separate"/>
      </w:r>
      <w:r>
        <w:t>142</w:t>
      </w:r>
      <w:r>
        <w:fldChar w:fldCharType="end"/>
      </w:r>
      <w:r>
        <w:t>):</w:t>
      </w:r>
    </w:p>
    <w:p w14:paraId="2422CA07">
      <w:pPr>
        <w:pStyle w:val="97"/>
      </w:pPr>
      <w:r>
        <w:t>Посмотреть запрос;</w:t>
      </w:r>
    </w:p>
    <w:p w14:paraId="4CB133FB">
      <w:pPr>
        <w:pStyle w:val="97"/>
      </w:pPr>
      <w:r>
        <w:t>Посмотреть результат.</w:t>
      </w:r>
    </w:p>
    <w:p w14:paraId="3260D23F">
      <w:pPr>
        <w:pStyle w:val="60"/>
      </w:pPr>
      <w:r>
        <w:drawing>
          <wp:inline distT="0" distB="0" distL="0" distR="0">
            <wp:extent cx="6119495" cy="3168650"/>
            <wp:effectExtent l="19050" t="19050" r="14605" b="12700"/>
            <wp:docPr id="1652668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668984" name="Рисунок 1"/>
                    <pic:cNvPicPr>
                      <a:picLocks noChangeAspect="1"/>
                    </pic:cNvPicPr>
                  </pic:nvPicPr>
                  <pic:blipFill>
                    <a:blip r:embed="rId197"/>
                    <a:stretch>
                      <a:fillRect/>
                    </a:stretch>
                  </pic:blipFill>
                  <pic:spPr>
                    <a:xfrm>
                      <a:off x="0" y="0"/>
                      <a:ext cx="6119495" cy="3168650"/>
                    </a:xfrm>
                    <a:prstGeom prst="rect">
                      <a:avLst/>
                    </a:prstGeom>
                    <a:noFill/>
                    <a:ln w="3175" cmpd="sng">
                      <a:solidFill>
                        <a:srgbClr val="000000"/>
                      </a:solidFill>
                    </a:ln>
                  </pic:spPr>
                </pic:pic>
              </a:graphicData>
            </a:graphic>
          </wp:inline>
        </w:drawing>
      </w:r>
    </w:p>
    <w:p w14:paraId="6302AADD">
      <w:pPr>
        <w:pStyle w:val="61"/>
      </w:pPr>
      <w:bookmarkStart w:id="23937" w:name="_Ref190076353"/>
      <w:r>
        <w:t xml:space="preserve">Рисунок </w:t>
      </w:r>
      <w:r>
        <w:rPr>
          <w:iCs w:val="0"/>
        </w:rPr>
        <w:fldChar w:fldCharType="begin"/>
      </w:r>
      <w:r>
        <w:rPr>
          <w:iCs w:val="0"/>
        </w:rPr>
        <w:instrText xml:space="preserve"> SEQ Рисунок \* ARABIC </w:instrText>
      </w:r>
      <w:r>
        <w:rPr>
          <w:iCs w:val="0"/>
        </w:rPr>
        <w:fldChar w:fldCharType="separate"/>
      </w:r>
      <w:r>
        <w:rPr>
          <w:iCs w:val="0"/>
        </w:rPr>
        <w:t>141</w:t>
      </w:r>
      <w:r>
        <w:rPr>
          <w:iCs w:val="0"/>
        </w:rPr>
        <w:fldChar w:fldCharType="end"/>
      </w:r>
      <w:bookmarkEnd w:id="23937"/>
      <w:r>
        <w:t xml:space="preserve"> — Список заявлений о выборе/замене СМО, переоформлении,</w:t>
      </w:r>
      <w:r>
        <w:br w:type="textWrapping"/>
      </w:r>
      <w:r>
        <w:t>продлении, сдаче полиса ОМС</w:t>
      </w:r>
    </w:p>
    <w:p w14:paraId="7861D47F">
      <w:pPr>
        <w:pStyle w:val="60"/>
      </w:pPr>
      <w:r>
        <w:drawing>
          <wp:inline distT="0" distB="0" distL="0" distR="0">
            <wp:extent cx="1775460" cy="891540"/>
            <wp:effectExtent l="19050" t="19050" r="15240" b="22860"/>
            <wp:docPr id="6876233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3348" name="Рисунок 1"/>
                    <pic:cNvPicPr>
                      <a:picLocks noChangeAspect="1"/>
                    </pic:cNvPicPr>
                  </pic:nvPicPr>
                  <pic:blipFill>
                    <a:blip r:embed="rId198"/>
                    <a:stretch>
                      <a:fillRect/>
                    </a:stretch>
                  </pic:blipFill>
                  <pic:spPr>
                    <a:xfrm>
                      <a:off x="0" y="0"/>
                      <a:ext cx="1775614" cy="891617"/>
                    </a:xfrm>
                    <a:prstGeom prst="rect">
                      <a:avLst/>
                    </a:prstGeom>
                    <a:noFill/>
                    <a:ln w="3175" cmpd="sng">
                      <a:solidFill>
                        <a:srgbClr val="000000"/>
                      </a:solidFill>
                    </a:ln>
                  </pic:spPr>
                </pic:pic>
              </a:graphicData>
            </a:graphic>
          </wp:inline>
        </w:drawing>
      </w:r>
    </w:p>
    <w:p w14:paraId="5C2201C6">
      <w:pPr>
        <w:pStyle w:val="61"/>
      </w:pPr>
      <w:bookmarkStart w:id="23938" w:name="_Ref176173950"/>
      <w:r>
        <w:t xml:space="preserve">Рисунок </w:t>
      </w:r>
      <w:r>
        <w:fldChar w:fldCharType="begin"/>
      </w:r>
      <w:r>
        <w:instrText xml:space="preserve"> SEQ Рисунок \* ARABIC </w:instrText>
      </w:r>
      <w:r>
        <w:fldChar w:fldCharType="separate"/>
      </w:r>
      <w:r>
        <w:t>142</w:t>
      </w:r>
      <w:r>
        <w:fldChar w:fldCharType="end"/>
      </w:r>
      <w:bookmarkEnd w:id="23938"/>
      <w:r>
        <w:t xml:space="preserve"> — Кнопки «Посмотреть запрос»/«Посмотреть результат»</w:t>
      </w:r>
    </w:p>
    <w:p w14:paraId="48BE130D">
      <w:pPr>
        <w:pStyle w:val="56"/>
      </w:pPr>
      <w:r>
        <w:t xml:space="preserve">При нажатии на одну из кнопок «Посмотреть запрос» или «Посмотреть результат» открывается окно с подробной информацией (рис. </w:t>
      </w:r>
      <w:r>
        <w:fldChar w:fldCharType="begin"/>
      </w:r>
      <w:r>
        <w:instrText xml:space="preserve"> REF  _Ref176174017 \h\#\0   \* MERGEFORMAT </w:instrText>
      </w:r>
      <w:r>
        <w:fldChar w:fldCharType="separate"/>
      </w:r>
      <w:r>
        <w:t>143</w:t>
      </w:r>
      <w:r>
        <w:fldChar w:fldCharType="end"/>
      </w:r>
      <w:r>
        <w:t>).</w:t>
      </w:r>
    </w:p>
    <w:p w14:paraId="1FAAE9AA">
      <w:pPr>
        <w:pStyle w:val="60"/>
      </w:pPr>
      <w:r>
        <w:drawing>
          <wp:inline distT="0" distB="0" distL="0" distR="0">
            <wp:extent cx="4255770" cy="4283075"/>
            <wp:effectExtent l="19050" t="19050" r="11430" b="22225"/>
            <wp:docPr id="15537914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791457" name="Рисунок 1"/>
                    <pic:cNvPicPr>
                      <a:picLocks noChangeAspect="1"/>
                    </pic:cNvPicPr>
                  </pic:nvPicPr>
                  <pic:blipFill>
                    <a:blip r:embed="rId199"/>
                    <a:stretch>
                      <a:fillRect/>
                    </a:stretch>
                  </pic:blipFill>
                  <pic:spPr>
                    <a:xfrm>
                      <a:off x="0" y="0"/>
                      <a:ext cx="4261113" cy="4288711"/>
                    </a:xfrm>
                    <a:prstGeom prst="rect">
                      <a:avLst/>
                    </a:prstGeom>
                    <a:noFill/>
                    <a:ln w="3175" cmpd="sng">
                      <a:solidFill>
                        <a:srgbClr val="000000"/>
                      </a:solidFill>
                    </a:ln>
                  </pic:spPr>
                </pic:pic>
              </a:graphicData>
            </a:graphic>
          </wp:inline>
        </w:drawing>
      </w:r>
    </w:p>
    <w:p w14:paraId="7AD2E556">
      <w:pPr>
        <w:pStyle w:val="61"/>
      </w:pPr>
      <w:bookmarkStart w:id="23939" w:name="_Ref176174017"/>
      <w:r>
        <w:t xml:space="preserve">Рисунок </w:t>
      </w:r>
      <w:r>
        <w:fldChar w:fldCharType="begin"/>
      </w:r>
      <w:r>
        <w:instrText xml:space="preserve"> SEQ Рисунок \* ARABIC </w:instrText>
      </w:r>
      <w:r>
        <w:fldChar w:fldCharType="separate"/>
      </w:r>
      <w:r>
        <w:t>143</w:t>
      </w:r>
      <w:r>
        <w:fldChar w:fldCharType="end"/>
      </w:r>
      <w:bookmarkEnd w:id="23939"/>
      <w:r>
        <w:t xml:space="preserve"> — Данные результата с ошибкой</w:t>
      </w:r>
    </w:p>
    <w:p w14:paraId="775AFACF">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_Ref176171877 \h\#\0   \* MERGEFORMAT </w:instrText>
      </w:r>
      <w:r>
        <w:fldChar w:fldCharType="separate"/>
      </w:r>
      <w:r>
        <w:t>140</w:t>
      </w:r>
      <w:r>
        <w:fldChar w:fldCharType="end"/>
      </w:r>
      <w:r>
        <w:t>).</w:t>
      </w:r>
    </w:p>
    <w:p w14:paraId="07B5187F">
      <w:pPr>
        <w:pStyle w:val="49"/>
        <w:ind w:left="710"/>
      </w:pPr>
      <w:bookmarkStart w:id="23940" w:name="_Toc190176682"/>
      <w:bookmarkEnd w:id="23940"/>
      <w:bookmarkStart w:id="23941" w:name="_Toc190184741"/>
      <w:bookmarkEnd w:id="23941"/>
      <w:bookmarkStart w:id="23942" w:name="_Toc190103679"/>
      <w:bookmarkEnd w:id="23942"/>
      <w:bookmarkStart w:id="23943" w:name="_Toc190105431"/>
      <w:bookmarkEnd w:id="23943"/>
      <w:bookmarkStart w:id="23944" w:name="_Toc190083086"/>
      <w:bookmarkEnd w:id="23944"/>
      <w:bookmarkStart w:id="23945" w:name="_Toc190186852"/>
      <w:bookmarkEnd w:id="23945"/>
      <w:bookmarkStart w:id="23946" w:name="_Toc190187264"/>
      <w:bookmarkEnd w:id="23946"/>
      <w:bookmarkStart w:id="23947" w:name="_Toc190189081"/>
      <w:bookmarkEnd w:id="23947"/>
      <w:bookmarkStart w:id="23948" w:name="_Toc190081968"/>
      <w:bookmarkEnd w:id="23948"/>
      <w:bookmarkStart w:id="23949" w:name="_Toc190085663"/>
      <w:bookmarkEnd w:id="23949"/>
      <w:bookmarkStart w:id="23950" w:name="_Toc190105803"/>
      <w:bookmarkEnd w:id="23950"/>
      <w:bookmarkStart w:id="23951" w:name="_Toc190191456"/>
      <w:bookmarkEnd w:id="23951"/>
      <w:bookmarkStart w:id="23952" w:name="_Toc190085291"/>
      <w:bookmarkEnd w:id="23952"/>
      <w:bookmarkStart w:id="23953" w:name="_Toc190077062"/>
      <w:bookmarkEnd w:id="23953"/>
      <w:bookmarkStart w:id="23954" w:name="_Toc190082340"/>
      <w:bookmarkEnd w:id="23954"/>
      <w:bookmarkStart w:id="23955" w:name="_Toc190104052"/>
      <w:bookmarkEnd w:id="23955"/>
      <w:bookmarkStart w:id="23956" w:name="_Toc190082712"/>
      <w:bookmarkEnd w:id="23956"/>
      <w:bookmarkStart w:id="23957" w:name="_Toc190701987"/>
      <w:bookmarkEnd w:id="23957"/>
      <w:bookmarkStart w:id="23958" w:name="_Toc190701596"/>
      <w:bookmarkEnd w:id="23958"/>
      <w:bookmarkStart w:id="23959" w:name="_Toc190791772"/>
      <w:bookmarkEnd w:id="23959"/>
      <w:bookmarkStart w:id="23960" w:name="_Toc190255500"/>
      <w:bookmarkEnd w:id="23960"/>
      <w:bookmarkStart w:id="23961" w:name="_Toc190258556"/>
      <w:bookmarkEnd w:id="23961"/>
      <w:bookmarkStart w:id="23962" w:name="_Toc190686223"/>
      <w:bookmarkEnd w:id="23962"/>
      <w:bookmarkStart w:id="23963" w:name="_Toc190700812"/>
      <w:bookmarkEnd w:id="23963"/>
      <w:bookmarkStart w:id="23964" w:name="_Toc190258940"/>
      <w:bookmarkEnd w:id="23964"/>
      <w:bookmarkStart w:id="23965" w:name="_Toc190788133"/>
      <w:bookmarkEnd w:id="23965"/>
      <w:bookmarkStart w:id="23966" w:name="_Toc190258172"/>
      <w:bookmarkEnd w:id="23966"/>
      <w:bookmarkStart w:id="23967" w:name="_Toc190433346"/>
      <w:bookmarkEnd w:id="23967"/>
      <w:bookmarkStart w:id="23968" w:name="_Toc190683342"/>
      <w:bookmarkEnd w:id="23968"/>
      <w:bookmarkStart w:id="23969" w:name="_Toc190687079"/>
      <w:bookmarkEnd w:id="23969"/>
      <w:bookmarkStart w:id="23970" w:name="_Toc190861928"/>
      <w:bookmarkEnd w:id="23970"/>
      <w:bookmarkStart w:id="23971" w:name="_Toc190701204"/>
      <w:bookmarkEnd w:id="23971"/>
      <w:bookmarkStart w:id="23972" w:name="_Toc190266116"/>
      <w:bookmarkEnd w:id="23972"/>
      <w:bookmarkStart w:id="23973" w:name="_Toc190687862"/>
      <w:bookmarkEnd w:id="23973"/>
      <w:bookmarkStart w:id="23974" w:name="_Toc190698157"/>
      <w:bookmarkEnd w:id="23974"/>
      <w:bookmarkStart w:id="23975" w:name="_Toc190687470"/>
      <w:bookmarkEnd w:id="23975"/>
      <w:bookmarkStart w:id="23976" w:name="_Toc190780370"/>
      <w:bookmarkEnd w:id="23976"/>
      <w:bookmarkStart w:id="23977" w:name="_Toc190697179"/>
      <w:bookmarkEnd w:id="23977"/>
      <w:bookmarkStart w:id="23978" w:name="_Toc190698799"/>
      <w:bookmarkEnd w:id="23978"/>
      <w:bookmarkStart w:id="23979" w:name="_Toc190854523"/>
      <w:bookmarkEnd w:id="23979"/>
      <w:bookmarkStart w:id="23980" w:name="_Toc190192711"/>
      <w:bookmarkEnd w:id="23980"/>
      <w:bookmarkStart w:id="23981" w:name="_Toc190432954"/>
      <w:bookmarkEnd w:id="23981"/>
      <w:bookmarkStart w:id="23982" w:name="_Toc190689861"/>
      <w:bookmarkEnd w:id="23982"/>
      <w:bookmarkStart w:id="23983" w:name="_Toc190784088"/>
      <w:bookmarkEnd w:id="23983"/>
      <w:bookmarkStart w:id="23984" w:name="_Toc190787766"/>
      <w:bookmarkEnd w:id="23984"/>
      <w:bookmarkStart w:id="23985" w:name="_Toc190786572"/>
      <w:bookmarkEnd w:id="23985"/>
      <w:bookmarkStart w:id="23986" w:name="_Toc190781342"/>
      <w:bookmarkEnd w:id="23986"/>
      <w:bookmarkStart w:id="23987" w:name="_Toc190773099"/>
      <w:bookmarkEnd w:id="23987"/>
      <w:bookmarkStart w:id="23988" w:name="_Toc190772094"/>
      <w:bookmarkEnd w:id="23988"/>
      <w:bookmarkStart w:id="23989" w:name="_Toc190788871"/>
      <w:bookmarkEnd w:id="23989"/>
      <w:bookmarkStart w:id="23990" w:name="_Toc190789251"/>
      <w:bookmarkEnd w:id="23990"/>
      <w:bookmarkStart w:id="23991" w:name="_Toc190778549"/>
      <w:bookmarkEnd w:id="23991"/>
      <w:bookmarkStart w:id="23992" w:name="_Toc190790909"/>
      <w:bookmarkEnd w:id="23992"/>
      <w:bookmarkStart w:id="23993" w:name="_Toc190786206"/>
      <w:bookmarkEnd w:id="23993"/>
      <w:bookmarkStart w:id="23994" w:name="_Toc190877138"/>
      <w:bookmarkEnd w:id="23994"/>
      <w:bookmarkStart w:id="23995" w:name="_Toc190699303"/>
      <w:bookmarkEnd w:id="23995"/>
      <w:bookmarkStart w:id="23996" w:name="_Toc190792337"/>
      <w:bookmarkEnd w:id="23996"/>
      <w:bookmarkStart w:id="23997" w:name="_Toc190941094"/>
      <w:bookmarkEnd w:id="23997"/>
      <w:bookmarkStart w:id="23998" w:name="_Toc190954387"/>
      <w:bookmarkEnd w:id="23998"/>
      <w:bookmarkStart w:id="23999" w:name="_Toc190960456"/>
      <w:bookmarkEnd w:id="23999"/>
      <w:bookmarkStart w:id="24000" w:name="_Toc190941496"/>
      <w:bookmarkEnd w:id="24000"/>
      <w:bookmarkStart w:id="24001" w:name="_Toc190963216"/>
      <w:bookmarkEnd w:id="24001"/>
      <w:bookmarkStart w:id="24002" w:name="_Toc190792718"/>
      <w:bookmarkEnd w:id="24002"/>
      <w:bookmarkStart w:id="24003" w:name="_Toc191026270"/>
      <w:bookmarkEnd w:id="24003"/>
      <w:bookmarkStart w:id="24004" w:name="_Toc191034691"/>
      <w:bookmarkEnd w:id="24004"/>
      <w:bookmarkStart w:id="24005" w:name="_Toc190255883"/>
      <w:bookmarkEnd w:id="24005"/>
      <w:bookmarkStart w:id="24006" w:name="_Toc190265730"/>
      <w:bookmarkEnd w:id="24006"/>
      <w:bookmarkStart w:id="24007" w:name="_Toc190686688"/>
      <w:bookmarkEnd w:id="24007"/>
      <w:bookmarkStart w:id="24008" w:name="_Toc190790529"/>
      <w:bookmarkEnd w:id="24008"/>
      <w:bookmarkStart w:id="24009" w:name="_Toc190257366"/>
      <w:bookmarkEnd w:id="24009"/>
      <w:bookmarkStart w:id="24010" w:name="_Toc190342137"/>
      <w:bookmarkEnd w:id="24010"/>
      <w:bookmarkStart w:id="24011" w:name="_Toc190253814"/>
      <w:bookmarkEnd w:id="24011"/>
      <w:bookmarkStart w:id="24012" w:name="_Toc190191951"/>
      <w:bookmarkEnd w:id="24012"/>
      <w:bookmarkStart w:id="24013" w:name="_Toc190192328"/>
      <w:bookmarkEnd w:id="24013"/>
      <w:bookmarkStart w:id="24014" w:name="_Toc190255116"/>
      <w:bookmarkEnd w:id="24014"/>
      <w:bookmarkStart w:id="24015" w:name="_Toc190257787"/>
      <w:bookmarkEnd w:id="24015"/>
      <w:bookmarkStart w:id="24016" w:name="_Toc190690678"/>
      <w:bookmarkEnd w:id="24016"/>
      <w:bookmarkStart w:id="24017" w:name="_Toc190702377"/>
      <w:bookmarkEnd w:id="24017"/>
      <w:bookmarkStart w:id="24018" w:name="_Toc190788503"/>
      <w:bookmarkEnd w:id="24018"/>
      <w:bookmarkStart w:id="24019" w:name="_Toc190789629"/>
      <w:bookmarkEnd w:id="24019"/>
      <w:bookmarkStart w:id="24020" w:name="_Toc190790149"/>
      <w:bookmarkEnd w:id="24020"/>
      <w:bookmarkStart w:id="24021" w:name="_Toc191036339"/>
      <w:bookmarkEnd w:id="24021"/>
      <w:bookmarkStart w:id="24022" w:name="_Toc191041767"/>
      <w:bookmarkEnd w:id="24022"/>
      <w:bookmarkStart w:id="24023" w:name="_Toc191037353"/>
      <w:bookmarkEnd w:id="24023"/>
      <w:bookmarkStart w:id="24024" w:name="_Toc191038892"/>
      <w:bookmarkEnd w:id="24024"/>
      <w:bookmarkStart w:id="24025" w:name="_Toc191036906"/>
      <w:bookmarkEnd w:id="24025"/>
      <w:bookmarkStart w:id="24026" w:name="_Toc191484393"/>
      <w:bookmarkEnd w:id="24026"/>
      <w:bookmarkStart w:id="24027" w:name="_Ref188279290"/>
      <w:bookmarkStart w:id="24028" w:name="_Toc178776606"/>
      <w:bookmarkStart w:id="24029" w:name="_Toc224056841"/>
      <w:r>
        <w:t>Загрузка заявления о выборе/замене СМО, переоформлении, продлении, сдаче полиса ОМС</w:t>
      </w:r>
      <w:bookmarkEnd w:id="24027"/>
      <w:bookmarkEnd w:id="24028"/>
      <w:bookmarkEnd w:id="24029"/>
    </w:p>
    <w:p w14:paraId="7854CFC9">
      <w:pPr>
        <w:pStyle w:val="56"/>
      </w:pPr>
      <w:bookmarkStart w:id="24030" w:name="_Hlk170748621"/>
      <w:r>
        <w:t>Оператор ТФОМС имеет возможность загрузить заявление о выборе/замене СМО, переоформлении, продлении, сдаче полиса ОМС для СМО, которые относятся к ТФОМС пользователя, от имени которого осуществлен вход в подсистему.</w:t>
      </w:r>
    </w:p>
    <w:p w14:paraId="4979642D">
      <w:pPr>
        <w:pStyle w:val="56"/>
      </w:pPr>
      <w:r>
        <w:t xml:space="preserve">Для загрузки заявления о выборе/замене СМО, переоформлении, продлении, сдаче полиса ОМС в виде файла в формате </w:t>
      </w:r>
      <w:r>
        <w:rPr>
          <w:lang w:val="en-US"/>
        </w:rPr>
        <w:t>XML</w:t>
      </w:r>
      <w:r>
        <w:t xml:space="preserve"> нажать кнопку «Загрузить» в правой части раздела «Список заявлений» (рис. </w:t>
      </w:r>
      <w:r>
        <w:fldChar w:fldCharType="begin"/>
      </w:r>
      <w:r>
        <w:instrText xml:space="preserve"> REF  _Ref154506610 \h\#\0   \* MERGEFORMAT </w:instrText>
      </w:r>
      <w:r>
        <w:fldChar w:fldCharType="separate"/>
      </w:r>
      <w:r>
        <w:t>144</w:t>
      </w:r>
      <w:r>
        <w:fldChar w:fldCharType="end"/>
      </w:r>
      <w:r>
        <w:t>).</w:t>
      </w:r>
    </w:p>
    <w:bookmarkEnd w:id="24030"/>
    <w:p w14:paraId="5104FA59">
      <w:pPr>
        <w:pStyle w:val="60"/>
      </w:pPr>
      <w:r>
        <w:drawing>
          <wp:inline distT="0" distB="0" distL="0" distR="0">
            <wp:extent cx="6115050" cy="2108200"/>
            <wp:effectExtent l="19050" t="19050" r="19050" b="25400"/>
            <wp:docPr id="7059858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98586" name="Рисунок 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6115050" cy="2108200"/>
                    </a:xfrm>
                    <a:prstGeom prst="rect">
                      <a:avLst/>
                    </a:prstGeom>
                    <a:noFill/>
                    <a:ln w="3175">
                      <a:solidFill>
                        <a:schemeClr val="tx1"/>
                      </a:solidFill>
                    </a:ln>
                  </pic:spPr>
                </pic:pic>
              </a:graphicData>
            </a:graphic>
          </wp:inline>
        </w:drawing>
      </w:r>
    </w:p>
    <w:p w14:paraId="470506AB">
      <w:pPr>
        <w:pStyle w:val="61"/>
      </w:pPr>
      <w:bookmarkStart w:id="24031" w:name="_Ref154506610"/>
      <w:r>
        <w:t xml:space="preserve">Рисунок </w:t>
      </w:r>
      <w:r>
        <w:fldChar w:fldCharType="begin"/>
      </w:r>
      <w:r>
        <w:instrText xml:space="preserve"> SEQ Рисунок \* ARABIC </w:instrText>
      </w:r>
      <w:r>
        <w:fldChar w:fldCharType="separate"/>
      </w:r>
      <w:r>
        <w:t>144</w:t>
      </w:r>
      <w:r>
        <w:fldChar w:fldCharType="end"/>
      </w:r>
      <w:bookmarkEnd w:id="24031"/>
      <w:r>
        <w:t xml:space="preserve"> — Кнопка «Загрузить» в разделе «Список заявлений»</w:t>
      </w:r>
    </w:p>
    <w:p w14:paraId="26DD9BE6">
      <w:pPr>
        <w:pStyle w:val="56"/>
      </w:pPr>
      <w:bookmarkStart w:id="24032" w:name="_Hlk170748627"/>
      <w:r>
        <w:t>В окне «Загрузка файла» заполнить поле «Версия файла». После заполнения поля «Версия файла» будет доступно скачивание шаблона и загрузка заявления в установленном формате с учетом версии формата файла о выборе или замене СМО, переоформлении или сдаче полиса.</w:t>
      </w:r>
    </w:p>
    <w:p w14:paraId="1EB28EDD">
      <w:pPr>
        <w:pStyle w:val="58"/>
      </w:pPr>
      <w:r>
        <w:rPr>
          <w:rStyle w:val="59"/>
        </w:rPr>
        <w:t>Примечание —</w:t>
      </w:r>
      <w:r>
        <w:t xml:space="preserve"> Версия файла — это версия doc-service.</w:t>
      </w:r>
    </w:p>
    <w:p w14:paraId="431F72A0">
      <w:pPr>
        <w:pStyle w:val="56"/>
      </w:pPr>
      <w:r>
        <w:t xml:space="preserve">Для скачивания шаблона нажать на ссылку </w:t>
      </w:r>
      <w:r>
        <w:drawing>
          <wp:inline distT="0" distB="0" distL="0" distR="0">
            <wp:extent cx="1122680" cy="251460"/>
            <wp:effectExtent l="19050" t="19050" r="20320" b="15240"/>
            <wp:docPr id="180133572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335726" name="Рисунок 49"/>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1123200" cy="252000"/>
                    </a:xfrm>
                    <a:prstGeom prst="rect">
                      <a:avLst/>
                    </a:prstGeom>
                    <a:noFill/>
                    <a:ln w="3175">
                      <a:solidFill>
                        <a:schemeClr val="tx1"/>
                      </a:solidFill>
                    </a:ln>
                  </pic:spPr>
                </pic:pic>
              </a:graphicData>
            </a:graphic>
          </wp:inline>
        </w:drawing>
      </w:r>
      <w:r>
        <w:t>. Шаблон будет скачан на компьютер пользователя.</w:t>
      </w:r>
    </w:p>
    <w:bookmarkEnd w:id="24032"/>
    <w:p w14:paraId="287D42C3">
      <w:pPr>
        <w:pStyle w:val="60"/>
      </w:pPr>
      <w:r>
        <w:drawing>
          <wp:inline distT="0" distB="0" distL="0" distR="0">
            <wp:extent cx="3162300" cy="3365500"/>
            <wp:effectExtent l="19050" t="19050" r="19050" b="25400"/>
            <wp:docPr id="58610633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106330" name="Рисунок 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3162300" cy="3365500"/>
                    </a:xfrm>
                    <a:prstGeom prst="rect">
                      <a:avLst/>
                    </a:prstGeom>
                    <a:noFill/>
                    <a:ln w="3175">
                      <a:solidFill>
                        <a:schemeClr val="tx1"/>
                      </a:solidFill>
                    </a:ln>
                  </pic:spPr>
                </pic:pic>
              </a:graphicData>
            </a:graphic>
          </wp:inline>
        </w:drawing>
      </w:r>
    </w:p>
    <w:p w14:paraId="6876F620">
      <w:pPr>
        <w:pStyle w:val="61"/>
      </w:pPr>
      <w:bookmarkStart w:id="24033" w:name="_Ref154506839"/>
      <w:bookmarkStart w:id="24034" w:name="_Ref167184298"/>
      <w:r>
        <w:t xml:space="preserve">Рисунок </w:t>
      </w:r>
      <w:r>
        <w:fldChar w:fldCharType="begin"/>
      </w:r>
      <w:r>
        <w:instrText xml:space="preserve"> SEQ Рисунок \* ARABIC </w:instrText>
      </w:r>
      <w:r>
        <w:fldChar w:fldCharType="separate"/>
      </w:r>
      <w:r>
        <w:t>145</w:t>
      </w:r>
      <w:r>
        <w:fldChar w:fldCharType="end"/>
      </w:r>
      <w:bookmarkEnd w:id="24033"/>
      <w:r>
        <w:t xml:space="preserve"> — Выбор и загрузка файла с заявлением</w:t>
      </w:r>
      <w:bookmarkEnd w:id="24034"/>
    </w:p>
    <w:p w14:paraId="53BCC024">
      <w:pPr>
        <w:pStyle w:val="56"/>
      </w:pPr>
      <w:r>
        <w:t xml:space="preserve">Скачанный шаблон следует заполнить сведениями о выборе/замене СМО, переоформлении, продлении, сдаче полиса ОМС, сохранить на компьютере пользователя в формате </w:t>
      </w:r>
      <w:r>
        <w:rPr>
          <w:lang w:val="en-US"/>
        </w:rPr>
        <w:t>XML</w:t>
      </w:r>
      <w:r>
        <w:t xml:space="preserve"> и затем загрузить в окно «Загрузка файла».</w:t>
      </w:r>
    </w:p>
    <w:p w14:paraId="0B23FEB2">
      <w:pPr>
        <w:pStyle w:val="56"/>
      </w:pPr>
      <w:r>
        <w:t>Для загрузки заполненного файла следует нажать кнопку «Выбрать» и в открывшемся окне выбрать загружаемый файл. Также можно перетащить файл в область поля с помощью мыши.</w:t>
      </w:r>
    </w:p>
    <w:p w14:paraId="011AE223">
      <w:pPr>
        <w:pStyle w:val="56"/>
      </w:pPr>
      <w:r>
        <w:t xml:space="preserve">Для завершения загрузки данных о выборе/замене СМО, переоформлении, продлении, сдаче полиса ОМС необходимо в окне «Загрузка файла» в поле «Сертификат» выбрать сертификат электронной подписи и нажать кнопку «Подписать» (рис. </w:t>
      </w:r>
      <w:r>
        <w:fldChar w:fldCharType="begin"/>
      </w:r>
      <w:r>
        <w:instrText xml:space="preserve"> REF  _Ref176172919 \h\#\0   \* MERGEFORMAT </w:instrText>
      </w:r>
      <w:r>
        <w:fldChar w:fldCharType="separate"/>
      </w:r>
      <w:r>
        <w:t>146</w:t>
      </w:r>
      <w:r>
        <w:fldChar w:fldCharType="end"/>
      </w:r>
      <w:r>
        <w:t>).</w:t>
      </w:r>
    </w:p>
    <w:p w14:paraId="36CD07D0">
      <w:pPr>
        <w:pStyle w:val="60"/>
        <w:rPr>
          <w:rFonts w:eastAsiaTheme="minorHAnsi"/>
          <w:shd w:val="clear" w:color="auto" w:fill="auto"/>
          <w:lang w:eastAsia="en-US"/>
        </w:rPr>
      </w:pPr>
      <w:r>
        <w:rPr>
          <w:rFonts w:eastAsiaTheme="minorHAnsi"/>
        </w:rPr>
        <w:drawing>
          <wp:inline distT="0" distB="0" distL="0" distR="0">
            <wp:extent cx="3232785" cy="4285615"/>
            <wp:effectExtent l="19050" t="19050" r="24765" b="19685"/>
            <wp:docPr id="20963680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68056" name="Рисунок 1"/>
                    <pic:cNvPicPr>
                      <a:picLocks noChangeAspect="1"/>
                    </pic:cNvPicPr>
                  </pic:nvPicPr>
                  <pic:blipFill>
                    <a:blip r:embed="rId202"/>
                    <a:stretch>
                      <a:fillRect/>
                    </a:stretch>
                  </pic:blipFill>
                  <pic:spPr>
                    <a:xfrm>
                      <a:off x="0" y="0"/>
                      <a:ext cx="3241867" cy="4297358"/>
                    </a:xfrm>
                    <a:prstGeom prst="rect">
                      <a:avLst/>
                    </a:prstGeom>
                    <a:noFill/>
                    <a:ln w="3175" cmpd="sng">
                      <a:solidFill>
                        <a:srgbClr val="000000"/>
                      </a:solidFill>
                    </a:ln>
                  </pic:spPr>
                </pic:pic>
              </a:graphicData>
            </a:graphic>
          </wp:inline>
        </w:drawing>
      </w:r>
    </w:p>
    <w:p w14:paraId="72B17666">
      <w:pPr>
        <w:pStyle w:val="61"/>
      </w:pPr>
      <w:bookmarkStart w:id="24035" w:name="_Ref176172919"/>
      <w:r>
        <w:t xml:space="preserve">Рисунок </w:t>
      </w:r>
      <w:r>
        <w:fldChar w:fldCharType="begin"/>
      </w:r>
      <w:r>
        <w:instrText xml:space="preserve"> SEQ Рисунок \* ARABIC </w:instrText>
      </w:r>
      <w:r>
        <w:fldChar w:fldCharType="separate"/>
      </w:r>
      <w:r>
        <w:t>146</w:t>
      </w:r>
      <w:r>
        <w:fldChar w:fldCharType="end"/>
      </w:r>
      <w:bookmarkEnd w:id="24035"/>
      <w:r>
        <w:t xml:space="preserve"> — Подпись заявления</w:t>
      </w:r>
    </w:p>
    <w:p w14:paraId="5F8C325C">
      <w:pPr>
        <w:pStyle w:val="56"/>
      </w:pPr>
      <w:r>
        <w:t xml:space="preserve">В случае успешной загрузки файла в рабочей области отобразится заявление в статусе «Новый» (рис. </w:t>
      </w:r>
      <w:r>
        <w:fldChar w:fldCharType="begin"/>
      </w:r>
      <w:r>
        <w:instrText xml:space="preserve"> REF  _Ref170750448 \h\#\0   \* MERGEFORMAT </w:instrText>
      </w:r>
      <w:r>
        <w:fldChar w:fldCharType="separate"/>
      </w:r>
      <w:r>
        <w:t>138</w:t>
      </w:r>
      <w:r>
        <w:fldChar w:fldCharType="end"/>
      </w:r>
      <w:r>
        <w:t>).</w:t>
      </w:r>
    </w:p>
    <w:p w14:paraId="2074D222">
      <w:pPr>
        <w:pStyle w:val="60"/>
      </w:pPr>
      <w:r>
        <w:drawing>
          <wp:inline distT="0" distB="0" distL="0" distR="0">
            <wp:extent cx="6119495" cy="979170"/>
            <wp:effectExtent l="19050" t="19050" r="14605" b="11430"/>
            <wp:docPr id="136452373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523737" name="Рисунок 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6120000" cy="979200"/>
                    </a:xfrm>
                    <a:prstGeom prst="rect">
                      <a:avLst/>
                    </a:prstGeom>
                    <a:noFill/>
                    <a:ln w="3175">
                      <a:solidFill>
                        <a:schemeClr val="tx1"/>
                      </a:solidFill>
                    </a:ln>
                  </pic:spPr>
                </pic:pic>
              </a:graphicData>
            </a:graphic>
          </wp:inline>
        </w:drawing>
      </w:r>
    </w:p>
    <w:p w14:paraId="16385DB9">
      <w:pPr>
        <w:pStyle w:val="61"/>
      </w:pPr>
      <w:r>
        <w:t xml:space="preserve">Рисунок </w:t>
      </w:r>
      <w:r>
        <w:fldChar w:fldCharType="begin"/>
      </w:r>
      <w:r>
        <w:instrText xml:space="preserve"> SEQ Рисунок \* ARABIC </w:instrText>
      </w:r>
      <w:r>
        <w:fldChar w:fldCharType="separate"/>
      </w:r>
      <w:r>
        <w:t>147</w:t>
      </w:r>
      <w:r>
        <w:fldChar w:fldCharType="end"/>
      </w:r>
      <w:r>
        <w:t xml:space="preserve"> — Заявление в статусе «Новый»</w:t>
      </w:r>
    </w:p>
    <w:p w14:paraId="1D181DF8">
      <w:pPr>
        <w:pStyle w:val="49"/>
        <w:ind w:left="710"/>
      </w:pPr>
      <w:bookmarkStart w:id="24036" w:name="_Toc178776607"/>
      <w:bookmarkStart w:id="24037" w:name="_Ref188279294"/>
      <w:bookmarkStart w:id="24038" w:name="_Toc224056842"/>
      <w:r>
        <w:t>Регистрация данных заявления о выборе/замене СМО, переоформлении, продлении, сдаче полиса ОМС</w:t>
      </w:r>
      <w:bookmarkEnd w:id="24036"/>
      <w:bookmarkEnd w:id="24037"/>
      <w:bookmarkEnd w:id="24038"/>
    </w:p>
    <w:p w14:paraId="09BC3DCC">
      <w:pPr>
        <w:pStyle w:val="56"/>
      </w:pPr>
      <w:r>
        <w:t>Оператор ТФОМС имеет возможность зарегистрировать заявление о выборе/замене СМО, переоформлении, продлении, сдаче полиса ОМС для СМО, которые относятся к ТФОМС пользователя, от имени которого осуществлен вход в подсистему.</w:t>
      </w:r>
    </w:p>
    <w:p w14:paraId="414270C3">
      <w:pPr>
        <w:pStyle w:val="56"/>
      </w:pPr>
      <w:r>
        <w:t xml:space="preserve">Для регистрации заявления о выборе/замене СМО, переоформлении, продлении, сдаче полиса ОМС нажать кнопку «Создать» в правой части раздела «Список заявлений» (рис. </w:t>
      </w:r>
      <w:r>
        <w:fldChar w:fldCharType="begin"/>
      </w:r>
      <w:r>
        <w:instrText xml:space="preserve"> REF  _Ref175232781 \h\#\0   \* MERGEFORMAT </w:instrText>
      </w:r>
      <w:r>
        <w:fldChar w:fldCharType="separate"/>
      </w:r>
      <w:r>
        <w:t>148</w:t>
      </w:r>
      <w:r>
        <w:fldChar w:fldCharType="end"/>
      </w:r>
      <w:r>
        <w:t>).</w:t>
      </w:r>
    </w:p>
    <w:p w14:paraId="2CECAF20">
      <w:pPr>
        <w:pStyle w:val="60"/>
      </w:pPr>
      <w:r>
        <w:drawing>
          <wp:inline distT="0" distB="0" distL="0" distR="0">
            <wp:extent cx="6115050" cy="2108200"/>
            <wp:effectExtent l="19050" t="19050" r="19050" b="25400"/>
            <wp:docPr id="13114633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463328" name="Рисунок 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6115050" cy="2108200"/>
                    </a:xfrm>
                    <a:prstGeom prst="rect">
                      <a:avLst/>
                    </a:prstGeom>
                    <a:noFill/>
                    <a:ln w="3175">
                      <a:solidFill>
                        <a:schemeClr val="tx1"/>
                      </a:solidFill>
                    </a:ln>
                  </pic:spPr>
                </pic:pic>
              </a:graphicData>
            </a:graphic>
          </wp:inline>
        </w:drawing>
      </w:r>
    </w:p>
    <w:p w14:paraId="0F0720A4">
      <w:pPr>
        <w:pStyle w:val="61"/>
        <w:rPr>
          <w:rFonts w:eastAsia="Times New Roman" w:cs="Times New Roman"/>
          <w:iCs w:val="0"/>
          <w:kern w:val="28"/>
          <w:szCs w:val="32"/>
        </w:rPr>
      </w:pPr>
      <w:bookmarkStart w:id="24039" w:name="_Ref175232781"/>
      <w:r>
        <w:t xml:space="preserve">Рисунок </w:t>
      </w:r>
      <w:r>
        <w:fldChar w:fldCharType="begin"/>
      </w:r>
      <w:r>
        <w:instrText xml:space="preserve"> SEQ Рисунок \* ARABIC </w:instrText>
      </w:r>
      <w:r>
        <w:fldChar w:fldCharType="separate"/>
      </w:r>
      <w:r>
        <w:t>148</w:t>
      </w:r>
      <w:r>
        <w:fldChar w:fldCharType="end"/>
      </w:r>
      <w:bookmarkEnd w:id="24039"/>
      <w:r>
        <w:t xml:space="preserve"> — Кнопка «Создать» в разделе «Список заявлений»</w:t>
      </w:r>
    </w:p>
    <w:p w14:paraId="1F7BE808">
      <w:pPr>
        <w:pStyle w:val="56"/>
      </w:pPr>
      <w:r>
        <w:t xml:space="preserve">Заполнить поля открывшегося окна «Создание заявления на страхование» и нажать кнопку «Сохранить» (рис. </w:t>
      </w:r>
      <w:r>
        <w:fldChar w:fldCharType="begin"/>
      </w:r>
      <w:r>
        <w:instrText xml:space="preserve"> REF  _Ref175233126 \h\#\0   \* MERGEFORMAT </w:instrText>
      </w:r>
      <w:r>
        <w:fldChar w:fldCharType="separate"/>
      </w:r>
      <w:r>
        <w:t>149</w:t>
      </w:r>
      <w:r>
        <w:fldChar w:fldCharType="end"/>
      </w:r>
      <w:r>
        <w:t>).</w:t>
      </w:r>
    </w:p>
    <w:p w14:paraId="6F813413">
      <w:pPr>
        <w:pStyle w:val="60"/>
      </w:pPr>
      <w:r>
        <w:drawing>
          <wp:inline distT="0" distB="0" distL="0" distR="0">
            <wp:extent cx="6119495" cy="2654935"/>
            <wp:effectExtent l="19050" t="19050" r="14605" b="12065"/>
            <wp:docPr id="18320812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081291" name="Рисунок 1"/>
                    <pic:cNvPicPr>
                      <a:picLocks noChangeAspect="1"/>
                    </pic:cNvPicPr>
                  </pic:nvPicPr>
                  <pic:blipFill>
                    <a:blip r:embed="rId205"/>
                    <a:stretch>
                      <a:fillRect/>
                    </a:stretch>
                  </pic:blipFill>
                  <pic:spPr>
                    <a:xfrm>
                      <a:off x="0" y="0"/>
                      <a:ext cx="6119495" cy="2654935"/>
                    </a:xfrm>
                    <a:prstGeom prst="rect">
                      <a:avLst/>
                    </a:prstGeom>
                    <a:noFill/>
                    <a:ln w="3175" cmpd="sng">
                      <a:solidFill>
                        <a:srgbClr val="000000"/>
                      </a:solidFill>
                    </a:ln>
                  </pic:spPr>
                </pic:pic>
              </a:graphicData>
            </a:graphic>
          </wp:inline>
        </w:drawing>
      </w:r>
    </w:p>
    <w:p w14:paraId="4AB7AD72">
      <w:pPr>
        <w:pStyle w:val="61"/>
      </w:pPr>
      <w:bookmarkStart w:id="24040" w:name="_Ref175233126"/>
      <w:r>
        <w:t xml:space="preserve">Рисунок </w:t>
      </w:r>
      <w:r>
        <w:fldChar w:fldCharType="begin"/>
      </w:r>
      <w:r>
        <w:instrText xml:space="preserve"> SEQ Рисунок \* ARABIC </w:instrText>
      </w:r>
      <w:r>
        <w:fldChar w:fldCharType="separate"/>
      </w:r>
      <w:r>
        <w:t>149</w:t>
      </w:r>
      <w:r>
        <w:fldChar w:fldCharType="end"/>
      </w:r>
      <w:bookmarkEnd w:id="24040"/>
      <w:r>
        <w:t xml:space="preserve"> — Создание заявления на страхование</w:t>
      </w:r>
    </w:p>
    <w:p w14:paraId="61A653FF">
      <w:pPr>
        <w:pStyle w:val="56"/>
      </w:pPr>
      <w:r>
        <w:t xml:space="preserve">Для завершения регистрации заявления о выборе/замене СМО, переоформлении, продлении, сдаче полиса ОМС необходимо в окне «Подписание» в поле «Сертификат» выбрать сертификат электронной подписи и нажать кнопку «Подписать» (рис. </w:t>
      </w:r>
      <w:r>
        <w:fldChar w:fldCharType="begin"/>
      </w:r>
      <w:r>
        <w:instrText xml:space="preserve"> REF _Ref190084902 \h\#\0 </w:instrText>
      </w:r>
      <w:r>
        <w:fldChar w:fldCharType="separate"/>
      </w:r>
      <w:r>
        <w:t>150</w:t>
      </w:r>
      <w:r>
        <w:fldChar w:fldCharType="end"/>
      </w:r>
      <w:r>
        <w:t>).</w:t>
      </w:r>
    </w:p>
    <w:p w14:paraId="44F14A48">
      <w:pPr>
        <w:pStyle w:val="60"/>
      </w:pPr>
      <w:r>
        <w:drawing>
          <wp:inline distT="0" distB="0" distL="0" distR="0">
            <wp:extent cx="3473450" cy="1943100"/>
            <wp:effectExtent l="19050" t="19050" r="12700" b="19050"/>
            <wp:docPr id="18805302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530286"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77BB9487">
      <w:pPr>
        <w:pStyle w:val="61"/>
      </w:pPr>
      <w:bookmarkStart w:id="24041" w:name="_Ref190084902"/>
      <w:r>
        <w:t xml:space="preserve">Рисунок </w:t>
      </w:r>
      <w:r>
        <w:fldChar w:fldCharType="begin"/>
      </w:r>
      <w:r>
        <w:instrText xml:space="preserve"> SEQ Рисунок \* ARABIC </w:instrText>
      </w:r>
      <w:r>
        <w:fldChar w:fldCharType="separate"/>
      </w:r>
      <w:r>
        <w:t>150</w:t>
      </w:r>
      <w:r>
        <w:fldChar w:fldCharType="end"/>
      </w:r>
      <w:bookmarkEnd w:id="24041"/>
      <w:r>
        <w:t xml:space="preserve"> — Подписание</w:t>
      </w:r>
    </w:p>
    <w:p w14:paraId="24015E88">
      <w:pPr>
        <w:pStyle w:val="56"/>
      </w:pPr>
      <w:r>
        <w:t xml:space="preserve">Если заполненная форма прошла проверку ФЛК, то в рабочей области отобразится заявление в статусе «Новый» (рис. </w:t>
      </w:r>
      <w:r>
        <w:fldChar w:fldCharType="begin"/>
      </w:r>
      <w:r>
        <w:instrText xml:space="preserve"> REF  _Ref176272945 \h\#\0   \* MERGEFORMAT </w:instrText>
      </w:r>
      <w:r>
        <w:fldChar w:fldCharType="separate"/>
      </w:r>
      <w:r>
        <w:t>151</w:t>
      </w:r>
      <w:r>
        <w:fldChar w:fldCharType="end"/>
      </w:r>
      <w:r>
        <w:t>).</w:t>
      </w:r>
    </w:p>
    <w:p w14:paraId="63945B06">
      <w:pPr>
        <w:pStyle w:val="60"/>
      </w:pPr>
      <w:r>
        <w:drawing>
          <wp:inline distT="0" distB="0" distL="0" distR="0">
            <wp:extent cx="6119495" cy="979170"/>
            <wp:effectExtent l="19050" t="19050" r="14605" b="11430"/>
            <wp:docPr id="127538545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5457" name="Рисунок 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6119495" cy="979170"/>
                    </a:xfrm>
                    <a:prstGeom prst="rect">
                      <a:avLst/>
                    </a:prstGeom>
                    <a:noFill/>
                    <a:ln w="3175">
                      <a:solidFill>
                        <a:schemeClr val="tx1"/>
                      </a:solidFill>
                    </a:ln>
                  </pic:spPr>
                </pic:pic>
              </a:graphicData>
            </a:graphic>
          </wp:inline>
        </w:drawing>
      </w:r>
    </w:p>
    <w:p w14:paraId="4D74EA4B">
      <w:pPr>
        <w:pStyle w:val="61"/>
      </w:pPr>
      <w:bookmarkStart w:id="24042" w:name="_Ref176272945"/>
      <w:r>
        <w:t xml:space="preserve">Рисунок </w:t>
      </w:r>
      <w:r>
        <w:fldChar w:fldCharType="begin"/>
      </w:r>
      <w:r>
        <w:instrText xml:space="preserve"> SEQ Рисунок \* ARABIC </w:instrText>
      </w:r>
      <w:r>
        <w:fldChar w:fldCharType="separate"/>
      </w:r>
      <w:r>
        <w:t>151</w:t>
      </w:r>
      <w:r>
        <w:fldChar w:fldCharType="end"/>
      </w:r>
      <w:bookmarkEnd w:id="24042"/>
      <w:r>
        <w:t xml:space="preserve"> — Заявление в статусе «Новый»</w:t>
      </w:r>
    </w:p>
    <w:p w14:paraId="194D156B">
      <w:pPr>
        <w:pStyle w:val="48"/>
        <w:ind w:left="1"/>
      </w:pPr>
      <w:bookmarkStart w:id="24043" w:name="_Toc170900006"/>
      <w:bookmarkEnd w:id="24043"/>
      <w:bookmarkStart w:id="24044" w:name="_Ref188283436"/>
      <w:bookmarkStart w:id="24045" w:name="_Ref192162434"/>
      <w:bookmarkStart w:id="24046" w:name="_Toc178776608"/>
      <w:bookmarkStart w:id="24047" w:name="_Toc224056843"/>
      <w:r>
        <w:t>Корректировка документов, введенных ТФОМС</w:t>
      </w:r>
      <w:bookmarkEnd w:id="24044"/>
      <w:bookmarkEnd w:id="24045"/>
      <w:bookmarkEnd w:id="24046"/>
      <w:bookmarkEnd w:id="24047"/>
    </w:p>
    <w:p w14:paraId="08BC191D">
      <w:pPr>
        <w:pStyle w:val="56"/>
      </w:pPr>
      <w:r>
        <w:t>Сотрудники ТФОМС имеют возможность корректировать ДУДЛ ЗЛ и СНИЛС ЗЛ, у которых источник создания документа совпадает с ТФОМС пользователя, от имени которого осуществлен вход в подсистему. Корректировка ДУДЛ ЗЛ и СНИЛС ЗЛ выполняется в разделе «Реестр ЗЛ».</w:t>
      </w:r>
    </w:p>
    <w:p w14:paraId="3D3B5900">
      <w:pPr>
        <w:pStyle w:val="49"/>
        <w:ind w:left="710"/>
      </w:pPr>
      <w:bookmarkStart w:id="24048" w:name="_Toc178776609"/>
      <w:bookmarkStart w:id="24049" w:name="_Ref188283535"/>
      <w:bookmarkStart w:id="24050" w:name="_Ref189137354"/>
      <w:bookmarkStart w:id="24051" w:name="_Ref189217795"/>
      <w:bookmarkStart w:id="24052" w:name="_Toc224056844"/>
      <w:r>
        <w:t>Корректировка ДУДЛ</w:t>
      </w:r>
      <w:bookmarkEnd w:id="24048"/>
      <w:bookmarkEnd w:id="24049"/>
      <w:bookmarkEnd w:id="24050"/>
      <w:bookmarkEnd w:id="24051"/>
      <w:r>
        <w:t xml:space="preserve"> ЗЛ</w:t>
      </w:r>
      <w:bookmarkEnd w:id="24052"/>
    </w:p>
    <w:p w14:paraId="23CE8F19">
      <w:pPr>
        <w:pStyle w:val="56"/>
      </w:pPr>
      <w:r>
        <w:t xml:space="preserve">Для корректировки ДУДЛ ЗЛ выбрать в ленте главного меню вкладку «Реестр ЗЛ» и перейти в карточку персоны (см. </w:t>
      </w:r>
      <w:r>
        <w:fldChar w:fldCharType="begin"/>
      </w:r>
      <w:r>
        <w:instrText xml:space="preserve"> REF _Ref184632401 \n \h </w:instrText>
      </w:r>
      <w:r>
        <w:fldChar w:fldCharType="separate"/>
      </w:r>
      <w:r>
        <w:t>4.2</w:t>
      </w:r>
      <w:r>
        <w:fldChar w:fldCharType="end"/>
      </w:r>
      <w:r>
        <w:t>,</w:t>
      </w:r>
      <w:r>
        <w:rPr>
          <w:rStyle w:val="59"/>
        </w:rPr>
        <w:t xml:space="preserve"> </w:t>
      </w:r>
      <w:r>
        <w:rPr>
          <w:rStyle w:val="59"/>
          <w:spacing w:val="0"/>
        </w:rPr>
        <w:fldChar w:fldCharType="begin"/>
      </w:r>
      <w:r>
        <w:rPr>
          <w:rStyle w:val="59"/>
          <w:spacing w:val="0"/>
        </w:rPr>
        <w:instrText xml:space="preserve"> REF _Ref189489662 \n \h  \* MERGEFORMAT </w:instrText>
      </w:r>
      <w:r>
        <w:rPr>
          <w:rStyle w:val="59"/>
          <w:spacing w:val="0"/>
        </w:rPr>
        <w:fldChar w:fldCharType="separate"/>
      </w:r>
      <w:r>
        <w:rPr>
          <w:rStyle w:val="59"/>
          <w:spacing w:val="0"/>
        </w:rPr>
        <w:t>4.3</w:t>
      </w:r>
      <w:r>
        <w:rPr>
          <w:rStyle w:val="59"/>
          <w:spacing w:val="0"/>
        </w:rPr>
        <w:fldChar w:fldCharType="end"/>
      </w:r>
      <w:r>
        <w:t xml:space="preserve">). Далее в карточке персоны выбрать подраздел «Документы», внутри подраздела выбрать вкладку «ДУДЛ», найти в блоке «Актуальная информация» или «История» документ, который необходимо откорректировать, и нажать на пиктограмму </w:t>
      </w:r>
      <w:r>
        <w:drawing>
          <wp:inline distT="0" distB="0" distL="0" distR="0">
            <wp:extent cx="313055" cy="251460"/>
            <wp:effectExtent l="19050" t="19050" r="10795" b="15240"/>
            <wp:docPr id="155166046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60464" name="Рисунок 1"/>
                    <pic:cNvPicPr>
                      <a:picLocks noChangeAspect="1"/>
                    </pic:cNvPicPr>
                  </pic:nvPicPr>
                  <pic:blipFill>
                    <a:blip r:embed="rId206"/>
                    <a:stretch>
                      <a:fillRect/>
                    </a:stretch>
                  </pic:blipFill>
                  <pic:spPr>
                    <a:xfrm>
                      <a:off x="0" y="0"/>
                      <a:ext cx="313200" cy="252000"/>
                    </a:xfrm>
                    <a:prstGeom prst="rect">
                      <a:avLst/>
                    </a:prstGeom>
                    <a:ln w="3175" cmpd="sng">
                      <a:solidFill>
                        <a:srgbClr val="000000"/>
                      </a:solidFill>
                    </a:ln>
                  </pic:spPr>
                </pic:pic>
              </a:graphicData>
            </a:graphic>
          </wp:inline>
        </w:drawing>
      </w:r>
      <w:r>
        <w:t xml:space="preserve"> (рис. </w:t>
      </w:r>
      <w:r>
        <w:fldChar w:fldCharType="begin"/>
      </w:r>
      <w:r>
        <w:instrText xml:space="preserve"> REF _Ref190794128 \h\#\0 </w:instrText>
      </w:r>
      <w:r>
        <w:fldChar w:fldCharType="separate"/>
      </w:r>
      <w:r>
        <w:t>152</w:t>
      </w:r>
      <w:r>
        <w:fldChar w:fldCharType="end"/>
      </w:r>
      <w:r>
        <w:t>).</w:t>
      </w:r>
    </w:p>
    <w:p w14:paraId="46546A94">
      <w:pPr>
        <w:pStyle w:val="58"/>
      </w:pPr>
      <w:r>
        <w:rPr>
          <w:rStyle w:val="59"/>
        </w:rPr>
        <w:t>Примечание —</w:t>
      </w:r>
      <w:r>
        <w:t xml:space="preserve"> Пиктограмма отображается только для тех ДУДЛ, у которых источник создания документа совпадает с ТФОМС пользователя, от имени которого осуществлен вход в подсистему.</w:t>
      </w:r>
    </w:p>
    <w:p w14:paraId="2F8987F5">
      <w:pPr>
        <w:pStyle w:val="60"/>
        <w:rPr>
          <w:lang w:val="en-US"/>
        </w:rPr>
      </w:pPr>
      <w:r>
        <w:rPr>
          <w:lang w:val="en-US"/>
        </w:rPr>
        <w:drawing>
          <wp:inline distT="0" distB="0" distL="0" distR="0">
            <wp:extent cx="3778250" cy="4159250"/>
            <wp:effectExtent l="19050" t="19050" r="12700" b="12700"/>
            <wp:docPr id="3795072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07242" name="Рисунок 1"/>
                    <pic:cNvPicPr>
                      <a:picLocks noChangeAspect="1"/>
                    </pic:cNvPicPr>
                  </pic:nvPicPr>
                  <pic:blipFill>
                    <a:blip r:embed="rId207"/>
                    <a:stretch>
                      <a:fillRect/>
                    </a:stretch>
                  </pic:blipFill>
                  <pic:spPr>
                    <a:xfrm>
                      <a:off x="0" y="0"/>
                      <a:ext cx="3778444" cy="4159464"/>
                    </a:xfrm>
                    <a:prstGeom prst="rect">
                      <a:avLst/>
                    </a:prstGeom>
                    <a:noFill/>
                    <a:ln w="3175" cmpd="sng">
                      <a:solidFill>
                        <a:srgbClr val="000000"/>
                      </a:solidFill>
                    </a:ln>
                  </pic:spPr>
                </pic:pic>
              </a:graphicData>
            </a:graphic>
          </wp:inline>
        </w:drawing>
      </w:r>
    </w:p>
    <w:p w14:paraId="4A3193D3">
      <w:pPr>
        <w:pStyle w:val="61"/>
      </w:pPr>
      <w:bookmarkStart w:id="24053" w:name="_Ref190794128"/>
      <w:r>
        <w:t xml:space="preserve">Рисунок </w:t>
      </w:r>
      <w:r>
        <w:fldChar w:fldCharType="begin"/>
      </w:r>
      <w:r>
        <w:instrText xml:space="preserve"> SEQ Рисунок \* ARABIC </w:instrText>
      </w:r>
      <w:r>
        <w:fldChar w:fldCharType="separate"/>
      </w:r>
      <w:r>
        <w:t>152</w:t>
      </w:r>
      <w:r>
        <w:fldChar w:fldCharType="end"/>
      </w:r>
      <w:bookmarkEnd w:id="24053"/>
      <w:r>
        <w:t xml:space="preserve"> — Кнопки корректировки ДУДЛ персоны</w:t>
      </w:r>
    </w:p>
    <w:p w14:paraId="6B00ECFA">
      <w:pPr>
        <w:pStyle w:val="56"/>
      </w:pPr>
      <w:r>
        <w:t xml:space="preserve">При нажатии на кнопку корректировки документа откроется окно «Корректировка ДУДЛ» (рис. </w:t>
      </w:r>
      <w:r>
        <w:fldChar w:fldCharType="begin"/>
      </w:r>
      <w:r>
        <w:instrText xml:space="preserve"> REF  _Ref167197649 \h\#\0   \* MERGEFORMAT </w:instrText>
      </w:r>
      <w:r>
        <w:fldChar w:fldCharType="separate"/>
      </w:r>
      <w:r>
        <w:t>153</w:t>
      </w:r>
      <w:r>
        <w:fldChar w:fldCharType="end"/>
      </w:r>
      <w:r>
        <w:t>), содержащее 3 шага. На первом шаге «Добавление документа» есть возможность заменить удаляемый ДУДЛ на другой ДУДЛ того же типа (если замена ДУДЛ не требуется, перейти на шаг 2, нажав кнопку «Далее»), для этого необходимо заполнить доступные параметры:</w:t>
      </w:r>
    </w:p>
    <w:p w14:paraId="1D901F2B">
      <w:pPr>
        <w:pStyle w:val="63"/>
      </w:pPr>
      <w:r>
        <w:t>«Серия» — условно обязательное поле, заполняется, если в документе указана серия;</w:t>
      </w:r>
    </w:p>
    <w:p w14:paraId="3D088146">
      <w:pPr>
        <w:pStyle w:val="63"/>
      </w:pPr>
      <w:r>
        <w:t>«Номер» — обязательное поле</w:t>
      </w:r>
      <w:r>
        <w:rPr>
          <w:lang w:val="en-US"/>
        </w:rPr>
        <w:t>;</w:t>
      </w:r>
    </w:p>
    <w:p w14:paraId="0A542D4E">
      <w:pPr>
        <w:pStyle w:val="63"/>
      </w:pPr>
      <w:r>
        <w:t>«Дата начала действия» — обязательное поле;</w:t>
      </w:r>
    </w:p>
    <w:p w14:paraId="5A5AB8C4">
      <w:pPr>
        <w:pStyle w:val="63"/>
      </w:pPr>
      <w:r>
        <w:t>«Дата окончания действия» — условно обязательное поле, заполняется, если в документе указана дата окончания действия.</w:t>
      </w:r>
    </w:p>
    <w:p w14:paraId="656F1037">
      <w:pPr>
        <w:pStyle w:val="60"/>
        <w:rPr>
          <w:lang w:val="en-US"/>
        </w:rPr>
      </w:pPr>
      <w:r>
        <w:drawing>
          <wp:inline distT="0" distB="0" distL="0" distR="0">
            <wp:extent cx="3930650" cy="3873500"/>
            <wp:effectExtent l="19050" t="19050" r="12700" b="12700"/>
            <wp:docPr id="10023569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6983" name="Рисунок 1"/>
                    <pic:cNvPicPr>
                      <a:picLocks noChangeAspect="1"/>
                    </pic:cNvPicPr>
                  </pic:nvPicPr>
                  <pic:blipFill>
                    <a:blip r:embed="rId208"/>
                    <a:stretch>
                      <a:fillRect/>
                    </a:stretch>
                  </pic:blipFill>
                  <pic:spPr>
                    <a:xfrm>
                      <a:off x="0" y="0"/>
                      <a:ext cx="3930852" cy="3873699"/>
                    </a:xfrm>
                    <a:prstGeom prst="rect">
                      <a:avLst/>
                    </a:prstGeom>
                    <a:noFill/>
                    <a:ln w="3175" cmpd="sng">
                      <a:solidFill>
                        <a:srgbClr val="000000"/>
                      </a:solidFill>
                    </a:ln>
                  </pic:spPr>
                </pic:pic>
              </a:graphicData>
            </a:graphic>
          </wp:inline>
        </w:drawing>
      </w:r>
    </w:p>
    <w:p w14:paraId="70CE0616">
      <w:pPr>
        <w:pStyle w:val="61"/>
      </w:pPr>
      <w:bookmarkStart w:id="24054" w:name="_Ref167197649"/>
      <w:r>
        <w:t xml:space="preserve">Рисунок </w:t>
      </w:r>
      <w:r>
        <w:rPr>
          <w:rFonts w:hint="eastAsia"/>
        </w:rPr>
        <w:fldChar w:fldCharType="begin"/>
      </w:r>
      <w:r>
        <w:rPr>
          <w:rFonts w:hint="eastAsia"/>
        </w:rPr>
        <w:instrText xml:space="preserve"> SEQ Рисунок \* ARABIC </w:instrText>
      </w:r>
      <w:r>
        <w:rPr>
          <w:rFonts w:hint="eastAsia"/>
        </w:rPr>
        <w:fldChar w:fldCharType="separate"/>
      </w:r>
      <w:r>
        <w:t>153</w:t>
      </w:r>
      <w:r>
        <w:rPr>
          <w:rFonts w:hint="eastAsia"/>
        </w:rPr>
        <w:fldChar w:fldCharType="end"/>
      </w:r>
      <w:bookmarkEnd w:id="24054"/>
      <w:r>
        <w:t xml:space="preserve"> — Шаг 1. Добавление документа</w:t>
      </w:r>
    </w:p>
    <w:p w14:paraId="790DFA15">
      <w:pPr>
        <w:pStyle w:val="56"/>
      </w:pPr>
      <w:r>
        <w:t>После заполнения полей нажать кнопку «Далее». Если введенные данные прошли проверку ФЛК, выполняется переход на шаг 2.</w:t>
      </w:r>
    </w:p>
    <w:p w14:paraId="7654C400">
      <w:pPr>
        <w:pStyle w:val="56"/>
      </w:pPr>
      <w:r>
        <w:t>На шаге 2 отображается расширенная информация по удаляемому и новому ДУДЛ (рис. </w:t>
      </w:r>
      <w:r>
        <w:fldChar w:fldCharType="begin"/>
      </w:r>
      <w:r>
        <w:instrText xml:space="preserve"> REF  _Ref167197879 \h\#\0   \* MERGEFORMAT </w:instrText>
      </w:r>
      <w:r>
        <w:fldChar w:fldCharType="separate"/>
      </w:r>
      <w:r>
        <w:t>154</w:t>
      </w:r>
      <w:r>
        <w:fldChar w:fldCharType="end"/>
      </w:r>
      <w:r>
        <w:t>).</w:t>
      </w:r>
    </w:p>
    <w:p w14:paraId="2CF01805">
      <w:pPr>
        <w:pStyle w:val="60"/>
      </w:pPr>
      <w:r>
        <w:drawing>
          <wp:inline distT="0" distB="0" distL="0" distR="0">
            <wp:extent cx="3930650" cy="3797300"/>
            <wp:effectExtent l="19050" t="19050" r="12700" b="12700"/>
            <wp:docPr id="5161573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157374" name="Рисунок 1"/>
                    <pic:cNvPicPr>
                      <a:picLocks noChangeAspect="1"/>
                    </pic:cNvPicPr>
                  </pic:nvPicPr>
                  <pic:blipFill>
                    <a:blip r:embed="rId209"/>
                    <a:stretch>
                      <a:fillRect/>
                    </a:stretch>
                  </pic:blipFill>
                  <pic:spPr>
                    <a:xfrm>
                      <a:off x="0" y="0"/>
                      <a:ext cx="3930852" cy="3797495"/>
                    </a:xfrm>
                    <a:prstGeom prst="rect">
                      <a:avLst/>
                    </a:prstGeom>
                    <a:noFill/>
                    <a:ln w="3175" cmpd="sng">
                      <a:solidFill>
                        <a:srgbClr val="000000"/>
                      </a:solidFill>
                    </a:ln>
                  </pic:spPr>
                </pic:pic>
              </a:graphicData>
            </a:graphic>
          </wp:inline>
        </w:drawing>
      </w:r>
    </w:p>
    <w:p w14:paraId="11D65541">
      <w:pPr>
        <w:pStyle w:val="61"/>
      </w:pPr>
      <w:bookmarkStart w:id="24055" w:name="_Ref167197879"/>
      <w:r>
        <w:t xml:space="preserve">Рисунок </w:t>
      </w:r>
      <w:r>
        <w:rPr>
          <w:rFonts w:hint="eastAsia"/>
        </w:rPr>
        <w:fldChar w:fldCharType="begin"/>
      </w:r>
      <w:r>
        <w:rPr>
          <w:rFonts w:hint="eastAsia"/>
        </w:rPr>
        <w:instrText xml:space="preserve"> SEQ Рисунок \* ARABIC </w:instrText>
      </w:r>
      <w:r>
        <w:rPr>
          <w:rFonts w:hint="eastAsia"/>
        </w:rPr>
        <w:fldChar w:fldCharType="separate"/>
      </w:r>
      <w:r>
        <w:t>154</w:t>
      </w:r>
      <w:r>
        <w:rPr>
          <w:rFonts w:hint="eastAsia"/>
        </w:rPr>
        <w:fldChar w:fldCharType="end"/>
      </w:r>
      <w:bookmarkEnd w:id="24055"/>
      <w:r>
        <w:t xml:space="preserve"> — Шаг 2. Подтверждение</w:t>
      </w:r>
    </w:p>
    <w:p w14:paraId="44E6DF57">
      <w:pPr>
        <w:pStyle w:val="56"/>
      </w:pPr>
      <w:r>
        <w:t>Убедившись, что информация по документам корректна, нажать кнопку «Выполнить». Выполняется переход на шаг 3 «Подписание» (рис. </w:t>
      </w:r>
      <w:r>
        <w:fldChar w:fldCharType="begin"/>
      </w:r>
      <w:r>
        <w:instrText xml:space="preserve"> REF  _Ref167197918 \h\#\0   \* MERGEFORMAT </w:instrText>
      </w:r>
      <w:r>
        <w:fldChar w:fldCharType="separate"/>
      </w:r>
      <w:r>
        <w:t>155</w:t>
      </w:r>
      <w:r>
        <w:fldChar w:fldCharType="end"/>
      </w:r>
      <w:r>
        <w:t>).</w:t>
      </w:r>
    </w:p>
    <w:p w14:paraId="600101DE">
      <w:pPr>
        <w:pStyle w:val="56"/>
      </w:pPr>
      <w:r>
        <w:t xml:space="preserve">Для завершения корректировки документа необходимо в поле «Сертификат» выбрать сертификат электронной подписи и нажать кнопку «Подписать», которая станет доступна после отображения надписи «Подпись сформирована» (рис. </w:t>
      </w:r>
      <w:r>
        <w:fldChar w:fldCharType="begin"/>
      </w:r>
      <w:r>
        <w:instrText xml:space="preserve"> REF  _Ref167197918 \h\#\0   \* MERGEFORMAT </w:instrText>
      </w:r>
      <w:r>
        <w:fldChar w:fldCharType="separate"/>
      </w:r>
      <w:r>
        <w:t>155</w:t>
      </w:r>
      <w:r>
        <w:fldChar w:fldCharType="end"/>
      </w:r>
      <w:r>
        <w:t>).</w:t>
      </w:r>
    </w:p>
    <w:p w14:paraId="72EF8C87">
      <w:pPr>
        <w:pStyle w:val="60"/>
      </w:pPr>
      <w:r>
        <w:drawing>
          <wp:inline distT="0" distB="0" distL="0" distR="0">
            <wp:extent cx="4639945" cy="1919605"/>
            <wp:effectExtent l="19050" t="19050" r="27305" b="23495"/>
            <wp:docPr id="3511801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180184" name="Рисунок 1"/>
                    <pic:cNvPicPr>
                      <a:picLocks noChangeAspect="1"/>
                    </pic:cNvPicPr>
                  </pic:nvPicPr>
                  <pic:blipFill>
                    <a:blip r:embed="rId210"/>
                    <a:stretch>
                      <a:fillRect/>
                    </a:stretch>
                  </pic:blipFill>
                  <pic:spPr>
                    <a:xfrm>
                      <a:off x="0" y="0"/>
                      <a:ext cx="4662962" cy="1929502"/>
                    </a:xfrm>
                    <a:prstGeom prst="rect">
                      <a:avLst/>
                    </a:prstGeom>
                    <a:noFill/>
                    <a:ln w="3175" cmpd="sng">
                      <a:solidFill>
                        <a:srgbClr val="000000"/>
                      </a:solidFill>
                    </a:ln>
                  </pic:spPr>
                </pic:pic>
              </a:graphicData>
            </a:graphic>
          </wp:inline>
        </w:drawing>
      </w:r>
    </w:p>
    <w:p w14:paraId="6AEF1D9D">
      <w:pPr>
        <w:pStyle w:val="61"/>
      </w:pPr>
      <w:bookmarkStart w:id="24056" w:name="_Ref167197918"/>
      <w:r>
        <w:t xml:space="preserve">Рисунок </w:t>
      </w:r>
      <w:r>
        <w:rPr>
          <w:rFonts w:hint="eastAsia"/>
        </w:rPr>
        <w:fldChar w:fldCharType="begin"/>
      </w:r>
      <w:r>
        <w:rPr>
          <w:rFonts w:hint="eastAsia"/>
        </w:rPr>
        <w:instrText xml:space="preserve"> SEQ Рисунок \* ARABIC </w:instrText>
      </w:r>
      <w:r>
        <w:rPr>
          <w:rFonts w:hint="eastAsia"/>
        </w:rPr>
        <w:fldChar w:fldCharType="separate"/>
      </w:r>
      <w:r>
        <w:t>155</w:t>
      </w:r>
      <w:r>
        <w:rPr>
          <w:rFonts w:hint="eastAsia"/>
        </w:rPr>
        <w:fldChar w:fldCharType="end"/>
      </w:r>
      <w:bookmarkEnd w:id="24056"/>
      <w:r>
        <w:t xml:space="preserve"> — Шаг 3. Подпись</w:t>
      </w:r>
    </w:p>
    <w:p w14:paraId="00197920">
      <w:pPr>
        <w:pStyle w:val="56"/>
      </w:pPr>
      <w:r>
        <w:t>После нажатия на кнопку «Подписать» запускаются следующие проверки:</w:t>
      </w:r>
    </w:p>
    <w:p w14:paraId="47240974">
      <w:pPr>
        <w:pStyle w:val="93"/>
      </w:pPr>
      <w:r>
        <w:t>Если удаляется единственный релевантный ДУДЛ персоны без замещения его другим ДУДЛ, возвращается ошибка «Единственный релевантный ДУДЛ персоны не может быть удален. Заменить удаляемый ДУДЛ данными замещающего ДУДЛ».</w:t>
      </w:r>
    </w:p>
    <w:p w14:paraId="40F0C2AA">
      <w:pPr>
        <w:pStyle w:val="58"/>
      </w:pPr>
      <w:r>
        <w:rPr>
          <w:rStyle w:val="59"/>
        </w:rPr>
        <w:t>Примечание —</w:t>
      </w:r>
      <w:r>
        <w:t xml:space="preserve"> Релевантным считается документ, по сведениям которого допустимо обновление данных персоны. Пример релевантного ДУДЛ – «Паспорт РФ» (14 тип), пример нерелевантного ДУДЛ – «Загранпаспорт гражданина РФ» (15 тип).</w:t>
      </w:r>
    </w:p>
    <w:p w14:paraId="30F16E43">
      <w:pPr>
        <w:pStyle w:val="93"/>
      </w:pPr>
      <w:r>
        <w:t>Если удаляется ДУДЛ, подтвержденный в мастер-системе, возвращается ошибка «Объект, полученный по СМЭВ, не может быть перенесен в ошибочные».</w:t>
      </w:r>
    </w:p>
    <w:p w14:paraId="391FBD42">
      <w:pPr>
        <w:pStyle w:val="93"/>
      </w:pPr>
      <w:r>
        <w:t>Если удаление/замена ДУДЛ приведет к необходимости переоформления полиса, возвращается ошибка «Удаление ДУДЛ, приводящее к изменению страховых данных, должно выполняться через группу разбора».</w:t>
      </w:r>
    </w:p>
    <w:p w14:paraId="11AC5A4E">
      <w:pPr>
        <w:pStyle w:val="93"/>
      </w:pPr>
      <w:r>
        <w:t>Если добавляемый ДУДЛ обнаружен у другой персоны, возвращается ошибка «Добавляемый ДУДЛ уже присвоен другой персоне».</w:t>
      </w:r>
    </w:p>
    <w:p w14:paraId="1C112733">
      <w:pPr>
        <w:pStyle w:val="56"/>
      </w:pPr>
      <w:r>
        <w:t xml:space="preserve">Если все проверки пройдены успешно, окно «Корректировка ДУДЛ» будет закрыто, а информация по ДУДЛ будет актуализирована: если на первом шаге вводились данные нового документа, старый документ будет заменен на новый, а если на первом шаге данные не вводились </w:t>
      </w:r>
      <w:r>
        <w:rPr>
          <w:rStyle w:val="59"/>
        </w:rPr>
        <w:t>—</w:t>
      </w:r>
      <w:r>
        <w:t xml:space="preserve"> удален. Удаленный ДУДЛ не будет отображаться в блоке «История» карточки персоны.</w:t>
      </w:r>
    </w:p>
    <w:p w14:paraId="5919803B">
      <w:pPr>
        <w:pStyle w:val="49"/>
        <w:ind w:left="710"/>
      </w:pPr>
      <w:bookmarkStart w:id="24057" w:name="_Toc178776610"/>
      <w:bookmarkStart w:id="24058" w:name="_Ref189217801"/>
      <w:bookmarkStart w:id="24059" w:name="_Ref188283540"/>
      <w:bookmarkStart w:id="24060" w:name="_Toc224056845"/>
      <w:r>
        <w:t>Корректировка СНИЛС</w:t>
      </w:r>
      <w:bookmarkEnd w:id="24057"/>
      <w:bookmarkEnd w:id="24058"/>
      <w:bookmarkEnd w:id="24059"/>
      <w:r>
        <w:t xml:space="preserve"> ЗЛ</w:t>
      </w:r>
      <w:bookmarkEnd w:id="24060"/>
    </w:p>
    <w:p w14:paraId="425933D2">
      <w:pPr>
        <w:pStyle w:val="56"/>
      </w:pPr>
      <w:r>
        <w:t xml:space="preserve">Для корректировки СНИЛС ЗЛ выбрать в ленте главного меню вкладку «Реестр ЗЛ» и перейти в карточку персоны (см. </w:t>
      </w:r>
      <w:r>
        <w:fldChar w:fldCharType="begin"/>
      </w:r>
      <w:r>
        <w:instrText xml:space="preserve"> REF _Ref184632401 \n \h </w:instrText>
      </w:r>
      <w:r>
        <w:fldChar w:fldCharType="separate"/>
      </w:r>
      <w:r>
        <w:t>4.2</w:t>
      </w:r>
      <w:r>
        <w:fldChar w:fldCharType="end"/>
      </w:r>
      <w:r>
        <w:t>,</w:t>
      </w:r>
      <w:r>
        <w:rPr>
          <w:rStyle w:val="59"/>
        </w:rPr>
        <w:t xml:space="preserve"> </w:t>
      </w:r>
      <w:r>
        <w:rPr>
          <w:rStyle w:val="59"/>
          <w:spacing w:val="0"/>
        </w:rPr>
        <w:fldChar w:fldCharType="begin"/>
      </w:r>
      <w:r>
        <w:rPr>
          <w:rStyle w:val="59"/>
          <w:spacing w:val="0"/>
        </w:rPr>
        <w:instrText xml:space="preserve"> REF _Ref189489662 \n \h  \* MERGEFORMAT </w:instrText>
      </w:r>
      <w:r>
        <w:rPr>
          <w:rStyle w:val="59"/>
          <w:spacing w:val="0"/>
        </w:rPr>
        <w:fldChar w:fldCharType="separate"/>
      </w:r>
      <w:r>
        <w:rPr>
          <w:rStyle w:val="59"/>
          <w:spacing w:val="0"/>
        </w:rPr>
        <w:t>4.3</w:t>
      </w:r>
      <w:r>
        <w:rPr>
          <w:rStyle w:val="59"/>
          <w:spacing w:val="0"/>
        </w:rPr>
        <w:fldChar w:fldCharType="end"/>
      </w:r>
      <w:r>
        <w:t>). Далее в карточке персоны выбрать блок «ЗЛ», найти в блоке</w:t>
      </w:r>
      <w:r>
        <w:rPr>
          <w:lang w:val="en-US"/>
        </w:rPr>
        <w:t> </w:t>
      </w:r>
      <w:r>
        <w:t xml:space="preserve">«История» СНИЛС, который необходимо удалить, и нажать на пиктограмму </w:t>
      </w:r>
      <w:r>
        <w:drawing>
          <wp:inline distT="0" distB="0" distL="0" distR="0">
            <wp:extent cx="255270" cy="251460"/>
            <wp:effectExtent l="19050" t="19050" r="11430" b="15240"/>
            <wp:docPr id="18713821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382170" name="Рисунок 1"/>
                    <pic:cNvPicPr>
                      <a:picLocks noChangeAspect="1"/>
                    </pic:cNvPicPr>
                  </pic:nvPicPr>
                  <pic:blipFill>
                    <a:blip r:embed="rId211"/>
                    <a:stretch>
                      <a:fillRect/>
                    </a:stretch>
                  </pic:blipFill>
                  <pic:spPr>
                    <a:xfrm>
                      <a:off x="0" y="0"/>
                      <a:ext cx="255600" cy="252000"/>
                    </a:xfrm>
                    <a:prstGeom prst="rect">
                      <a:avLst/>
                    </a:prstGeom>
                    <a:ln w="3175" cmpd="sng">
                      <a:solidFill>
                        <a:srgbClr val="000000"/>
                      </a:solidFill>
                    </a:ln>
                  </pic:spPr>
                </pic:pic>
              </a:graphicData>
            </a:graphic>
          </wp:inline>
        </w:drawing>
      </w:r>
      <w:r>
        <w:t xml:space="preserve"> (рис. </w:t>
      </w:r>
      <w:r>
        <w:fldChar w:fldCharType="begin"/>
      </w:r>
      <w:r>
        <w:instrText xml:space="preserve"> REF  _Ref168328501 \h\#\0   \* MERGEFORMAT </w:instrText>
      </w:r>
      <w:r>
        <w:fldChar w:fldCharType="separate"/>
      </w:r>
      <w:r>
        <w:t>156</w:t>
      </w:r>
      <w:r>
        <w:fldChar w:fldCharType="end"/>
      </w:r>
      <w:r>
        <w:t>).</w:t>
      </w:r>
    </w:p>
    <w:p w14:paraId="7325D7B4">
      <w:pPr>
        <w:pStyle w:val="58"/>
      </w:pPr>
      <w:r>
        <w:rPr>
          <w:rStyle w:val="59"/>
        </w:rPr>
        <w:t>Примечание —</w:t>
      </w:r>
      <w:r>
        <w:t xml:space="preserve"> Пиктограмма отображается только для тех СНИЛС, у которых источник создания СНИЛС совпадает с ТФОМС пользователя, от имени которого осуществлен вход в подсистему.</w:t>
      </w:r>
    </w:p>
    <w:p w14:paraId="0DD0FB1F">
      <w:pPr>
        <w:pStyle w:val="60"/>
      </w:pPr>
      <w:r>
        <w:drawing>
          <wp:inline distT="0" distB="0" distL="0" distR="0">
            <wp:extent cx="6119495" cy="6208395"/>
            <wp:effectExtent l="19050" t="19050" r="14605" b="20955"/>
            <wp:docPr id="120317963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79630" name="Рисунок 2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6119495" cy="6208395"/>
                    </a:xfrm>
                    <a:prstGeom prst="rect">
                      <a:avLst/>
                    </a:prstGeom>
                    <a:noFill/>
                    <a:ln w="3175">
                      <a:solidFill>
                        <a:schemeClr val="tx1"/>
                      </a:solidFill>
                    </a:ln>
                  </pic:spPr>
                </pic:pic>
              </a:graphicData>
            </a:graphic>
          </wp:inline>
        </w:drawing>
      </w:r>
    </w:p>
    <w:p w14:paraId="253E88F0">
      <w:pPr>
        <w:pStyle w:val="61"/>
      </w:pPr>
      <w:bookmarkStart w:id="24061" w:name="_Ref168328501"/>
      <w:r>
        <w:t xml:space="preserve">Рисунок </w:t>
      </w:r>
      <w:r>
        <w:fldChar w:fldCharType="begin"/>
      </w:r>
      <w:r>
        <w:instrText xml:space="preserve"> SEQ Рисунок \* ARABIC </w:instrText>
      </w:r>
      <w:r>
        <w:fldChar w:fldCharType="separate"/>
      </w:r>
      <w:r>
        <w:t>156</w:t>
      </w:r>
      <w:r>
        <w:fldChar w:fldCharType="end"/>
      </w:r>
      <w:bookmarkEnd w:id="24061"/>
      <w:r>
        <w:t xml:space="preserve"> — Кнопки корректировки СНИЛС персоны</w:t>
      </w:r>
    </w:p>
    <w:p w14:paraId="198D4786">
      <w:pPr>
        <w:pStyle w:val="56"/>
      </w:pPr>
      <w:r>
        <w:t xml:space="preserve">При нажатии на пиктограмму </w:t>
      </w:r>
      <w:r>
        <w:drawing>
          <wp:inline distT="0" distB="0" distL="0" distR="0">
            <wp:extent cx="259080" cy="251460"/>
            <wp:effectExtent l="19050" t="19050" r="26670" b="15240"/>
            <wp:docPr id="13658813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81303" name="Рисунок 1"/>
                    <pic:cNvPicPr>
                      <a:picLocks noChangeAspect="1"/>
                    </pic:cNvPicPr>
                  </pic:nvPicPr>
                  <pic:blipFill>
                    <a:blip r:embed="rId211"/>
                    <a:stretch>
                      <a:fillRect/>
                    </a:stretch>
                  </pic:blipFill>
                  <pic:spPr>
                    <a:xfrm>
                      <a:off x="0" y="0"/>
                      <a:ext cx="259200" cy="252000"/>
                    </a:xfrm>
                    <a:prstGeom prst="rect">
                      <a:avLst/>
                    </a:prstGeom>
                    <a:ln w="3175" cmpd="sng">
                      <a:solidFill>
                        <a:srgbClr val="000000"/>
                      </a:solidFill>
                    </a:ln>
                  </pic:spPr>
                </pic:pic>
              </a:graphicData>
            </a:graphic>
          </wp:inline>
        </w:drawing>
      </w:r>
      <w:r>
        <w:t xml:space="preserve"> откроется окно «Корректировка СНИЛС» (рис. </w:t>
      </w:r>
      <w:r>
        <w:fldChar w:fldCharType="begin"/>
      </w:r>
      <w:r>
        <w:instrText xml:space="preserve"> REF  _Ref168328480 \h\#\0   \* MERGEFORMAT </w:instrText>
      </w:r>
      <w:r>
        <w:fldChar w:fldCharType="separate"/>
      </w:r>
      <w:r>
        <w:t>157</w:t>
      </w:r>
      <w:r>
        <w:fldChar w:fldCharType="end"/>
      </w:r>
      <w:r>
        <w:t>), содержащее 2 шага. На первом шаге «Подтверждение» отображается информация по удаляемому СНИЛС: номер, дата начала действия, дата окончания действия.</w:t>
      </w:r>
    </w:p>
    <w:p w14:paraId="5BFD8D9C">
      <w:pPr>
        <w:pStyle w:val="60"/>
      </w:pPr>
      <w:r>
        <w:drawing>
          <wp:inline distT="0" distB="0" distL="0" distR="0">
            <wp:extent cx="3263900" cy="2501900"/>
            <wp:effectExtent l="19050" t="19050" r="12700" b="12700"/>
            <wp:docPr id="5210179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017906" name="Рисунок 1"/>
                    <pic:cNvPicPr>
                      <a:picLocks noChangeAspect="1"/>
                    </pic:cNvPicPr>
                  </pic:nvPicPr>
                  <pic:blipFill>
                    <a:blip r:embed="rId213"/>
                    <a:stretch>
                      <a:fillRect/>
                    </a:stretch>
                  </pic:blipFill>
                  <pic:spPr>
                    <a:xfrm>
                      <a:off x="0" y="0"/>
                      <a:ext cx="3264068" cy="2502029"/>
                    </a:xfrm>
                    <a:prstGeom prst="rect">
                      <a:avLst/>
                    </a:prstGeom>
                    <a:noFill/>
                    <a:ln w="3175" cmpd="sng">
                      <a:solidFill>
                        <a:srgbClr val="000000"/>
                      </a:solidFill>
                    </a:ln>
                  </pic:spPr>
                </pic:pic>
              </a:graphicData>
            </a:graphic>
          </wp:inline>
        </w:drawing>
      </w:r>
    </w:p>
    <w:p w14:paraId="292E80C6">
      <w:pPr>
        <w:pStyle w:val="61"/>
      </w:pPr>
      <w:bookmarkStart w:id="24062" w:name="_Ref168328480"/>
      <w:r>
        <w:t xml:space="preserve">Рисунок </w:t>
      </w:r>
      <w:r>
        <w:fldChar w:fldCharType="begin"/>
      </w:r>
      <w:r>
        <w:instrText xml:space="preserve"> SEQ Рисунок \* ARABIC </w:instrText>
      </w:r>
      <w:r>
        <w:fldChar w:fldCharType="separate"/>
      </w:r>
      <w:r>
        <w:t>157</w:t>
      </w:r>
      <w:r>
        <w:fldChar w:fldCharType="end"/>
      </w:r>
      <w:bookmarkEnd w:id="24062"/>
      <w:r>
        <w:t xml:space="preserve"> — Шаг 1. Подтверждение</w:t>
      </w:r>
    </w:p>
    <w:p w14:paraId="73012C60">
      <w:pPr>
        <w:pStyle w:val="56"/>
      </w:pPr>
      <w:r>
        <w:t xml:space="preserve">Для того чтобы завершить процесс удаления СНИЛС, необходимо в параметре «Сертификат» выбрать сертификат электронной подписи и нажать кнопку «Подписать», которая станет доступна после отображении надписи «Подпись сформирована» (рис. </w:t>
      </w:r>
      <w:r>
        <w:fldChar w:fldCharType="begin"/>
      </w:r>
      <w:r>
        <w:instrText xml:space="preserve"> REF  _Ref168328460 \h\#\0   \* MERGEFORMAT </w:instrText>
      </w:r>
      <w:r>
        <w:fldChar w:fldCharType="separate"/>
      </w:r>
      <w:r>
        <w:t>158</w:t>
      </w:r>
      <w:r>
        <w:fldChar w:fldCharType="end"/>
      </w:r>
      <w:r>
        <w:t>).</w:t>
      </w:r>
    </w:p>
    <w:p w14:paraId="0F104934">
      <w:pPr>
        <w:pStyle w:val="60"/>
      </w:pPr>
      <w:r>
        <w:drawing>
          <wp:inline distT="0" distB="0" distL="0" distR="0">
            <wp:extent cx="3064510" cy="2095500"/>
            <wp:effectExtent l="19050" t="19050" r="21590" b="19050"/>
            <wp:docPr id="20058954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95445" name="Рисунок 1"/>
                    <pic:cNvPicPr>
                      <a:picLocks noChangeAspect="1"/>
                    </pic:cNvPicPr>
                  </pic:nvPicPr>
                  <pic:blipFill>
                    <a:blip r:embed="rId214"/>
                    <a:stretch>
                      <a:fillRect/>
                    </a:stretch>
                  </pic:blipFill>
                  <pic:spPr>
                    <a:xfrm>
                      <a:off x="0" y="0"/>
                      <a:ext cx="3084669" cy="2109053"/>
                    </a:xfrm>
                    <a:prstGeom prst="rect">
                      <a:avLst/>
                    </a:prstGeom>
                    <a:noFill/>
                    <a:ln w="3175" cmpd="sng">
                      <a:solidFill>
                        <a:srgbClr val="000000"/>
                      </a:solidFill>
                    </a:ln>
                  </pic:spPr>
                </pic:pic>
              </a:graphicData>
            </a:graphic>
          </wp:inline>
        </w:drawing>
      </w:r>
    </w:p>
    <w:p w14:paraId="7ED4F9C6">
      <w:pPr>
        <w:pStyle w:val="61"/>
      </w:pPr>
      <w:bookmarkStart w:id="24063" w:name="_Ref168328460"/>
      <w:bookmarkStart w:id="24064" w:name="_Ref168328450"/>
      <w:r>
        <w:t xml:space="preserve">Рисунок </w:t>
      </w:r>
      <w:r>
        <w:fldChar w:fldCharType="begin"/>
      </w:r>
      <w:r>
        <w:instrText xml:space="preserve"> SEQ Рисунок \* ARABIC </w:instrText>
      </w:r>
      <w:r>
        <w:fldChar w:fldCharType="separate"/>
      </w:r>
      <w:r>
        <w:t>158</w:t>
      </w:r>
      <w:r>
        <w:fldChar w:fldCharType="end"/>
      </w:r>
      <w:bookmarkEnd w:id="24063"/>
      <w:bookmarkStart w:id="24065" w:name="_Ref168328457"/>
      <w:r>
        <w:t xml:space="preserve"> — Шаг 2. </w:t>
      </w:r>
      <w:bookmarkEnd w:id="24064"/>
      <w:bookmarkEnd w:id="24065"/>
      <w:r>
        <w:t>Подписание</w:t>
      </w:r>
    </w:p>
    <w:p w14:paraId="7EA54BC7">
      <w:pPr>
        <w:pStyle w:val="56"/>
      </w:pPr>
      <w:r>
        <w:t>После нажатия на кнопку «Подписать» запускается проверка того, не был ли удаляемый СНИЛС подтвержден в мастер-системе. Если СНИЛС верифицирован в мастер-системе, то возвращается ошибка «Объект, полученный по СМЭВ, не может быть перенесен в ошибочные».</w:t>
      </w:r>
    </w:p>
    <w:p w14:paraId="157C2AEB">
      <w:pPr>
        <w:pStyle w:val="56"/>
      </w:pPr>
      <w:r>
        <w:t>Если все проверки пройдены успешно, окно «Корректировка СНИЛС» будет закрыто, а СНИЛС удален. Удаленный СНИЛС не будет отображаться в блоке «История» карточки персоны.</w:t>
      </w:r>
    </w:p>
    <w:p w14:paraId="434F6239">
      <w:pPr>
        <w:pStyle w:val="49"/>
        <w:ind w:left="710"/>
      </w:pPr>
      <w:bookmarkStart w:id="24066" w:name="_Toc224056846"/>
      <w:bookmarkStart w:id="24067" w:name="_Toc178776611"/>
      <w:bookmarkStart w:id="24068" w:name="_Ref188283544"/>
      <w:r>
        <w:t>Журнал заявок</w:t>
      </w:r>
      <w:bookmarkEnd w:id="24066"/>
      <w:bookmarkEnd w:id="24067"/>
      <w:bookmarkEnd w:id="24068"/>
    </w:p>
    <w:p w14:paraId="56805E61">
      <w:pPr>
        <w:pStyle w:val="56"/>
      </w:pPr>
      <w:r>
        <w:t xml:space="preserve">В журнале заявок отображаются заявления на корректировку ДУДЛ или СНИЛС для данной персоны, созданные в течение последних 10 дней (подробно о корректировке ДУДЛ и СНИЛС написано в </w:t>
      </w:r>
      <w:r>
        <w:fldChar w:fldCharType="begin"/>
      </w:r>
      <w:r>
        <w:instrText xml:space="preserve"> REF _Ref189217795 \r \h </w:instrText>
      </w:r>
      <w:r>
        <w:fldChar w:fldCharType="separate"/>
      </w:r>
      <w:r>
        <w:t>4.11.1</w:t>
      </w:r>
      <w:r>
        <w:fldChar w:fldCharType="end"/>
      </w:r>
      <w:r>
        <w:t xml:space="preserve"> и </w:t>
      </w:r>
      <w:r>
        <w:fldChar w:fldCharType="begin"/>
      </w:r>
      <w:r>
        <w:instrText xml:space="preserve"> REF _Ref189217801 \r \h </w:instrText>
      </w:r>
      <w:r>
        <w:fldChar w:fldCharType="separate"/>
      </w:r>
      <w:r>
        <w:t>4.11.2</w:t>
      </w:r>
      <w:r>
        <w:fldChar w:fldCharType="end"/>
      </w:r>
      <w:r>
        <w:t>, соответственно), а также скорректированные ДУДЛ и СНИЛС ЗЛ.</w:t>
      </w:r>
    </w:p>
    <w:p w14:paraId="65EE5FF4">
      <w:pPr>
        <w:pStyle w:val="56"/>
      </w:pPr>
      <w:r>
        <w:t xml:space="preserve">Для просмотра заявлений на корректировку ДУДЛ или СНИЛС для данной персоны, созданных в течение последних 10 дней, выбрать в ленте главного меню вкладку «Реестр ЗЛ» и перейти в карточку персоны (см. </w:t>
      </w:r>
      <w:r>
        <w:fldChar w:fldCharType="begin"/>
      </w:r>
      <w:r>
        <w:instrText xml:space="preserve"> REF _Ref184632401 \n \h </w:instrText>
      </w:r>
      <w:r>
        <w:fldChar w:fldCharType="separate"/>
      </w:r>
      <w:r>
        <w:t>4.2</w:t>
      </w:r>
      <w:r>
        <w:fldChar w:fldCharType="end"/>
      </w:r>
      <w:r>
        <w:t>,</w:t>
      </w:r>
      <w:r>
        <w:rPr>
          <w:rStyle w:val="59"/>
        </w:rPr>
        <w:t xml:space="preserve"> </w:t>
      </w:r>
      <w:r>
        <w:rPr>
          <w:rStyle w:val="59"/>
          <w:spacing w:val="0"/>
        </w:rPr>
        <w:fldChar w:fldCharType="begin"/>
      </w:r>
      <w:r>
        <w:rPr>
          <w:rStyle w:val="59"/>
          <w:spacing w:val="0"/>
        </w:rPr>
        <w:instrText xml:space="preserve"> REF _Ref189489662 \n \h  \* MERGEFORMAT </w:instrText>
      </w:r>
      <w:r>
        <w:rPr>
          <w:rStyle w:val="59"/>
          <w:spacing w:val="0"/>
        </w:rPr>
        <w:fldChar w:fldCharType="separate"/>
      </w:r>
      <w:r>
        <w:rPr>
          <w:rStyle w:val="59"/>
          <w:spacing w:val="0"/>
        </w:rPr>
        <w:t>4.3</w:t>
      </w:r>
      <w:r>
        <w:rPr>
          <w:rStyle w:val="59"/>
          <w:spacing w:val="0"/>
        </w:rPr>
        <w:fldChar w:fldCharType="end"/>
      </w:r>
      <w:r>
        <w:t xml:space="preserve">). Далее в карточке персоны перейти в подраздел «Документы», выбрать вкладку «Журнал заявок» и подвкладку «Заявки» (рис. </w:t>
      </w:r>
      <w:r>
        <w:fldChar w:fldCharType="begin"/>
      </w:r>
      <w:r>
        <w:instrText xml:space="preserve"> REF _Ref190103724 \h\#\0 </w:instrText>
      </w:r>
      <w:r>
        <w:fldChar w:fldCharType="separate"/>
      </w:r>
      <w:r>
        <w:t>159</w:t>
      </w:r>
      <w:r>
        <w:fldChar w:fldCharType="end"/>
      </w:r>
      <w:r>
        <w:t>).</w:t>
      </w:r>
    </w:p>
    <w:p w14:paraId="04E3F3ED">
      <w:pPr>
        <w:pStyle w:val="60"/>
      </w:pPr>
      <w:r>
        <w:drawing>
          <wp:inline distT="0" distB="0" distL="0" distR="0">
            <wp:extent cx="6115050" cy="1447800"/>
            <wp:effectExtent l="19050" t="19050" r="19050" b="19050"/>
            <wp:docPr id="16127870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787070" name="Рисунок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6115050" cy="1447800"/>
                    </a:xfrm>
                    <a:prstGeom prst="rect">
                      <a:avLst/>
                    </a:prstGeom>
                    <a:noFill/>
                    <a:ln w="3175">
                      <a:solidFill>
                        <a:schemeClr val="tx1"/>
                      </a:solidFill>
                    </a:ln>
                  </pic:spPr>
                </pic:pic>
              </a:graphicData>
            </a:graphic>
          </wp:inline>
        </w:drawing>
      </w:r>
    </w:p>
    <w:p w14:paraId="38118E3C">
      <w:pPr>
        <w:pStyle w:val="61"/>
      </w:pPr>
      <w:bookmarkStart w:id="24069" w:name="_Ref190103724"/>
      <w:r>
        <w:t xml:space="preserve">Рисунок </w:t>
      </w:r>
      <w:r>
        <w:fldChar w:fldCharType="begin"/>
      </w:r>
      <w:r>
        <w:instrText xml:space="preserve"> SEQ Рисунок \* ARABIC </w:instrText>
      </w:r>
      <w:r>
        <w:fldChar w:fldCharType="separate"/>
      </w:r>
      <w:r>
        <w:t>159</w:t>
      </w:r>
      <w:r>
        <w:fldChar w:fldCharType="end"/>
      </w:r>
      <w:bookmarkEnd w:id="24069"/>
      <w:r>
        <w:t xml:space="preserve"> — Карточка персоны, подраздел «Документы»,</w:t>
      </w:r>
      <w:r>
        <w:br w:type="textWrapping"/>
      </w:r>
      <w:r>
        <w:t>вкладка «Журнал заявок», подвкладка «Заявки»</w:t>
      </w:r>
    </w:p>
    <w:p w14:paraId="148A640C">
      <w:pPr>
        <w:pStyle w:val="56"/>
      </w:pPr>
      <w:r>
        <w:t>В журнале заявок отображается следующая информация:</w:t>
      </w:r>
    </w:p>
    <w:p w14:paraId="1C2CE871">
      <w:pPr>
        <w:pStyle w:val="63"/>
      </w:pPr>
      <w:r>
        <w:t>Идентификатор заявки — уникальный идентификатор заявки на корректировку ДУДЛ или СНИЛС ЗЛ, сформированный подсистемой ФЕРЗЛ;</w:t>
      </w:r>
    </w:p>
    <w:p w14:paraId="01DE06DB">
      <w:pPr>
        <w:pStyle w:val="63"/>
      </w:pPr>
      <w:r>
        <w:t>Тип заявки — тип заявки на корректировку, может принимать одно из следующих значений:</w:t>
      </w:r>
    </w:p>
    <w:p w14:paraId="3DB99DD5">
      <w:pPr>
        <w:pStyle w:val="97"/>
      </w:pPr>
      <w:r>
        <w:t>Корректировка ДУДЛ;</w:t>
      </w:r>
    </w:p>
    <w:p w14:paraId="14E8B68C">
      <w:pPr>
        <w:pStyle w:val="97"/>
      </w:pPr>
      <w:r>
        <w:t>Корректировка СНИЛС;</w:t>
      </w:r>
    </w:p>
    <w:p w14:paraId="3EAFCBE3">
      <w:pPr>
        <w:pStyle w:val="63"/>
      </w:pPr>
      <w:r>
        <w:t>Организация — наименование организации пользователя, создавшего заявку;</w:t>
      </w:r>
    </w:p>
    <w:p w14:paraId="792D91B0">
      <w:pPr>
        <w:pStyle w:val="63"/>
      </w:pPr>
      <w:r>
        <w:t>Автор — фамилия, имя, отчество и роль пользователя, создавшего заявку;</w:t>
      </w:r>
    </w:p>
    <w:p w14:paraId="643AFF0D">
      <w:pPr>
        <w:pStyle w:val="63"/>
      </w:pPr>
      <w:r>
        <w:t>Дата создания — дата и время создания заявки на корректировку;</w:t>
      </w:r>
    </w:p>
    <w:p w14:paraId="73AD444A">
      <w:pPr>
        <w:pStyle w:val="63"/>
      </w:pPr>
      <w:r>
        <w:t>Подпись — статус проверки электронной подписи, которой была подписана заявка на корректировку;</w:t>
      </w:r>
    </w:p>
    <w:p w14:paraId="5921B6B4">
      <w:pPr>
        <w:pStyle w:val="63"/>
      </w:pPr>
      <w:r>
        <w:t>Статус — статус заявки на корректировку, возможные значения:</w:t>
      </w:r>
    </w:p>
    <w:p w14:paraId="7D6AFFEA">
      <w:pPr>
        <w:pStyle w:val="97"/>
      </w:pPr>
      <w:r>
        <w:t>Успешно — корректировка ДУДЛ или СНИЛС ЗЛ выполнена;</w:t>
      </w:r>
    </w:p>
    <w:p w14:paraId="0CE89CC3">
      <w:pPr>
        <w:pStyle w:val="97"/>
      </w:pPr>
      <w:r>
        <w:t>Не успешно — при выполнении корректировки ДУДЛ или СНИЛС ЗЛ возникла ошибка, корректировка ДУДЛ или СНИЛС ЗЛ не выполнена.</w:t>
      </w:r>
    </w:p>
    <w:p w14:paraId="5121897F">
      <w:pPr>
        <w:pStyle w:val="56"/>
      </w:pPr>
      <w:r>
        <w:t xml:space="preserve">Для просмотра подробной информации о заявке необходимо нажать кнопку </w:t>
      </w:r>
      <w:r>
        <w:drawing>
          <wp:inline distT="0" distB="0" distL="0" distR="0">
            <wp:extent cx="305435" cy="251460"/>
            <wp:effectExtent l="19050" t="19050" r="18415" b="15240"/>
            <wp:docPr id="20745430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43034" name="Рисунок 1"/>
                    <pic:cNvPicPr>
                      <a:picLocks noChangeAspect="1"/>
                    </pic:cNvPicPr>
                  </pic:nvPicPr>
                  <pic:blipFill>
                    <a:blip r:embed="rId185"/>
                    <a:stretch>
                      <a:fillRect/>
                    </a:stretch>
                  </pic:blipFill>
                  <pic:spPr>
                    <a:xfrm>
                      <a:off x="0" y="0"/>
                      <a:ext cx="306000" cy="252000"/>
                    </a:xfrm>
                    <a:prstGeom prst="rect">
                      <a:avLst/>
                    </a:prstGeom>
                    <a:ln w="3175" cmpd="sng">
                      <a:solidFill>
                        <a:srgbClr val="000000"/>
                      </a:solidFill>
                    </a:ln>
                  </pic:spPr>
                </pic:pic>
              </a:graphicData>
            </a:graphic>
          </wp:inline>
        </w:drawing>
      </w:r>
      <w:r>
        <w:t>справа от поля «Статус» и выбрать «Посмотреть заявку». Откроется окно с подробной информацией об удаленном документе (рис.</w:t>
      </w:r>
      <w:r>
        <w:rPr>
          <w:lang w:val="en-US"/>
        </w:rPr>
        <w:t> </w:t>
      </w:r>
      <w:r>
        <w:fldChar w:fldCharType="begin"/>
      </w:r>
      <w:r>
        <w:instrText xml:space="preserve"> REF  _Ref170740051 \h\#\0   \* MERGEFORMAT </w:instrText>
      </w:r>
      <w:r>
        <w:fldChar w:fldCharType="separate"/>
      </w:r>
      <w:r>
        <w:t>160</w:t>
      </w:r>
      <w:r>
        <w:fldChar w:fldCharType="end"/>
      </w:r>
      <w:r>
        <w:t xml:space="preserve">). </w:t>
      </w:r>
    </w:p>
    <w:p w14:paraId="00688A9D">
      <w:pPr>
        <w:pStyle w:val="56"/>
      </w:pPr>
      <w:r>
        <w:t>Если была выполнена замена ДУДЛ ЗЛ, также отобразится информация о документе, на который был заменен прежний ДУДЛ. В случае неуспешной обработки заявки будут отображены сведения о документе, который сотрудник ТФОМС пытался удалить.</w:t>
      </w:r>
    </w:p>
    <w:p w14:paraId="2A9FFAAF">
      <w:pPr>
        <w:pStyle w:val="60"/>
      </w:pPr>
      <w:r>
        <w:drawing>
          <wp:inline distT="0" distB="0" distL="0" distR="0">
            <wp:extent cx="5473700" cy="3810000"/>
            <wp:effectExtent l="19050" t="19050" r="12700" b="19050"/>
            <wp:docPr id="19243962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396248" name="Рисунок 1"/>
                    <pic:cNvPicPr>
                      <a:picLocks noChangeAspect="1"/>
                    </pic:cNvPicPr>
                  </pic:nvPicPr>
                  <pic:blipFill>
                    <a:blip r:embed="rId215"/>
                    <a:stretch>
                      <a:fillRect/>
                    </a:stretch>
                  </pic:blipFill>
                  <pic:spPr>
                    <a:xfrm>
                      <a:off x="0" y="0"/>
                      <a:ext cx="5473981" cy="3810196"/>
                    </a:xfrm>
                    <a:prstGeom prst="rect">
                      <a:avLst/>
                    </a:prstGeom>
                    <a:noFill/>
                    <a:ln w="3175" cmpd="sng">
                      <a:solidFill>
                        <a:srgbClr val="000000"/>
                      </a:solidFill>
                    </a:ln>
                  </pic:spPr>
                </pic:pic>
              </a:graphicData>
            </a:graphic>
          </wp:inline>
        </w:drawing>
      </w:r>
    </w:p>
    <w:p w14:paraId="5660CC76">
      <w:pPr>
        <w:pStyle w:val="61"/>
      </w:pPr>
      <w:bookmarkStart w:id="24070" w:name="_Ref170740051"/>
      <w:r>
        <w:t xml:space="preserve">Рисунок </w:t>
      </w:r>
      <w:r>
        <w:fldChar w:fldCharType="begin"/>
      </w:r>
      <w:r>
        <w:instrText xml:space="preserve"> SEQ Рисунок \* ARABIC </w:instrText>
      </w:r>
      <w:r>
        <w:fldChar w:fldCharType="separate"/>
      </w:r>
      <w:r>
        <w:t>160</w:t>
      </w:r>
      <w:r>
        <w:fldChar w:fldCharType="end"/>
      </w:r>
      <w:bookmarkEnd w:id="24070"/>
      <w:r>
        <w:t xml:space="preserve"> — Просмотр подробной информации об удаленном документе</w:t>
      </w:r>
    </w:p>
    <w:p w14:paraId="22421A06">
      <w:pPr>
        <w:pStyle w:val="48"/>
        <w:ind w:left="1"/>
      </w:pPr>
      <w:bookmarkStart w:id="24071" w:name="_Ref188284136"/>
      <w:bookmarkStart w:id="24072" w:name="_Toc224056847"/>
      <w:r>
        <w:t>Внесение сведений о законном представительстве</w:t>
      </w:r>
      <w:bookmarkEnd w:id="24071"/>
      <w:bookmarkEnd w:id="24072"/>
    </w:p>
    <w:p w14:paraId="65A04421">
      <w:pPr>
        <w:pStyle w:val="56"/>
      </w:pPr>
      <w:r>
        <w:t>Оператор ТФОМС имеет возможность вносить сведения о законном представительстве застрахованных лиц, которые относятся к ТФОМС пользователя, от имени которого осуществлен вход в подсистему.</w:t>
      </w:r>
    </w:p>
    <w:p w14:paraId="64F466F3">
      <w:pPr>
        <w:pStyle w:val="56"/>
      </w:pPr>
      <w:r>
        <w:t>Внесение сведений о законном представительстве ЗЛ выполняется в разделе «Реестр ЗЛ».</w:t>
      </w:r>
    </w:p>
    <w:p w14:paraId="11135B5B">
      <w:pPr>
        <w:pStyle w:val="49"/>
        <w:ind w:left="710"/>
      </w:pPr>
      <w:bookmarkStart w:id="24073" w:name="_Ref188284153"/>
      <w:bookmarkStart w:id="24074" w:name="_Toc224056848"/>
      <w:r>
        <w:t>Создание ЗП</w:t>
      </w:r>
      <w:bookmarkEnd w:id="24073"/>
      <w:bookmarkEnd w:id="24074"/>
    </w:p>
    <w:p w14:paraId="566C0392">
      <w:pPr>
        <w:pStyle w:val="56"/>
      </w:pPr>
      <w:r>
        <w:t xml:space="preserve">Для создания законного представительства выбрать в ленте главного меню вкладку «Реестр ЗЛ» и перейти в карточку персоны (см. </w:t>
      </w:r>
      <w:r>
        <w:fldChar w:fldCharType="begin"/>
      </w:r>
      <w:r>
        <w:instrText xml:space="preserve"> REF _Ref184632401 \n \h </w:instrText>
      </w:r>
      <w:r>
        <w:fldChar w:fldCharType="separate"/>
      </w:r>
      <w:r>
        <w:t>4.2</w:t>
      </w:r>
      <w:r>
        <w:fldChar w:fldCharType="end"/>
      </w:r>
      <w:r>
        <w:t>,</w:t>
      </w:r>
      <w:r>
        <w:rPr>
          <w:rStyle w:val="59"/>
        </w:rPr>
        <w:t xml:space="preserve"> </w:t>
      </w:r>
      <w:r>
        <w:rPr>
          <w:rStyle w:val="59"/>
          <w:spacing w:val="0"/>
        </w:rPr>
        <w:fldChar w:fldCharType="begin"/>
      </w:r>
      <w:r>
        <w:rPr>
          <w:rStyle w:val="59"/>
          <w:spacing w:val="0"/>
        </w:rPr>
        <w:instrText xml:space="preserve"> REF _Ref189489662 \n \h  \* MERGEFORMAT </w:instrText>
      </w:r>
      <w:r>
        <w:rPr>
          <w:rStyle w:val="59"/>
          <w:spacing w:val="0"/>
        </w:rPr>
        <w:fldChar w:fldCharType="separate"/>
      </w:r>
      <w:r>
        <w:rPr>
          <w:rStyle w:val="59"/>
          <w:spacing w:val="0"/>
        </w:rPr>
        <w:t>4.3</w:t>
      </w:r>
      <w:r>
        <w:rPr>
          <w:rStyle w:val="59"/>
          <w:spacing w:val="0"/>
        </w:rPr>
        <w:fldChar w:fldCharType="end"/>
      </w:r>
      <w:r>
        <w:t>). Далее в карточке персоны выбрать блок «ЗП», внутри блока выбрать вкладку «Представляемые» или «Представители» и нажать кнопку «Добавить представляемого» (рис.</w:t>
      </w:r>
      <w:r>
        <w:rPr>
          <w:lang w:val="en-US"/>
        </w:rPr>
        <w:t> </w:t>
      </w:r>
      <w:r>
        <w:fldChar w:fldCharType="begin"/>
      </w:r>
      <w:r>
        <w:instrText xml:space="preserve"> REF  _Ref183533631 \h\#\0   \* MERGEFORMAT </w:instrText>
      </w:r>
      <w:r>
        <w:fldChar w:fldCharType="separate"/>
      </w:r>
      <w:r>
        <w:t>161</w:t>
      </w:r>
      <w:r>
        <w:fldChar w:fldCharType="end"/>
      </w:r>
      <w:r>
        <w:t>) или «Добавить законного представителя» (рис.</w:t>
      </w:r>
      <w:r>
        <w:rPr>
          <w:lang w:val="en-US"/>
        </w:rPr>
        <w:t> </w:t>
      </w:r>
      <w:r>
        <w:fldChar w:fldCharType="begin"/>
      </w:r>
      <w:r>
        <w:instrText xml:space="preserve"> REF  _Ref183533641 \h\#\0   \* MERGEFORMAT </w:instrText>
      </w:r>
      <w:r>
        <w:fldChar w:fldCharType="separate"/>
      </w:r>
      <w:r>
        <w:t>162</w:t>
      </w:r>
      <w:r>
        <w:fldChar w:fldCharType="end"/>
      </w:r>
      <w:r>
        <w:t>).</w:t>
      </w:r>
    </w:p>
    <w:p w14:paraId="400ED740">
      <w:pPr>
        <w:pStyle w:val="60"/>
      </w:pPr>
      <w:r>
        <w:drawing>
          <wp:inline distT="0" distB="0" distL="0" distR="0">
            <wp:extent cx="6115050" cy="1587500"/>
            <wp:effectExtent l="19050" t="19050" r="19050" b="12700"/>
            <wp:docPr id="11066073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607370" name="Рисунок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6115050" cy="1587500"/>
                    </a:xfrm>
                    <a:prstGeom prst="rect">
                      <a:avLst/>
                    </a:prstGeom>
                    <a:noFill/>
                    <a:ln w="3175">
                      <a:solidFill>
                        <a:schemeClr val="tx1"/>
                      </a:solidFill>
                    </a:ln>
                  </pic:spPr>
                </pic:pic>
              </a:graphicData>
            </a:graphic>
          </wp:inline>
        </w:drawing>
      </w:r>
    </w:p>
    <w:p w14:paraId="42EAB7E8">
      <w:pPr>
        <w:pStyle w:val="61"/>
      </w:pPr>
      <w:bookmarkStart w:id="24075" w:name="_Ref183533631"/>
      <w:r>
        <w:t xml:space="preserve">Рисунок </w:t>
      </w:r>
      <w:r>
        <w:fldChar w:fldCharType="begin"/>
      </w:r>
      <w:r>
        <w:instrText xml:space="preserve"> SEQ Рисунок \* ARABIC </w:instrText>
      </w:r>
      <w:r>
        <w:fldChar w:fldCharType="separate"/>
      </w:r>
      <w:r>
        <w:t>161</w:t>
      </w:r>
      <w:r>
        <w:fldChar w:fldCharType="end"/>
      </w:r>
      <w:bookmarkEnd w:id="24075"/>
      <w:r>
        <w:t xml:space="preserve"> — Добавление представляемого в карточке персоны</w:t>
      </w:r>
    </w:p>
    <w:p w14:paraId="00E40B52">
      <w:pPr>
        <w:pStyle w:val="60"/>
      </w:pPr>
      <w:r>
        <w:drawing>
          <wp:inline distT="0" distB="0" distL="0" distR="0">
            <wp:extent cx="6115050" cy="1549400"/>
            <wp:effectExtent l="19050" t="19050" r="19050" b="12700"/>
            <wp:docPr id="6714442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44279" name="Рисунок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6115050" cy="1549400"/>
                    </a:xfrm>
                    <a:prstGeom prst="rect">
                      <a:avLst/>
                    </a:prstGeom>
                    <a:noFill/>
                    <a:ln w="3175">
                      <a:solidFill>
                        <a:schemeClr val="tx1"/>
                      </a:solidFill>
                    </a:ln>
                  </pic:spPr>
                </pic:pic>
              </a:graphicData>
            </a:graphic>
          </wp:inline>
        </w:drawing>
      </w:r>
    </w:p>
    <w:p w14:paraId="0A0E2614">
      <w:pPr>
        <w:pStyle w:val="61"/>
      </w:pPr>
      <w:bookmarkStart w:id="24076" w:name="_Ref183533641"/>
      <w:r>
        <w:t xml:space="preserve">Рисунок </w:t>
      </w:r>
      <w:r>
        <w:fldChar w:fldCharType="begin"/>
      </w:r>
      <w:r>
        <w:instrText xml:space="preserve"> SEQ Рисунок \* ARABIC </w:instrText>
      </w:r>
      <w:r>
        <w:fldChar w:fldCharType="separate"/>
      </w:r>
      <w:r>
        <w:t>162</w:t>
      </w:r>
      <w:r>
        <w:fldChar w:fldCharType="end"/>
      </w:r>
      <w:bookmarkEnd w:id="24076"/>
      <w:r>
        <w:t xml:space="preserve"> — Добавление представителя в карточке персоны</w:t>
      </w:r>
    </w:p>
    <w:p w14:paraId="4D80D091">
      <w:pPr>
        <w:pStyle w:val="56"/>
      </w:pPr>
      <w:r>
        <w:t>Откроется окно регистрации сведений о ЗП (рис.</w:t>
      </w:r>
      <w:r>
        <w:rPr>
          <w:lang w:val="en-US"/>
        </w:rPr>
        <w:t> </w:t>
      </w:r>
      <w:r>
        <w:fldChar w:fldCharType="begin"/>
      </w:r>
      <w:r>
        <w:instrText xml:space="preserve"> REF  _Ref184288332 \h\#\0   \* MERGEFORMAT </w:instrText>
      </w:r>
      <w:r>
        <w:fldChar w:fldCharType="separate"/>
      </w:r>
      <w:r>
        <w:t>163</w:t>
      </w:r>
      <w:r>
        <w:fldChar w:fldCharType="end"/>
      </w:r>
      <w:r>
        <w:t xml:space="preserve"> и </w:t>
      </w:r>
      <w:r>
        <w:fldChar w:fldCharType="begin"/>
      </w:r>
      <w:r>
        <w:instrText xml:space="preserve"> REF  _Ref184288337 \h\#\0   \* MERGEFORMAT </w:instrText>
      </w:r>
      <w:r>
        <w:fldChar w:fldCharType="separate"/>
      </w:r>
      <w:r>
        <w:t>164</w:t>
      </w:r>
      <w:r>
        <w:fldChar w:fldCharType="end"/>
      </w:r>
      <w:r>
        <w:t>). Для выбора представляемого/законного представителя нажать кнопку «Выбрать из реестра ЗЛ».</w:t>
      </w:r>
    </w:p>
    <w:p w14:paraId="0470616D">
      <w:pPr>
        <w:pStyle w:val="60"/>
      </w:pPr>
      <w:r>
        <w:drawing>
          <wp:inline distT="0" distB="0" distL="0" distR="0">
            <wp:extent cx="6119495" cy="2307590"/>
            <wp:effectExtent l="19050" t="19050" r="14605" b="16510"/>
            <wp:docPr id="7455832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583218" name="Рисунок 1"/>
                    <pic:cNvPicPr>
                      <a:picLocks noChangeAspect="1"/>
                    </pic:cNvPicPr>
                  </pic:nvPicPr>
                  <pic:blipFill>
                    <a:blip r:embed="rId218"/>
                    <a:stretch>
                      <a:fillRect/>
                    </a:stretch>
                  </pic:blipFill>
                  <pic:spPr>
                    <a:xfrm>
                      <a:off x="0" y="0"/>
                      <a:ext cx="6119495" cy="2307590"/>
                    </a:xfrm>
                    <a:prstGeom prst="rect">
                      <a:avLst/>
                    </a:prstGeom>
                    <a:ln w="3175" cmpd="sng">
                      <a:solidFill>
                        <a:srgbClr val="000000"/>
                      </a:solidFill>
                    </a:ln>
                  </pic:spPr>
                </pic:pic>
              </a:graphicData>
            </a:graphic>
          </wp:inline>
        </w:drawing>
      </w:r>
    </w:p>
    <w:p w14:paraId="36D170AE">
      <w:pPr>
        <w:pStyle w:val="61"/>
      </w:pPr>
      <w:bookmarkStart w:id="24077" w:name="_Ref184288332"/>
      <w:r>
        <w:t xml:space="preserve">Рисунок </w:t>
      </w:r>
      <w:r>
        <w:fldChar w:fldCharType="begin"/>
      </w:r>
      <w:r>
        <w:instrText xml:space="preserve"> SEQ Рисунок \* ARABIC </w:instrText>
      </w:r>
      <w:r>
        <w:fldChar w:fldCharType="separate"/>
      </w:r>
      <w:r>
        <w:t>163</w:t>
      </w:r>
      <w:r>
        <w:fldChar w:fldCharType="end"/>
      </w:r>
      <w:bookmarkEnd w:id="24077"/>
      <w:r>
        <w:t xml:space="preserve"> — Окно регистрации сведений о ЗП (представляемый)</w:t>
      </w:r>
    </w:p>
    <w:p w14:paraId="6260C3D4">
      <w:pPr>
        <w:pStyle w:val="60"/>
      </w:pPr>
      <w:r>
        <w:rPr>
          <w:rStyle w:val="59"/>
          <w:spacing w:val="0"/>
        </w:rPr>
        <w:drawing>
          <wp:inline distT="0" distB="0" distL="0" distR="0">
            <wp:extent cx="6119495" cy="2308860"/>
            <wp:effectExtent l="19050" t="19050" r="14605" b="15240"/>
            <wp:docPr id="15839828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982822" name="Рисунок 1"/>
                    <pic:cNvPicPr>
                      <a:picLocks noChangeAspect="1"/>
                    </pic:cNvPicPr>
                  </pic:nvPicPr>
                  <pic:blipFill>
                    <a:blip r:embed="rId219"/>
                    <a:stretch>
                      <a:fillRect/>
                    </a:stretch>
                  </pic:blipFill>
                  <pic:spPr>
                    <a:xfrm>
                      <a:off x="0" y="0"/>
                      <a:ext cx="6119495" cy="2308860"/>
                    </a:xfrm>
                    <a:prstGeom prst="rect">
                      <a:avLst/>
                    </a:prstGeom>
                    <a:ln w="3175" cmpd="sng">
                      <a:solidFill>
                        <a:srgbClr val="000000"/>
                      </a:solidFill>
                    </a:ln>
                  </pic:spPr>
                </pic:pic>
              </a:graphicData>
            </a:graphic>
          </wp:inline>
        </w:drawing>
      </w:r>
    </w:p>
    <w:p w14:paraId="354595C6">
      <w:pPr>
        <w:pStyle w:val="60"/>
      </w:pPr>
      <w:bookmarkStart w:id="24078" w:name="_Ref184288337"/>
      <w:r>
        <w:t xml:space="preserve">Рисунок </w:t>
      </w:r>
      <w:r>
        <w:fldChar w:fldCharType="begin"/>
      </w:r>
      <w:r>
        <w:instrText xml:space="preserve"> SEQ Рисунок \* ARABIC </w:instrText>
      </w:r>
      <w:r>
        <w:fldChar w:fldCharType="separate"/>
      </w:r>
      <w:r>
        <w:t>164</w:t>
      </w:r>
      <w:r>
        <w:fldChar w:fldCharType="end"/>
      </w:r>
      <w:bookmarkEnd w:id="24078"/>
      <w:r>
        <w:t xml:space="preserve"> — Окно регистрации сведений о ЗП (представитель)</w:t>
      </w:r>
    </w:p>
    <w:p w14:paraId="3CA3AF77">
      <w:pPr>
        <w:pStyle w:val="56"/>
      </w:pPr>
      <w:r>
        <w:t>Отобразится окно выбора из реестра ЗЛ. Внести параметры поиска в фильтр и нажать «Показать» (рис.</w:t>
      </w:r>
      <w:r>
        <w:rPr>
          <w:lang w:val="en-US"/>
        </w:rPr>
        <w:t> </w:t>
      </w:r>
      <w:r>
        <w:fldChar w:fldCharType="begin"/>
      </w:r>
      <w:r>
        <w:instrText xml:space="preserve"> REF  _Ref183533725 \h\#\0   \* MERGEFORMAT </w:instrText>
      </w:r>
      <w:r>
        <w:fldChar w:fldCharType="separate"/>
      </w:r>
      <w:r>
        <w:t>165</w:t>
      </w:r>
      <w:r>
        <w:fldChar w:fldCharType="end"/>
      </w:r>
      <w:r>
        <w:t>).</w:t>
      </w:r>
    </w:p>
    <w:p w14:paraId="5C616C84">
      <w:pPr>
        <w:pStyle w:val="60"/>
      </w:pPr>
      <w:r>
        <w:drawing>
          <wp:inline distT="0" distB="0" distL="0" distR="0">
            <wp:extent cx="6119495" cy="4411345"/>
            <wp:effectExtent l="19050" t="19050" r="14605" b="27305"/>
            <wp:docPr id="2239295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29519" name="Рисунок 1"/>
                    <pic:cNvPicPr>
                      <a:picLocks noChangeAspect="1"/>
                    </pic:cNvPicPr>
                  </pic:nvPicPr>
                  <pic:blipFill>
                    <a:blip r:embed="rId220"/>
                    <a:stretch>
                      <a:fillRect/>
                    </a:stretch>
                  </pic:blipFill>
                  <pic:spPr>
                    <a:xfrm>
                      <a:off x="0" y="0"/>
                      <a:ext cx="6119495" cy="4411345"/>
                    </a:xfrm>
                    <a:prstGeom prst="rect">
                      <a:avLst/>
                    </a:prstGeom>
                    <a:ln w="3175" cmpd="sng">
                      <a:solidFill>
                        <a:srgbClr val="000000"/>
                      </a:solidFill>
                    </a:ln>
                  </pic:spPr>
                </pic:pic>
              </a:graphicData>
            </a:graphic>
          </wp:inline>
        </w:drawing>
      </w:r>
    </w:p>
    <w:p w14:paraId="29AD1921">
      <w:pPr>
        <w:pStyle w:val="61"/>
      </w:pPr>
      <w:bookmarkStart w:id="24079" w:name="_Ref183533725"/>
      <w:r>
        <w:t xml:space="preserve">Рисунок </w:t>
      </w:r>
      <w:r>
        <w:fldChar w:fldCharType="begin"/>
      </w:r>
      <w:r>
        <w:instrText xml:space="preserve"> SEQ Рисунок \* ARABIC </w:instrText>
      </w:r>
      <w:r>
        <w:fldChar w:fldCharType="separate"/>
      </w:r>
      <w:r>
        <w:t>165</w:t>
      </w:r>
      <w:r>
        <w:fldChar w:fldCharType="end"/>
      </w:r>
      <w:bookmarkEnd w:id="24079"/>
      <w:r>
        <w:t xml:space="preserve"> — Окно выбора из реестра ЗЛ</w:t>
      </w:r>
    </w:p>
    <w:p w14:paraId="5256CCA4">
      <w:pPr>
        <w:pStyle w:val="56"/>
      </w:pPr>
      <w:r>
        <w:t>Отобразятся результаты поиска (рис.</w:t>
      </w:r>
      <w:r>
        <w:rPr>
          <w:lang w:val="en-US"/>
        </w:rPr>
        <w:t>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183533740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166</w:t>
      </w:r>
      <w:r>
        <w:rPr>
          <w:lang w:val="en-US"/>
        </w:rPr>
        <w:fldChar w:fldCharType="end"/>
      </w:r>
      <w:r>
        <w:t>). Выбрать персону из списка и нажать «Выбрать».</w:t>
      </w:r>
    </w:p>
    <w:p w14:paraId="6D50FDA3">
      <w:pPr>
        <w:pStyle w:val="60"/>
      </w:pPr>
      <w:r>
        <w:drawing>
          <wp:inline distT="0" distB="0" distL="0" distR="0">
            <wp:extent cx="6119495" cy="3830320"/>
            <wp:effectExtent l="19050" t="19050" r="14605" b="17780"/>
            <wp:docPr id="2825937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593720" name="Рисунок 1"/>
                    <pic:cNvPicPr>
                      <a:picLocks noChangeAspect="1"/>
                    </pic:cNvPicPr>
                  </pic:nvPicPr>
                  <pic:blipFill>
                    <a:blip r:embed="rId221"/>
                    <a:stretch>
                      <a:fillRect/>
                    </a:stretch>
                  </pic:blipFill>
                  <pic:spPr>
                    <a:xfrm>
                      <a:off x="0" y="0"/>
                      <a:ext cx="6119495" cy="3830320"/>
                    </a:xfrm>
                    <a:prstGeom prst="rect">
                      <a:avLst/>
                    </a:prstGeom>
                    <a:ln w="3175" cmpd="sng">
                      <a:solidFill>
                        <a:srgbClr val="000000"/>
                      </a:solidFill>
                    </a:ln>
                  </pic:spPr>
                </pic:pic>
              </a:graphicData>
            </a:graphic>
          </wp:inline>
        </w:drawing>
      </w:r>
    </w:p>
    <w:p w14:paraId="7B27BF05">
      <w:pPr>
        <w:pStyle w:val="61"/>
      </w:pPr>
      <w:bookmarkStart w:id="24080" w:name="_Ref183533740"/>
      <w:r>
        <w:t xml:space="preserve">Рисунок </w:t>
      </w:r>
      <w:r>
        <w:fldChar w:fldCharType="begin"/>
      </w:r>
      <w:r>
        <w:instrText xml:space="preserve"> SEQ Рисунок \* ARABIC </w:instrText>
      </w:r>
      <w:r>
        <w:fldChar w:fldCharType="separate"/>
      </w:r>
      <w:r>
        <w:t>166</w:t>
      </w:r>
      <w:r>
        <w:fldChar w:fldCharType="end"/>
      </w:r>
      <w:bookmarkEnd w:id="24080"/>
      <w:r>
        <w:t xml:space="preserve"> — Выбор из реестра ЗЛ</w:t>
      </w:r>
    </w:p>
    <w:p w14:paraId="48734B95">
      <w:pPr>
        <w:pStyle w:val="56"/>
      </w:pPr>
      <w:r>
        <w:t>Отобразится окно регистрации сведений о ЗП с заполненными сведениями о представляемом/законном представителе (сведениями о выбранной из реестра ЗЛ персоне).</w:t>
      </w:r>
    </w:p>
    <w:p w14:paraId="420CA4A5">
      <w:pPr>
        <w:pStyle w:val="56"/>
      </w:pPr>
      <w:r>
        <w:t>Внести сведения об отношении законного представителя к застрахованному лицу, сведения о документе, удостоверяющем полномочия законного представителя, и нажать «Сохранить» (рис.</w:t>
      </w:r>
      <w:r>
        <w:rPr>
          <w:lang w:val="en-US"/>
        </w:rPr>
        <w:t> </w:t>
      </w:r>
      <w:r>
        <w:fldChar w:fldCharType="begin"/>
      </w:r>
      <w:r>
        <w:instrText xml:space="preserve"> REF  _Ref183535755 \h\#\0   \* MERGEFORMAT </w:instrText>
      </w:r>
      <w:r>
        <w:fldChar w:fldCharType="separate"/>
      </w:r>
      <w:r>
        <w:t>167</w:t>
      </w:r>
      <w:r>
        <w:fldChar w:fldCharType="end"/>
      </w:r>
      <w:r>
        <w:t>).</w:t>
      </w:r>
    </w:p>
    <w:p w14:paraId="2A4C34B0">
      <w:pPr>
        <w:pStyle w:val="60"/>
      </w:pPr>
      <w:r>
        <w:drawing>
          <wp:inline distT="0" distB="0" distL="0" distR="0">
            <wp:extent cx="6119495" cy="2312035"/>
            <wp:effectExtent l="19050" t="19050" r="14605" b="12065"/>
            <wp:docPr id="1813732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3286" name="Рисунок 1"/>
                    <pic:cNvPicPr>
                      <a:picLocks noChangeAspect="1"/>
                    </pic:cNvPicPr>
                  </pic:nvPicPr>
                  <pic:blipFill>
                    <a:blip r:embed="rId222"/>
                    <a:stretch>
                      <a:fillRect/>
                    </a:stretch>
                  </pic:blipFill>
                  <pic:spPr>
                    <a:xfrm>
                      <a:off x="0" y="0"/>
                      <a:ext cx="6119495" cy="2312035"/>
                    </a:xfrm>
                    <a:prstGeom prst="rect">
                      <a:avLst/>
                    </a:prstGeom>
                    <a:ln w="3175" cmpd="sng">
                      <a:solidFill>
                        <a:srgbClr val="000000"/>
                      </a:solidFill>
                    </a:ln>
                  </pic:spPr>
                </pic:pic>
              </a:graphicData>
            </a:graphic>
          </wp:inline>
        </w:drawing>
      </w:r>
    </w:p>
    <w:p w14:paraId="5F85287D">
      <w:pPr>
        <w:pStyle w:val="61"/>
      </w:pPr>
      <w:bookmarkStart w:id="24081" w:name="_Ref183535755"/>
      <w:r>
        <w:t xml:space="preserve">Рисунок </w:t>
      </w:r>
      <w:r>
        <w:fldChar w:fldCharType="begin"/>
      </w:r>
      <w:r>
        <w:instrText xml:space="preserve"> SEQ Рисунок \* ARABIC </w:instrText>
      </w:r>
      <w:r>
        <w:fldChar w:fldCharType="separate"/>
      </w:r>
      <w:r>
        <w:t>167</w:t>
      </w:r>
      <w:r>
        <w:fldChar w:fldCharType="end"/>
      </w:r>
      <w:bookmarkEnd w:id="24081"/>
      <w:r>
        <w:t xml:space="preserve"> — Внесение и сохранение сведений о ЗП</w:t>
      </w:r>
    </w:p>
    <w:p w14:paraId="0F7ED9BD">
      <w:pPr>
        <w:pStyle w:val="56"/>
      </w:pPr>
      <w:r>
        <w:t>Выбрать сертификат ЭП и нажать кнопку «Подписать» (рис.</w:t>
      </w:r>
      <w:r>
        <w:rPr>
          <w:lang w:val="en-US"/>
        </w:rPr>
        <w:t> </w:t>
      </w:r>
      <w:r>
        <w:fldChar w:fldCharType="begin"/>
      </w:r>
      <w:r>
        <w:instrText xml:space="preserve"> REF  _Ref183538341 \h\#\0   \* MERGEFORMAT </w:instrText>
      </w:r>
      <w:r>
        <w:fldChar w:fldCharType="separate"/>
      </w:r>
      <w:r>
        <w:t>168</w:t>
      </w:r>
      <w:r>
        <w:fldChar w:fldCharType="end"/>
      </w:r>
      <w:r>
        <w:t>).</w:t>
      </w:r>
    </w:p>
    <w:p w14:paraId="6D5BE818">
      <w:pPr>
        <w:pStyle w:val="60"/>
      </w:pPr>
      <w:r>
        <w:drawing>
          <wp:inline distT="0" distB="0" distL="0" distR="0">
            <wp:extent cx="3473450" cy="1943100"/>
            <wp:effectExtent l="19050" t="19050" r="12700" b="19050"/>
            <wp:docPr id="7354712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471214"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2C79110F">
      <w:pPr>
        <w:pStyle w:val="61"/>
      </w:pPr>
      <w:bookmarkStart w:id="24082" w:name="_Ref183538341"/>
      <w:r>
        <w:t xml:space="preserve">Рисунок </w:t>
      </w:r>
      <w:r>
        <w:fldChar w:fldCharType="begin"/>
      </w:r>
      <w:r>
        <w:instrText xml:space="preserve"> SEQ Рисунок \* ARABIC </w:instrText>
      </w:r>
      <w:r>
        <w:fldChar w:fldCharType="separate"/>
      </w:r>
      <w:r>
        <w:t>168</w:t>
      </w:r>
      <w:r>
        <w:fldChar w:fldCharType="end"/>
      </w:r>
      <w:bookmarkEnd w:id="24082"/>
      <w:r>
        <w:t xml:space="preserve"> — Выбор сертификата для подписания</w:t>
      </w:r>
    </w:p>
    <w:p w14:paraId="1EBB4700">
      <w:pPr>
        <w:pStyle w:val="56"/>
      </w:pPr>
      <w:r>
        <w:t xml:space="preserve">В случае успешного выполнения операции сведения о законном представительстве застрахованного лица отобразятся в карточке персоны в подразделе «ЗП» (см. </w:t>
      </w:r>
      <w:r>
        <w:fldChar w:fldCharType="begin"/>
      </w:r>
      <w:r>
        <w:instrText xml:space="preserve"> REF _Ref189562071 \n \h </w:instrText>
      </w:r>
      <w:r>
        <w:fldChar w:fldCharType="separate"/>
      </w:r>
      <w:r>
        <w:t>4.3.9</w:t>
      </w:r>
      <w:r>
        <w:fldChar w:fldCharType="end"/>
      </w:r>
      <w:r>
        <w:t>).</w:t>
      </w:r>
    </w:p>
    <w:p w14:paraId="2444977F">
      <w:pPr>
        <w:pStyle w:val="49"/>
        <w:ind w:left="710"/>
      </w:pPr>
      <w:bookmarkStart w:id="24083" w:name="_Ref188284158"/>
      <w:bookmarkStart w:id="24084" w:name="_Toc224056849"/>
      <w:r>
        <w:t>Прекращение ЗП</w:t>
      </w:r>
      <w:bookmarkEnd w:id="24083"/>
      <w:bookmarkEnd w:id="24084"/>
    </w:p>
    <w:p w14:paraId="2EDADEAE">
      <w:pPr>
        <w:pStyle w:val="56"/>
      </w:pPr>
      <w:r>
        <w:t xml:space="preserve">Для внесения сведений о прекращении законного представительства выбрать в ленте главного меню вкладку «Реестр ЗЛ» и перейти в карточку персоны (см. </w:t>
      </w:r>
      <w:r>
        <w:fldChar w:fldCharType="begin"/>
      </w:r>
      <w:r>
        <w:instrText xml:space="preserve"> REF _Ref184632401 \n \h </w:instrText>
      </w:r>
      <w:r>
        <w:fldChar w:fldCharType="separate"/>
      </w:r>
      <w:r>
        <w:t>4.2</w:t>
      </w:r>
      <w:r>
        <w:fldChar w:fldCharType="end"/>
      </w:r>
      <w:r>
        <w:t>,</w:t>
      </w:r>
      <w:r>
        <w:rPr>
          <w:rStyle w:val="59"/>
        </w:rPr>
        <w:t xml:space="preserve"> </w:t>
      </w:r>
      <w:r>
        <w:rPr>
          <w:rStyle w:val="59"/>
          <w:spacing w:val="0"/>
        </w:rPr>
        <w:fldChar w:fldCharType="begin"/>
      </w:r>
      <w:r>
        <w:rPr>
          <w:rStyle w:val="59"/>
          <w:spacing w:val="0"/>
        </w:rPr>
        <w:instrText xml:space="preserve"> REF _Ref189489662 \n \h  \* MERGEFORMAT </w:instrText>
      </w:r>
      <w:r>
        <w:rPr>
          <w:rStyle w:val="59"/>
          <w:spacing w:val="0"/>
        </w:rPr>
        <w:fldChar w:fldCharType="separate"/>
      </w:r>
      <w:r>
        <w:rPr>
          <w:rStyle w:val="59"/>
          <w:spacing w:val="0"/>
        </w:rPr>
        <w:t>4.3</w:t>
      </w:r>
      <w:r>
        <w:rPr>
          <w:rStyle w:val="59"/>
          <w:spacing w:val="0"/>
        </w:rPr>
        <w:fldChar w:fldCharType="end"/>
      </w:r>
      <w:r>
        <w:t xml:space="preserve">). Далее в карточке персоны выбрать блок «ЗП», внутри блока выбрать вкладку «Представляемые» или «Представители» и нажать на пиктограмму </w:t>
      </w:r>
      <w:r>
        <w:rPr>
          <w14:ligatures w14:val="none"/>
        </w:rPr>
        <w:drawing>
          <wp:inline distT="0" distB="0" distL="0" distR="0">
            <wp:extent cx="244475" cy="251460"/>
            <wp:effectExtent l="19050" t="19050" r="22225" b="15240"/>
            <wp:docPr id="2812688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268850" name="Рисунок 1"/>
                    <pic:cNvPicPr>
                      <a:picLocks noChangeAspect="1"/>
                    </pic:cNvPicPr>
                  </pic:nvPicPr>
                  <pic:blipFill>
                    <a:blip r:embed="rId223"/>
                    <a:stretch>
                      <a:fillRect/>
                    </a:stretch>
                  </pic:blipFill>
                  <pic:spPr>
                    <a:xfrm>
                      <a:off x="0" y="0"/>
                      <a:ext cx="244800" cy="252000"/>
                    </a:xfrm>
                    <a:prstGeom prst="rect">
                      <a:avLst/>
                    </a:prstGeom>
                    <a:ln w="3175" cmpd="sng">
                      <a:solidFill>
                        <a:srgbClr val="000000"/>
                      </a:solidFill>
                    </a:ln>
                  </pic:spPr>
                </pic:pic>
              </a:graphicData>
            </a:graphic>
          </wp:inline>
        </w:drawing>
      </w:r>
      <w:r>
        <w:t xml:space="preserve"> (рис.</w:t>
      </w:r>
      <w:r>
        <w:rPr>
          <w:lang w:val="en-US"/>
        </w:rPr>
        <w:t> </w:t>
      </w:r>
      <w:r>
        <w:fldChar w:fldCharType="begin"/>
      </w:r>
      <w:r>
        <w:instrText xml:space="preserve"> REF  _Ref183538024 \h\#\0   \* MERGEFORMAT </w:instrText>
      </w:r>
      <w:r>
        <w:fldChar w:fldCharType="separate"/>
      </w:r>
      <w:r>
        <w:t>169</w:t>
      </w:r>
      <w:r>
        <w:fldChar w:fldCharType="end"/>
      </w:r>
      <w:r>
        <w:t>).</w:t>
      </w:r>
    </w:p>
    <w:p w14:paraId="702B8A66">
      <w:pPr>
        <w:pStyle w:val="60"/>
      </w:pPr>
      <w:r>
        <w:drawing>
          <wp:inline distT="0" distB="0" distL="0" distR="0">
            <wp:extent cx="6115050" cy="2476500"/>
            <wp:effectExtent l="19050" t="19050" r="19050" b="19050"/>
            <wp:docPr id="15975170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517038" name="Рисунок 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115050" cy="2476500"/>
                    </a:xfrm>
                    <a:prstGeom prst="rect">
                      <a:avLst/>
                    </a:prstGeom>
                    <a:noFill/>
                    <a:ln w="3175">
                      <a:solidFill>
                        <a:schemeClr val="tx1"/>
                      </a:solidFill>
                    </a:ln>
                  </pic:spPr>
                </pic:pic>
              </a:graphicData>
            </a:graphic>
          </wp:inline>
        </w:drawing>
      </w:r>
    </w:p>
    <w:p w14:paraId="330FF346">
      <w:pPr>
        <w:pStyle w:val="61"/>
      </w:pPr>
      <w:bookmarkStart w:id="24085" w:name="_Ref183538024"/>
      <w:r>
        <w:t xml:space="preserve">Рисунок </w:t>
      </w:r>
      <w:r>
        <w:fldChar w:fldCharType="begin"/>
      </w:r>
      <w:r>
        <w:instrText xml:space="preserve"> SEQ Рисунок \* ARABIC </w:instrText>
      </w:r>
      <w:r>
        <w:fldChar w:fldCharType="separate"/>
      </w:r>
      <w:r>
        <w:t>169</w:t>
      </w:r>
      <w:r>
        <w:fldChar w:fldCharType="end"/>
      </w:r>
      <w:bookmarkEnd w:id="24085"/>
      <w:r>
        <w:t xml:space="preserve"> — Прекращение ЗП в карточке персоны</w:t>
      </w:r>
    </w:p>
    <w:p w14:paraId="14B10532">
      <w:pPr>
        <w:pStyle w:val="56"/>
      </w:pPr>
      <w:r>
        <w:t>Откроется окно регистрации сведений о прекращении ЗП. Внести сведения об основании прекращения законного представительства и нажать «Сохранить» (рис.</w:t>
      </w:r>
      <w:r>
        <w:rPr>
          <w:lang w:val="en-US"/>
        </w:rPr>
        <w:t> </w:t>
      </w:r>
      <w:r>
        <w:fldChar w:fldCharType="begin"/>
      </w:r>
      <w:r>
        <w:instrText xml:space="preserve"> REF  _Ref183538287 \h\#\0   \* MERGEFORMAT </w:instrText>
      </w:r>
      <w:r>
        <w:fldChar w:fldCharType="separate"/>
      </w:r>
      <w:r>
        <w:t>170</w:t>
      </w:r>
      <w:r>
        <w:fldChar w:fldCharType="end"/>
      </w:r>
      <w:r>
        <w:t>).</w:t>
      </w:r>
    </w:p>
    <w:p w14:paraId="5FDFFC62">
      <w:pPr>
        <w:pStyle w:val="60"/>
      </w:pPr>
      <w:r>
        <w:drawing>
          <wp:inline distT="0" distB="0" distL="0" distR="0">
            <wp:extent cx="6119495" cy="2675890"/>
            <wp:effectExtent l="19050" t="19050" r="14605" b="10160"/>
            <wp:docPr id="2072571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57127" name="Рисунок 1"/>
                    <pic:cNvPicPr>
                      <a:picLocks noChangeAspect="1"/>
                    </pic:cNvPicPr>
                  </pic:nvPicPr>
                  <pic:blipFill>
                    <a:blip r:embed="rId225"/>
                    <a:stretch>
                      <a:fillRect/>
                    </a:stretch>
                  </pic:blipFill>
                  <pic:spPr>
                    <a:xfrm>
                      <a:off x="0" y="0"/>
                      <a:ext cx="6119495" cy="2675890"/>
                    </a:xfrm>
                    <a:prstGeom prst="rect">
                      <a:avLst/>
                    </a:prstGeom>
                    <a:ln w="3175" cmpd="sng">
                      <a:solidFill>
                        <a:srgbClr val="000000"/>
                      </a:solidFill>
                    </a:ln>
                  </pic:spPr>
                </pic:pic>
              </a:graphicData>
            </a:graphic>
          </wp:inline>
        </w:drawing>
      </w:r>
    </w:p>
    <w:p w14:paraId="351DF45D">
      <w:pPr>
        <w:pStyle w:val="61"/>
      </w:pPr>
      <w:bookmarkStart w:id="24086" w:name="_Ref183538287"/>
      <w:r>
        <w:t xml:space="preserve">Рисунок </w:t>
      </w:r>
      <w:r>
        <w:fldChar w:fldCharType="begin"/>
      </w:r>
      <w:r>
        <w:instrText xml:space="preserve"> SEQ Рисунок \* ARABIC </w:instrText>
      </w:r>
      <w:r>
        <w:fldChar w:fldCharType="separate"/>
      </w:r>
      <w:r>
        <w:t>170</w:t>
      </w:r>
      <w:r>
        <w:fldChar w:fldCharType="end"/>
      </w:r>
      <w:bookmarkEnd w:id="24086"/>
      <w:r>
        <w:t xml:space="preserve"> — Окно регистрации сведений о прекращении ЗП</w:t>
      </w:r>
    </w:p>
    <w:p w14:paraId="7D76497C">
      <w:pPr>
        <w:pStyle w:val="56"/>
      </w:pPr>
      <w:r>
        <w:t>Выбрать сертификат ЭП и нажать кнопку «Подписать» (рис.</w:t>
      </w:r>
      <w:r>
        <w:rPr>
          <w:lang w:val="en-US"/>
        </w:rPr>
        <w:t>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183538852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171</w:t>
      </w:r>
      <w:r>
        <w:rPr>
          <w:lang w:val="en-US"/>
        </w:rPr>
        <w:fldChar w:fldCharType="end"/>
      </w:r>
      <w:r>
        <w:t>).</w:t>
      </w:r>
    </w:p>
    <w:p w14:paraId="3DEE0545">
      <w:pPr>
        <w:pStyle w:val="60"/>
      </w:pPr>
      <w:r>
        <w:drawing>
          <wp:inline distT="0" distB="0" distL="0" distR="0">
            <wp:extent cx="3473450" cy="1943100"/>
            <wp:effectExtent l="19050" t="19050" r="12700" b="19050"/>
            <wp:docPr id="7311065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106507"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6F4CFF35">
      <w:pPr>
        <w:pStyle w:val="61"/>
      </w:pPr>
      <w:bookmarkStart w:id="24087" w:name="_Ref183538852"/>
      <w:r>
        <w:t xml:space="preserve">Рисунок </w:t>
      </w:r>
      <w:r>
        <w:fldChar w:fldCharType="begin"/>
      </w:r>
      <w:r>
        <w:instrText xml:space="preserve"> SEQ Рисунок \* ARABIC </w:instrText>
      </w:r>
      <w:r>
        <w:fldChar w:fldCharType="separate"/>
      </w:r>
      <w:r>
        <w:t>171</w:t>
      </w:r>
      <w:r>
        <w:fldChar w:fldCharType="end"/>
      </w:r>
      <w:bookmarkEnd w:id="24087"/>
      <w:r>
        <w:t xml:space="preserve"> — Выбор сертификата для подписания</w:t>
      </w:r>
    </w:p>
    <w:p w14:paraId="5CCD7D5B">
      <w:pPr>
        <w:pStyle w:val="56"/>
      </w:pPr>
      <w:r>
        <w:t xml:space="preserve">В случае успешного выполнения операции сведения о прекращении законного представительства застрахованного лица отобразятся в карточке персоны в подразделе «ЗП» (см. </w:t>
      </w:r>
      <w:r>
        <w:fldChar w:fldCharType="begin"/>
      </w:r>
      <w:r>
        <w:instrText xml:space="preserve"> REF _Ref189562071 \n \h </w:instrText>
      </w:r>
      <w:r>
        <w:fldChar w:fldCharType="separate"/>
      </w:r>
      <w:r>
        <w:t>4.3.9</w:t>
      </w:r>
      <w:r>
        <w:fldChar w:fldCharType="end"/>
      </w:r>
      <w:r>
        <w:t>).</w:t>
      </w:r>
    </w:p>
    <w:p w14:paraId="200A0241">
      <w:pPr>
        <w:pStyle w:val="48"/>
        <w:ind w:left="1"/>
      </w:pPr>
      <w:bookmarkStart w:id="24088" w:name="_Ref188284163"/>
      <w:bookmarkStart w:id="24089" w:name="_Ref188284143"/>
      <w:bookmarkStart w:id="24090" w:name="_Toc224056850"/>
      <w:r>
        <w:t>Внесение сведений о статусе эмансипации</w:t>
      </w:r>
      <w:bookmarkEnd w:id="24088"/>
      <w:bookmarkEnd w:id="24089"/>
      <w:bookmarkEnd w:id="24090"/>
    </w:p>
    <w:p w14:paraId="07B34454">
      <w:pPr>
        <w:pStyle w:val="56"/>
      </w:pPr>
      <w:r>
        <w:t xml:space="preserve">Оператор ТФОМС имеет возможность вносить сведения о статусе эмансипации застрахованных лиц, которые относятся к ТФОМС пользователя, от имени которого осуществлен вход в подсистему. </w:t>
      </w:r>
    </w:p>
    <w:p w14:paraId="4D831F51">
      <w:pPr>
        <w:pStyle w:val="56"/>
      </w:pPr>
      <w:r>
        <w:t>Внесение сведений о статусе эмансипации ЗЛ выполняется в разделе «Реестр ЗЛ».</w:t>
      </w:r>
    </w:p>
    <w:p w14:paraId="7C2F947E">
      <w:pPr>
        <w:pStyle w:val="56"/>
      </w:pPr>
      <w:r>
        <w:t xml:space="preserve">Для внесения сведений о статусе эмансипации ЗЛ выбрать в ленте главного меню вкладку «Реестр ЗЛ» и перейти в карточку персоны (см. </w:t>
      </w:r>
      <w:r>
        <w:fldChar w:fldCharType="begin"/>
      </w:r>
      <w:r>
        <w:instrText xml:space="preserve"> REF _Ref184632401 \n \h  \* MERGEFORMAT </w:instrText>
      </w:r>
      <w:r>
        <w:fldChar w:fldCharType="separate"/>
      </w:r>
      <w:r>
        <w:t>4.2</w:t>
      </w:r>
      <w:r>
        <w:fldChar w:fldCharType="end"/>
      </w:r>
      <w:r>
        <w:t xml:space="preserve">, </w:t>
      </w:r>
      <w:r>
        <w:fldChar w:fldCharType="begin"/>
      </w:r>
      <w:r>
        <w:instrText xml:space="preserve"> REF _Ref189489662 \n \h  \* MERGEFORMAT </w:instrText>
      </w:r>
      <w:r>
        <w:fldChar w:fldCharType="separate"/>
      </w:r>
      <w:r>
        <w:t>4.3</w:t>
      </w:r>
      <w:r>
        <w:fldChar w:fldCharType="end"/>
      </w:r>
      <w:r>
        <w:t xml:space="preserve">). Далее в карточке персоны выбрать блок «Статус» и нажать кнопку «Добавить статус» (рис. </w:t>
      </w:r>
      <w:r>
        <w:fldChar w:fldCharType="begin"/>
      </w:r>
      <w:r>
        <w:instrText xml:space="preserve"> REF  _Ref184288549 \h\#\0   \* MERGEFORMAT </w:instrText>
      </w:r>
      <w:r>
        <w:fldChar w:fldCharType="separate"/>
      </w:r>
      <w:r>
        <w:t>172</w:t>
      </w:r>
      <w:r>
        <w:fldChar w:fldCharType="end"/>
      </w:r>
      <w:r>
        <w:t>).</w:t>
      </w:r>
    </w:p>
    <w:p w14:paraId="6FFAD7E9">
      <w:pPr>
        <w:pStyle w:val="60"/>
      </w:pPr>
      <w:r>
        <w:drawing>
          <wp:inline distT="0" distB="0" distL="0" distR="0">
            <wp:extent cx="6115050" cy="1358900"/>
            <wp:effectExtent l="19050" t="19050" r="19050" b="12700"/>
            <wp:docPr id="113554635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546356" name="Рисунок 5"/>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6115050" cy="1358900"/>
                    </a:xfrm>
                    <a:prstGeom prst="rect">
                      <a:avLst/>
                    </a:prstGeom>
                    <a:noFill/>
                    <a:ln w="3175">
                      <a:solidFill>
                        <a:schemeClr val="tx1"/>
                      </a:solidFill>
                    </a:ln>
                  </pic:spPr>
                </pic:pic>
              </a:graphicData>
            </a:graphic>
          </wp:inline>
        </w:drawing>
      </w:r>
    </w:p>
    <w:p w14:paraId="20CE752A">
      <w:pPr>
        <w:pStyle w:val="61"/>
      </w:pPr>
      <w:bookmarkStart w:id="24091" w:name="_Ref184288549"/>
      <w:r>
        <w:t xml:space="preserve">Рисунок </w:t>
      </w:r>
      <w:r>
        <w:fldChar w:fldCharType="begin"/>
      </w:r>
      <w:r>
        <w:instrText xml:space="preserve"> SEQ Рисунок \* ARABIC </w:instrText>
      </w:r>
      <w:r>
        <w:fldChar w:fldCharType="separate"/>
      </w:r>
      <w:r>
        <w:t>172</w:t>
      </w:r>
      <w:r>
        <w:fldChar w:fldCharType="end"/>
      </w:r>
      <w:bookmarkEnd w:id="24091"/>
      <w:r>
        <w:t xml:space="preserve"> — Добавление статуса эмансипации в карточке персоны</w:t>
      </w:r>
    </w:p>
    <w:p w14:paraId="119C1746">
      <w:pPr>
        <w:pStyle w:val="56"/>
      </w:pPr>
      <w:r>
        <w:t>Откроется окно регистрации сведений о статусе эмансипации. Внести сведения о статусе эмансипации и нажать кнопку «Сохранить» (рис.</w:t>
      </w:r>
      <w:r>
        <w:rPr>
          <w:lang w:val="en-US"/>
        </w:rPr>
        <w:t>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184288576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173</w:t>
      </w:r>
      <w:r>
        <w:rPr>
          <w:lang w:val="en-US"/>
        </w:rPr>
        <w:fldChar w:fldCharType="end"/>
      </w:r>
      <w:r>
        <w:t>).</w:t>
      </w:r>
    </w:p>
    <w:p w14:paraId="2CE39F85">
      <w:pPr>
        <w:pStyle w:val="60"/>
      </w:pPr>
      <w:r>
        <w:drawing>
          <wp:inline distT="0" distB="0" distL="0" distR="0">
            <wp:extent cx="6119495" cy="2065655"/>
            <wp:effectExtent l="19050" t="19050" r="14605" b="10795"/>
            <wp:docPr id="15385691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69165" name="Рисунок 1"/>
                    <pic:cNvPicPr>
                      <a:picLocks noChangeAspect="1"/>
                    </pic:cNvPicPr>
                  </pic:nvPicPr>
                  <pic:blipFill>
                    <a:blip r:embed="rId227"/>
                    <a:stretch>
                      <a:fillRect/>
                    </a:stretch>
                  </pic:blipFill>
                  <pic:spPr>
                    <a:xfrm>
                      <a:off x="0" y="0"/>
                      <a:ext cx="6119495" cy="2065655"/>
                    </a:xfrm>
                    <a:prstGeom prst="rect">
                      <a:avLst/>
                    </a:prstGeom>
                    <a:ln w="3175" cmpd="sng">
                      <a:solidFill>
                        <a:srgbClr val="000000"/>
                      </a:solidFill>
                    </a:ln>
                  </pic:spPr>
                </pic:pic>
              </a:graphicData>
            </a:graphic>
          </wp:inline>
        </w:drawing>
      </w:r>
    </w:p>
    <w:p w14:paraId="7C825AB9">
      <w:pPr>
        <w:pStyle w:val="60"/>
      </w:pPr>
      <w:bookmarkStart w:id="24092" w:name="_Ref184288576"/>
      <w:r>
        <w:t xml:space="preserve">Рисунок </w:t>
      </w:r>
      <w:r>
        <w:fldChar w:fldCharType="begin"/>
      </w:r>
      <w:r>
        <w:instrText xml:space="preserve"> SEQ Рисунок \* ARABIC </w:instrText>
      </w:r>
      <w:r>
        <w:fldChar w:fldCharType="separate"/>
      </w:r>
      <w:r>
        <w:t>173</w:t>
      </w:r>
      <w:r>
        <w:fldChar w:fldCharType="end"/>
      </w:r>
      <w:bookmarkEnd w:id="24092"/>
      <w:r>
        <w:t xml:space="preserve"> — Окно создания статуса эмансипации</w:t>
      </w:r>
    </w:p>
    <w:p w14:paraId="5869DEAB">
      <w:pPr>
        <w:pStyle w:val="56"/>
      </w:pPr>
      <w:r>
        <w:t>Выбрать сертификат ЭП и нажать кнопку «Подписать» (рис.</w:t>
      </w:r>
      <w:r>
        <w:rPr>
          <w:lang w:val="en-US"/>
        </w:rPr>
        <w:t>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184288599 \</w:instrText>
      </w:r>
      <w:r>
        <w:rPr>
          <w:lang w:val="en-US"/>
        </w:rPr>
        <w:instrText xml:space="preserve">h</w:instrText>
      </w:r>
      <w:r>
        <w:instrText xml:space="preserve">\#\0   \* </w:instrText>
      </w:r>
      <w:r>
        <w:rPr>
          <w:lang w:val="en-US"/>
        </w:rPr>
        <w:instrText xml:space="preserve">MERGEFORMAT</w:instrText>
      </w:r>
      <w:r>
        <w:instrText xml:space="preserve"> </w:instrText>
      </w:r>
      <w:r>
        <w:rPr>
          <w:lang w:val="en-US"/>
        </w:rPr>
        <w:fldChar w:fldCharType="separate"/>
      </w:r>
      <w:r>
        <w:t>174</w:t>
      </w:r>
      <w:r>
        <w:rPr>
          <w:lang w:val="en-US"/>
        </w:rPr>
        <w:fldChar w:fldCharType="end"/>
      </w:r>
      <w:r>
        <w:t>).</w:t>
      </w:r>
    </w:p>
    <w:p w14:paraId="7090372F">
      <w:pPr>
        <w:pStyle w:val="60"/>
      </w:pPr>
      <w:r>
        <w:drawing>
          <wp:inline distT="0" distB="0" distL="0" distR="0">
            <wp:extent cx="3473450" cy="1943100"/>
            <wp:effectExtent l="19050" t="19050" r="12700" b="19050"/>
            <wp:docPr id="18869948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994831"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67A209F2">
      <w:pPr>
        <w:pStyle w:val="61"/>
      </w:pPr>
      <w:bookmarkStart w:id="24093" w:name="_Ref184288599"/>
      <w:r>
        <w:t xml:space="preserve">Рисунок </w:t>
      </w:r>
      <w:r>
        <w:fldChar w:fldCharType="begin"/>
      </w:r>
      <w:r>
        <w:instrText xml:space="preserve"> SEQ Рисунок \* ARABIC </w:instrText>
      </w:r>
      <w:r>
        <w:fldChar w:fldCharType="separate"/>
      </w:r>
      <w:r>
        <w:t>174</w:t>
      </w:r>
      <w:r>
        <w:fldChar w:fldCharType="end"/>
      </w:r>
      <w:bookmarkEnd w:id="24093"/>
      <w:r>
        <w:t xml:space="preserve"> — Выбор сертификата для подписания</w:t>
      </w:r>
    </w:p>
    <w:p w14:paraId="3FA69583">
      <w:pPr>
        <w:pStyle w:val="56"/>
      </w:pPr>
      <w:r>
        <w:t xml:space="preserve">В случае успешного выполнения операции сведения об эмансипации ЗЛ отобразятся в карточке персоны в подразделе «Статус» (см. </w:t>
      </w:r>
      <w:r>
        <w:fldChar w:fldCharType="begin"/>
      </w:r>
      <w:r>
        <w:instrText xml:space="preserve"> REF _Ref189583231 \n \h </w:instrText>
      </w:r>
      <w:r>
        <w:fldChar w:fldCharType="separate"/>
      </w:r>
      <w:r>
        <w:t>4.3.12</w:t>
      </w:r>
      <w:r>
        <w:fldChar w:fldCharType="end"/>
      </w:r>
      <w:r>
        <w:t>).</w:t>
      </w:r>
    </w:p>
    <w:p w14:paraId="440777EC">
      <w:pPr>
        <w:pStyle w:val="48"/>
      </w:pPr>
      <w:bookmarkStart w:id="24094" w:name="_Toc183522547"/>
      <w:bookmarkStart w:id="24095" w:name="_Ref192162131"/>
      <w:bookmarkStart w:id="24096" w:name="_Ref188284232"/>
      <w:bookmarkStart w:id="24097" w:name="_Toc224056851"/>
      <w:r>
        <w:t>Просмотр и формирование отчетов</w:t>
      </w:r>
      <w:bookmarkEnd w:id="24094"/>
      <w:bookmarkEnd w:id="24095"/>
      <w:bookmarkEnd w:id="24096"/>
      <w:bookmarkEnd w:id="24097"/>
    </w:p>
    <w:p w14:paraId="013A87E7">
      <w:pPr>
        <w:pStyle w:val="56"/>
      </w:pPr>
      <w:r>
        <w:t>Сотрудники ТФОМС имеют возможность просматривать и формировать отчеты по организациям и персонам, которые относятся к ТФОМС пользователя, от имени которого осуществлен вход в подсистему.</w:t>
      </w:r>
    </w:p>
    <w:p w14:paraId="1DF6CD54">
      <w:pPr>
        <w:pStyle w:val="56"/>
      </w:pPr>
      <w:r>
        <w:t>Возможно формирование следующих типов отчетов:</w:t>
      </w:r>
    </w:p>
    <w:p w14:paraId="001D4234">
      <w:pPr>
        <w:pStyle w:val="63"/>
      </w:pPr>
      <w:r>
        <w:t>ЗЛ-002 Отчёт по ЗЛ и прикреплениям в разрезе СМО (по данным из витрины);</w:t>
      </w:r>
    </w:p>
    <w:p w14:paraId="5D233050">
      <w:pPr>
        <w:pStyle w:val="63"/>
      </w:pPr>
      <w:r>
        <w:t>НИЛ-001 Отчёт по запросам на идентификацию НИЛ;</w:t>
      </w:r>
    </w:p>
    <w:p w14:paraId="202FE05E">
      <w:pPr>
        <w:pStyle w:val="63"/>
      </w:pPr>
      <w:r>
        <w:t>ПР-001 Отчёт по распределению ЗЛ по профилям прикрепления (по данным из витрины);</w:t>
      </w:r>
    </w:p>
    <w:p w14:paraId="2B9E5172">
      <w:pPr>
        <w:pStyle w:val="63"/>
      </w:pPr>
      <w:r>
        <w:t>ПР-002 Отчёт по прикреплению к МО по половозрастным группам (по данным из витрины);</w:t>
      </w:r>
    </w:p>
    <w:p w14:paraId="2A1C8EBD">
      <w:pPr>
        <w:pStyle w:val="63"/>
      </w:pPr>
      <w:r>
        <w:t>ПР-003 Отчёт по распределению(прикреплению) ЗЛ по ФАП (по данным из витрины);</w:t>
      </w:r>
    </w:p>
    <w:p w14:paraId="249CB8FC">
      <w:pPr>
        <w:pStyle w:val="63"/>
      </w:pPr>
      <w:r>
        <w:t>ПР-004 Отчёт по количеству прикреплений к МО (по данным из витрины);</w:t>
      </w:r>
    </w:p>
    <w:p w14:paraId="626CB7E7">
      <w:pPr>
        <w:pStyle w:val="63"/>
      </w:pPr>
      <w:r>
        <w:t>ПР-005 Отчёт по смене МО в прикреплениях в рамках одной территории (по данным из витрины);</w:t>
      </w:r>
    </w:p>
    <w:p w14:paraId="44BB5102">
      <w:pPr>
        <w:pStyle w:val="63"/>
      </w:pPr>
      <w:r>
        <w:t>ФНС-002 Сведения о численности лиц, застрахованных по обязательному медицинскому страхованию (по данным из витрины).</w:t>
      </w:r>
    </w:p>
    <w:p w14:paraId="2799B55F">
      <w:pPr>
        <w:pStyle w:val="56"/>
      </w:pPr>
      <w:r>
        <w:t>Для каждого типа отчета предусмотрены дополнительные параметры формирования.</w:t>
      </w:r>
    </w:p>
    <w:p w14:paraId="4E90F3AF">
      <w:pPr>
        <w:pStyle w:val="56"/>
      </w:pPr>
      <w:r>
        <w:t xml:space="preserve">Просмотр и формирование отчетов выполняется в разделе «Список отчетов». Для перехода в раздел выбрать в ленте главного меню вкладку «Отчеты» (рис. </w:t>
      </w:r>
      <w:r>
        <w:fldChar w:fldCharType="begin"/>
      </w:r>
      <w:r>
        <w:instrText xml:space="preserve"> REF  _Ref183081660 \h \t \#\0 \* MERGEFORMAT </w:instrText>
      </w:r>
      <w:r>
        <w:fldChar w:fldCharType="separate"/>
      </w:r>
      <w:r>
        <w:t>175</w:t>
      </w:r>
      <w:r>
        <w:fldChar w:fldCharType="end"/>
      </w:r>
      <w:r>
        <w:t>).</w:t>
      </w:r>
    </w:p>
    <w:p w14:paraId="29E16C53">
      <w:pPr>
        <w:pStyle w:val="60"/>
      </w:pPr>
      <w:r>
        <w:drawing>
          <wp:inline distT="0" distB="0" distL="0" distR="0">
            <wp:extent cx="6119495" cy="3193415"/>
            <wp:effectExtent l="19050" t="19050" r="14605" b="26035"/>
            <wp:docPr id="16545543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554368" name="Рисунок 1"/>
                    <pic:cNvPicPr>
                      <a:picLocks noChangeAspect="1"/>
                    </pic:cNvPicPr>
                  </pic:nvPicPr>
                  <pic:blipFill>
                    <a:blip r:embed="rId228"/>
                    <a:stretch>
                      <a:fillRect/>
                    </a:stretch>
                  </pic:blipFill>
                  <pic:spPr>
                    <a:xfrm>
                      <a:off x="0" y="0"/>
                      <a:ext cx="6119495" cy="3193415"/>
                    </a:xfrm>
                    <a:prstGeom prst="rect">
                      <a:avLst/>
                    </a:prstGeom>
                    <a:noFill/>
                    <a:ln w="3175" cmpd="sng">
                      <a:solidFill>
                        <a:srgbClr val="000000"/>
                      </a:solidFill>
                    </a:ln>
                  </pic:spPr>
                </pic:pic>
              </a:graphicData>
            </a:graphic>
          </wp:inline>
        </w:drawing>
      </w:r>
    </w:p>
    <w:p w14:paraId="48056745">
      <w:pPr>
        <w:pStyle w:val="61"/>
      </w:pPr>
      <w:bookmarkStart w:id="24098" w:name="_Ref183081660"/>
      <w:r>
        <w:t xml:space="preserve">Рисунок </w:t>
      </w:r>
      <w:r>
        <w:fldChar w:fldCharType="begin"/>
      </w:r>
      <w:r>
        <w:instrText xml:space="preserve"> SEQ Рисунок \* ARABIC </w:instrText>
      </w:r>
      <w:r>
        <w:fldChar w:fldCharType="separate"/>
      </w:r>
      <w:r>
        <w:t>175</w:t>
      </w:r>
      <w:r>
        <w:fldChar w:fldCharType="end"/>
      </w:r>
      <w:bookmarkEnd w:id="24098"/>
      <w:r>
        <w:t xml:space="preserve"> — Раздел «Список отчетов»</w:t>
      </w:r>
    </w:p>
    <w:p w14:paraId="4B6CAD4A">
      <w:pPr>
        <w:pStyle w:val="49"/>
        <w:numPr>
          <w:ilvl w:val="2"/>
          <w:numId w:val="42"/>
        </w:numPr>
      </w:pPr>
      <w:bookmarkStart w:id="24099" w:name="_Toc183100897"/>
      <w:bookmarkStart w:id="24100" w:name="_Ref188284325"/>
      <w:bookmarkStart w:id="24101" w:name="_Toc183194968"/>
      <w:bookmarkStart w:id="24102" w:name="_Toc183522549"/>
      <w:bookmarkStart w:id="24103" w:name="_Toc224056852"/>
      <w:r>
        <w:t>Поиск и просмотр отчет</w:t>
      </w:r>
      <w:bookmarkEnd w:id="24099"/>
      <w:bookmarkEnd w:id="24100"/>
      <w:bookmarkEnd w:id="24101"/>
      <w:bookmarkEnd w:id="24102"/>
      <w:r>
        <w:t>ов</w:t>
      </w:r>
      <w:bookmarkEnd w:id="24103"/>
    </w:p>
    <w:p w14:paraId="2340BA4A">
      <w:pPr>
        <w:pStyle w:val="56"/>
        <w:keepNext/>
      </w:pPr>
      <w:r>
        <w:t xml:space="preserve">Для поиска и просмотра созданных ранее отчетов следует задать в блоке «Фильтр» одно из следующих значений (рис. </w:t>
      </w:r>
      <w:r>
        <w:fldChar w:fldCharType="begin"/>
      </w:r>
      <w:r>
        <w:instrText xml:space="preserve"> REF _Ref191027510 \h\#\0 </w:instrText>
      </w:r>
      <w:r>
        <w:fldChar w:fldCharType="separate"/>
      </w:r>
      <w:r>
        <w:t>176</w:t>
      </w:r>
      <w:r>
        <w:fldChar w:fldCharType="end"/>
      </w:r>
      <w:r>
        <w:t>):</w:t>
      </w:r>
    </w:p>
    <w:p w14:paraId="05376A86">
      <w:pPr>
        <w:pStyle w:val="62"/>
        <w:numPr>
          <w:ilvl w:val="0"/>
          <w:numId w:val="45"/>
        </w:numPr>
      </w:pPr>
      <w:r>
        <w:t>«Тип отчета» — тип отчета;</w:t>
      </w:r>
    </w:p>
    <w:p w14:paraId="39FE4EA7">
      <w:pPr>
        <w:pStyle w:val="62"/>
      </w:pPr>
      <w:r>
        <w:t>«Дата создания (с)» — нижняя граница даты создания отчета;</w:t>
      </w:r>
    </w:p>
    <w:p w14:paraId="6C1C2A71">
      <w:pPr>
        <w:pStyle w:val="62"/>
      </w:pPr>
      <w:r>
        <w:t>«Дата создания (по)» — верхняя граница даты создания отчета;</w:t>
      </w:r>
    </w:p>
    <w:p w14:paraId="0F951FB9">
      <w:pPr>
        <w:pStyle w:val="62"/>
        <w:numPr>
          <w:ilvl w:val="0"/>
          <w:numId w:val="44"/>
        </w:numPr>
      </w:pPr>
      <w:r>
        <w:t>«Автор» — фамилия, имя и отчество пользователя, создавшего отчет;</w:t>
      </w:r>
    </w:p>
    <w:p w14:paraId="66EEBA9F">
      <w:pPr>
        <w:pStyle w:val="62"/>
        <w:keepNext/>
      </w:pPr>
      <w:r>
        <w:t>«Статус» — статус отчета, возможные значения:</w:t>
      </w:r>
    </w:p>
    <w:p w14:paraId="6F7A4B5D">
      <w:pPr>
        <w:pStyle w:val="64"/>
      </w:pPr>
      <w:r>
        <w:t>Новый;</w:t>
      </w:r>
    </w:p>
    <w:p w14:paraId="41AA1450">
      <w:pPr>
        <w:pStyle w:val="64"/>
      </w:pPr>
      <w:r>
        <w:t>В обработке;</w:t>
      </w:r>
    </w:p>
    <w:p w14:paraId="34DA1FB3">
      <w:pPr>
        <w:pStyle w:val="64"/>
      </w:pPr>
      <w:r>
        <w:t>Завершено;</w:t>
      </w:r>
    </w:p>
    <w:p w14:paraId="2EFED950">
      <w:pPr>
        <w:pStyle w:val="64"/>
      </w:pPr>
      <w:r>
        <w:t>Ошибка;</w:t>
      </w:r>
    </w:p>
    <w:p w14:paraId="01E3B040">
      <w:pPr>
        <w:pStyle w:val="62"/>
      </w:pPr>
      <w:r>
        <w:t>«</w:t>
      </w:r>
      <w:r>
        <w:rPr>
          <w:lang w:val="en-US"/>
        </w:rPr>
        <w:t>ID</w:t>
      </w:r>
      <w:r>
        <w:t xml:space="preserve"> отчета» — уникальный идентификатор отчета, сформированный подсистемой ФЕРЗЛ.</w:t>
      </w:r>
    </w:p>
    <w:p w14:paraId="16ED4717">
      <w:pPr>
        <w:pStyle w:val="62"/>
        <w:numPr>
          <w:ilvl w:val="0"/>
          <w:numId w:val="0"/>
        </w:numPr>
        <w:ind w:firstLine="709"/>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_Ref191027510 \h\#\0 </w:instrText>
      </w:r>
      <w:r>
        <w:fldChar w:fldCharType="separate"/>
      </w:r>
      <w:r>
        <w:t>176</w:t>
      </w:r>
      <w:r>
        <w:fldChar w:fldCharType="end"/>
      </w:r>
      <w:r>
        <w:rPr>
          <w:lang w:val="en-US"/>
        </w:rPr>
        <w:t>)</w:t>
      </w:r>
      <w:r>
        <w:t>.</w:t>
      </w:r>
    </w:p>
    <w:p w14:paraId="27CD0DE8">
      <w:pPr>
        <w:pStyle w:val="60"/>
      </w:pPr>
      <w:r>
        <w:drawing>
          <wp:inline distT="0" distB="0" distL="0" distR="0">
            <wp:extent cx="2482850" cy="4787900"/>
            <wp:effectExtent l="19050" t="19050" r="12700" b="12700"/>
            <wp:docPr id="4524911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491162" name="Рисунок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482850" cy="4787900"/>
                    </a:xfrm>
                    <a:prstGeom prst="rect">
                      <a:avLst/>
                    </a:prstGeom>
                    <a:noFill/>
                    <a:ln w="3175">
                      <a:solidFill>
                        <a:schemeClr val="tx1"/>
                      </a:solidFill>
                    </a:ln>
                  </pic:spPr>
                </pic:pic>
              </a:graphicData>
            </a:graphic>
          </wp:inline>
        </w:drawing>
      </w:r>
    </w:p>
    <w:p w14:paraId="009B51E1">
      <w:pPr>
        <w:pStyle w:val="61"/>
      </w:pPr>
      <w:bookmarkStart w:id="24104" w:name="_Ref191027510"/>
      <w:r>
        <w:t xml:space="preserve">Рисунок </w:t>
      </w:r>
      <w:r>
        <w:fldChar w:fldCharType="begin"/>
      </w:r>
      <w:r>
        <w:instrText xml:space="preserve"> SEQ Рисунок \* ARABIC </w:instrText>
      </w:r>
      <w:r>
        <w:fldChar w:fldCharType="separate"/>
      </w:r>
      <w:r>
        <w:t>176</w:t>
      </w:r>
      <w:r>
        <w:fldChar w:fldCharType="end"/>
      </w:r>
      <w:bookmarkEnd w:id="24104"/>
      <w:r>
        <w:t xml:space="preserve"> — Фильтр раздела «Список отчетов»</w:t>
      </w:r>
    </w:p>
    <w:p w14:paraId="61A0DAFC">
      <w:pPr>
        <w:pStyle w:val="56"/>
      </w:pPr>
      <w:r>
        <w:t xml:space="preserve">В рабочей области отобразится список созданных ранее отчетов, удовлетворяющих заданным параметрам поиска (рис. </w:t>
      </w:r>
      <w:r>
        <w:fldChar w:fldCharType="begin"/>
      </w:r>
      <w:r>
        <w:instrText xml:space="preserve"> REF _Ref191027605 \h\#\0 </w:instrText>
      </w:r>
      <w:r>
        <w:fldChar w:fldCharType="separate"/>
      </w:r>
      <w:r>
        <w:t>177</w:t>
      </w:r>
      <w:r>
        <w:fldChar w:fldCharType="end"/>
      </w:r>
      <w:r>
        <w:t>):</w:t>
      </w:r>
    </w:p>
    <w:p w14:paraId="72FDE2DE">
      <w:pPr>
        <w:pStyle w:val="63"/>
      </w:pPr>
      <w:r>
        <w:rPr>
          <w:lang w:val="en-US"/>
        </w:rPr>
        <w:t>ID</w:t>
      </w:r>
      <w:r>
        <w:t xml:space="preserve"> — пиктограмма </w:t>
      </w:r>
      <w:r>
        <w:drawing>
          <wp:inline distT="0" distB="0" distL="0" distR="0">
            <wp:extent cx="215900" cy="251460"/>
            <wp:effectExtent l="19050" t="19050" r="12700" b="15240"/>
            <wp:docPr id="17363259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25983" name="Рисунок 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16000" cy="252000"/>
                    </a:xfrm>
                    <a:prstGeom prst="rect">
                      <a:avLst/>
                    </a:prstGeom>
                    <a:noFill/>
                    <a:ln w="3175">
                      <a:solidFill>
                        <a:schemeClr val="tx1"/>
                      </a:solidFill>
                    </a:ln>
                  </pic:spPr>
                </pic:pic>
              </a:graphicData>
            </a:graphic>
          </wp:inline>
        </w:drawing>
      </w:r>
      <w:r>
        <w:t>, при нажатии на которую идентификатор отчета будет скопирован в буфер обмена, после чего его можно будет использовать при создании заявки в СУЗ;</w:t>
      </w:r>
    </w:p>
    <w:p w14:paraId="10F5447B">
      <w:pPr>
        <w:pStyle w:val="58"/>
      </w:pPr>
      <w:r>
        <w:rPr>
          <w:rStyle w:val="59"/>
        </w:rPr>
        <w:t>Примечание</w:t>
      </w:r>
      <w:r>
        <w:t xml:space="preserve"> — При обращении в СУЗ по проблеме с данными отчета к заявке необходимо прикладывать идентификатор отчета.</w:t>
      </w:r>
    </w:p>
    <w:p w14:paraId="2C50D077">
      <w:pPr>
        <w:pStyle w:val="63"/>
      </w:pPr>
      <w:r>
        <w:t>Тип отчета — гиперссылка с наименованием типа отчета, при нажатии на которую отчет будет скачан на компьютер пользователя для просмотра;</w:t>
      </w:r>
    </w:p>
    <w:p w14:paraId="335A3E65">
      <w:pPr>
        <w:pStyle w:val="63"/>
      </w:pPr>
      <w:r>
        <w:t>Условия создания отчета — параметры отчета, заданные при его создании;</w:t>
      </w:r>
    </w:p>
    <w:p w14:paraId="28188860">
      <w:pPr>
        <w:pStyle w:val="63"/>
      </w:pPr>
      <w:r>
        <w:t>Автор — фамилия, имя, отчество и роль пользователя, создавшего отчет;</w:t>
      </w:r>
    </w:p>
    <w:p w14:paraId="5034A2FD">
      <w:pPr>
        <w:pStyle w:val="63"/>
      </w:pPr>
      <w:r>
        <w:t>Дата создания — дата и время создания отчета (по московскому времени (UTC+3));</w:t>
      </w:r>
    </w:p>
    <w:p w14:paraId="0E5DB521">
      <w:pPr>
        <w:pStyle w:val="63"/>
      </w:pPr>
      <w:r>
        <w:t>Статус — статус отчета, возможные значения:</w:t>
      </w:r>
    </w:p>
    <w:p w14:paraId="3BFA7813">
      <w:pPr>
        <w:pStyle w:val="97"/>
      </w:pPr>
      <w:r>
        <w:t>Новый;</w:t>
      </w:r>
    </w:p>
    <w:p w14:paraId="12DD3684">
      <w:pPr>
        <w:pStyle w:val="97"/>
      </w:pPr>
      <w:r>
        <w:t>В обработке;</w:t>
      </w:r>
    </w:p>
    <w:p w14:paraId="4B810F9D">
      <w:pPr>
        <w:pStyle w:val="97"/>
      </w:pPr>
      <w:r>
        <w:t>Завершено;</w:t>
      </w:r>
    </w:p>
    <w:p w14:paraId="3140D393">
      <w:pPr>
        <w:pStyle w:val="97"/>
      </w:pPr>
      <w:r>
        <w:t>Ошибка.</w:t>
      </w:r>
    </w:p>
    <w:p w14:paraId="1F018A91">
      <w:pPr>
        <w:pStyle w:val="60"/>
      </w:pPr>
      <w:r>
        <w:drawing>
          <wp:inline distT="0" distB="0" distL="0" distR="0">
            <wp:extent cx="6119495" cy="2933065"/>
            <wp:effectExtent l="19050" t="19050" r="14605" b="19685"/>
            <wp:docPr id="209771584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15841" name="Рисунок 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a:xfrm>
                      <a:off x="0" y="0"/>
                      <a:ext cx="6119495" cy="2933065"/>
                    </a:xfrm>
                    <a:prstGeom prst="rect">
                      <a:avLst/>
                    </a:prstGeom>
                    <a:noFill/>
                    <a:ln w="3175">
                      <a:solidFill>
                        <a:schemeClr val="tx1"/>
                      </a:solidFill>
                    </a:ln>
                  </pic:spPr>
                </pic:pic>
              </a:graphicData>
            </a:graphic>
          </wp:inline>
        </w:drawing>
      </w:r>
    </w:p>
    <w:p w14:paraId="192DA030">
      <w:pPr>
        <w:pStyle w:val="61"/>
      </w:pPr>
      <w:bookmarkStart w:id="24105" w:name="_Ref191027605"/>
      <w:r>
        <w:t xml:space="preserve">Рисунок </w:t>
      </w:r>
      <w:r>
        <w:rPr>
          <w:iCs w:val="0"/>
        </w:rPr>
        <w:fldChar w:fldCharType="begin"/>
      </w:r>
      <w:r>
        <w:rPr>
          <w:iCs w:val="0"/>
        </w:rPr>
        <w:instrText xml:space="preserve"> SEQ Рисунок \* ARABIC </w:instrText>
      </w:r>
      <w:r>
        <w:rPr>
          <w:iCs w:val="0"/>
        </w:rPr>
        <w:fldChar w:fldCharType="separate"/>
      </w:r>
      <w:r>
        <w:rPr>
          <w:iCs w:val="0"/>
        </w:rPr>
        <w:t>177</w:t>
      </w:r>
      <w:r>
        <w:rPr>
          <w:iCs w:val="0"/>
        </w:rPr>
        <w:fldChar w:fldCharType="end"/>
      </w:r>
      <w:bookmarkEnd w:id="24105"/>
      <w:r>
        <w:t xml:space="preserve"> — Список отчетов</w:t>
      </w:r>
    </w:p>
    <w:p w14:paraId="06671E2B">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_Ref191027510 \h\#\0 </w:instrText>
      </w:r>
      <w:r>
        <w:fldChar w:fldCharType="separate"/>
      </w:r>
      <w:r>
        <w:t>176</w:t>
      </w:r>
      <w:r>
        <w:fldChar w:fldCharType="end"/>
      </w:r>
      <w:r>
        <w:t>).</w:t>
      </w:r>
    </w:p>
    <w:p w14:paraId="6D9071F9">
      <w:pPr>
        <w:pStyle w:val="49"/>
      </w:pPr>
      <w:bookmarkStart w:id="24106" w:name="_Toc183194967"/>
      <w:bookmarkStart w:id="24107" w:name="_Ref188284321"/>
      <w:bookmarkStart w:id="24108" w:name="_Toc183100896"/>
      <w:bookmarkStart w:id="24109" w:name="_Toc183522548"/>
      <w:bookmarkStart w:id="24110" w:name="_Toc224056853"/>
      <w:r>
        <w:t>Формирование отчета</w:t>
      </w:r>
      <w:bookmarkEnd w:id="24106"/>
      <w:bookmarkEnd w:id="24107"/>
      <w:bookmarkEnd w:id="24108"/>
      <w:bookmarkEnd w:id="24109"/>
      <w:bookmarkEnd w:id="24110"/>
    </w:p>
    <w:p w14:paraId="5971441C">
      <w:pPr>
        <w:pStyle w:val="56"/>
      </w:pPr>
      <w:r>
        <w:t xml:space="preserve">Для формирования отчета нажать кнопку «Новый отчет» в правой части рабочей области раздела «Список отчетов» (рис. </w:t>
      </w:r>
      <w:r>
        <w:fldChar w:fldCharType="begin"/>
      </w:r>
      <w:r>
        <w:instrText xml:space="preserve"> REF  _Ref183016061 \h \t \#\0 \* MERGEFORMAT </w:instrText>
      </w:r>
      <w:r>
        <w:fldChar w:fldCharType="separate"/>
      </w:r>
      <w:r>
        <w:t>178</w:t>
      </w:r>
      <w:r>
        <w:fldChar w:fldCharType="end"/>
      </w:r>
      <w:r>
        <w:t>).</w:t>
      </w:r>
    </w:p>
    <w:p w14:paraId="694EBA50">
      <w:pPr>
        <w:pStyle w:val="60"/>
      </w:pPr>
      <w:r>
        <w:drawing>
          <wp:inline distT="0" distB="0" distL="0" distR="0">
            <wp:extent cx="6119495" cy="2939415"/>
            <wp:effectExtent l="19050" t="19050" r="14605" b="13335"/>
            <wp:docPr id="859575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57515" name="Рисунок 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a:xfrm>
                      <a:off x="0" y="0"/>
                      <a:ext cx="6119495" cy="2939415"/>
                    </a:xfrm>
                    <a:prstGeom prst="rect">
                      <a:avLst/>
                    </a:prstGeom>
                    <a:noFill/>
                    <a:ln w="3175">
                      <a:solidFill>
                        <a:schemeClr val="tx1"/>
                      </a:solidFill>
                    </a:ln>
                  </pic:spPr>
                </pic:pic>
              </a:graphicData>
            </a:graphic>
          </wp:inline>
        </w:drawing>
      </w:r>
    </w:p>
    <w:p w14:paraId="0C4E8E98">
      <w:pPr>
        <w:pStyle w:val="61"/>
      </w:pPr>
      <w:bookmarkStart w:id="24111" w:name="_Ref183016061"/>
      <w:r>
        <w:t xml:space="preserve">Рисунок </w:t>
      </w:r>
      <w:r>
        <w:fldChar w:fldCharType="begin"/>
      </w:r>
      <w:r>
        <w:instrText xml:space="preserve"> SEQ Рисунок \* ARABIC </w:instrText>
      </w:r>
      <w:r>
        <w:fldChar w:fldCharType="separate"/>
      </w:r>
      <w:r>
        <w:t>178</w:t>
      </w:r>
      <w:r>
        <w:fldChar w:fldCharType="end"/>
      </w:r>
      <w:bookmarkEnd w:id="24111"/>
      <w:r>
        <w:t xml:space="preserve"> — Раздел «Список отчетов»</w:t>
      </w:r>
    </w:p>
    <w:p w14:paraId="3CC1168A">
      <w:pPr>
        <w:pStyle w:val="56"/>
      </w:pPr>
      <w:r>
        <w:t xml:space="preserve">В окне «Создание нового отчета» в поле «Тип отчета» выбрать отчет (рис. </w:t>
      </w:r>
      <w:r>
        <w:fldChar w:fldCharType="begin"/>
      </w:r>
      <w:r>
        <w:instrText xml:space="preserve"> REF  _Ref183019507 \h \t \#\0 \* MERGEFORMAT </w:instrText>
      </w:r>
      <w:r>
        <w:fldChar w:fldCharType="separate"/>
      </w:r>
      <w:r>
        <w:t>179</w:t>
      </w:r>
      <w:r>
        <w:fldChar w:fldCharType="end"/>
      </w:r>
      <w:r>
        <w:t>).</w:t>
      </w:r>
    </w:p>
    <w:p w14:paraId="568A843F">
      <w:pPr>
        <w:pStyle w:val="60"/>
      </w:pPr>
      <w:r>
        <w:drawing>
          <wp:inline distT="0" distB="0" distL="0" distR="0">
            <wp:extent cx="2879725" cy="1339215"/>
            <wp:effectExtent l="19050" t="19050" r="15875" b="13335"/>
            <wp:docPr id="15334796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479680" name="Рисунок 1"/>
                    <pic:cNvPicPr>
                      <a:picLocks noChangeAspect="1"/>
                    </pic:cNvPicPr>
                  </pic:nvPicPr>
                  <pic:blipFill>
                    <a:blip r:embed="rId233"/>
                    <a:stretch>
                      <a:fillRect/>
                    </a:stretch>
                  </pic:blipFill>
                  <pic:spPr>
                    <a:xfrm>
                      <a:off x="0" y="0"/>
                      <a:ext cx="2880000" cy="1339535"/>
                    </a:xfrm>
                    <a:prstGeom prst="rect">
                      <a:avLst/>
                    </a:prstGeom>
                    <a:noFill/>
                    <a:ln w="3175" cmpd="sng">
                      <a:solidFill>
                        <a:srgbClr val="000000"/>
                      </a:solidFill>
                    </a:ln>
                  </pic:spPr>
                </pic:pic>
              </a:graphicData>
            </a:graphic>
          </wp:inline>
        </w:drawing>
      </w:r>
    </w:p>
    <w:p w14:paraId="1B00561B">
      <w:pPr>
        <w:pStyle w:val="61"/>
      </w:pPr>
      <w:bookmarkStart w:id="24112" w:name="_Ref183019507"/>
      <w:r>
        <w:t xml:space="preserve">Рисунок </w:t>
      </w:r>
      <w:r>
        <w:fldChar w:fldCharType="begin"/>
      </w:r>
      <w:r>
        <w:instrText xml:space="preserve"> SEQ Рисунок \* ARABIC </w:instrText>
      </w:r>
      <w:r>
        <w:fldChar w:fldCharType="separate"/>
      </w:r>
      <w:r>
        <w:t>179</w:t>
      </w:r>
      <w:r>
        <w:fldChar w:fldCharType="end"/>
      </w:r>
      <w:bookmarkEnd w:id="24112"/>
      <w:r>
        <w:t xml:space="preserve"> — Окно «Создание нового отчета»</w:t>
      </w:r>
    </w:p>
    <w:p w14:paraId="76F40EE4">
      <w:pPr>
        <w:pStyle w:val="56"/>
      </w:pPr>
      <w:r>
        <w:t xml:space="preserve">В окне «Создание нового отчета» появятся поля для заполнения в зависимости от выбранного типа отчета (рис. </w:t>
      </w:r>
      <w:r>
        <w:fldChar w:fldCharType="begin"/>
      </w:r>
      <w:r>
        <w:instrText xml:space="preserve"> REF  _Ref183019828 \h \t \#\0 \* MERGEFORMAT </w:instrText>
      </w:r>
      <w:r>
        <w:fldChar w:fldCharType="separate"/>
      </w:r>
      <w:r>
        <w:t>180</w:t>
      </w:r>
      <w:r>
        <w:fldChar w:fldCharType="end"/>
      </w:r>
      <w:r>
        <w:t>).</w:t>
      </w:r>
    </w:p>
    <w:p w14:paraId="0BEC2CCE">
      <w:pPr>
        <w:pStyle w:val="60"/>
      </w:pPr>
      <w:r>
        <w:drawing>
          <wp:inline distT="0" distB="0" distL="0" distR="0">
            <wp:extent cx="2879725" cy="3404870"/>
            <wp:effectExtent l="19050" t="19050" r="15875" b="24130"/>
            <wp:docPr id="5592345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34535" name="Рисунок 1"/>
                    <pic:cNvPicPr>
                      <a:picLocks noChangeAspect="1"/>
                    </pic:cNvPicPr>
                  </pic:nvPicPr>
                  <pic:blipFill>
                    <a:blip r:embed="rId234"/>
                    <a:stretch>
                      <a:fillRect/>
                    </a:stretch>
                  </pic:blipFill>
                  <pic:spPr>
                    <a:xfrm>
                      <a:off x="0" y="0"/>
                      <a:ext cx="2880000" cy="3405246"/>
                    </a:xfrm>
                    <a:prstGeom prst="rect">
                      <a:avLst/>
                    </a:prstGeom>
                    <a:noFill/>
                    <a:ln w="3175" cmpd="sng">
                      <a:solidFill>
                        <a:srgbClr val="000000"/>
                      </a:solidFill>
                    </a:ln>
                  </pic:spPr>
                </pic:pic>
              </a:graphicData>
            </a:graphic>
          </wp:inline>
        </w:drawing>
      </w:r>
    </w:p>
    <w:p w14:paraId="7E7F8491">
      <w:pPr>
        <w:pStyle w:val="61"/>
      </w:pPr>
      <w:bookmarkStart w:id="24113" w:name="_Ref183019828"/>
      <w:r>
        <w:t xml:space="preserve">Рисунок </w:t>
      </w:r>
      <w:r>
        <w:fldChar w:fldCharType="begin"/>
      </w:r>
      <w:r>
        <w:instrText xml:space="preserve"> SEQ Рисунок \* ARABIC </w:instrText>
      </w:r>
      <w:r>
        <w:fldChar w:fldCharType="separate"/>
      </w:r>
      <w:r>
        <w:t>180</w:t>
      </w:r>
      <w:r>
        <w:fldChar w:fldCharType="end"/>
      </w:r>
      <w:bookmarkEnd w:id="24113"/>
      <w:r>
        <w:t xml:space="preserve"> — Пример окна «Создание нового отчета» после выбора типа отчета</w:t>
      </w:r>
    </w:p>
    <w:p w14:paraId="234B6F03">
      <w:pPr>
        <w:pStyle w:val="56"/>
      </w:pPr>
      <w:r>
        <w:t xml:space="preserve">Заполнить параметры отчета и нажать кнопку «Создать» (рис. </w:t>
      </w:r>
      <w:r>
        <w:fldChar w:fldCharType="begin"/>
      </w:r>
      <w:r>
        <w:instrText xml:space="preserve"> REF  _Ref183019828 \h \t \#\0 \* MERGEFORMAT </w:instrText>
      </w:r>
      <w:r>
        <w:fldChar w:fldCharType="separate"/>
      </w:r>
      <w:r>
        <w:t>180</w:t>
      </w:r>
      <w:r>
        <w:fldChar w:fldCharType="end"/>
      </w:r>
      <w:r>
        <w:t>).</w:t>
      </w:r>
    </w:p>
    <w:p w14:paraId="419A2484">
      <w:pPr>
        <w:pStyle w:val="56"/>
      </w:pPr>
      <w:r>
        <w:t xml:space="preserve">Созданный отчет появится в рабочей области в статусе «Новый» (рис. </w:t>
      </w:r>
      <w:r>
        <w:fldChar w:fldCharType="begin"/>
      </w:r>
      <w:r>
        <w:instrText xml:space="preserve"> REF  _Ref183080150 \h \t \#\0 \* MERGEFORMAT </w:instrText>
      </w:r>
      <w:r>
        <w:fldChar w:fldCharType="separate"/>
      </w:r>
      <w:r>
        <w:t>181</w:t>
      </w:r>
      <w:r>
        <w:fldChar w:fldCharType="end"/>
      </w:r>
      <w:r>
        <w:t xml:space="preserve">). Для обновления страницы нажать клавишу </w:t>
      </w:r>
      <w:r>
        <w:rPr>
          <w:lang w:val="en-US"/>
        </w:rPr>
        <w:t>F</w:t>
      </w:r>
      <w:r>
        <w:t xml:space="preserve">5. После окончания формирования статус отчета изменится на «Завершено», в поле «Тип отчета» отобразится ссылка для скачивания (рис. </w:t>
      </w:r>
      <w:r>
        <w:fldChar w:fldCharType="begin"/>
      </w:r>
      <w:r>
        <w:instrText xml:space="preserve"> REF  _Ref183080619 \h \t \#\0 \* MERGEFORMAT </w:instrText>
      </w:r>
      <w:r>
        <w:fldChar w:fldCharType="separate"/>
      </w:r>
      <w:r>
        <w:t>182</w:t>
      </w:r>
      <w:r>
        <w:fldChar w:fldCharType="end"/>
      </w:r>
      <w:r>
        <w:t>).</w:t>
      </w:r>
    </w:p>
    <w:p w14:paraId="7D7FBF38">
      <w:pPr>
        <w:pStyle w:val="60"/>
      </w:pPr>
      <w:r>
        <w:drawing>
          <wp:inline distT="0" distB="0" distL="0" distR="0">
            <wp:extent cx="6115050" cy="1898650"/>
            <wp:effectExtent l="19050" t="19050" r="19050" b="25400"/>
            <wp:docPr id="105890629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06291" name="Рисунок 6"/>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6115050" cy="1898650"/>
                    </a:xfrm>
                    <a:prstGeom prst="rect">
                      <a:avLst/>
                    </a:prstGeom>
                    <a:noFill/>
                    <a:ln w="3175">
                      <a:solidFill>
                        <a:schemeClr val="tx1"/>
                      </a:solidFill>
                    </a:ln>
                  </pic:spPr>
                </pic:pic>
              </a:graphicData>
            </a:graphic>
          </wp:inline>
        </w:drawing>
      </w:r>
    </w:p>
    <w:p w14:paraId="28D7B3FE">
      <w:pPr>
        <w:pStyle w:val="61"/>
      </w:pPr>
      <w:bookmarkStart w:id="24114" w:name="_Ref183080150"/>
      <w:r>
        <w:t xml:space="preserve">Рисунок </w:t>
      </w:r>
      <w:r>
        <w:fldChar w:fldCharType="begin"/>
      </w:r>
      <w:r>
        <w:instrText xml:space="preserve"> SEQ Рисунок \* ARABIC </w:instrText>
      </w:r>
      <w:r>
        <w:fldChar w:fldCharType="separate"/>
      </w:r>
      <w:r>
        <w:t>181</w:t>
      </w:r>
      <w:r>
        <w:fldChar w:fldCharType="end"/>
      </w:r>
      <w:bookmarkEnd w:id="24114"/>
      <w:r>
        <w:t xml:space="preserve"> — Отчет в статусе «Новый»</w:t>
      </w:r>
    </w:p>
    <w:p w14:paraId="65426012">
      <w:pPr>
        <w:pStyle w:val="60"/>
      </w:pPr>
      <w:r>
        <w:drawing>
          <wp:inline distT="0" distB="0" distL="0" distR="0">
            <wp:extent cx="6115050" cy="1898650"/>
            <wp:effectExtent l="19050" t="19050" r="19050" b="25400"/>
            <wp:docPr id="118290874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908743" name="Рисунок 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6115050" cy="1898650"/>
                    </a:xfrm>
                    <a:prstGeom prst="rect">
                      <a:avLst/>
                    </a:prstGeom>
                    <a:noFill/>
                    <a:ln w="3175">
                      <a:solidFill>
                        <a:schemeClr val="tx1"/>
                      </a:solidFill>
                    </a:ln>
                  </pic:spPr>
                </pic:pic>
              </a:graphicData>
            </a:graphic>
          </wp:inline>
        </w:drawing>
      </w:r>
    </w:p>
    <w:p w14:paraId="3E6C9058">
      <w:pPr>
        <w:pStyle w:val="61"/>
      </w:pPr>
      <w:bookmarkStart w:id="24115" w:name="_Ref183080619"/>
      <w:r>
        <w:t xml:space="preserve">Рисунок </w:t>
      </w:r>
      <w:r>
        <w:fldChar w:fldCharType="begin"/>
      </w:r>
      <w:r>
        <w:instrText xml:space="preserve"> SEQ Рисунок \* ARABIC </w:instrText>
      </w:r>
      <w:r>
        <w:fldChar w:fldCharType="separate"/>
      </w:r>
      <w:r>
        <w:t>182</w:t>
      </w:r>
      <w:r>
        <w:fldChar w:fldCharType="end"/>
      </w:r>
      <w:bookmarkEnd w:id="24115"/>
      <w:r>
        <w:t xml:space="preserve"> — Отчет в статусе «Завершено»</w:t>
      </w:r>
    </w:p>
    <w:p w14:paraId="51AB1846">
      <w:pPr>
        <w:pStyle w:val="48"/>
      </w:pPr>
      <w:bookmarkStart w:id="24116" w:name="_Toc191037369"/>
      <w:bookmarkEnd w:id="24116"/>
      <w:bookmarkStart w:id="24117" w:name="_Toc191036924"/>
      <w:bookmarkEnd w:id="24117"/>
      <w:bookmarkStart w:id="24118" w:name="_Toc191034709"/>
      <w:bookmarkEnd w:id="24118"/>
      <w:bookmarkStart w:id="24119" w:name="_Toc191037371"/>
      <w:bookmarkEnd w:id="24119"/>
      <w:bookmarkStart w:id="24120" w:name="_Toc191041785"/>
      <w:bookmarkEnd w:id="24120"/>
      <w:bookmarkStart w:id="24121" w:name="_Toc191041781"/>
      <w:bookmarkEnd w:id="24121"/>
      <w:bookmarkStart w:id="24122" w:name="_Toc191484408"/>
      <w:bookmarkEnd w:id="24122"/>
      <w:bookmarkStart w:id="24123" w:name="_Toc191036355"/>
      <w:bookmarkEnd w:id="24123"/>
      <w:bookmarkStart w:id="24124" w:name="_Toc191041783"/>
      <w:bookmarkEnd w:id="24124"/>
      <w:bookmarkStart w:id="24125" w:name="_Toc191037368"/>
      <w:bookmarkEnd w:id="24125"/>
      <w:bookmarkStart w:id="24126" w:name="_Toc191484409"/>
      <w:bookmarkEnd w:id="24126"/>
      <w:bookmarkStart w:id="24127" w:name="_Toc191037370"/>
      <w:bookmarkEnd w:id="24127"/>
      <w:bookmarkStart w:id="24128" w:name="_Toc191038906"/>
      <w:bookmarkEnd w:id="24128"/>
      <w:bookmarkStart w:id="24129" w:name="_Toc191036920"/>
      <w:bookmarkEnd w:id="24129"/>
      <w:bookmarkStart w:id="24130" w:name="_Toc191034706"/>
      <w:bookmarkEnd w:id="24130"/>
      <w:bookmarkStart w:id="24131" w:name="_Toc191036922"/>
      <w:bookmarkEnd w:id="24131"/>
      <w:bookmarkStart w:id="24132" w:name="_Toc191038909"/>
      <w:bookmarkEnd w:id="24132"/>
      <w:bookmarkStart w:id="24133" w:name="_Toc191041782"/>
      <w:bookmarkEnd w:id="24133"/>
      <w:bookmarkStart w:id="24134" w:name="_Toc191038910"/>
      <w:bookmarkEnd w:id="24134"/>
      <w:bookmarkStart w:id="24135" w:name="_Toc191484411"/>
      <w:bookmarkEnd w:id="24135"/>
      <w:bookmarkStart w:id="24136" w:name="_Toc191034710"/>
      <w:bookmarkEnd w:id="24136"/>
      <w:bookmarkStart w:id="24137" w:name="_Toc191036358"/>
      <w:bookmarkEnd w:id="24137"/>
      <w:bookmarkStart w:id="24138" w:name="_Toc191038907"/>
      <w:bookmarkEnd w:id="24138"/>
      <w:bookmarkStart w:id="24139" w:name="_Toc191484407"/>
      <w:bookmarkEnd w:id="24139"/>
      <w:bookmarkStart w:id="24140" w:name="_Toc191034705"/>
      <w:bookmarkEnd w:id="24140"/>
      <w:bookmarkStart w:id="24141" w:name="_Toc191036353"/>
      <w:bookmarkEnd w:id="24141"/>
      <w:bookmarkStart w:id="24142" w:name="_Toc191036354"/>
      <w:bookmarkEnd w:id="24142"/>
      <w:bookmarkStart w:id="24143" w:name="_Toc191034707"/>
      <w:bookmarkEnd w:id="24143"/>
      <w:bookmarkStart w:id="24144" w:name="_Toc191034708"/>
      <w:bookmarkEnd w:id="24144"/>
      <w:bookmarkStart w:id="24145" w:name="_Toc191036356"/>
      <w:bookmarkEnd w:id="24145"/>
      <w:bookmarkStart w:id="24146" w:name="_Toc191036923"/>
      <w:bookmarkEnd w:id="24146"/>
      <w:bookmarkStart w:id="24147" w:name="_Toc191041784"/>
      <w:bookmarkEnd w:id="24147"/>
      <w:bookmarkStart w:id="24148" w:name="_Toc191484410"/>
      <w:bookmarkEnd w:id="24148"/>
      <w:bookmarkStart w:id="24149" w:name="_Toc191037367"/>
      <w:bookmarkEnd w:id="24149"/>
      <w:bookmarkStart w:id="24150" w:name="_Toc191036357"/>
      <w:bookmarkEnd w:id="24150"/>
      <w:bookmarkStart w:id="24151" w:name="_Toc191038908"/>
      <w:bookmarkEnd w:id="24151"/>
      <w:bookmarkStart w:id="24152" w:name="_Toc191036921"/>
      <w:bookmarkEnd w:id="24152"/>
      <w:bookmarkStart w:id="24153" w:name="_Toc191036926"/>
      <w:bookmarkEnd w:id="24153"/>
      <w:bookmarkStart w:id="24154" w:name="_Toc191037375"/>
      <w:bookmarkEnd w:id="24154"/>
      <w:bookmarkStart w:id="24155" w:name="_Toc191038919"/>
      <w:bookmarkEnd w:id="24155"/>
      <w:bookmarkStart w:id="24156" w:name="_Toc191484412"/>
      <w:bookmarkEnd w:id="24156"/>
      <w:bookmarkStart w:id="24157" w:name="_Toc191041794"/>
      <w:bookmarkEnd w:id="24157"/>
      <w:bookmarkStart w:id="24158" w:name="_Toc191036367"/>
      <w:bookmarkEnd w:id="24158"/>
      <w:bookmarkStart w:id="24159" w:name="_Toc191484417"/>
      <w:bookmarkEnd w:id="24159"/>
      <w:bookmarkStart w:id="24160" w:name="_Toc191484418"/>
      <w:bookmarkEnd w:id="24160"/>
      <w:bookmarkStart w:id="24161" w:name="_Toc191034718"/>
      <w:bookmarkEnd w:id="24161"/>
      <w:bookmarkStart w:id="24162" w:name="_Toc191038911"/>
      <w:bookmarkEnd w:id="24162"/>
      <w:bookmarkStart w:id="24163" w:name="_Toc191041786"/>
      <w:bookmarkEnd w:id="24163"/>
      <w:bookmarkStart w:id="24164" w:name="_Toc191036359"/>
      <w:bookmarkEnd w:id="24164"/>
      <w:bookmarkStart w:id="24165" w:name="_Toc191037377"/>
      <w:bookmarkEnd w:id="24165"/>
      <w:bookmarkStart w:id="24166" w:name="_Toc191036933"/>
      <w:bookmarkEnd w:id="24166"/>
      <w:bookmarkStart w:id="24167" w:name="_Toc191484420"/>
      <w:bookmarkEnd w:id="24167"/>
      <w:bookmarkStart w:id="24168" w:name="_Toc191037376"/>
      <w:bookmarkEnd w:id="24168"/>
      <w:bookmarkStart w:id="24169" w:name="_Toc191034712"/>
      <w:bookmarkEnd w:id="24169"/>
      <w:bookmarkStart w:id="24170" w:name="_Toc191038918"/>
      <w:bookmarkEnd w:id="24170"/>
      <w:bookmarkStart w:id="24171" w:name="_Toc191034719"/>
      <w:bookmarkEnd w:id="24171"/>
      <w:bookmarkStart w:id="24172" w:name="_Toc191036934"/>
      <w:bookmarkEnd w:id="24172"/>
      <w:bookmarkStart w:id="24173" w:name="_Toc191041788"/>
      <w:bookmarkEnd w:id="24173"/>
      <w:bookmarkStart w:id="24174" w:name="_Toc191037378"/>
      <w:bookmarkEnd w:id="24174"/>
      <w:bookmarkStart w:id="24175" w:name="_Toc191041792"/>
      <w:bookmarkEnd w:id="24175"/>
      <w:bookmarkStart w:id="24176" w:name="_Toc191036928"/>
      <w:bookmarkEnd w:id="24176"/>
      <w:bookmarkStart w:id="24177" w:name="_Toc191037372"/>
      <w:bookmarkEnd w:id="24177"/>
      <w:bookmarkStart w:id="24178" w:name="_Toc191036927"/>
      <w:bookmarkEnd w:id="24178"/>
      <w:bookmarkStart w:id="24179" w:name="_Toc191036361"/>
      <w:bookmarkEnd w:id="24179"/>
      <w:bookmarkStart w:id="24180" w:name="_Toc191036365"/>
      <w:bookmarkEnd w:id="24180"/>
      <w:bookmarkStart w:id="24181" w:name="_Toc191038913"/>
      <w:bookmarkEnd w:id="24181"/>
      <w:bookmarkStart w:id="24182" w:name="_Toc191036360"/>
      <w:bookmarkEnd w:id="24182"/>
      <w:bookmarkStart w:id="24183" w:name="_Toc191041787"/>
      <w:bookmarkEnd w:id="24183"/>
      <w:bookmarkStart w:id="24184" w:name="_Toc191038912"/>
      <w:bookmarkEnd w:id="24184"/>
      <w:bookmarkStart w:id="24185" w:name="_Toc191484415"/>
      <w:bookmarkEnd w:id="24185"/>
      <w:bookmarkStart w:id="24186" w:name="_Toc191036363"/>
      <w:bookmarkEnd w:id="24186"/>
      <w:bookmarkStart w:id="24187" w:name="_Toc191484413"/>
      <w:bookmarkEnd w:id="24187"/>
      <w:bookmarkStart w:id="24188" w:name="_Toc191041793"/>
      <w:bookmarkEnd w:id="24188"/>
      <w:bookmarkStart w:id="24189" w:name="_Toc191037374"/>
      <w:bookmarkEnd w:id="24189"/>
      <w:bookmarkStart w:id="24190" w:name="_Toc191484414"/>
      <w:bookmarkEnd w:id="24190"/>
      <w:bookmarkStart w:id="24191" w:name="_Toc191036364"/>
      <w:bookmarkEnd w:id="24191"/>
      <w:bookmarkStart w:id="24192" w:name="_Toc191036362"/>
      <w:bookmarkEnd w:id="24192"/>
      <w:bookmarkStart w:id="24193" w:name="_Toc191036931"/>
      <w:bookmarkEnd w:id="24193"/>
      <w:bookmarkStart w:id="24194" w:name="_Toc191041791"/>
      <w:bookmarkEnd w:id="24194"/>
      <w:bookmarkStart w:id="24195" w:name="_Toc191034717"/>
      <w:bookmarkEnd w:id="24195"/>
      <w:bookmarkStart w:id="24196" w:name="_Toc191034715"/>
      <w:bookmarkEnd w:id="24196"/>
      <w:bookmarkStart w:id="24197" w:name="_Toc191484419"/>
      <w:bookmarkEnd w:id="24197"/>
      <w:bookmarkStart w:id="24198" w:name="_Toc191036929"/>
      <w:bookmarkEnd w:id="24198"/>
      <w:bookmarkStart w:id="24199" w:name="_Toc191034716"/>
      <w:bookmarkEnd w:id="24199"/>
      <w:bookmarkStart w:id="24200" w:name="_Toc191036932"/>
      <w:bookmarkEnd w:id="24200"/>
      <w:bookmarkStart w:id="24201" w:name="_Toc191034711"/>
      <w:bookmarkEnd w:id="24201"/>
      <w:bookmarkStart w:id="24202" w:name="_Toc191484416"/>
      <w:bookmarkEnd w:id="24202"/>
      <w:bookmarkStart w:id="24203" w:name="_Toc191036366"/>
      <w:bookmarkEnd w:id="24203"/>
      <w:bookmarkStart w:id="24204" w:name="_Toc191037380"/>
      <w:bookmarkEnd w:id="24204"/>
      <w:bookmarkStart w:id="24205" w:name="_Toc191034714"/>
      <w:bookmarkEnd w:id="24205"/>
      <w:bookmarkStart w:id="24206" w:name="_Toc191036925"/>
      <w:bookmarkEnd w:id="24206"/>
      <w:bookmarkStart w:id="24207" w:name="_Toc191034713"/>
      <w:bookmarkEnd w:id="24207"/>
      <w:bookmarkStart w:id="24208" w:name="_Toc191041789"/>
      <w:bookmarkEnd w:id="24208"/>
      <w:bookmarkStart w:id="24209" w:name="_Toc191037373"/>
      <w:bookmarkEnd w:id="24209"/>
      <w:bookmarkStart w:id="24210" w:name="_Toc191038915"/>
      <w:bookmarkEnd w:id="24210"/>
      <w:bookmarkStart w:id="24211" w:name="_Toc191036930"/>
      <w:bookmarkEnd w:id="24211"/>
      <w:bookmarkStart w:id="24212" w:name="_Toc191038916"/>
      <w:bookmarkEnd w:id="24212"/>
      <w:bookmarkStart w:id="24213" w:name="_Toc191041790"/>
      <w:bookmarkEnd w:id="24213"/>
      <w:bookmarkStart w:id="24214" w:name="_Toc191038917"/>
      <w:bookmarkEnd w:id="24214"/>
      <w:bookmarkStart w:id="24215" w:name="_Toc191038914"/>
      <w:bookmarkEnd w:id="24215"/>
      <w:bookmarkStart w:id="24216" w:name="_Toc191037379"/>
      <w:bookmarkEnd w:id="24216"/>
      <w:bookmarkStart w:id="24217" w:name="_Toc191041795"/>
      <w:bookmarkEnd w:id="24217"/>
      <w:bookmarkStart w:id="24218" w:name="_Toc191038920"/>
      <w:bookmarkEnd w:id="24218"/>
      <w:bookmarkStart w:id="24219" w:name="_Toc191037381"/>
      <w:bookmarkEnd w:id="24219"/>
      <w:bookmarkStart w:id="24220" w:name="_Toc191484421"/>
      <w:bookmarkEnd w:id="24220"/>
      <w:bookmarkStart w:id="24221" w:name="_Toc191034720"/>
      <w:bookmarkEnd w:id="24221"/>
      <w:bookmarkStart w:id="24222" w:name="_Toc191036368"/>
      <w:bookmarkEnd w:id="24222"/>
      <w:bookmarkStart w:id="24223" w:name="_Toc191484422"/>
      <w:bookmarkEnd w:id="24223"/>
      <w:bookmarkStart w:id="24224" w:name="_Toc191041796"/>
      <w:bookmarkEnd w:id="24224"/>
      <w:bookmarkStart w:id="24225" w:name="_Toc191034721"/>
      <w:bookmarkEnd w:id="24225"/>
      <w:bookmarkStart w:id="24226" w:name="_Toc191041797"/>
      <w:bookmarkEnd w:id="24226"/>
      <w:bookmarkStart w:id="24227" w:name="_Toc191484423"/>
      <w:bookmarkEnd w:id="24227"/>
      <w:bookmarkStart w:id="24228" w:name="_Toc191034722"/>
      <w:bookmarkEnd w:id="24228"/>
      <w:bookmarkStart w:id="24229" w:name="_Toc191036936"/>
      <w:bookmarkEnd w:id="24229"/>
      <w:bookmarkStart w:id="24230" w:name="_Toc191036937"/>
      <w:bookmarkEnd w:id="24230"/>
      <w:bookmarkStart w:id="24231" w:name="_Toc191037384"/>
      <w:bookmarkEnd w:id="24231"/>
      <w:bookmarkStart w:id="24232" w:name="_Toc191038923"/>
      <w:bookmarkEnd w:id="24232"/>
      <w:bookmarkStart w:id="24233" w:name="_Toc191034723"/>
      <w:bookmarkEnd w:id="24233"/>
      <w:bookmarkStart w:id="24234" w:name="_Toc191036371"/>
      <w:bookmarkEnd w:id="24234"/>
      <w:bookmarkStart w:id="24235" w:name="_Toc191036938"/>
      <w:bookmarkEnd w:id="24235"/>
      <w:bookmarkStart w:id="24236" w:name="_Toc191038922"/>
      <w:bookmarkEnd w:id="24236"/>
      <w:bookmarkStart w:id="24237" w:name="_Toc191041798"/>
      <w:bookmarkEnd w:id="24237"/>
      <w:bookmarkStart w:id="24238" w:name="_Toc191041799"/>
      <w:bookmarkEnd w:id="24238"/>
      <w:bookmarkStart w:id="24239" w:name="_Toc191484425"/>
      <w:bookmarkEnd w:id="24239"/>
      <w:bookmarkStart w:id="24240" w:name="_Toc191036939"/>
      <w:bookmarkEnd w:id="24240"/>
      <w:bookmarkStart w:id="24241" w:name="_Toc191037386"/>
      <w:bookmarkEnd w:id="24241"/>
      <w:bookmarkStart w:id="24242" w:name="_Toc191038925"/>
      <w:bookmarkEnd w:id="24242"/>
      <w:bookmarkStart w:id="24243" w:name="_Toc191038924"/>
      <w:bookmarkEnd w:id="24243"/>
      <w:bookmarkStart w:id="24244" w:name="_Toc191034724"/>
      <w:bookmarkEnd w:id="24244"/>
      <w:bookmarkStart w:id="24245" w:name="_Toc191037385"/>
      <w:bookmarkEnd w:id="24245"/>
      <w:bookmarkStart w:id="24246" w:name="_Toc191034725"/>
      <w:bookmarkEnd w:id="24246"/>
      <w:bookmarkStart w:id="24247" w:name="_Toc191036940"/>
      <w:bookmarkEnd w:id="24247"/>
      <w:bookmarkStart w:id="24248" w:name="_Toc191038926"/>
      <w:bookmarkEnd w:id="24248"/>
      <w:bookmarkStart w:id="24249" w:name="_Toc191484427"/>
      <w:bookmarkEnd w:id="24249"/>
      <w:bookmarkStart w:id="24250" w:name="_Toc191034727"/>
      <w:bookmarkEnd w:id="24250"/>
      <w:bookmarkStart w:id="24251" w:name="_Toc191036375"/>
      <w:bookmarkEnd w:id="24251"/>
      <w:bookmarkStart w:id="24252" w:name="_Toc191037387"/>
      <w:bookmarkEnd w:id="24252"/>
      <w:bookmarkStart w:id="24253" w:name="_Toc191036942"/>
      <w:bookmarkEnd w:id="24253"/>
      <w:bookmarkStart w:id="24254" w:name="_Toc191037389"/>
      <w:bookmarkEnd w:id="24254"/>
      <w:bookmarkStart w:id="24255" w:name="_Toc191036935"/>
      <w:bookmarkEnd w:id="24255"/>
      <w:bookmarkStart w:id="24256" w:name="_Toc191036369"/>
      <w:bookmarkEnd w:id="24256"/>
      <w:bookmarkStart w:id="24257" w:name="_Toc191036370"/>
      <w:bookmarkEnd w:id="24257"/>
      <w:bookmarkStart w:id="24258" w:name="_Toc191037382"/>
      <w:bookmarkEnd w:id="24258"/>
      <w:bookmarkStart w:id="24259" w:name="_Toc191037383"/>
      <w:bookmarkEnd w:id="24259"/>
      <w:bookmarkStart w:id="24260" w:name="_Toc191038921"/>
      <w:bookmarkEnd w:id="24260"/>
      <w:bookmarkStart w:id="24261" w:name="_Toc191484424"/>
      <w:bookmarkEnd w:id="24261"/>
      <w:bookmarkStart w:id="24262" w:name="_Toc191036372"/>
      <w:bookmarkEnd w:id="24262"/>
      <w:bookmarkStart w:id="24263" w:name="_Toc191484426"/>
      <w:bookmarkEnd w:id="24263"/>
      <w:bookmarkStart w:id="24264" w:name="_Toc191036373"/>
      <w:bookmarkEnd w:id="24264"/>
      <w:bookmarkStart w:id="24265" w:name="_Toc191041801"/>
      <w:bookmarkEnd w:id="24265"/>
      <w:bookmarkStart w:id="24266" w:name="_Toc191041800"/>
      <w:bookmarkEnd w:id="24266"/>
      <w:bookmarkStart w:id="24267" w:name="_Toc191038928"/>
      <w:bookmarkEnd w:id="24267"/>
      <w:bookmarkStart w:id="24268" w:name="_Toc191484429"/>
      <w:bookmarkEnd w:id="24268"/>
      <w:bookmarkStart w:id="24269" w:name="_Toc191041803"/>
      <w:bookmarkEnd w:id="24269"/>
      <w:bookmarkStart w:id="24270" w:name="_Toc183522550"/>
      <w:bookmarkStart w:id="24271" w:name="_Toc224056854"/>
      <w:bookmarkStart w:id="24272" w:name="_Ref188284438"/>
      <w:bookmarkStart w:id="24273" w:name="_Ref192162116"/>
      <w:bookmarkStart w:id="24274" w:name="_Ref183687324"/>
      <w:r>
        <w:t>Просмотр и формирование выгрузок</w:t>
      </w:r>
      <w:bookmarkEnd w:id="24270"/>
      <w:bookmarkEnd w:id="24271"/>
      <w:bookmarkEnd w:id="24272"/>
      <w:bookmarkEnd w:id="24273"/>
      <w:bookmarkEnd w:id="24274"/>
    </w:p>
    <w:p w14:paraId="769982E0">
      <w:pPr>
        <w:pStyle w:val="56"/>
      </w:pPr>
      <w:r>
        <w:t>Сотрудники ТФОМС имеют возможность просматривать и формировать выгрузки по организациям и персонам, которые относятся к ТФОМС пользователя, от имени которого осуществлен вход в подсистему.</w:t>
      </w:r>
    </w:p>
    <w:p w14:paraId="054784C4">
      <w:pPr>
        <w:pStyle w:val="56"/>
      </w:pPr>
      <w:r>
        <w:t>Возможно формирование следующих типов выгрузок:</w:t>
      </w:r>
    </w:p>
    <w:p w14:paraId="23BD06AE">
      <w:pPr>
        <w:pStyle w:val="63"/>
      </w:pPr>
      <w:r>
        <w:t>Данные по нераспределенным застрахованным лицам;</w:t>
      </w:r>
    </w:p>
    <w:p w14:paraId="25B612E2">
      <w:pPr>
        <w:pStyle w:val="63"/>
      </w:pPr>
      <w:r>
        <w:t>Данные по работающим/неработающим;</w:t>
      </w:r>
    </w:p>
    <w:p w14:paraId="54FF417D">
      <w:pPr>
        <w:pStyle w:val="63"/>
      </w:pPr>
      <w:r>
        <w:t>Информация о прикреплениях (по данным из витрины);</w:t>
      </w:r>
    </w:p>
    <w:p w14:paraId="5F804CFF">
      <w:pPr>
        <w:pStyle w:val="63"/>
      </w:pPr>
      <w:r>
        <w:t>Отчет по изменению состава ЗЛ на территории за период;</w:t>
      </w:r>
    </w:p>
    <w:p w14:paraId="5816C4C0">
      <w:pPr>
        <w:pStyle w:val="63"/>
      </w:pPr>
      <w:r>
        <w:t>Список кратких сведений о персонах, застрахованных в заданной СМО;</w:t>
      </w:r>
    </w:p>
    <w:p w14:paraId="7C86EC16">
      <w:pPr>
        <w:pStyle w:val="63"/>
      </w:pPr>
      <w:r>
        <w:t>Данные о изменениях в реестре, касающихся запрошенных территории и/или СМО;</w:t>
      </w:r>
    </w:p>
    <w:p w14:paraId="5F1C0F3C">
      <w:pPr>
        <w:pStyle w:val="63"/>
      </w:pPr>
      <w:r>
        <w:t>Информация о застрахованных (по данным из витрины);</w:t>
      </w:r>
    </w:p>
    <w:p w14:paraId="52816BC1">
      <w:pPr>
        <w:pStyle w:val="63"/>
      </w:pPr>
      <w:r>
        <w:t>Отчет по актуальным ЕНП на территории на определенную дату.</w:t>
      </w:r>
    </w:p>
    <w:p w14:paraId="5E96F075">
      <w:pPr>
        <w:pStyle w:val="56"/>
      </w:pPr>
      <w:r>
        <w:t>Для каждого типа выгрузки предусмотрены дополнительные параметры формирования.</w:t>
      </w:r>
    </w:p>
    <w:p w14:paraId="13DCB299">
      <w:pPr>
        <w:pStyle w:val="56"/>
      </w:pPr>
      <w:r>
        <w:t xml:space="preserve">Просмотр и формирование выгрузок выполняется в разделе «Список выгрузок». Для перехода в раздел выбрать в ленте главного меню вкладку «Выгрузки» (рис. </w:t>
      </w:r>
      <w:r>
        <w:fldChar w:fldCharType="begin"/>
      </w:r>
      <w:r>
        <w:instrText xml:space="preserve"> REF _Ref191982298 \h\#\0 </w:instrText>
      </w:r>
      <w:r>
        <w:fldChar w:fldCharType="separate"/>
      </w:r>
      <w:r>
        <w:t>183</w:t>
      </w:r>
      <w:r>
        <w:fldChar w:fldCharType="end"/>
      </w:r>
      <w:r>
        <w:t>).</w:t>
      </w:r>
    </w:p>
    <w:p w14:paraId="14BC60A4">
      <w:pPr>
        <w:pStyle w:val="60"/>
      </w:pPr>
      <w:r>
        <w:drawing>
          <wp:inline distT="0" distB="0" distL="0" distR="0">
            <wp:extent cx="6119495" cy="3181985"/>
            <wp:effectExtent l="19050" t="19050" r="14605" b="18415"/>
            <wp:docPr id="8159030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03087" name="Рисунок 1"/>
                    <pic:cNvPicPr>
                      <a:picLocks noChangeAspect="1"/>
                    </pic:cNvPicPr>
                  </pic:nvPicPr>
                  <pic:blipFill>
                    <a:blip r:embed="rId237"/>
                    <a:stretch>
                      <a:fillRect/>
                    </a:stretch>
                  </pic:blipFill>
                  <pic:spPr>
                    <a:xfrm>
                      <a:off x="0" y="0"/>
                      <a:ext cx="6119495" cy="3181985"/>
                    </a:xfrm>
                    <a:prstGeom prst="rect">
                      <a:avLst/>
                    </a:prstGeom>
                    <a:noFill/>
                    <a:ln w="3175" cmpd="sng">
                      <a:solidFill>
                        <a:srgbClr val="000000"/>
                      </a:solidFill>
                    </a:ln>
                  </pic:spPr>
                </pic:pic>
              </a:graphicData>
            </a:graphic>
          </wp:inline>
        </w:drawing>
      </w:r>
    </w:p>
    <w:p w14:paraId="19D42AE1">
      <w:pPr>
        <w:pStyle w:val="61"/>
      </w:pPr>
      <w:bookmarkStart w:id="24275" w:name="_Ref191982298"/>
      <w:r>
        <w:t xml:space="preserve">Рисунок </w:t>
      </w:r>
      <w:r>
        <w:fldChar w:fldCharType="begin"/>
      </w:r>
      <w:r>
        <w:instrText xml:space="preserve"> SEQ Рисунок \* ARABIC </w:instrText>
      </w:r>
      <w:r>
        <w:fldChar w:fldCharType="separate"/>
      </w:r>
      <w:r>
        <w:t>183</w:t>
      </w:r>
      <w:r>
        <w:fldChar w:fldCharType="end"/>
      </w:r>
      <w:bookmarkEnd w:id="24275"/>
      <w:r>
        <w:t xml:space="preserve"> — Раздел «Список выгрузок»</w:t>
      </w:r>
    </w:p>
    <w:p w14:paraId="10B0E5A6">
      <w:pPr>
        <w:pStyle w:val="49"/>
      </w:pPr>
      <w:bookmarkStart w:id="24276" w:name="_Toc224056855"/>
      <w:bookmarkStart w:id="24277" w:name="_Toc183522552"/>
      <w:bookmarkStart w:id="24278" w:name="_Toc183100900"/>
      <w:bookmarkStart w:id="24279" w:name="_Ref188284447"/>
      <w:bookmarkStart w:id="24280" w:name="_Toc183194971"/>
      <w:r>
        <w:t>Поиск и просмотр выгрузок</w:t>
      </w:r>
      <w:bookmarkEnd w:id="24276"/>
      <w:bookmarkEnd w:id="24277"/>
      <w:bookmarkEnd w:id="24278"/>
      <w:bookmarkEnd w:id="24279"/>
      <w:bookmarkEnd w:id="24280"/>
    </w:p>
    <w:p w14:paraId="6D66D4BD">
      <w:pPr>
        <w:pStyle w:val="56"/>
        <w:keepNext/>
      </w:pPr>
      <w:r>
        <w:t xml:space="preserve">Для поиска и просмотра созданных ранее выгрузок следует задать в блоке «Фильтр» одно из следующих значений (рис. </w:t>
      </w:r>
      <w:r>
        <w:fldChar w:fldCharType="begin"/>
      </w:r>
      <w:r>
        <w:instrText xml:space="preserve"> REF _Ref191036420 \h\#\0 </w:instrText>
      </w:r>
      <w:r>
        <w:fldChar w:fldCharType="separate"/>
      </w:r>
      <w:r>
        <w:t>184</w:t>
      </w:r>
      <w:r>
        <w:fldChar w:fldCharType="end"/>
      </w:r>
      <w:r>
        <w:t>):</w:t>
      </w:r>
    </w:p>
    <w:p w14:paraId="1CFC42C9">
      <w:pPr>
        <w:pStyle w:val="62"/>
        <w:numPr>
          <w:ilvl w:val="0"/>
          <w:numId w:val="46"/>
        </w:numPr>
      </w:pPr>
      <w:r>
        <w:t>«Тип выгрузки» — тип выгрузки;</w:t>
      </w:r>
    </w:p>
    <w:p w14:paraId="149AD0B2">
      <w:pPr>
        <w:pStyle w:val="62"/>
      </w:pPr>
      <w:r>
        <w:t>«Дата создания (с)» — нижняя граница даты создания выгрузки;</w:t>
      </w:r>
    </w:p>
    <w:p w14:paraId="1244EE92">
      <w:pPr>
        <w:pStyle w:val="62"/>
      </w:pPr>
      <w:r>
        <w:t>«Дата создания (по)» — верхняя граница даты создания выгрузки;</w:t>
      </w:r>
    </w:p>
    <w:p w14:paraId="79810976">
      <w:pPr>
        <w:pStyle w:val="62"/>
        <w:numPr>
          <w:ilvl w:val="0"/>
          <w:numId w:val="44"/>
        </w:numPr>
      </w:pPr>
      <w:r>
        <w:t>«Автор» — фамилия, имя и отчество пользователя, создавшего выгрузку;</w:t>
      </w:r>
    </w:p>
    <w:p w14:paraId="6654FD6F">
      <w:pPr>
        <w:pStyle w:val="62"/>
      </w:pPr>
      <w:r>
        <w:t>«Статус» — статус выгрузки, возможные значения:</w:t>
      </w:r>
    </w:p>
    <w:p w14:paraId="658B780B">
      <w:pPr>
        <w:pStyle w:val="64"/>
      </w:pPr>
      <w:r>
        <w:t>Новый;</w:t>
      </w:r>
    </w:p>
    <w:p w14:paraId="32892D57">
      <w:pPr>
        <w:pStyle w:val="64"/>
      </w:pPr>
      <w:r>
        <w:t>В обработке;</w:t>
      </w:r>
    </w:p>
    <w:p w14:paraId="539D394C">
      <w:pPr>
        <w:pStyle w:val="64"/>
      </w:pPr>
      <w:r>
        <w:t>Завершено;</w:t>
      </w:r>
    </w:p>
    <w:p w14:paraId="51ABF884">
      <w:pPr>
        <w:pStyle w:val="64"/>
      </w:pPr>
      <w:r>
        <w:t>Ошибка.</w:t>
      </w:r>
    </w:p>
    <w:p w14:paraId="4D69CCF9">
      <w:pPr>
        <w:pStyle w:val="62"/>
        <w:numPr>
          <w:ilvl w:val="0"/>
          <w:numId w:val="0"/>
        </w:numPr>
        <w:ind w:firstLine="709"/>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_Ref191036420 \h\#\0 </w:instrText>
      </w:r>
      <w:r>
        <w:fldChar w:fldCharType="separate"/>
      </w:r>
      <w:r>
        <w:t>184</w:t>
      </w:r>
      <w:r>
        <w:fldChar w:fldCharType="end"/>
      </w:r>
      <w:r>
        <w:rPr>
          <w:lang w:val="en-US"/>
        </w:rPr>
        <w:t>)</w:t>
      </w:r>
      <w:r>
        <w:t>.</w:t>
      </w:r>
    </w:p>
    <w:p w14:paraId="6EE9514F">
      <w:pPr>
        <w:pStyle w:val="60"/>
      </w:pPr>
      <w:r>
        <w:drawing>
          <wp:inline distT="0" distB="0" distL="0" distR="0">
            <wp:extent cx="2476500" cy="4927600"/>
            <wp:effectExtent l="19050" t="19050" r="19050" b="25400"/>
            <wp:docPr id="193225008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250081" name="Рисунок 1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2476500" cy="4927600"/>
                    </a:xfrm>
                    <a:prstGeom prst="rect">
                      <a:avLst/>
                    </a:prstGeom>
                    <a:noFill/>
                    <a:ln w="3175">
                      <a:solidFill>
                        <a:schemeClr val="tx1"/>
                      </a:solidFill>
                    </a:ln>
                  </pic:spPr>
                </pic:pic>
              </a:graphicData>
            </a:graphic>
          </wp:inline>
        </w:drawing>
      </w:r>
    </w:p>
    <w:p w14:paraId="07E13046">
      <w:pPr>
        <w:pStyle w:val="61"/>
      </w:pPr>
      <w:bookmarkStart w:id="24281" w:name="_Ref191036420"/>
      <w:r>
        <w:t xml:space="preserve">Рисунок </w:t>
      </w:r>
      <w:r>
        <w:fldChar w:fldCharType="begin"/>
      </w:r>
      <w:r>
        <w:instrText xml:space="preserve"> SEQ Рисунок \* ARABIC </w:instrText>
      </w:r>
      <w:r>
        <w:fldChar w:fldCharType="separate"/>
      </w:r>
      <w:r>
        <w:t>184</w:t>
      </w:r>
      <w:r>
        <w:fldChar w:fldCharType="end"/>
      </w:r>
      <w:bookmarkEnd w:id="24281"/>
      <w:r>
        <w:t xml:space="preserve"> — Фильтр раздела «Список выгрузок»</w:t>
      </w:r>
    </w:p>
    <w:p w14:paraId="6505A88C">
      <w:pPr>
        <w:pStyle w:val="56"/>
      </w:pPr>
      <w:r>
        <w:t xml:space="preserve">В рабочей области отобразится список созданных ранее выгрузок, удовлетворяющих заданным параметрам поиска (рис. </w:t>
      </w:r>
      <w:r>
        <w:fldChar w:fldCharType="begin"/>
      </w:r>
      <w:r>
        <w:instrText xml:space="preserve"> REF _Ref191036988 \h\#\0 </w:instrText>
      </w:r>
      <w:r>
        <w:fldChar w:fldCharType="separate"/>
      </w:r>
      <w:r>
        <w:t>185</w:t>
      </w:r>
      <w:r>
        <w:fldChar w:fldCharType="end"/>
      </w:r>
      <w:r>
        <w:t>):</w:t>
      </w:r>
    </w:p>
    <w:p w14:paraId="251FE8C4">
      <w:pPr>
        <w:pStyle w:val="63"/>
      </w:pPr>
      <w:r>
        <w:t>Тип выгрузки — гиперссылка с наименованием типа выгрузки, при нажатии на которую выгрузка будет скачана на компьютер пользователя для просмотра;</w:t>
      </w:r>
    </w:p>
    <w:p w14:paraId="57287005">
      <w:pPr>
        <w:pStyle w:val="58"/>
        <w:rPr>
          <w:b/>
        </w:rPr>
      </w:pPr>
      <w:r>
        <w:rPr>
          <w:rStyle w:val="59"/>
        </w:rPr>
        <w:t>Примечание —</w:t>
      </w:r>
      <w:r>
        <w:t xml:space="preserve"> Выгрузки сохраняются на компьютере пользователя в виде файла в формате CSV. Подробное описание работы с файлами формата </w:t>
      </w:r>
      <w:r>
        <w:rPr>
          <w:lang w:val="en-US"/>
        </w:rPr>
        <w:t>CSV</w:t>
      </w:r>
      <w:r>
        <w:t xml:space="preserve"> приведено в приложении </w:t>
      </w:r>
      <w:r>
        <w:fldChar w:fldCharType="begin"/>
      </w:r>
      <w:r>
        <w:instrText xml:space="preserve"> REF  _Ref184982730 \h \n \t  \* MERGEFORMAT </w:instrText>
      </w:r>
      <w:r>
        <w:fldChar w:fldCharType="separate"/>
      </w:r>
      <w:r>
        <w:t>Б</w:t>
      </w:r>
      <w:r>
        <w:fldChar w:fldCharType="end"/>
      </w:r>
      <w:r>
        <w:t>.</w:t>
      </w:r>
    </w:p>
    <w:p w14:paraId="54315BE0">
      <w:pPr>
        <w:pStyle w:val="63"/>
      </w:pPr>
      <w:r>
        <w:t>Условия создания выгрузки — параметры выгрузки, заданные при ее создании;</w:t>
      </w:r>
    </w:p>
    <w:p w14:paraId="049E94D1">
      <w:pPr>
        <w:pStyle w:val="63"/>
      </w:pPr>
      <w:r>
        <w:t>Автор — фамилия, имя и отчество пользователя, создавшего выгрузку;</w:t>
      </w:r>
    </w:p>
    <w:p w14:paraId="52BFD3BE">
      <w:pPr>
        <w:pStyle w:val="63"/>
      </w:pPr>
      <w:r>
        <w:t>Дата создания — дата и время создания выгрузки (по московскому времени (UTC+3));</w:t>
      </w:r>
    </w:p>
    <w:p w14:paraId="242AF43F">
      <w:pPr>
        <w:pStyle w:val="63"/>
      </w:pPr>
      <w:r>
        <w:t>Статус — статус выгрузки, возможные значения:</w:t>
      </w:r>
    </w:p>
    <w:p w14:paraId="1EE8CEA9">
      <w:pPr>
        <w:pStyle w:val="97"/>
      </w:pPr>
      <w:r>
        <w:t>Новый;</w:t>
      </w:r>
    </w:p>
    <w:p w14:paraId="644CDE97">
      <w:pPr>
        <w:pStyle w:val="97"/>
      </w:pPr>
      <w:r>
        <w:t>В обработке;</w:t>
      </w:r>
    </w:p>
    <w:p w14:paraId="740445B5">
      <w:pPr>
        <w:pStyle w:val="97"/>
      </w:pPr>
      <w:r>
        <w:t>Завершено;</w:t>
      </w:r>
    </w:p>
    <w:p w14:paraId="62F31E72">
      <w:pPr>
        <w:pStyle w:val="97"/>
      </w:pPr>
      <w:r>
        <w:t>Ошибка.</w:t>
      </w:r>
    </w:p>
    <w:p w14:paraId="23E3F89F">
      <w:pPr>
        <w:pStyle w:val="60"/>
      </w:pPr>
      <w:r>
        <w:drawing>
          <wp:inline distT="0" distB="0" distL="0" distR="0">
            <wp:extent cx="6115050" cy="3016250"/>
            <wp:effectExtent l="19050" t="19050" r="19050" b="12700"/>
            <wp:docPr id="16671104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10413" name="Рисунок 14"/>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a:xfrm>
                      <a:off x="0" y="0"/>
                      <a:ext cx="6115050" cy="3016250"/>
                    </a:xfrm>
                    <a:prstGeom prst="rect">
                      <a:avLst/>
                    </a:prstGeom>
                    <a:noFill/>
                    <a:ln w="3175">
                      <a:solidFill>
                        <a:schemeClr val="tx1"/>
                      </a:solidFill>
                    </a:ln>
                  </pic:spPr>
                </pic:pic>
              </a:graphicData>
            </a:graphic>
          </wp:inline>
        </w:drawing>
      </w:r>
    </w:p>
    <w:p w14:paraId="7BC5B33D">
      <w:pPr>
        <w:pStyle w:val="61"/>
      </w:pPr>
      <w:bookmarkStart w:id="24282" w:name="_Ref191036988"/>
      <w:r>
        <w:t xml:space="preserve">Рисунок </w:t>
      </w:r>
      <w:r>
        <w:rPr>
          <w:iCs w:val="0"/>
        </w:rPr>
        <w:fldChar w:fldCharType="begin"/>
      </w:r>
      <w:r>
        <w:rPr>
          <w:iCs w:val="0"/>
        </w:rPr>
        <w:instrText xml:space="preserve"> SEQ Рисунок \* ARABIC </w:instrText>
      </w:r>
      <w:r>
        <w:rPr>
          <w:iCs w:val="0"/>
        </w:rPr>
        <w:fldChar w:fldCharType="separate"/>
      </w:r>
      <w:r>
        <w:rPr>
          <w:iCs w:val="0"/>
        </w:rPr>
        <w:t>185</w:t>
      </w:r>
      <w:r>
        <w:rPr>
          <w:iCs w:val="0"/>
        </w:rPr>
        <w:fldChar w:fldCharType="end"/>
      </w:r>
      <w:bookmarkEnd w:id="24282"/>
      <w:r>
        <w:t xml:space="preserve"> — Список выгрузок</w:t>
      </w:r>
    </w:p>
    <w:p w14:paraId="6DC72890">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_Ref191036420 \h\#\0 </w:instrText>
      </w:r>
      <w:r>
        <w:fldChar w:fldCharType="separate"/>
      </w:r>
      <w:r>
        <w:t>184</w:t>
      </w:r>
      <w:r>
        <w:fldChar w:fldCharType="end"/>
      </w:r>
      <w:r>
        <w:t>).</w:t>
      </w:r>
    </w:p>
    <w:p w14:paraId="2BCF1052">
      <w:pPr>
        <w:pStyle w:val="49"/>
      </w:pPr>
      <w:bookmarkStart w:id="24283" w:name="_Toc183100899"/>
      <w:bookmarkStart w:id="24284" w:name="_Toc183194970"/>
      <w:bookmarkStart w:id="24285" w:name="_Ref188284443"/>
      <w:bookmarkStart w:id="24286" w:name="_Toc224056856"/>
      <w:bookmarkStart w:id="24287" w:name="_Toc183522551"/>
      <w:r>
        <w:t>Формирование выгруз</w:t>
      </w:r>
      <w:bookmarkEnd w:id="24283"/>
      <w:bookmarkEnd w:id="24284"/>
      <w:r>
        <w:t>ки</w:t>
      </w:r>
      <w:bookmarkEnd w:id="24285"/>
      <w:bookmarkEnd w:id="24286"/>
      <w:bookmarkEnd w:id="24287"/>
    </w:p>
    <w:p w14:paraId="41B1D9EE">
      <w:pPr>
        <w:pStyle w:val="56"/>
      </w:pPr>
      <w:r>
        <w:t xml:space="preserve">Для формирования выгрузки нажать кнопку «Новая выгрузка» в правой части рабочей области раздела «Список выгрузок» (рис. </w:t>
      </w:r>
      <w:r>
        <w:fldChar w:fldCharType="begin"/>
      </w:r>
      <w:r>
        <w:instrText xml:space="preserve"> REF  _Ref183458706 \h \t \#\0 \* MERGEFORMAT </w:instrText>
      </w:r>
      <w:r>
        <w:fldChar w:fldCharType="separate"/>
      </w:r>
      <w:r>
        <w:t>186</w:t>
      </w:r>
      <w:r>
        <w:fldChar w:fldCharType="end"/>
      </w:r>
      <w:r>
        <w:t>).</w:t>
      </w:r>
    </w:p>
    <w:p w14:paraId="5F024584">
      <w:pPr>
        <w:pStyle w:val="60"/>
      </w:pPr>
      <w:r>
        <w:drawing>
          <wp:inline distT="0" distB="0" distL="0" distR="0">
            <wp:extent cx="6119495" cy="3181985"/>
            <wp:effectExtent l="19050" t="19050" r="14605" b="18415"/>
            <wp:docPr id="17214715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71565" name="Рисунок 1"/>
                    <pic:cNvPicPr>
                      <a:picLocks noChangeAspect="1"/>
                    </pic:cNvPicPr>
                  </pic:nvPicPr>
                  <pic:blipFill>
                    <a:blip r:embed="rId237"/>
                    <a:stretch>
                      <a:fillRect/>
                    </a:stretch>
                  </pic:blipFill>
                  <pic:spPr>
                    <a:xfrm>
                      <a:off x="0" y="0"/>
                      <a:ext cx="6119495" cy="3181985"/>
                    </a:xfrm>
                    <a:prstGeom prst="rect">
                      <a:avLst/>
                    </a:prstGeom>
                    <a:noFill/>
                    <a:ln w="3175" cmpd="sng">
                      <a:solidFill>
                        <a:srgbClr val="000000"/>
                      </a:solidFill>
                    </a:ln>
                  </pic:spPr>
                </pic:pic>
              </a:graphicData>
            </a:graphic>
          </wp:inline>
        </w:drawing>
      </w:r>
    </w:p>
    <w:p w14:paraId="7531D2C9">
      <w:pPr>
        <w:pStyle w:val="61"/>
      </w:pPr>
      <w:bookmarkStart w:id="24288" w:name="_Ref183458706"/>
      <w:r>
        <w:t xml:space="preserve">Рисунок </w:t>
      </w:r>
      <w:r>
        <w:fldChar w:fldCharType="begin"/>
      </w:r>
      <w:r>
        <w:instrText xml:space="preserve"> SEQ Рисунок \* ARABIC </w:instrText>
      </w:r>
      <w:r>
        <w:fldChar w:fldCharType="separate"/>
      </w:r>
      <w:r>
        <w:t>186</w:t>
      </w:r>
      <w:r>
        <w:fldChar w:fldCharType="end"/>
      </w:r>
      <w:bookmarkEnd w:id="24288"/>
      <w:r>
        <w:t xml:space="preserve"> — Раздел «Список выгрузок»</w:t>
      </w:r>
    </w:p>
    <w:p w14:paraId="13705033">
      <w:pPr>
        <w:pStyle w:val="56"/>
      </w:pPr>
      <w:r>
        <w:t xml:space="preserve">В окне «Создание новой выгрузки» в поле «Тип выгрузки» выбрать значение (рис. </w:t>
      </w:r>
      <w:r>
        <w:fldChar w:fldCharType="begin"/>
      </w:r>
      <w:r>
        <w:instrText xml:space="preserve"> REF  _Ref183083838 \h \t \#\0 \* MERGEFORMAT </w:instrText>
      </w:r>
      <w:r>
        <w:fldChar w:fldCharType="separate"/>
      </w:r>
      <w:r>
        <w:t>187</w:t>
      </w:r>
      <w:r>
        <w:fldChar w:fldCharType="end"/>
      </w:r>
      <w:r>
        <w:t>).</w:t>
      </w:r>
    </w:p>
    <w:p w14:paraId="56C16CA6">
      <w:pPr>
        <w:pStyle w:val="60"/>
      </w:pPr>
      <w:r>
        <w:drawing>
          <wp:inline distT="0" distB="0" distL="0" distR="0">
            <wp:extent cx="2813050" cy="1347470"/>
            <wp:effectExtent l="19050" t="19050" r="25400" b="24130"/>
            <wp:docPr id="14717162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716221" name="Рисунок 1"/>
                    <pic:cNvPicPr>
                      <a:picLocks noChangeAspect="1"/>
                    </pic:cNvPicPr>
                  </pic:nvPicPr>
                  <pic:blipFill>
                    <a:blip r:embed="rId240"/>
                    <a:stretch>
                      <a:fillRect/>
                    </a:stretch>
                  </pic:blipFill>
                  <pic:spPr>
                    <a:xfrm>
                      <a:off x="0" y="0"/>
                      <a:ext cx="2815209" cy="1348954"/>
                    </a:xfrm>
                    <a:prstGeom prst="rect">
                      <a:avLst/>
                    </a:prstGeom>
                    <a:noFill/>
                    <a:ln w="3175" cmpd="sng">
                      <a:solidFill>
                        <a:srgbClr val="000000"/>
                      </a:solidFill>
                    </a:ln>
                  </pic:spPr>
                </pic:pic>
              </a:graphicData>
            </a:graphic>
          </wp:inline>
        </w:drawing>
      </w:r>
    </w:p>
    <w:p w14:paraId="5571F804">
      <w:pPr>
        <w:pStyle w:val="61"/>
      </w:pPr>
      <w:bookmarkStart w:id="24289" w:name="_Ref183083838"/>
      <w:r>
        <w:t xml:space="preserve">Рисунок </w:t>
      </w:r>
      <w:r>
        <w:fldChar w:fldCharType="begin"/>
      </w:r>
      <w:r>
        <w:instrText xml:space="preserve"> SEQ Рисунок \* ARABIC </w:instrText>
      </w:r>
      <w:r>
        <w:fldChar w:fldCharType="separate"/>
      </w:r>
      <w:r>
        <w:t>187</w:t>
      </w:r>
      <w:r>
        <w:fldChar w:fldCharType="end"/>
      </w:r>
      <w:bookmarkEnd w:id="24289"/>
      <w:r>
        <w:t xml:space="preserve"> — Окно «Создание новой выгрузки»</w:t>
      </w:r>
    </w:p>
    <w:p w14:paraId="104497E2">
      <w:pPr>
        <w:pStyle w:val="56"/>
      </w:pPr>
      <w:r>
        <w:t xml:space="preserve">В окне «Создание новой выгрузки» появятся поля для заполнения в зависимости от выбранного типа выгрузки (рис. </w:t>
      </w:r>
      <w:r>
        <w:fldChar w:fldCharType="begin"/>
      </w:r>
      <w:r>
        <w:instrText xml:space="preserve"> REF  _Ref183083928 \h \t \#\0 \* MERGEFORMAT </w:instrText>
      </w:r>
      <w:r>
        <w:fldChar w:fldCharType="separate"/>
      </w:r>
      <w:r>
        <w:t>188</w:t>
      </w:r>
      <w:r>
        <w:fldChar w:fldCharType="end"/>
      </w:r>
      <w:r>
        <w:t>).</w:t>
      </w:r>
    </w:p>
    <w:p w14:paraId="32837831">
      <w:pPr>
        <w:pStyle w:val="60"/>
      </w:pPr>
      <w:r>
        <w:drawing>
          <wp:inline distT="0" distB="0" distL="0" distR="0">
            <wp:extent cx="2989580" cy="4654550"/>
            <wp:effectExtent l="19050" t="19050" r="20320" b="12700"/>
            <wp:docPr id="369956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95603" name="Рисунок 1"/>
                    <pic:cNvPicPr>
                      <a:picLocks noChangeAspect="1"/>
                    </pic:cNvPicPr>
                  </pic:nvPicPr>
                  <pic:blipFill>
                    <a:blip r:embed="rId241"/>
                    <a:stretch>
                      <a:fillRect/>
                    </a:stretch>
                  </pic:blipFill>
                  <pic:spPr>
                    <a:xfrm>
                      <a:off x="0" y="0"/>
                      <a:ext cx="2992041" cy="4657846"/>
                    </a:xfrm>
                    <a:prstGeom prst="rect">
                      <a:avLst/>
                    </a:prstGeom>
                    <a:noFill/>
                    <a:ln w="3175" cmpd="sng">
                      <a:solidFill>
                        <a:srgbClr val="000000"/>
                      </a:solidFill>
                    </a:ln>
                  </pic:spPr>
                </pic:pic>
              </a:graphicData>
            </a:graphic>
          </wp:inline>
        </w:drawing>
      </w:r>
    </w:p>
    <w:p w14:paraId="78A6C764">
      <w:pPr>
        <w:pStyle w:val="61"/>
      </w:pPr>
      <w:bookmarkStart w:id="24290" w:name="_Ref183083928"/>
      <w:r>
        <w:t xml:space="preserve">Рисунок </w:t>
      </w:r>
      <w:r>
        <w:fldChar w:fldCharType="begin"/>
      </w:r>
      <w:r>
        <w:instrText xml:space="preserve"> SEQ Рисунок \* ARABIC </w:instrText>
      </w:r>
      <w:r>
        <w:fldChar w:fldCharType="separate"/>
      </w:r>
      <w:r>
        <w:t>188</w:t>
      </w:r>
      <w:r>
        <w:fldChar w:fldCharType="end"/>
      </w:r>
      <w:bookmarkEnd w:id="24290"/>
      <w:r>
        <w:t xml:space="preserve"> — Пример окна «Создание новой выгрузки»</w:t>
      </w:r>
      <w:r>
        <w:br w:type="textWrapping"/>
      </w:r>
      <w:r>
        <w:t>после выбора типа выгрузки</w:t>
      </w:r>
    </w:p>
    <w:p w14:paraId="313C2E22">
      <w:pPr>
        <w:pStyle w:val="56"/>
      </w:pPr>
      <w:r>
        <w:t xml:space="preserve">Заполнить параметры выгрузки и нажать кнопку «Создать» (рис. </w:t>
      </w:r>
      <w:r>
        <w:fldChar w:fldCharType="begin"/>
      </w:r>
      <w:r>
        <w:instrText xml:space="preserve"> REF  _Ref183083928 \h \t \#\0 \* MERGEFORMAT </w:instrText>
      </w:r>
      <w:r>
        <w:fldChar w:fldCharType="separate"/>
      </w:r>
      <w:r>
        <w:t>188</w:t>
      </w:r>
      <w:r>
        <w:fldChar w:fldCharType="end"/>
      </w:r>
      <w:r>
        <w:t>).</w:t>
      </w:r>
    </w:p>
    <w:p w14:paraId="326239FC">
      <w:pPr>
        <w:pStyle w:val="56"/>
      </w:pPr>
      <w:r>
        <w:t xml:space="preserve">Созданная выгрузка появится в рабочей области в статусе «Новый» (рис. </w:t>
      </w:r>
      <w:r>
        <w:fldChar w:fldCharType="begin"/>
      </w:r>
      <w:r>
        <w:instrText xml:space="preserve"> REF _Ref193114581 \h\#\0 </w:instrText>
      </w:r>
      <w:r>
        <w:fldChar w:fldCharType="separate"/>
      </w:r>
      <w:r>
        <w:t>189</w:t>
      </w:r>
      <w:r>
        <w:fldChar w:fldCharType="end"/>
      </w:r>
      <w:r>
        <w:t xml:space="preserve">). Для обновления страницы нажать клавишу </w:t>
      </w:r>
      <w:r>
        <w:rPr>
          <w:lang w:val="en-US"/>
        </w:rPr>
        <w:t>F</w:t>
      </w:r>
      <w:r>
        <w:t>5. После окончания формирования статус выгрузки изменится на «Завершено», в поле «Тип выгрузки» отобразится ссылка для скачивания (рис. </w:t>
      </w:r>
      <w:r>
        <w:fldChar w:fldCharType="begin"/>
      </w:r>
      <w:r>
        <w:instrText xml:space="preserve"> REF _Ref193114582 \h\#\0 </w:instrText>
      </w:r>
      <w:r>
        <w:fldChar w:fldCharType="separate"/>
      </w:r>
      <w:r>
        <w:t>190</w:t>
      </w:r>
      <w:r>
        <w:fldChar w:fldCharType="end"/>
      </w:r>
      <w:r>
        <w:t>).</w:t>
      </w:r>
    </w:p>
    <w:p w14:paraId="7D5744AC">
      <w:pPr>
        <w:pStyle w:val="60"/>
      </w:pPr>
      <w:r>
        <w:drawing>
          <wp:inline distT="0" distB="0" distL="0" distR="0">
            <wp:extent cx="6115050" cy="1797050"/>
            <wp:effectExtent l="19050" t="19050" r="19050" b="12700"/>
            <wp:docPr id="178987656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76566" name="Рисунок 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6115050" cy="1797050"/>
                    </a:xfrm>
                    <a:prstGeom prst="rect">
                      <a:avLst/>
                    </a:prstGeom>
                    <a:noFill/>
                    <a:ln w="3175">
                      <a:solidFill>
                        <a:schemeClr val="tx1"/>
                      </a:solidFill>
                    </a:ln>
                  </pic:spPr>
                </pic:pic>
              </a:graphicData>
            </a:graphic>
          </wp:inline>
        </w:drawing>
      </w:r>
    </w:p>
    <w:p w14:paraId="17F2694E">
      <w:pPr>
        <w:pStyle w:val="61"/>
      </w:pPr>
      <w:bookmarkStart w:id="24291" w:name="_Ref193114581"/>
      <w:r>
        <w:t xml:space="preserve">Рисунок </w:t>
      </w:r>
      <w:r>
        <w:fldChar w:fldCharType="begin"/>
      </w:r>
      <w:r>
        <w:instrText xml:space="preserve"> SEQ Рисунок \* ARABIC </w:instrText>
      </w:r>
      <w:r>
        <w:fldChar w:fldCharType="separate"/>
      </w:r>
      <w:r>
        <w:t>189</w:t>
      </w:r>
      <w:r>
        <w:fldChar w:fldCharType="end"/>
      </w:r>
      <w:bookmarkEnd w:id="24291"/>
      <w:r>
        <w:t xml:space="preserve"> — Выгрузка в статусе «Новый»</w:t>
      </w:r>
    </w:p>
    <w:p w14:paraId="314DBA4D">
      <w:pPr>
        <w:pStyle w:val="60"/>
      </w:pPr>
      <w:r>
        <w:drawing>
          <wp:inline distT="0" distB="0" distL="0" distR="0">
            <wp:extent cx="6115050" cy="1797050"/>
            <wp:effectExtent l="19050" t="19050" r="19050" b="12700"/>
            <wp:docPr id="103477028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70289" name="Рисунок 1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6115050" cy="1797050"/>
                    </a:xfrm>
                    <a:prstGeom prst="rect">
                      <a:avLst/>
                    </a:prstGeom>
                    <a:noFill/>
                    <a:ln w="3175">
                      <a:solidFill>
                        <a:schemeClr val="tx1"/>
                      </a:solidFill>
                    </a:ln>
                  </pic:spPr>
                </pic:pic>
              </a:graphicData>
            </a:graphic>
          </wp:inline>
        </w:drawing>
      </w:r>
    </w:p>
    <w:p w14:paraId="0DF0DBE4">
      <w:pPr>
        <w:pStyle w:val="61"/>
      </w:pPr>
      <w:bookmarkStart w:id="24292" w:name="_Ref193114582"/>
      <w:r>
        <w:t xml:space="preserve">Рисунок </w:t>
      </w:r>
      <w:r>
        <w:fldChar w:fldCharType="begin"/>
      </w:r>
      <w:r>
        <w:instrText xml:space="preserve"> SEQ Рисунок \* ARABIC </w:instrText>
      </w:r>
      <w:r>
        <w:fldChar w:fldCharType="separate"/>
      </w:r>
      <w:r>
        <w:t>190</w:t>
      </w:r>
      <w:r>
        <w:fldChar w:fldCharType="end"/>
      </w:r>
      <w:bookmarkEnd w:id="24292"/>
      <w:r>
        <w:t xml:space="preserve"> — Выгрузка в статусе «Завершено»</w:t>
      </w:r>
    </w:p>
    <w:p w14:paraId="1D3FDC39">
      <w:pPr>
        <w:pStyle w:val="48"/>
      </w:pPr>
      <w:bookmarkStart w:id="24293" w:name="_Toc191038932"/>
      <w:bookmarkEnd w:id="24293"/>
      <w:bookmarkStart w:id="24294" w:name="_Toc191041807"/>
      <w:bookmarkEnd w:id="24294"/>
      <w:bookmarkStart w:id="24295" w:name="_Toc191484433"/>
      <w:bookmarkEnd w:id="24295"/>
      <w:bookmarkStart w:id="24296" w:name="_Toc191038933"/>
      <w:bookmarkEnd w:id="24296"/>
      <w:bookmarkStart w:id="24297" w:name="_Toc191038934"/>
      <w:bookmarkEnd w:id="24297"/>
      <w:bookmarkStart w:id="24298" w:name="_Toc191484436"/>
      <w:bookmarkEnd w:id="24298"/>
      <w:bookmarkStart w:id="24299" w:name="_Toc191041809"/>
      <w:bookmarkEnd w:id="24299"/>
      <w:bookmarkStart w:id="24300" w:name="_Toc191484439"/>
      <w:bookmarkEnd w:id="24300"/>
      <w:bookmarkStart w:id="24301" w:name="_Toc191484441"/>
      <w:bookmarkEnd w:id="24301"/>
      <w:bookmarkStart w:id="24302" w:name="_Toc191484438"/>
      <w:bookmarkEnd w:id="24302"/>
      <w:bookmarkStart w:id="24303" w:name="_Toc191484443"/>
      <w:bookmarkEnd w:id="24303"/>
      <w:bookmarkStart w:id="24304" w:name="_Toc191038943"/>
      <w:bookmarkEnd w:id="24304"/>
      <w:bookmarkStart w:id="24305" w:name="_Toc191038938"/>
      <w:bookmarkEnd w:id="24305"/>
      <w:bookmarkStart w:id="24306" w:name="_Toc191041818"/>
      <w:bookmarkEnd w:id="24306"/>
      <w:bookmarkStart w:id="24307" w:name="_Toc191041820"/>
      <w:bookmarkEnd w:id="24307"/>
      <w:bookmarkStart w:id="24308" w:name="_Toc191484437"/>
      <w:bookmarkEnd w:id="24308"/>
      <w:bookmarkStart w:id="24309" w:name="_Toc191041816"/>
      <w:bookmarkEnd w:id="24309"/>
      <w:bookmarkStart w:id="24310" w:name="_Toc191038941"/>
      <w:bookmarkEnd w:id="24310"/>
      <w:bookmarkStart w:id="24311" w:name="_Toc191038946"/>
      <w:bookmarkEnd w:id="24311"/>
      <w:bookmarkStart w:id="24312" w:name="_Toc191041821"/>
      <w:bookmarkEnd w:id="24312"/>
      <w:bookmarkStart w:id="24313" w:name="_Toc191038944"/>
      <w:bookmarkEnd w:id="24313"/>
      <w:bookmarkStart w:id="24314" w:name="_Toc191038939"/>
      <w:bookmarkEnd w:id="24314"/>
      <w:bookmarkStart w:id="24315" w:name="_Toc191484444"/>
      <w:bookmarkEnd w:id="24315"/>
      <w:bookmarkStart w:id="24316" w:name="_Toc191484434"/>
      <w:bookmarkEnd w:id="24316"/>
      <w:bookmarkStart w:id="24317" w:name="_Toc191038940"/>
      <w:bookmarkEnd w:id="24317"/>
      <w:bookmarkStart w:id="24318" w:name="_Toc191041808"/>
      <w:bookmarkEnd w:id="24318"/>
      <w:bookmarkStart w:id="24319" w:name="_Toc191038937"/>
      <w:bookmarkEnd w:id="24319"/>
      <w:bookmarkStart w:id="24320" w:name="_Toc191484446"/>
      <w:bookmarkEnd w:id="24320"/>
      <w:bookmarkStart w:id="24321" w:name="_Toc191484442"/>
      <w:bookmarkEnd w:id="24321"/>
      <w:bookmarkStart w:id="24322" w:name="_Toc191484448"/>
      <w:bookmarkEnd w:id="24322"/>
      <w:bookmarkStart w:id="24323" w:name="_Toc191484435"/>
      <w:bookmarkEnd w:id="24323"/>
      <w:bookmarkStart w:id="24324" w:name="_Toc191038936"/>
      <w:bookmarkEnd w:id="24324"/>
      <w:bookmarkStart w:id="24325" w:name="_Toc191041812"/>
      <w:bookmarkEnd w:id="24325"/>
      <w:bookmarkStart w:id="24326" w:name="_Toc191041817"/>
      <w:bookmarkEnd w:id="24326"/>
      <w:bookmarkStart w:id="24327" w:name="_Toc191041819"/>
      <w:bookmarkEnd w:id="24327"/>
      <w:bookmarkStart w:id="24328" w:name="_Toc191484447"/>
      <w:bookmarkEnd w:id="24328"/>
      <w:bookmarkStart w:id="24329" w:name="_Toc191038948"/>
      <w:bookmarkEnd w:id="24329"/>
      <w:bookmarkStart w:id="24330" w:name="_Toc191038945"/>
      <w:bookmarkEnd w:id="24330"/>
      <w:bookmarkStart w:id="24331" w:name="_Toc191038942"/>
      <w:bookmarkEnd w:id="24331"/>
      <w:bookmarkStart w:id="24332" w:name="_Toc191041811"/>
      <w:bookmarkEnd w:id="24332"/>
      <w:bookmarkStart w:id="24333" w:name="_Toc191038935"/>
      <w:bookmarkEnd w:id="24333"/>
      <w:bookmarkStart w:id="24334" w:name="_Toc191038947"/>
      <w:bookmarkEnd w:id="24334"/>
      <w:bookmarkStart w:id="24335" w:name="_Toc191484445"/>
      <w:bookmarkEnd w:id="24335"/>
      <w:bookmarkStart w:id="24336" w:name="_Toc191041822"/>
      <w:bookmarkEnd w:id="24336"/>
      <w:bookmarkStart w:id="24337" w:name="_Toc191041823"/>
      <w:bookmarkEnd w:id="24337"/>
      <w:bookmarkStart w:id="24338" w:name="_Toc191484449"/>
      <w:bookmarkEnd w:id="24338"/>
      <w:bookmarkStart w:id="24339" w:name="_Toc191484440"/>
      <w:bookmarkEnd w:id="24339"/>
      <w:bookmarkStart w:id="24340" w:name="_Toc191041814"/>
      <w:bookmarkEnd w:id="24340"/>
      <w:bookmarkStart w:id="24341" w:name="_Toc191041825"/>
      <w:bookmarkEnd w:id="24341"/>
      <w:bookmarkStart w:id="24342" w:name="_Toc191041813"/>
      <w:bookmarkEnd w:id="24342"/>
      <w:bookmarkStart w:id="24343" w:name="_Toc191041815"/>
      <w:bookmarkEnd w:id="24343"/>
      <w:bookmarkStart w:id="24344" w:name="_Toc191038950"/>
      <w:bookmarkEnd w:id="24344"/>
      <w:bookmarkStart w:id="24345" w:name="_Toc191041810"/>
      <w:bookmarkEnd w:id="24345"/>
      <w:bookmarkStart w:id="24346" w:name="_Ref188278093"/>
      <w:bookmarkStart w:id="24347" w:name="_Toc224056857"/>
      <w:bookmarkStart w:id="24348" w:name="_Hlk192504295"/>
      <w:r>
        <w:t>Директивное назначение СМО</w:t>
      </w:r>
      <w:bookmarkEnd w:id="24346"/>
      <w:bookmarkEnd w:id="24347"/>
    </w:p>
    <w:bookmarkEnd w:id="24348"/>
    <w:p w14:paraId="35F02CE2">
      <w:pPr>
        <w:pStyle w:val="56"/>
      </w:pPr>
      <w:bookmarkStart w:id="24349" w:name="_Hlk192504268"/>
      <w:r>
        <w:t>Директивное назначение СМО выполняется сотрудником ТФОМС в случае, если планируется ликвидация действующей СМО.</w:t>
      </w:r>
    </w:p>
    <w:p w14:paraId="08875742">
      <w:pPr>
        <w:pStyle w:val="56"/>
      </w:pPr>
      <w:r>
        <w:t xml:space="preserve">Директивное назначение СМО выполняется в подразделе «Назначение ТФОМС» раздела «Страхование» (рис. </w:t>
      </w:r>
      <w:r>
        <w:fldChar w:fldCharType="begin"/>
      </w:r>
      <w:r>
        <w:instrText xml:space="preserve"> REF _Ref190186907 \h\#\0 </w:instrText>
      </w:r>
      <w:r>
        <w:fldChar w:fldCharType="separate"/>
      </w:r>
      <w:r>
        <w:t>191</w:t>
      </w:r>
      <w:r>
        <w:fldChar w:fldCharType="end"/>
      </w:r>
      <w:r>
        <w:t>).</w:t>
      </w:r>
    </w:p>
    <w:p w14:paraId="48F5A368">
      <w:pPr>
        <w:pStyle w:val="60"/>
      </w:pPr>
      <w:r>
        <w:drawing>
          <wp:inline distT="0" distB="0" distL="0" distR="0">
            <wp:extent cx="6108700" cy="2730500"/>
            <wp:effectExtent l="19050" t="19050" r="25400" b="12700"/>
            <wp:docPr id="123627807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278070" name="Рисунок 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a:xfrm>
                      <a:off x="0" y="0"/>
                      <a:ext cx="6108700" cy="2730500"/>
                    </a:xfrm>
                    <a:prstGeom prst="rect">
                      <a:avLst/>
                    </a:prstGeom>
                    <a:noFill/>
                    <a:ln w="3175">
                      <a:solidFill>
                        <a:schemeClr val="tx1"/>
                      </a:solidFill>
                    </a:ln>
                  </pic:spPr>
                </pic:pic>
              </a:graphicData>
            </a:graphic>
          </wp:inline>
        </w:drawing>
      </w:r>
    </w:p>
    <w:p w14:paraId="25644987">
      <w:pPr>
        <w:pStyle w:val="61"/>
      </w:pPr>
      <w:bookmarkStart w:id="24350" w:name="_Ref190186907"/>
      <w:r>
        <w:t xml:space="preserve">Рисунок </w:t>
      </w:r>
      <w:r>
        <w:fldChar w:fldCharType="begin"/>
      </w:r>
      <w:r>
        <w:instrText xml:space="preserve"> SEQ Рисунок \* ARABIC </w:instrText>
      </w:r>
      <w:r>
        <w:fldChar w:fldCharType="separate"/>
      </w:r>
      <w:r>
        <w:t>191</w:t>
      </w:r>
      <w:r>
        <w:fldChar w:fldCharType="end"/>
      </w:r>
      <w:bookmarkEnd w:id="24350"/>
      <w:r>
        <w:t xml:space="preserve"> — Подраздел «Назначение ТФОМС» раздела «Страхование»</w:t>
      </w:r>
    </w:p>
    <w:p w14:paraId="744B0DD1">
      <w:pPr>
        <w:pStyle w:val="49"/>
      </w:pPr>
      <w:bookmarkStart w:id="24351" w:name="_Ref188278344"/>
      <w:bookmarkStart w:id="24352" w:name="_Toc224056858"/>
      <w:r>
        <w:t>Поиск и просмотр кратких сведений о заявках на директивное назначение СМО</w:t>
      </w:r>
      <w:bookmarkEnd w:id="24351"/>
      <w:bookmarkEnd w:id="24352"/>
    </w:p>
    <w:p w14:paraId="3FE63C58">
      <w:pPr>
        <w:pStyle w:val="56"/>
      </w:pPr>
      <w:r>
        <w:t xml:space="preserve">Для поиска и просмотра созданных ранее заявок на директивное назначение СМО следует задать в блоке «Фильтр» одно из следующих значений (рис. </w:t>
      </w:r>
      <w:r>
        <w:fldChar w:fldCharType="begin"/>
      </w:r>
      <w:r>
        <w:instrText xml:space="preserve"> REF _Ref188030700 \h\#\0 </w:instrText>
      </w:r>
      <w:r>
        <w:fldChar w:fldCharType="separate"/>
      </w:r>
      <w:r>
        <w:t>192</w:t>
      </w:r>
      <w:r>
        <w:fldChar w:fldCharType="end"/>
      </w:r>
      <w:r>
        <w:t>):</w:t>
      </w:r>
    </w:p>
    <w:p w14:paraId="38589D18">
      <w:pPr>
        <w:pStyle w:val="62"/>
        <w:numPr>
          <w:ilvl w:val="0"/>
          <w:numId w:val="47"/>
        </w:numPr>
      </w:pPr>
      <w:r>
        <w:t>«Страховая медицинская организация» — код закрывающейся СМО;</w:t>
      </w:r>
    </w:p>
    <w:p w14:paraId="7EA5BF53">
      <w:pPr>
        <w:pStyle w:val="62"/>
        <w:numPr>
          <w:ilvl w:val="0"/>
          <w:numId w:val="47"/>
        </w:numPr>
      </w:pPr>
      <w:r>
        <w:t>«ОКАТО территории» — ОКАТО территории СМО, заполняется автоматически значением ОКАТО ТФОМС пользователя;</w:t>
      </w:r>
    </w:p>
    <w:p w14:paraId="37A9DEAB">
      <w:pPr>
        <w:pStyle w:val="62"/>
      </w:pPr>
      <w:r>
        <w:t>«Дата закрытия с» + «Дата закрытия по» — период закрытия СМО, интервал дат в пределах 30 дней;</w:t>
      </w:r>
    </w:p>
    <w:p w14:paraId="7934972E">
      <w:pPr>
        <w:pStyle w:val="62"/>
      </w:pPr>
      <w:r>
        <w:t xml:space="preserve">«Статус» — статус заявки на директивное назначение СМО, возможные значения (см. </w:t>
      </w:r>
      <w:r>
        <w:fldChar w:fldCharType="begin"/>
      </w:r>
      <w:r>
        <w:instrText xml:space="preserve"> REF _Ref190189150 \n \h </w:instrText>
      </w:r>
      <w:r>
        <w:fldChar w:fldCharType="separate"/>
      </w:r>
      <w:r>
        <w:t>4.16.5</w:t>
      </w:r>
      <w:r>
        <w:fldChar w:fldCharType="end"/>
      </w:r>
      <w:r>
        <w:t>):</w:t>
      </w:r>
    </w:p>
    <w:p w14:paraId="3A26A658">
      <w:pPr>
        <w:pStyle w:val="64"/>
      </w:pPr>
      <w:r>
        <w:t>Назначение;</w:t>
      </w:r>
    </w:p>
    <w:p w14:paraId="0623361A">
      <w:pPr>
        <w:pStyle w:val="64"/>
      </w:pPr>
      <w:r>
        <w:t>Выполнено;</w:t>
      </w:r>
    </w:p>
    <w:p w14:paraId="0AD0285B">
      <w:pPr>
        <w:pStyle w:val="64"/>
      </w:pPr>
      <w:r>
        <w:t>Ошибка.</w:t>
      </w:r>
    </w:p>
    <w:p w14:paraId="381D9D5D">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_Ref188030700 \h\#\0 </w:instrText>
      </w:r>
      <w:r>
        <w:fldChar w:fldCharType="separate"/>
      </w:r>
      <w:r>
        <w:t>192</w:t>
      </w:r>
      <w:r>
        <w:fldChar w:fldCharType="end"/>
      </w:r>
      <w:r>
        <w:t>).</w:t>
      </w:r>
    </w:p>
    <w:p w14:paraId="6EA8E38D">
      <w:pPr>
        <w:pStyle w:val="60"/>
      </w:pPr>
      <w:r>
        <w:drawing>
          <wp:inline distT="0" distB="0" distL="0" distR="0">
            <wp:extent cx="2470150" cy="4495800"/>
            <wp:effectExtent l="19050" t="19050" r="25400" b="19050"/>
            <wp:docPr id="15744141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4141" name="Рисунок 6"/>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2470150" cy="4495800"/>
                    </a:xfrm>
                    <a:prstGeom prst="rect">
                      <a:avLst/>
                    </a:prstGeom>
                    <a:noFill/>
                    <a:ln w="3175">
                      <a:solidFill>
                        <a:schemeClr val="tx1"/>
                      </a:solidFill>
                    </a:ln>
                  </pic:spPr>
                </pic:pic>
              </a:graphicData>
            </a:graphic>
          </wp:inline>
        </w:drawing>
      </w:r>
    </w:p>
    <w:p w14:paraId="602E96C6">
      <w:pPr>
        <w:pStyle w:val="61"/>
      </w:pPr>
      <w:bookmarkStart w:id="24353" w:name="_Ref188030700"/>
      <w:r>
        <w:t xml:space="preserve">Рисунок </w:t>
      </w:r>
      <w:r>
        <w:fldChar w:fldCharType="begin"/>
      </w:r>
      <w:r>
        <w:instrText xml:space="preserve"> SEQ Рисунок \* ARABIC </w:instrText>
      </w:r>
      <w:r>
        <w:fldChar w:fldCharType="separate"/>
      </w:r>
      <w:r>
        <w:t>192</w:t>
      </w:r>
      <w:r>
        <w:fldChar w:fldCharType="end"/>
      </w:r>
      <w:bookmarkEnd w:id="24353"/>
      <w:r>
        <w:t xml:space="preserve"> — Фильтр подраздела «Назначение ТФОМС»</w:t>
      </w:r>
      <w:r>
        <w:br w:type="textWrapping"/>
      </w:r>
      <w:r>
        <w:t>раздела «Страхование»</w:t>
      </w:r>
    </w:p>
    <w:p w14:paraId="765B2230">
      <w:pPr>
        <w:pStyle w:val="56"/>
        <w:keepNext/>
      </w:pPr>
      <w:r>
        <w:t xml:space="preserve">В рабочей области отобразится список созданных ранее заявок на директивное назначение СМО, удовлетворяющих заданным параметрам поиска (рис. </w:t>
      </w:r>
      <w:r>
        <w:fldChar w:fldCharType="begin"/>
      </w:r>
      <w:r>
        <w:instrText xml:space="preserve"> REF _Ref188261480 \h\#\0 </w:instrText>
      </w:r>
      <w:r>
        <w:fldChar w:fldCharType="separate"/>
      </w:r>
      <w:r>
        <w:t>193</w:t>
      </w:r>
      <w:r>
        <w:fldChar w:fldCharType="end"/>
      </w:r>
      <w:r>
        <w:t>):</w:t>
      </w:r>
    </w:p>
    <w:p w14:paraId="62EBCA2E">
      <w:pPr>
        <w:pStyle w:val="63"/>
      </w:pPr>
      <w:r>
        <w:t>Код СМО — код закрывающейся СМО;</w:t>
      </w:r>
    </w:p>
    <w:p w14:paraId="0AB82A4B">
      <w:pPr>
        <w:pStyle w:val="63"/>
      </w:pPr>
      <w:r>
        <w:t>Наименование СМО — наименование закрывающейся СМО;</w:t>
      </w:r>
    </w:p>
    <w:p w14:paraId="638CFAC7">
      <w:pPr>
        <w:pStyle w:val="63"/>
        <w:jc w:val="left"/>
      </w:pPr>
      <w:r>
        <w:t>Дата искл. из реестра — дата исключения СМО из реестра;</w:t>
      </w:r>
    </w:p>
    <w:p w14:paraId="327D9D61">
      <w:pPr>
        <w:pStyle w:val="63"/>
        <w:jc w:val="left"/>
      </w:pPr>
      <w:r>
        <w:t>Дата созд. заявки — дата создания заявки на директивное назначение СМО;</w:t>
      </w:r>
    </w:p>
    <w:p w14:paraId="43A6199C">
      <w:pPr>
        <w:pStyle w:val="63"/>
        <w:jc w:val="left"/>
      </w:pPr>
      <w:r>
        <w:t>Дата изм. заявки — дата изменения заявки на директивное назначение СМО;</w:t>
      </w:r>
    </w:p>
    <w:p w14:paraId="1E675D1D">
      <w:pPr>
        <w:pStyle w:val="63"/>
        <w:jc w:val="left"/>
      </w:pPr>
      <w:r>
        <w:t>Статус — статус заявки на назначение СМО, подробно о статусах заявок написано в </w:t>
      </w:r>
      <w:r>
        <w:fldChar w:fldCharType="begin"/>
      </w:r>
      <w:r>
        <w:instrText xml:space="preserve"> REF _Ref190189150 \n \h </w:instrText>
      </w:r>
      <w:r>
        <w:fldChar w:fldCharType="separate"/>
      </w:r>
      <w:r>
        <w:t>4.16.5</w:t>
      </w:r>
      <w:r>
        <w:fldChar w:fldCharType="end"/>
      </w:r>
      <w:r>
        <w:t>.</w:t>
      </w:r>
    </w:p>
    <w:p w14:paraId="213B79BC">
      <w:pPr>
        <w:pStyle w:val="60"/>
      </w:pPr>
      <w:r>
        <w:drawing>
          <wp:inline distT="0" distB="0" distL="0" distR="0">
            <wp:extent cx="6115050" cy="3067050"/>
            <wp:effectExtent l="19050" t="19050" r="19050" b="19050"/>
            <wp:docPr id="4612377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3772" name="Рисунок 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a:xfrm>
                      <a:off x="0" y="0"/>
                      <a:ext cx="6115050" cy="3067050"/>
                    </a:xfrm>
                    <a:prstGeom prst="rect">
                      <a:avLst/>
                    </a:prstGeom>
                    <a:noFill/>
                    <a:ln w="3175">
                      <a:solidFill>
                        <a:schemeClr val="tx1"/>
                      </a:solidFill>
                    </a:ln>
                  </pic:spPr>
                </pic:pic>
              </a:graphicData>
            </a:graphic>
          </wp:inline>
        </w:drawing>
      </w:r>
    </w:p>
    <w:p w14:paraId="01B9E32A">
      <w:pPr>
        <w:pStyle w:val="61"/>
      </w:pPr>
      <w:bookmarkStart w:id="24354" w:name="_Ref188261480"/>
      <w:r>
        <w:t xml:space="preserve">Рисунок </w:t>
      </w:r>
      <w:r>
        <w:fldChar w:fldCharType="begin"/>
      </w:r>
      <w:r>
        <w:instrText xml:space="preserve"> SEQ Рисунок \* ARABIC </w:instrText>
      </w:r>
      <w:r>
        <w:fldChar w:fldCharType="separate"/>
      </w:r>
      <w:r>
        <w:t>193</w:t>
      </w:r>
      <w:r>
        <w:fldChar w:fldCharType="end"/>
      </w:r>
      <w:bookmarkEnd w:id="24354"/>
      <w:r>
        <w:t xml:space="preserve"> — Список заявок на директивное назначение СМО</w:t>
      </w:r>
    </w:p>
    <w:p w14:paraId="534C68C5">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_Ref188030700 \h\#\0 </w:instrText>
      </w:r>
      <w:r>
        <w:fldChar w:fldCharType="separate"/>
      </w:r>
      <w:r>
        <w:t>192</w:t>
      </w:r>
      <w:r>
        <w:fldChar w:fldCharType="end"/>
      </w:r>
      <w:r>
        <w:t>).</w:t>
      </w:r>
    </w:p>
    <w:p w14:paraId="432D9D9A">
      <w:pPr>
        <w:pStyle w:val="49"/>
      </w:pPr>
      <w:bookmarkStart w:id="24355" w:name="_Ref190192378"/>
      <w:bookmarkStart w:id="24356" w:name="_Toc224056859"/>
      <w:r>
        <w:t>Просмотр расширенных сведений по заявке на директивное назначение СМО</w:t>
      </w:r>
      <w:bookmarkEnd w:id="24355"/>
      <w:bookmarkEnd w:id="24356"/>
    </w:p>
    <w:p w14:paraId="355C3558">
      <w:pPr>
        <w:pStyle w:val="56"/>
      </w:pPr>
      <w:r>
        <w:t xml:space="preserve">Для просмотра подробных сведений по заявке нужно выбрать необходимую заявку в списке «Назначение ТФОМС» и нажать на строку записи. В открывшемся окне «Заявка на назначение ТФОМС» можно просмотреть все данные по выбранной заявке (рис. </w:t>
      </w:r>
      <w:r>
        <w:fldChar w:fldCharType="begin"/>
      </w:r>
      <w:r>
        <w:instrText xml:space="preserve"> REF _Ref188261637 \h\#\0 </w:instrText>
      </w:r>
      <w:r>
        <w:fldChar w:fldCharType="separate"/>
      </w:r>
      <w:r>
        <w:t>194</w:t>
      </w:r>
      <w:r>
        <w:fldChar w:fldCharType="end"/>
      </w:r>
      <w:r>
        <w:t>).</w:t>
      </w:r>
    </w:p>
    <w:p w14:paraId="2D775167">
      <w:pPr>
        <w:pStyle w:val="60"/>
      </w:pPr>
      <w:r>
        <w:drawing>
          <wp:inline distT="0" distB="0" distL="0" distR="0">
            <wp:extent cx="6108700" cy="2559050"/>
            <wp:effectExtent l="19050" t="19050" r="25400" b="12700"/>
            <wp:docPr id="205693757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37576" name="Рисунок 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6108700" cy="2559050"/>
                    </a:xfrm>
                    <a:prstGeom prst="rect">
                      <a:avLst/>
                    </a:prstGeom>
                    <a:noFill/>
                    <a:ln w="3175">
                      <a:solidFill>
                        <a:schemeClr val="tx1"/>
                      </a:solidFill>
                    </a:ln>
                  </pic:spPr>
                </pic:pic>
              </a:graphicData>
            </a:graphic>
          </wp:inline>
        </w:drawing>
      </w:r>
    </w:p>
    <w:p w14:paraId="557AAD7D">
      <w:pPr>
        <w:pStyle w:val="61"/>
      </w:pPr>
      <w:bookmarkStart w:id="24357" w:name="_Ref188261637"/>
      <w:r>
        <w:t xml:space="preserve">Рисунок </w:t>
      </w:r>
      <w:r>
        <w:fldChar w:fldCharType="begin"/>
      </w:r>
      <w:r>
        <w:instrText xml:space="preserve"> SEQ Рисунок \* ARABIC </w:instrText>
      </w:r>
      <w:r>
        <w:fldChar w:fldCharType="separate"/>
      </w:r>
      <w:r>
        <w:t>194</w:t>
      </w:r>
      <w:r>
        <w:fldChar w:fldCharType="end"/>
      </w:r>
      <w:bookmarkEnd w:id="24357"/>
      <w:r>
        <w:t xml:space="preserve"> — Просмотр данных заявки</w:t>
      </w:r>
    </w:p>
    <w:p w14:paraId="5E5E82C7">
      <w:pPr>
        <w:pStyle w:val="56"/>
      </w:pPr>
      <w:r>
        <w:t xml:space="preserve">Чтобы скачать и просмотреть документ, на основании которого была создана заявка на назначение ТФОМС, следует нажать на ссылку </w:t>
      </w:r>
      <w:r>
        <w:drawing>
          <wp:inline distT="0" distB="0" distL="0" distR="0">
            <wp:extent cx="712470" cy="251460"/>
            <wp:effectExtent l="19050" t="19050" r="11430" b="15240"/>
            <wp:docPr id="142846716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67167" name="Рисунок 1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712800" cy="252000"/>
                    </a:xfrm>
                    <a:prstGeom prst="rect">
                      <a:avLst/>
                    </a:prstGeom>
                    <a:noFill/>
                    <a:ln w="3175">
                      <a:solidFill>
                        <a:schemeClr val="tx1"/>
                      </a:solidFill>
                    </a:ln>
                  </pic:spPr>
                </pic:pic>
              </a:graphicData>
            </a:graphic>
          </wp:inline>
        </w:drawing>
      </w:r>
      <w:r>
        <w:t xml:space="preserve"> рядом с полем «Документ</w:t>
      </w:r>
      <w:r>
        <w:noBreakHyphen/>
      </w:r>
      <w:r>
        <w:t xml:space="preserve">основание» (рис. </w:t>
      </w:r>
      <w:r>
        <w:fldChar w:fldCharType="begin"/>
      </w:r>
      <w:r>
        <w:instrText xml:space="preserve"> REF _Ref188261637 \h\#\0 </w:instrText>
      </w:r>
      <w:r>
        <w:fldChar w:fldCharType="separate"/>
      </w:r>
      <w:r>
        <w:t>194</w:t>
      </w:r>
      <w:r>
        <w:fldChar w:fldCharType="end"/>
      </w:r>
      <w:r>
        <w:t>).</w:t>
      </w:r>
    </w:p>
    <w:p w14:paraId="6ACBFB7C">
      <w:pPr>
        <w:pStyle w:val="56"/>
      </w:pPr>
      <w:r>
        <w:t xml:space="preserve">Для получения протокола директивного назначения </w:t>
      </w:r>
      <w:r>
        <w:rPr>
          <w:lang w:val="en-US"/>
        </w:rPr>
        <w:t>C</w:t>
      </w:r>
      <w:r>
        <w:t xml:space="preserve">МО для заявки в статусе «Выполнено» нужно нажать на пиктограмму </w:t>
      </w:r>
      <w:r>
        <w:drawing>
          <wp:inline distT="0" distB="0" distL="0" distR="0">
            <wp:extent cx="280670" cy="251460"/>
            <wp:effectExtent l="19050" t="19050" r="24130" b="15240"/>
            <wp:docPr id="4098094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09419" name="Рисунок 1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0800" cy="252000"/>
                    </a:xfrm>
                    <a:prstGeom prst="rect">
                      <a:avLst/>
                    </a:prstGeom>
                    <a:noFill/>
                    <a:ln w="3175">
                      <a:solidFill>
                        <a:schemeClr val="tx1"/>
                      </a:solidFill>
                    </a:ln>
                  </pic:spPr>
                </pic:pic>
              </a:graphicData>
            </a:graphic>
          </wp:inline>
        </w:drawing>
      </w:r>
      <w:r>
        <w:t xml:space="preserve"> рядом с полем «Пользовательский протокол». Протокол директивного назначения </w:t>
      </w:r>
      <w:r>
        <w:rPr>
          <w:lang w:val="en-US"/>
        </w:rPr>
        <w:t>C</w:t>
      </w:r>
      <w:r>
        <w:t>МО будет скачан на компьютер пользователя.</w:t>
      </w:r>
    </w:p>
    <w:p w14:paraId="2E7BB32B">
      <w:pPr>
        <w:pStyle w:val="56"/>
      </w:pPr>
      <w:r>
        <w:t>Чтобы вернуться к списку заявок на назначение ТФОМС, следует нажать кнопку «К реестру».</w:t>
      </w:r>
    </w:p>
    <w:p w14:paraId="5A953A7B">
      <w:pPr>
        <w:pStyle w:val="49"/>
      </w:pPr>
      <w:bookmarkStart w:id="24358" w:name="_Toc224056860"/>
      <w:bookmarkStart w:id="24359" w:name="_Ref188278353"/>
      <w:r>
        <w:t>Создание заявки на назначение СМО</w:t>
      </w:r>
      <w:bookmarkEnd w:id="24358"/>
      <w:bookmarkEnd w:id="24359"/>
    </w:p>
    <w:p w14:paraId="29F173ED">
      <w:pPr>
        <w:pStyle w:val="56"/>
      </w:pPr>
      <w:r>
        <w:t>Оператор ТФОМС имеет возможность создать заявку на директивное назначение СМО, которые относятся к ТФОМС пользователя, от имени которого осуществлен вход в подсистему.</w:t>
      </w:r>
    </w:p>
    <w:p w14:paraId="2EF90C83">
      <w:pPr>
        <w:pStyle w:val="56"/>
      </w:pPr>
      <w:r>
        <w:t xml:space="preserve">Для создания заявки нажать кнопку «Добавить» в правой части подраздела «Назначение ТФОМС» раздела «Страхование» (рис. </w:t>
      </w:r>
      <w:r>
        <w:fldChar w:fldCharType="begin"/>
      </w:r>
      <w:r>
        <w:instrText xml:space="preserve"> REF _Ref188262524 \h\#\0 </w:instrText>
      </w:r>
      <w:r>
        <w:fldChar w:fldCharType="separate"/>
      </w:r>
      <w:r>
        <w:t>195</w:t>
      </w:r>
      <w:r>
        <w:fldChar w:fldCharType="end"/>
      </w:r>
      <w:r>
        <w:t>).</w:t>
      </w:r>
    </w:p>
    <w:p w14:paraId="2361C706">
      <w:pPr>
        <w:pStyle w:val="60"/>
      </w:pPr>
      <w:r>
        <w:drawing>
          <wp:inline distT="0" distB="0" distL="0" distR="0">
            <wp:extent cx="6115050" cy="2641600"/>
            <wp:effectExtent l="19050" t="19050" r="19050" b="25400"/>
            <wp:docPr id="74382635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26353" name="Рисунок 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6115050" cy="2641600"/>
                    </a:xfrm>
                    <a:prstGeom prst="rect">
                      <a:avLst/>
                    </a:prstGeom>
                    <a:noFill/>
                    <a:ln w="3175">
                      <a:solidFill>
                        <a:schemeClr val="tx1"/>
                      </a:solidFill>
                    </a:ln>
                  </pic:spPr>
                </pic:pic>
              </a:graphicData>
            </a:graphic>
          </wp:inline>
        </w:drawing>
      </w:r>
    </w:p>
    <w:p w14:paraId="59D28C24">
      <w:pPr>
        <w:pStyle w:val="61"/>
      </w:pPr>
      <w:bookmarkStart w:id="24360" w:name="_Ref188262524"/>
      <w:r>
        <w:t xml:space="preserve">Рисунок </w:t>
      </w:r>
      <w:r>
        <w:fldChar w:fldCharType="begin"/>
      </w:r>
      <w:r>
        <w:instrText xml:space="preserve"> SEQ Рисунок \* ARABIC </w:instrText>
      </w:r>
      <w:r>
        <w:fldChar w:fldCharType="separate"/>
      </w:r>
      <w:r>
        <w:t>195</w:t>
      </w:r>
      <w:r>
        <w:fldChar w:fldCharType="end"/>
      </w:r>
      <w:bookmarkEnd w:id="24360"/>
      <w:r>
        <w:t xml:space="preserve"> — Кнопка «Добавить» в подразделе «Назначение ТФОМС»</w:t>
      </w:r>
      <w:r>
        <w:br w:type="textWrapping"/>
      </w:r>
      <w:r>
        <w:t>раздела «Страхование»</w:t>
      </w:r>
    </w:p>
    <w:p w14:paraId="6488522F">
      <w:pPr>
        <w:pStyle w:val="56"/>
      </w:pPr>
      <w:r>
        <w:t xml:space="preserve">В диалоговом окне создания заявки на закрытие СМО заполнить обязательные поля (рис. </w:t>
      </w:r>
      <w:r>
        <w:fldChar w:fldCharType="begin"/>
      </w:r>
      <w:r>
        <w:instrText xml:space="preserve"> REF _Ref188266513 \h\#\0 </w:instrText>
      </w:r>
      <w:r>
        <w:fldChar w:fldCharType="separate"/>
      </w:r>
      <w:r>
        <w:t>196</w:t>
      </w:r>
      <w:r>
        <w:fldChar w:fldCharType="end"/>
      </w:r>
      <w:r>
        <w:rPr>
          <w:lang w:val="en-US"/>
        </w:rPr>
        <w:t>)</w:t>
      </w:r>
      <w:r>
        <w:t>:</w:t>
      </w:r>
    </w:p>
    <w:p w14:paraId="5CC5C47E">
      <w:pPr>
        <w:pStyle w:val="62"/>
        <w:numPr>
          <w:ilvl w:val="0"/>
          <w:numId w:val="48"/>
        </w:numPr>
      </w:pPr>
      <w:r>
        <w:t>«Страховая медицинская организация» — код или наименование закрывающейся СМО, доступны для выбора только СМО территории ТФОМС, у которых в справочнике F002 заполнена дата исключения из реестра СМО;</w:t>
      </w:r>
    </w:p>
    <w:p w14:paraId="2A0FF36F">
      <w:pPr>
        <w:pStyle w:val="62"/>
      </w:pPr>
      <w:r>
        <w:t>«Дата закрытия» — заполняется автоматически;</w:t>
      </w:r>
    </w:p>
    <w:p w14:paraId="40FAC51D">
      <w:pPr>
        <w:pStyle w:val="62"/>
      </w:pPr>
      <w:r>
        <w:t>«Основание для исключения из реестра» — документ, на основании которого закрывается СМО.</w:t>
      </w:r>
    </w:p>
    <w:p w14:paraId="6F68B091">
      <w:pPr>
        <w:pStyle w:val="56"/>
      </w:pPr>
      <w:r>
        <w:t xml:space="preserve">Поле «Выберите или перетащите файл» позволяет загрузить файл в формате </w:t>
      </w:r>
      <w:r>
        <w:rPr>
          <w:lang w:val="en-US"/>
        </w:rPr>
        <w:t>JPEG</w:t>
      </w:r>
      <w:r>
        <w:t xml:space="preserve">, </w:t>
      </w:r>
      <w:r>
        <w:rPr>
          <w:lang w:val="en-US"/>
        </w:rPr>
        <w:t>PNG</w:t>
      </w:r>
      <w:r>
        <w:t xml:space="preserve">, </w:t>
      </w:r>
      <w:r>
        <w:rPr>
          <w:lang w:val="en-US"/>
        </w:rPr>
        <w:t>JPG</w:t>
      </w:r>
      <w:r>
        <w:t xml:space="preserve">, </w:t>
      </w:r>
      <w:r>
        <w:rPr>
          <w:lang w:val="en-US"/>
        </w:rPr>
        <w:t>TIFF</w:t>
      </w:r>
      <w:r>
        <w:t xml:space="preserve">, </w:t>
      </w:r>
      <w:r>
        <w:rPr>
          <w:lang w:val="en-US"/>
        </w:rPr>
        <w:t>PDF</w:t>
      </w:r>
      <w:r>
        <w:t>. Для загрузки файла следует нажать кнопку «Выбрать» и в открывшемся окне выбрать загружаемый файл. Также можно перетащить файл в область поля с помощью мыши.</w:t>
      </w:r>
    </w:p>
    <w:p w14:paraId="1E4A8C03">
      <w:pPr>
        <w:pStyle w:val="56"/>
      </w:pPr>
      <w:r>
        <w:t xml:space="preserve">После заполнения полей нажать кнопку «Назначить» (рис. </w:t>
      </w:r>
      <w:r>
        <w:fldChar w:fldCharType="begin"/>
      </w:r>
      <w:r>
        <w:instrText xml:space="preserve"> REF _Ref188266513 \h\#\0 </w:instrText>
      </w:r>
      <w:r>
        <w:fldChar w:fldCharType="separate"/>
      </w:r>
      <w:r>
        <w:t>196</w:t>
      </w:r>
      <w:r>
        <w:fldChar w:fldCharType="end"/>
      </w:r>
      <w:r>
        <w:t>).</w:t>
      </w:r>
    </w:p>
    <w:p w14:paraId="2CEA00C5">
      <w:pPr>
        <w:pStyle w:val="60"/>
      </w:pPr>
      <w:r>
        <w:drawing>
          <wp:inline distT="0" distB="0" distL="0" distR="0">
            <wp:extent cx="6115050" cy="1746250"/>
            <wp:effectExtent l="19050" t="19050" r="19050" b="25400"/>
            <wp:docPr id="119673108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731083" name="Рисунок 3"/>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6115050" cy="1746250"/>
                    </a:xfrm>
                    <a:prstGeom prst="rect">
                      <a:avLst/>
                    </a:prstGeom>
                    <a:noFill/>
                    <a:ln w="3175">
                      <a:solidFill>
                        <a:schemeClr val="tx1"/>
                      </a:solidFill>
                    </a:ln>
                  </pic:spPr>
                </pic:pic>
              </a:graphicData>
            </a:graphic>
          </wp:inline>
        </w:drawing>
      </w:r>
    </w:p>
    <w:p w14:paraId="282C4974">
      <w:pPr>
        <w:pStyle w:val="61"/>
      </w:pPr>
      <w:bookmarkStart w:id="24361" w:name="_Ref188266513"/>
      <w:r>
        <w:t xml:space="preserve">Рисунок </w:t>
      </w:r>
      <w:r>
        <w:fldChar w:fldCharType="begin"/>
      </w:r>
      <w:r>
        <w:instrText xml:space="preserve"> SEQ Рисунок \* ARABIC </w:instrText>
      </w:r>
      <w:r>
        <w:fldChar w:fldCharType="separate"/>
      </w:r>
      <w:r>
        <w:t>196</w:t>
      </w:r>
      <w:r>
        <w:fldChar w:fldCharType="end"/>
      </w:r>
      <w:bookmarkEnd w:id="24361"/>
      <w:r>
        <w:t xml:space="preserve"> — Создание заявки на назначение СМО</w:t>
      </w:r>
    </w:p>
    <w:p w14:paraId="231C0B91">
      <w:pPr>
        <w:pStyle w:val="56"/>
      </w:pPr>
      <w:r>
        <w:t xml:space="preserve">Для завершения создания заявки на назначение ТФОМС вместо закрывающейся СМО в окне «Подписание» в поле «Сертификат» выбрать сертификат электронной подписи и нажать кнопку «Подписать» (рис. </w:t>
      </w:r>
      <w:r>
        <w:fldChar w:fldCharType="begin"/>
      </w:r>
      <w:r>
        <w:instrText xml:space="preserve"> REF _Ref188450515 \h\#\0 </w:instrText>
      </w:r>
      <w:r>
        <w:fldChar w:fldCharType="separate"/>
      </w:r>
      <w:r>
        <w:t>197</w:t>
      </w:r>
      <w:r>
        <w:fldChar w:fldCharType="end"/>
      </w:r>
      <w:r>
        <w:t>).</w:t>
      </w:r>
    </w:p>
    <w:p w14:paraId="05F48D3A">
      <w:pPr>
        <w:pStyle w:val="60"/>
      </w:pPr>
      <w:r>
        <w:drawing>
          <wp:inline distT="0" distB="0" distL="0" distR="0">
            <wp:extent cx="3473450" cy="1943100"/>
            <wp:effectExtent l="19050" t="19050" r="12700" b="19050"/>
            <wp:docPr id="2299124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912484" name="Рисунок 1"/>
                    <pic:cNvPicPr>
                      <a:picLocks noChangeAspect="1"/>
                    </pic:cNvPicPr>
                  </pic:nvPicPr>
                  <pic:blipFill>
                    <a:blip r:embed="rId192"/>
                    <a:stretch>
                      <a:fillRect/>
                    </a:stretch>
                  </pic:blipFill>
                  <pic:spPr>
                    <a:xfrm>
                      <a:off x="0" y="0"/>
                      <a:ext cx="3473629" cy="1943200"/>
                    </a:xfrm>
                    <a:prstGeom prst="rect">
                      <a:avLst/>
                    </a:prstGeom>
                    <a:noFill/>
                    <a:ln w="3175" cmpd="sng">
                      <a:solidFill>
                        <a:srgbClr val="000000"/>
                      </a:solidFill>
                    </a:ln>
                  </pic:spPr>
                </pic:pic>
              </a:graphicData>
            </a:graphic>
          </wp:inline>
        </w:drawing>
      </w:r>
    </w:p>
    <w:p w14:paraId="11DA8B7E">
      <w:pPr>
        <w:pStyle w:val="61"/>
      </w:pPr>
      <w:bookmarkStart w:id="24362" w:name="_Ref188450515"/>
      <w:r>
        <w:t xml:space="preserve">Рисунок </w:t>
      </w:r>
      <w:r>
        <w:fldChar w:fldCharType="begin"/>
      </w:r>
      <w:r>
        <w:instrText xml:space="preserve"> SEQ Рисунок \* ARABIC </w:instrText>
      </w:r>
      <w:r>
        <w:fldChar w:fldCharType="separate"/>
      </w:r>
      <w:r>
        <w:t>197</w:t>
      </w:r>
      <w:r>
        <w:fldChar w:fldCharType="end"/>
      </w:r>
      <w:bookmarkEnd w:id="24362"/>
      <w:r>
        <w:t xml:space="preserve"> — Подписание</w:t>
      </w:r>
    </w:p>
    <w:p w14:paraId="082614B4">
      <w:pPr>
        <w:pStyle w:val="56"/>
      </w:pPr>
      <w:r>
        <w:t xml:space="preserve">В случае успешного выполнения операции заявка отобразится в реестре заявок в статусе «Назначение» (рис. </w:t>
      </w:r>
      <w:r>
        <w:fldChar w:fldCharType="begin"/>
      </w:r>
      <w:r>
        <w:instrText xml:space="preserve"> REF _Ref188364102 \h\#\0 </w:instrText>
      </w:r>
      <w:r>
        <w:fldChar w:fldCharType="separate"/>
      </w:r>
      <w:r>
        <w:t>198</w:t>
      </w:r>
      <w:r>
        <w:fldChar w:fldCharType="end"/>
      </w:r>
      <w:r>
        <w:t>). СМО, указанная в заявке, будет заблокирована и недоступна для прикрепления начиная с даты, введенной в поле «Дата закрытия». Выполняется операция замены в действующих полисах застрахованных лиц закрывающейся СМО на ТФОМС.</w:t>
      </w:r>
    </w:p>
    <w:p w14:paraId="455941C1">
      <w:pPr>
        <w:pStyle w:val="56"/>
      </w:pPr>
      <w:r>
        <w:t xml:space="preserve">По завершении процедуры заявка переходит в статус «Выполнено» (рис. </w:t>
      </w:r>
      <w:r>
        <w:fldChar w:fldCharType="begin"/>
      </w:r>
      <w:r>
        <w:instrText xml:space="preserve"> REF _Ref188364111 \h\#\0 </w:instrText>
      </w:r>
      <w:r>
        <w:fldChar w:fldCharType="separate"/>
      </w:r>
      <w:r>
        <w:t>199</w:t>
      </w:r>
      <w:r>
        <w:fldChar w:fldCharType="end"/>
      </w:r>
      <w:r>
        <w:t>).</w:t>
      </w:r>
    </w:p>
    <w:p w14:paraId="0C3C594A">
      <w:pPr>
        <w:pStyle w:val="60"/>
      </w:pPr>
      <w:r>
        <w:drawing>
          <wp:inline distT="0" distB="0" distL="0" distR="0">
            <wp:extent cx="6115050" cy="1346200"/>
            <wp:effectExtent l="19050" t="19050" r="19050" b="25400"/>
            <wp:docPr id="8138272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827210" name="Рисунок 2"/>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6115050" cy="1346200"/>
                    </a:xfrm>
                    <a:prstGeom prst="rect">
                      <a:avLst/>
                    </a:prstGeom>
                    <a:noFill/>
                    <a:ln w="3175">
                      <a:solidFill>
                        <a:schemeClr val="tx1"/>
                      </a:solidFill>
                    </a:ln>
                  </pic:spPr>
                </pic:pic>
              </a:graphicData>
            </a:graphic>
          </wp:inline>
        </w:drawing>
      </w:r>
    </w:p>
    <w:p w14:paraId="023A2D00">
      <w:pPr>
        <w:pStyle w:val="61"/>
      </w:pPr>
      <w:bookmarkStart w:id="24363" w:name="_Ref188364102"/>
      <w:r>
        <w:t xml:space="preserve">Рисунок </w:t>
      </w:r>
      <w:r>
        <w:fldChar w:fldCharType="begin"/>
      </w:r>
      <w:r>
        <w:instrText xml:space="preserve"> SEQ Рисунок \* ARABIC </w:instrText>
      </w:r>
      <w:r>
        <w:fldChar w:fldCharType="separate"/>
      </w:r>
      <w:r>
        <w:t>198</w:t>
      </w:r>
      <w:r>
        <w:fldChar w:fldCharType="end"/>
      </w:r>
      <w:bookmarkEnd w:id="24363"/>
      <w:r>
        <w:t xml:space="preserve"> – Заявка в статусе «Назначение»</w:t>
      </w:r>
    </w:p>
    <w:p w14:paraId="0CDD068F">
      <w:pPr>
        <w:pStyle w:val="60"/>
      </w:pPr>
      <w:r>
        <w:drawing>
          <wp:inline distT="0" distB="0" distL="0" distR="0">
            <wp:extent cx="6115050" cy="1346200"/>
            <wp:effectExtent l="19050" t="19050" r="19050" b="25400"/>
            <wp:docPr id="6218915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91535" name="Рисунок 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6115050" cy="1346200"/>
                    </a:xfrm>
                    <a:prstGeom prst="rect">
                      <a:avLst/>
                    </a:prstGeom>
                    <a:noFill/>
                    <a:ln w="3175">
                      <a:solidFill>
                        <a:schemeClr val="tx1"/>
                      </a:solidFill>
                    </a:ln>
                  </pic:spPr>
                </pic:pic>
              </a:graphicData>
            </a:graphic>
          </wp:inline>
        </w:drawing>
      </w:r>
    </w:p>
    <w:p w14:paraId="16516037">
      <w:pPr>
        <w:pStyle w:val="61"/>
      </w:pPr>
      <w:bookmarkStart w:id="24364" w:name="_Ref188364111"/>
      <w:r>
        <w:t xml:space="preserve">Рисунок </w:t>
      </w:r>
      <w:r>
        <w:fldChar w:fldCharType="begin"/>
      </w:r>
      <w:r>
        <w:instrText xml:space="preserve"> SEQ Рисунок \* ARABIC </w:instrText>
      </w:r>
      <w:r>
        <w:fldChar w:fldCharType="separate"/>
      </w:r>
      <w:r>
        <w:t>199</w:t>
      </w:r>
      <w:r>
        <w:fldChar w:fldCharType="end"/>
      </w:r>
      <w:bookmarkEnd w:id="24364"/>
      <w:r>
        <w:t xml:space="preserve"> — Заявка в статусе «Выполнено»</w:t>
      </w:r>
    </w:p>
    <w:p w14:paraId="71EB2061">
      <w:pPr>
        <w:pStyle w:val="49"/>
      </w:pPr>
      <w:bookmarkStart w:id="24365" w:name="_Ref192518830"/>
      <w:bookmarkStart w:id="24366" w:name="_Toc224056861"/>
      <w:r>
        <w:t>Редактирование заявки на директивное назначение СМО</w:t>
      </w:r>
      <w:bookmarkEnd w:id="24365"/>
      <w:bookmarkEnd w:id="24366"/>
    </w:p>
    <w:p w14:paraId="3A787B4B">
      <w:pPr>
        <w:pStyle w:val="56"/>
      </w:pPr>
      <w:r>
        <w:t>После создания заявки на директивное назначение СМО ее редактирование невозможно.</w:t>
      </w:r>
    </w:p>
    <w:p w14:paraId="76EE1559">
      <w:pPr>
        <w:pStyle w:val="49"/>
      </w:pPr>
      <w:bookmarkStart w:id="24367" w:name="_Ref190189150"/>
      <w:bookmarkStart w:id="24368" w:name="_Toc224056862"/>
      <w:r>
        <w:t>Статусы заявки на директивное назначение СМО</w:t>
      </w:r>
      <w:bookmarkEnd w:id="24367"/>
      <w:bookmarkEnd w:id="24368"/>
    </w:p>
    <w:p w14:paraId="26B5F690">
      <w:pPr>
        <w:pStyle w:val="56"/>
      </w:pPr>
      <w:r>
        <w:t xml:space="preserve">Перечень возможных статусов заявки на директивное назначение СМО представлен в таблице </w:t>
      </w:r>
      <w:r>
        <w:fldChar w:fldCharType="begin"/>
      </w:r>
      <w:r>
        <w:instrText xml:space="preserve"> REF _Ref190189129 \h\#\0  \* MERGEFORMAT </w:instrText>
      </w:r>
      <w:r>
        <w:fldChar w:fldCharType="separate"/>
      </w:r>
      <w:r>
        <w:rPr>
          <w:rStyle w:val="59"/>
          <w:spacing w:val="0"/>
        </w:rPr>
        <w:t>16</w:t>
      </w:r>
      <w:r>
        <w:fldChar w:fldCharType="end"/>
      </w:r>
      <w:r>
        <w:t>.</w:t>
      </w:r>
    </w:p>
    <w:p w14:paraId="2DC0B646">
      <w:pPr>
        <w:pStyle w:val="70"/>
        <w:ind w:left="1418" w:hanging="1418"/>
      </w:pPr>
      <w:bookmarkStart w:id="24369" w:name="_Ref190189129"/>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16</w:t>
      </w:r>
      <w:r>
        <w:rPr>
          <w:rStyle w:val="59"/>
        </w:rPr>
        <w:fldChar w:fldCharType="end"/>
      </w:r>
      <w:bookmarkEnd w:id="24369"/>
      <w:r>
        <w:t xml:space="preserve"> — Перечень статусов заявки на директивное назначение СМО</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829"/>
        <w:gridCol w:w="3226"/>
        <w:gridCol w:w="4696"/>
      </w:tblGrid>
      <w:tr w14:paraId="3DC90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900" w:type="pct"/>
            <w:tcBorders>
              <w:bottom w:val="double" w:color="auto" w:sz="4" w:space="0"/>
            </w:tcBorders>
            <w:vAlign w:val="center"/>
          </w:tcPr>
          <w:p w14:paraId="551D6B9A">
            <w:pPr>
              <w:pStyle w:val="116"/>
            </w:pPr>
            <w:r>
              <w:t>Статус</w:t>
            </w:r>
          </w:p>
        </w:tc>
        <w:tc>
          <w:tcPr>
            <w:tcW w:w="1588" w:type="pct"/>
            <w:tcBorders>
              <w:bottom w:val="double" w:color="auto" w:sz="4" w:space="0"/>
            </w:tcBorders>
            <w:vAlign w:val="center"/>
          </w:tcPr>
          <w:p w14:paraId="64B5DA6B">
            <w:pPr>
              <w:pStyle w:val="116"/>
            </w:pPr>
            <w:r>
              <w:t>Описание</w:t>
            </w:r>
          </w:p>
        </w:tc>
        <w:tc>
          <w:tcPr>
            <w:tcW w:w="2312" w:type="pct"/>
            <w:tcBorders>
              <w:bottom w:val="double" w:color="auto" w:sz="4" w:space="0"/>
            </w:tcBorders>
            <w:vAlign w:val="center"/>
          </w:tcPr>
          <w:p w14:paraId="2F893528">
            <w:pPr>
              <w:pStyle w:val="116"/>
            </w:pPr>
            <w:r>
              <w:t>Список доступных операций</w:t>
            </w:r>
          </w:p>
        </w:tc>
      </w:tr>
      <w:tr w14:paraId="3DC94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35A68E2A">
            <w:pPr>
              <w:pStyle w:val="112"/>
            </w:pPr>
            <w:r>
              <w:t>Назначение</w:t>
            </w:r>
          </w:p>
        </w:tc>
        <w:tc>
          <w:tcPr>
            <w:tcW w:w="1588" w:type="pct"/>
          </w:tcPr>
          <w:p w14:paraId="51A8B135">
            <w:pPr>
              <w:pStyle w:val="112"/>
            </w:pPr>
            <w:r>
              <w:t>Выполняется назначение ТФОМС как фактической СМО</w:t>
            </w:r>
          </w:p>
        </w:tc>
        <w:tc>
          <w:tcPr>
            <w:tcW w:w="2312" w:type="pct"/>
          </w:tcPr>
          <w:p w14:paraId="4FA310D3">
            <w:pPr>
              <w:pStyle w:val="112"/>
            </w:pPr>
            <w:r>
              <w:t>Просмотр заявки</w:t>
            </w:r>
          </w:p>
        </w:tc>
      </w:tr>
      <w:tr w14:paraId="66357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6EE61052">
            <w:pPr>
              <w:pStyle w:val="112"/>
            </w:pPr>
            <w:r>
              <w:t>Выполнено</w:t>
            </w:r>
          </w:p>
        </w:tc>
        <w:tc>
          <w:tcPr>
            <w:tcW w:w="1588" w:type="pct"/>
          </w:tcPr>
          <w:p w14:paraId="0B0D1067">
            <w:pPr>
              <w:pStyle w:val="112"/>
            </w:pPr>
            <w:r>
              <w:t>Выполнено назначение ТФОМС как фактической СМО</w:t>
            </w:r>
          </w:p>
        </w:tc>
        <w:tc>
          <w:tcPr>
            <w:tcW w:w="2312" w:type="pct"/>
          </w:tcPr>
          <w:p w14:paraId="0F3B0794">
            <w:pPr>
              <w:pStyle w:val="124"/>
            </w:pPr>
            <w:r>
              <w:t>Просмотр заявки;</w:t>
            </w:r>
          </w:p>
          <w:p w14:paraId="669E692B">
            <w:pPr>
              <w:pStyle w:val="124"/>
            </w:pPr>
            <w:r>
              <w:t>Скачивание протокола</w:t>
            </w:r>
          </w:p>
        </w:tc>
      </w:tr>
      <w:tr w14:paraId="23F34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900" w:type="pct"/>
          </w:tcPr>
          <w:p w14:paraId="572133F7">
            <w:pPr>
              <w:pStyle w:val="112"/>
            </w:pPr>
            <w:r>
              <w:t>Ошибка</w:t>
            </w:r>
          </w:p>
        </w:tc>
        <w:tc>
          <w:tcPr>
            <w:tcW w:w="1588" w:type="pct"/>
          </w:tcPr>
          <w:p w14:paraId="2FD37EA5">
            <w:pPr>
              <w:pStyle w:val="112"/>
            </w:pPr>
            <w:r>
              <w:t>Ошибка при выполнении заявки</w:t>
            </w:r>
          </w:p>
        </w:tc>
        <w:tc>
          <w:tcPr>
            <w:tcW w:w="2312" w:type="pct"/>
          </w:tcPr>
          <w:p w14:paraId="5FAE59B4">
            <w:pPr>
              <w:pStyle w:val="124"/>
            </w:pPr>
            <w:r>
              <w:t>Просмотр заявки;</w:t>
            </w:r>
          </w:p>
          <w:p w14:paraId="3EB43F75">
            <w:pPr>
              <w:pStyle w:val="124"/>
            </w:pPr>
            <w:r>
              <w:t>Скачивание протокола</w:t>
            </w:r>
          </w:p>
        </w:tc>
      </w:tr>
    </w:tbl>
    <w:p w14:paraId="497D7B04">
      <w:pPr>
        <w:pStyle w:val="56"/>
      </w:pPr>
    </w:p>
    <w:p w14:paraId="4AE4D44B">
      <w:pPr>
        <w:pStyle w:val="48"/>
      </w:pPr>
      <w:bookmarkStart w:id="24370" w:name="_Ref188864974"/>
      <w:bookmarkStart w:id="24371" w:name="_Toc224056863"/>
      <w:r>
        <w:t>Распределение ЗЛ в СМО</w:t>
      </w:r>
      <w:bookmarkEnd w:id="24370"/>
      <w:bookmarkEnd w:id="24371"/>
    </w:p>
    <w:p w14:paraId="47B12649">
      <w:pPr>
        <w:pStyle w:val="56"/>
      </w:pPr>
      <w:r>
        <w:t>После выполнения операции замены в действующих полисах закрывающейся СМО на ТФОМС нужно распределить ЗЛ по действующим СМО</w:t>
      </w:r>
      <w:r>
        <w:rPr>
          <w:rStyle w:val="14"/>
        </w:rPr>
        <w:footnoteReference w:id="4"/>
      </w:r>
      <w:r>
        <w:t>.</w:t>
      </w:r>
    </w:p>
    <w:p w14:paraId="7216A95D">
      <w:pPr>
        <w:pStyle w:val="56"/>
      </w:pPr>
      <w:r>
        <w:t>Операция распределения ЗЛ по действующим СМО доступна оператору ТФОМС П и выполняется в подразделе «Распределение в СМО» раздела «Страхование».</w:t>
      </w:r>
    </w:p>
    <w:p w14:paraId="4586E0D0">
      <w:pPr>
        <w:pStyle w:val="56"/>
      </w:pPr>
      <w:r>
        <w:t xml:space="preserve">Для перехода в подраздел выбрать в ленте главного меню вкладку «Страхование» и перейти на вкладку «Распределение в СМО» (рис. </w:t>
      </w:r>
      <w:r>
        <w:fldChar w:fldCharType="begin"/>
      </w:r>
      <w:r>
        <w:instrText xml:space="preserve"> REF _Ref190255168 \h\#\0 </w:instrText>
      </w:r>
      <w:r>
        <w:fldChar w:fldCharType="separate"/>
      </w:r>
      <w:r>
        <w:t>200</w:t>
      </w:r>
      <w:r>
        <w:fldChar w:fldCharType="end"/>
      </w:r>
      <w:r>
        <w:t>).</w:t>
      </w:r>
    </w:p>
    <w:p w14:paraId="17523F22">
      <w:pPr>
        <w:pStyle w:val="60"/>
      </w:pPr>
      <w:r>
        <w:drawing>
          <wp:inline distT="0" distB="0" distL="0" distR="0">
            <wp:extent cx="6115050" cy="2679700"/>
            <wp:effectExtent l="19050" t="19050" r="19050" b="25400"/>
            <wp:docPr id="2120729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72933" name="Рисунок 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a:xfrm>
                      <a:off x="0" y="0"/>
                      <a:ext cx="6115050" cy="2679700"/>
                    </a:xfrm>
                    <a:prstGeom prst="rect">
                      <a:avLst/>
                    </a:prstGeom>
                    <a:noFill/>
                    <a:ln w="3175">
                      <a:solidFill>
                        <a:schemeClr val="tx1"/>
                      </a:solidFill>
                    </a:ln>
                  </pic:spPr>
                </pic:pic>
              </a:graphicData>
            </a:graphic>
          </wp:inline>
        </w:drawing>
      </w:r>
    </w:p>
    <w:p w14:paraId="494CBFC3">
      <w:pPr>
        <w:pStyle w:val="61"/>
      </w:pPr>
      <w:bookmarkStart w:id="24372" w:name="_Ref190255168"/>
      <w:r>
        <w:t xml:space="preserve">Рисунок </w:t>
      </w:r>
      <w:r>
        <w:fldChar w:fldCharType="begin"/>
      </w:r>
      <w:r>
        <w:instrText xml:space="preserve"> SEQ Рисунок \* ARABIC </w:instrText>
      </w:r>
      <w:r>
        <w:fldChar w:fldCharType="separate"/>
      </w:r>
      <w:r>
        <w:t>200</w:t>
      </w:r>
      <w:r>
        <w:fldChar w:fldCharType="end"/>
      </w:r>
      <w:bookmarkEnd w:id="24372"/>
      <w:r>
        <w:t xml:space="preserve"> — Подраздел «Распределение в СМО» раздела «Страхование»</w:t>
      </w:r>
    </w:p>
    <w:p w14:paraId="0828134D">
      <w:pPr>
        <w:pStyle w:val="49"/>
        <w:ind w:left="710"/>
      </w:pPr>
      <w:bookmarkStart w:id="24373" w:name="_Toc190342161"/>
      <w:bookmarkEnd w:id="24373"/>
      <w:bookmarkStart w:id="24374" w:name="_Toc190255907"/>
      <w:bookmarkEnd w:id="24374"/>
      <w:bookmarkStart w:id="24375" w:name="_Toc190257811"/>
      <w:bookmarkEnd w:id="24375"/>
      <w:bookmarkStart w:id="24376" w:name="_Toc190258580"/>
      <w:bookmarkEnd w:id="24376"/>
      <w:bookmarkStart w:id="24377" w:name="_Toc190258964"/>
      <w:bookmarkEnd w:id="24377"/>
      <w:bookmarkStart w:id="24378" w:name="_Toc190265754"/>
      <w:bookmarkEnd w:id="24378"/>
      <w:bookmarkStart w:id="24379" w:name="_Toc190266140"/>
      <w:bookmarkEnd w:id="24379"/>
      <w:bookmarkStart w:id="24380" w:name="_Toc190257390"/>
      <w:bookmarkEnd w:id="24380"/>
      <w:bookmarkStart w:id="24381" w:name="_Toc190258196"/>
      <w:bookmarkEnd w:id="24381"/>
      <w:bookmarkStart w:id="24382" w:name="_Toc189146181"/>
      <w:bookmarkEnd w:id="24382"/>
      <w:bookmarkStart w:id="24383" w:name="_Toc189041466"/>
      <w:bookmarkEnd w:id="24383"/>
      <w:bookmarkStart w:id="24384" w:name="_Toc189065741"/>
      <w:bookmarkEnd w:id="24384"/>
      <w:bookmarkStart w:id="24385" w:name="_Toc189130036"/>
      <w:bookmarkEnd w:id="24385"/>
      <w:bookmarkStart w:id="24386" w:name="_Toc190699327"/>
      <w:bookmarkEnd w:id="24386"/>
      <w:bookmarkStart w:id="24387" w:name="_Toc190700836"/>
      <w:bookmarkEnd w:id="24387"/>
      <w:bookmarkStart w:id="24388" w:name="_Toc188952835"/>
      <w:bookmarkEnd w:id="24388"/>
      <w:bookmarkStart w:id="24389" w:name="_Toc190690702"/>
      <w:bookmarkEnd w:id="24389"/>
      <w:bookmarkStart w:id="24390" w:name="_Toc189132420"/>
      <w:bookmarkEnd w:id="24390"/>
      <w:bookmarkStart w:id="24391" w:name="_Toc189133444"/>
      <w:bookmarkEnd w:id="24391"/>
      <w:bookmarkStart w:id="24392" w:name="_Toc190701228"/>
      <w:bookmarkEnd w:id="24392"/>
      <w:bookmarkStart w:id="24393" w:name="_Toc190697203"/>
      <w:bookmarkEnd w:id="24393"/>
      <w:bookmarkStart w:id="24394" w:name="_Toc189139955"/>
      <w:bookmarkEnd w:id="24394"/>
      <w:bookmarkStart w:id="24395" w:name="_Toc188958944"/>
      <w:bookmarkEnd w:id="24395"/>
      <w:bookmarkStart w:id="24396" w:name="_Toc189142218"/>
      <w:bookmarkEnd w:id="24396"/>
      <w:bookmarkStart w:id="24397" w:name="_Toc190433370"/>
      <w:bookmarkEnd w:id="24397"/>
      <w:bookmarkStart w:id="24398" w:name="_Toc189133212"/>
      <w:bookmarkEnd w:id="24398"/>
      <w:bookmarkStart w:id="24399" w:name="_Toc190687886"/>
      <w:bookmarkEnd w:id="24399"/>
      <w:bookmarkStart w:id="24400" w:name="_Toc189143191"/>
      <w:bookmarkEnd w:id="24400"/>
      <w:bookmarkStart w:id="24401" w:name="_Toc188971286"/>
      <w:bookmarkEnd w:id="24401"/>
      <w:bookmarkStart w:id="24402" w:name="_Toc189129805"/>
      <w:bookmarkEnd w:id="24402"/>
      <w:bookmarkStart w:id="24403" w:name="_Toc188971930"/>
      <w:bookmarkEnd w:id="24403"/>
      <w:bookmarkStart w:id="24404" w:name="_Toc188952125"/>
      <w:bookmarkEnd w:id="24404"/>
      <w:bookmarkStart w:id="24405" w:name="_Toc188976823"/>
      <w:bookmarkEnd w:id="24405"/>
      <w:bookmarkStart w:id="24406" w:name="_Toc189221462"/>
      <w:bookmarkEnd w:id="24406"/>
      <w:bookmarkStart w:id="24407" w:name="_Toc189232032"/>
      <w:bookmarkEnd w:id="24407"/>
      <w:bookmarkStart w:id="24408" w:name="_Toc189467404"/>
      <w:bookmarkEnd w:id="24408"/>
      <w:bookmarkStart w:id="24409" w:name="_Toc189125344"/>
      <w:bookmarkEnd w:id="24409"/>
      <w:bookmarkStart w:id="24410" w:name="_Toc188951888"/>
      <w:bookmarkEnd w:id="24410"/>
      <w:bookmarkStart w:id="24411" w:name="_Toc188952597"/>
      <w:bookmarkEnd w:id="24411"/>
      <w:bookmarkStart w:id="24412" w:name="_Toc190432978"/>
      <w:bookmarkEnd w:id="24412"/>
      <w:bookmarkStart w:id="24413" w:name="_Toc189045215"/>
      <w:bookmarkEnd w:id="24413"/>
      <w:bookmarkStart w:id="24414" w:name="_Toc189152640"/>
      <w:bookmarkEnd w:id="24414"/>
      <w:bookmarkStart w:id="24415" w:name="_Toc189217120"/>
      <w:bookmarkEnd w:id="24415"/>
      <w:bookmarkStart w:id="24416" w:name="_Toc188952361"/>
      <w:bookmarkEnd w:id="24416"/>
      <w:bookmarkStart w:id="24417" w:name="_Toc189043182"/>
      <w:bookmarkEnd w:id="24417"/>
      <w:bookmarkStart w:id="24418" w:name="_Toc189068022"/>
      <w:bookmarkEnd w:id="24418"/>
      <w:bookmarkStart w:id="24419" w:name="_Toc190686712"/>
      <w:bookmarkEnd w:id="24419"/>
      <w:bookmarkStart w:id="24420" w:name="_Toc190698181"/>
      <w:bookmarkEnd w:id="24420"/>
      <w:bookmarkStart w:id="24421" w:name="_Toc189130267"/>
      <w:bookmarkEnd w:id="24421"/>
      <w:bookmarkStart w:id="24422" w:name="_Toc190686247"/>
      <w:bookmarkEnd w:id="24422"/>
      <w:bookmarkStart w:id="24423" w:name="_Toc189040079"/>
      <w:bookmarkEnd w:id="24423"/>
      <w:bookmarkStart w:id="24424" w:name="_Toc190687103"/>
      <w:bookmarkEnd w:id="24424"/>
      <w:bookmarkStart w:id="24425" w:name="_Toc190698823"/>
      <w:bookmarkEnd w:id="24425"/>
      <w:bookmarkStart w:id="24426" w:name="_Toc188951654"/>
      <w:bookmarkEnd w:id="24426"/>
      <w:bookmarkStart w:id="24427" w:name="_Toc188953178"/>
      <w:bookmarkEnd w:id="24427"/>
      <w:bookmarkStart w:id="24428" w:name="_Toc189132651"/>
      <w:bookmarkEnd w:id="24428"/>
      <w:bookmarkStart w:id="24429" w:name="_Toc190689885"/>
      <w:bookmarkEnd w:id="24429"/>
      <w:bookmarkStart w:id="24430" w:name="_Toc189127077"/>
      <w:bookmarkEnd w:id="24430"/>
      <w:bookmarkStart w:id="24431" w:name="_Toc189221228"/>
      <w:bookmarkEnd w:id="24431"/>
      <w:bookmarkStart w:id="24432" w:name="_Toc189127308"/>
      <w:bookmarkEnd w:id="24432"/>
      <w:bookmarkStart w:id="24433" w:name="_Toc189230190"/>
      <w:bookmarkEnd w:id="24433"/>
      <w:bookmarkStart w:id="24434" w:name="_Toc189233514"/>
      <w:bookmarkEnd w:id="24434"/>
      <w:bookmarkStart w:id="24435" w:name="_Toc189040312"/>
      <w:bookmarkEnd w:id="24435"/>
      <w:bookmarkStart w:id="24436" w:name="_Toc189233749"/>
      <w:bookmarkEnd w:id="24436"/>
      <w:bookmarkStart w:id="24437" w:name="_Toc189467661"/>
      <w:bookmarkEnd w:id="24437"/>
      <w:bookmarkStart w:id="24438" w:name="_Toc189147426"/>
      <w:bookmarkEnd w:id="24438"/>
      <w:bookmarkStart w:id="24439" w:name="_Toc190687494"/>
      <w:bookmarkEnd w:id="24439"/>
      <w:bookmarkStart w:id="24440" w:name="_Toc189467895"/>
      <w:bookmarkEnd w:id="24440"/>
      <w:bookmarkStart w:id="24441" w:name="_Toc188972166"/>
      <w:bookmarkEnd w:id="24441"/>
      <w:bookmarkStart w:id="24442" w:name="_Toc190683366"/>
      <w:bookmarkEnd w:id="24442"/>
      <w:bookmarkStart w:id="24443" w:name="_Toc189065510"/>
      <w:bookmarkEnd w:id="24443"/>
      <w:bookmarkStart w:id="24444" w:name="_Toc189468129"/>
      <w:bookmarkEnd w:id="24444"/>
      <w:bookmarkStart w:id="24445" w:name="_Toc189468363"/>
      <w:bookmarkEnd w:id="24445"/>
      <w:bookmarkStart w:id="24446" w:name="_Toc189647833"/>
      <w:bookmarkEnd w:id="24446"/>
      <w:bookmarkStart w:id="24447" w:name="_Toc189648151"/>
      <w:bookmarkEnd w:id="24447"/>
      <w:bookmarkStart w:id="24448" w:name="_Toc189583017"/>
      <w:bookmarkEnd w:id="24448"/>
      <w:bookmarkStart w:id="24449" w:name="_Toc189645924"/>
      <w:bookmarkEnd w:id="24449"/>
      <w:bookmarkStart w:id="24450" w:name="_Toc189646282"/>
      <w:bookmarkEnd w:id="24450"/>
      <w:bookmarkStart w:id="24451" w:name="_Toc189494624"/>
      <w:bookmarkEnd w:id="24451"/>
      <w:bookmarkStart w:id="24452" w:name="_Toc189567814"/>
      <w:bookmarkEnd w:id="24452"/>
      <w:bookmarkStart w:id="24453" w:name="_Toc189647180"/>
      <w:bookmarkEnd w:id="24453"/>
      <w:bookmarkStart w:id="24454" w:name="_Toc189648391"/>
      <w:bookmarkEnd w:id="24454"/>
      <w:bookmarkStart w:id="24455" w:name="_Toc189650167"/>
      <w:bookmarkEnd w:id="24455"/>
      <w:bookmarkStart w:id="24456" w:name="_Toc189562612"/>
      <w:bookmarkEnd w:id="24456"/>
      <w:bookmarkStart w:id="24457" w:name="_Toc189584442"/>
      <w:bookmarkEnd w:id="24457"/>
      <w:bookmarkStart w:id="24458" w:name="_Toc189650646"/>
      <w:bookmarkEnd w:id="24458"/>
      <w:bookmarkStart w:id="24459" w:name="_Toc189650885"/>
      <w:bookmarkEnd w:id="24459"/>
      <w:bookmarkStart w:id="24460" w:name="_Toc189651365"/>
      <w:bookmarkEnd w:id="24460"/>
      <w:bookmarkStart w:id="24461" w:name="_Toc189649927"/>
      <w:bookmarkEnd w:id="24461"/>
      <w:bookmarkStart w:id="24462" w:name="_Toc189651605"/>
      <w:bookmarkEnd w:id="24462"/>
      <w:bookmarkStart w:id="24463" w:name="_Toc189648953"/>
      <w:bookmarkEnd w:id="24463"/>
      <w:bookmarkStart w:id="24464" w:name="_Toc189651845"/>
      <w:bookmarkEnd w:id="24464"/>
      <w:bookmarkStart w:id="24465" w:name="_Toc189652085"/>
      <w:bookmarkEnd w:id="24465"/>
      <w:bookmarkStart w:id="24466" w:name="_Toc189582340"/>
      <w:bookmarkEnd w:id="24466"/>
      <w:bookmarkStart w:id="24467" w:name="_Toc189577881"/>
      <w:bookmarkEnd w:id="24467"/>
      <w:bookmarkStart w:id="24468" w:name="_Toc189497281"/>
      <w:bookmarkEnd w:id="24468"/>
      <w:bookmarkStart w:id="24469" w:name="_Toc189647574"/>
      <w:bookmarkEnd w:id="24469"/>
      <w:bookmarkStart w:id="24470" w:name="_Toc189587744"/>
      <w:bookmarkEnd w:id="24470"/>
      <w:bookmarkStart w:id="24471" w:name="_Toc189562040"/>
      <w:bookmarkEnd w:id="24471"/>
      <w:bookmarkStart w:id="24472" w:name="_Toc189652325"/>
      <w:bookmarkEnd w:id="24472"/>
      <w:bookmarkStart w:id="24473" w:name="_Toc189652565"/>
      <w:bookmarkEnd w:id="24473"/>
      <w:bookmarkStart w:id="24474" w:name="_Toc189652805"/>
      <w:bookmarkEnd w:id="24474"/>
      <w:bookmarkStart w:id="24475" w:name="_Toc189583551"/>
      <w:bookmarkEnd w:id="24475"/>
      <w:bookmarkStart w:id="24476" w:name="_Toc189491002"/>
      <w:bookmarkEnd w:id="24476"/>
      <w:bookmarkStart w:id="24477" w:name="_Toc189490767"/>
      <w:bookmarkEnd w:id="24477"/>
      <w:bookmarkStart w:id="24478" w:name="_Toc189653045"/>
      <w:bookmarkEnd w:id="24478"/>
      <w:bookmarkStart w:id="24479" w:name="_Toc189653730"/>
      <w:bookmarkEnd w:id="24479"/>
      <w:bookmarkStart w:id="24480" w:name="_Toc189491530"/>
      <w:bookmarkEnd w:id="24480"/>
      <w:bookmarkStart w:id="24481" w:name="_Toc189653970"/>
      <w:bookmarkEnd w:id="24481"/>
      <w:bookmarkStart w:id="24482" w:name="_Toc189654210"/>
      <w:bookmarkEnd w:id="24482"/>
      <w:bookmarkStart w:id="24483" w:name="_Toc189654450"/>
      <w:bookmarkEnd w:id="24483"/>
      <w:bookmarkStart w:id="24484" w:name="_Toc189574895"/>
      <w:bookmarkEnd w:id="24484"/>
      <w:bookmarkStart w:id="24485" w:name="_Toc189575307"/>
      <w:bookmarkEnd w:id="24485"/>
      <w:bookmarkStart w:id="24486" w:name="_Toc189655107"/>
      <w:bookmarkEnd w:id="24486"/>
      <w:bookmarkStart w:id="24487" w:name="_Toc189567575"/>
      <w:bookmarkEnd w:id="24487"/>
      <w:bookmarkStart w:id="24488" w:name="_Toc189493776"/>
      <w:bookmarkEnd w:id="24488"/>
      <w:bookmarkStart w:id="24489" w:name="_Toc189655347"/>
      <w:bookmarkEnd w:id="24489"/>
      <w:bookmarkStart w:id="24490" w:name="_Toc189655775"/>
      <w:bookmarkEnd w:id="24490"/>
      <w:bookmarkStart w:id="24491" w:name="_Toc189584681"/>
      <w:bookmarkEnd w:id="24491"/>
      <w:bookmarkStart w:id="24492" w:name="_Toc189573734"/>
      <w:bookmarkEnd w:id="24492"/>
      <w:bookmarkStart w:id="24493" w:name="_Toc189646940"/>
      <w:bookmarkEnd w:id="24493"/>
      <w:bookmarkStart w:id="24494" w:name="_Toc189649206"/>
      <w:bookmarkEnd w:id="24494"/>
      <w:bookmarkStart w:id="24495" w:name="_Toc189495569"/>
      <w:bookmarkEnd w:id="24495"/>
      <w:bookmarkStart w:id="24496" w:name="_Toc189649447"/>
      <w:bookmarkEnd w:id="24496"/>
      <w:bookmarkStart w:id="24497" w:name="_Toc189651124"/>
      <w:bookmarkEnd w:id="24497"/>
      <w:bookmarkStart w:id="24498" w:name="_Toc189491295"/>
      <w:bookmarkEnd w:id="24498"/>
      <w:bookmarkStart w:id="24499" w:name="_Toc189494861"/>
      <w:bookmarkEnd w:id="24499"/>
      <w:bookmarkStart w:id="24500" w:name="_Toc189563887"/>
      <w:bookmarkEnd w:id="24500"/>
      <w:bookmarkStart w:id="24501" w:name="_Toc189468597"/>
      <w:bookmarkEnd w:id="24501"/>
      <w:bookmarkStart w:id="24502" w:name="_Toc189562375"/>
      <w:bookmarkEnd w:id="24502"/>
      <w:bookmarkStart w:id="24503" w:name="_Toc189649687"/>
      <w:bookmarkEnd w:id="24503"/>
      <w:bookmarkStart w:id="24504" w:name="_Toc189650407"/>
      <w:bookmarkEnd w:id="24504"/>
      <w:bookmarkStart w:id="24505" w:name="_Toc189578120"/>
      <w:bookmarkEnd w:id="24505"/>
      <w:bookmarkStart w:id="24506" w:name="_Toc189495332"/>
      <w:bookmarkEnd w:id="24506"/>
      <w:bookmarkStart w:id="24507" w:name="_Toc189489233"/>
      <w:bookmarkEnd w:id="24507"/>
      <w:bookmarkStart w:id="24508" w:name="_Toc189646522"/>
      <w:bookmarkEnd w:id="24508"/>
      <w:bookmarkStart w:id="24509" w:name="_Toc189587410"/>
      <w:bookmarkEnd w:id="24509"/>
      <w:bookmarkStart w:id="24510" w:name="_Toc189758917"/>
      <w:bookmarkEnd w:id="24510"/>
      <w:bookmarkStart w:id="24511" w:name="_Toc189731510"/>
      <w:bookmarkEnd w:id="24511"/>
      <w:bookmarkStart w:id="24512" w:name="_Toc189660817"/>
      <w:bookmarkEnd w:id="24512"/>
      <w:bookmarkStart w:id="24513" w:name="_Toc189668237"/>
      <w:bookmarkEnd w:id="24513"/>
      <w:bookmarkStart w:id="24514" w:name="_Toc189731187"/>
      <w:bookmarkEnd w:id="24514"/>
      <w:bookmarkStart w:id="24515" w:name="_Toc189747809"/>
      <w:bookmarkEnd w:id="24515"/>
      <w:bookmarkStart w:id="24516" w:name="_Toc189669738"/>
      <w:bookmarkEnd w:id="24516"/>
      <w:bookmarkStart w:id="24517" w:name="_Toc189673533"/>
      <w:bookmarkEnd w:id="24517"/>
      <w:bookmarkStart w:id="24518" w:name="_Toc189671144"/>
      <w:bookmarkEnd w:id="24518"/>
      <w:bookmarkStart w:id="24519" w:name="_Toc189753969"/>
      <w:bookmarkEnd w:id="24519"/>
      <w:bookmarkStart w:id="24520" w:name="_Toc189754329"/>
      <w:bookmarkEnd w:id="24520"/>
      <w:bookmarkStart w:id="24521" w:name="_Toc189757690"/>
      <w:bookmarkEnd w:id="24521"/>
      <w:bookmarkStart w:id="24522" w:name="_Toc189836155"/>
      <w:bookmarkEnd w:id="24522"/>
      <w:bookmarkStart w:id="24523" w:name="_Toc189846095"/>
      <w:bookmarkEnd w:id="24523"/>
      <w:bookmarkStart w:id="24524" w:name="_Toc189673827"/>
      <w:bookmarkEnd w:id="24524"/>
      <w:bookmarkStart w:id="24525" w:name="_Toc189656018"/>
      <w:bookmarkEnd w:id="24525"/>
      <w:bookmarkStart w:id="24526" w:name="_Toc189670421"/>
      <w:bookmarkEnd w:id="24526"/>
      <w:bookmarkStart w:id="24527" w:name="_Toc189752363"/>
      <w:bookmarkEnd w:id="24527"/>
      <w:bookmarkStart w:id="24528" w:name="_Toc189757327"/>
      <w:bookmarkEnd w:id="24528"/>
      <w:bookmarkStart w:id="24529" w:name="_Toc189667265"/>
      <w:bookmarkEnd w:id="24529"/>
      <w:bookmarkStart w:id="24530" w:name="_Toc189746977"/>
      <w:bookmarkEnd w:id="24530"/>
      <w:bookmarkStart w:id="24531" w:name="_Toc189822289"/>
      <w:bookmarkEnd w:id="24531"/>
      <w:bookmarkStart w:id="24532" w:name="_Toc189827670"/>
      <w:bookmarkEnd w:id="24532"/>
      <w:bookmarkStart w:id="24533" w:name="_Toc189834729"/>
      <w:bookmarkEnd w:id="24533"/>
      <w:bookmarkStart w:id="24534" w:name="_Toc189823981"/>
      <w:bookmarkEnd w:id="24534"/>
      <w:bookmarkStart w:id="24535" w:name="_Toc189658139"/>
      <w:bookmarkEnd w:id="24535"/>
      <w:bookmarkStart w:id="24536" w:name="_Toc189670687"/>
      <w:bookmarkEnd w:id="24536"/>
      <w:bookmarkStart w:id="24537" w:name="_Toc189661714"/>
      <w:bookmarkEnd w:id="24537"/>
      <w:bookmarkStart w:id="24538" w:name="_Toc189658382"/>
      <w:bookmarkEnd w:id="24538"/>
      <w:bookmarkStart w:id="24539" w:name="_Toc189822656"/>
      <w:bookmarkEnd w:id="24539"/>
      <w:bookmarkStart w:id="24540" w:name="_Toc189820781"/>
      <w:bookmarkEnd w:id="24540"/>
      <w:bookmarkStart w:id="24541" w:name="_Toc189735364"/>
      <w:bookmarkEnd w:id="24541"/>
      <w:bookmarkStart w:id="24542" w:name="_Toc189820415"/>
      <w:bookmarkEnd w:id="24542"/>
      <w:bookmarkStart w:id="24543" w:name="_Toc189739592"/>
      <w:bookmarkEnd w:id="24543"/>
      <w:bookmarkStart w:id="24544" w:name="_Toc189669986"/>
      <w:bookmarkEnd w:id="24544"/>
      <w:bookmarkStart w:id="24545" w:name="_Toc189821678"/>
      <w:bookmarkEnd w:id="24545"/>
      <w:bookmarkStart w:id="24546" w:name="_Toc189661467"/>
      <w:bookmarkEnd w:id="24546"/>
      <w:bookmarkStart w:id="24547" w:name="_Toc189750224"/>
      <w:bookmarkEnd w:id="24547"/>
      <w:bookmarkStart w:id="24548" w:name="_Toc189824348"/>
      <w:bookmarkEnd w:id="24548"/>
      <w:bookmarkStart w:id="24549" w:name="_Toc189668484"/>
      <w:bookmarkEnd w:id="24549"/>
      <w:bookmarkStart w:id="24550" w:name="_Toc189824716"/>
      <w:bookmarkEnd w:id="24550"/>
      <w:bookmarkStart w:id="24551" w:name="_Toc189832726"/>
      <w:bookmarkEnd w:id="24551"/>
      <w:bookmarkStart w:id="24552" w:name="_Toc189833538"/>
      <w:bookmarkEnd w:id="24552"/>
      <w:bookmarkStart w:id="24553" w:name="_Toc189836873"/>
      <w:bookmarkEnd w:id="24553"/>
      <w:bookmarkStart w:id="24554" w:name="_Toc189837944"/>
      <w:bookmarkEnd w:id="24554"/>
      <w:bookmarkStart w:id="24555" w:name="_Toc189839706"/>
      <w:bookmarkEnd w:id="24555"/>
      <w:bookmarkStart w:id="24556" w:name="_Toc189841159"/>
      <w:bookmarkEnd w:id="24556"/>
      <w:bookmarkStart w:id="24557" w:name="_Toc189666703"/>
      <w:bookmarkEnd w:id="24557"/>
      <w:bookmarkStart w:id="24558" w:name="_Toc190082361"/>
      <w:bookmarkEnd w:id="24558"/>
      <w:bookmarkStart w:id="24559" w:name="_Toc190081989"/>
      <w:bookmarkEnd w:id="24559"/>
      <w:bookmarkStart w:id="24560" w:name="_Toc189666950"/>
      <w:bookmarkEnd w:id="24560"/>
      <w:bookmarkStart w:id="24561" w:name="_Toc189739256"/>
      <w:bookmarkEnd w:id="24561"/>
      <w:bookmarkStart w:id="24562" w:name="_Toc189839296"/>
      <w:bookmarkEnd w:id="24562"/>
      <w:bookmarkStart w:id="24563" w:name="_Toc189731833"/>
      <w:bookmarkEnd w:id="24563"/>
      <w:bookmarkStart w:id="24564" w:name="_Toc189749869"/>
      <w:bookmarkEnd w:id="24564"/>
      <w:bookmarkStart w:id="24565" w:name="_Toc189833096"/>
      <w:bookmarkEnd w:id="24565"/>
      <w:bookmarkStart w:id="24566" w:name="_Toc189759282"/>
      <w:bookmarkEnd w:id="24566"/>
      <w:bookmarkStart w:id="24567" w:name="_Toc189835785"/>
      <w:bookmarkEnd w:id="24567"/>
      <w:bookmarkStart w:id="24568" w:name="_Toc190076329"/>
      <w:bookmarkEnd w:id="24568"/>
      <w:bookmarkStart w:id="24569" w:name="_Toc190082733"/>
      <w:bookmarkEnd w:id="24569"/>
      <w:bookmarkStart w:id="24570" w:name="_Toc190077083"/>
      <w:bookmarkEnd w:id="24570"/>
      <w:bookmarkStart w:id="24571" w:name="_Toc189660571"/>
      <w:bookmarkEnd w:id="24571"/>
      <w:bookmarkStart w:id="24572" w:name="_Toc189730864"/>
      <w:bookmarkEnd w:id="24572"/>
      <w:bookmarkStart w:id="24573" w:name="_Toc189752723"/>
      <w:bookmarkEnd w:id="24573"/>
      <w:bookmarkStart w:id="24574" w:name="_Toc190258581"/>
      <w:bookmarkEnd w:id="24574"/>
      <w:bookmarkStart w:id="24575" w:name="_Toc190189104"/>
      <w:bookmarkEnd w:id="24575"/>
      <w:bookmarkStart w:id="24576" w:name="_Toc190255140"/>
      <w:bookmarkEnd w:id="24576"/>
      <w:bookmarkStart w:id="24577" w:name="_Toc190255524"/>
      <w:bookmarkEnd w:id="24577"/>
      <w:bookmarkStart w:id="24578" w:name="_Toc190257812"/>
      <w:bookmarkEnd w:id="24578"/>
      <w:bookmarkStart w:id="24579" w:name="_Toc190104073"/>
      <w:bookmarkEnd w:id="24579"/>
      <w:bookmarkStart w:id="24580" w:name="_Toc190687104"/>
      <w:bookmarkEnd w:id="24580"/>
      <w:bookmarkStart w:id="24581" w:name="_Toc190690703"/>
      <w:bookmarkEnd w:id="24581"/>
      <w:bookmarkStart w:id="24582" w:name="_Toc190697204"/>
      <w:bookmarkEnd w:id="24582"/>
      <w:bookmarkStart w:id="24583" w:name="_Toc190085312"/>
      <w:bookmarkEnd w:id="24583"/>
      <w:bookmarkStart w:id="24584" w:name="_Toc190191974"/>
      <w:bookmarkEnd w:id="24584"/>
      <w:bookmarkStart w:id="24585" w:name="_Toc190687495"/>
      <w:bookmarkEnd w:id="24585"/>
      <w:bookmarkStart w:id="24586" w:name="_Toc190698182"/>
      <w:bookmarkEnd w:id="24586"/>
      <w:bookmarkStart w:id="24587" w:name="_Toc190265755"/>
      <w:bookmarkEnd w:id="24587"/>
      <w:bookmarkStart w:id="24588" w:name="_Toc190686248"/>
      <w:bookmarkEnd w:id="24588"/>
      <w:bookmarkStart w:id="24589" w:name="_Toc190187285"/>
      <w:bookmarkEnd w:id="24589"/>
      <w:bookmarkStart w:id="24590" w:name="_Toc190184762"/>
      <w:bookmarkEnd w:id="24590"/>
      <w:bookmarkStart w:id="24591" w:name="_Toc190258197"/>
      <w:bookmarkEnd w:id="24591"/>
      <w:bookmarkStart w:id="24592" w:name="_Toc190700837"/>
      <w:bookmarkEnd w:id="24592"/>
      <w:bookmarkStart w:id="24593" w:name="_Toc190253838"/>
      <w:bookmarkEnd w:id="24593"/>
      <w:bookmarkStart w:id="24594" w:name="_Toc190699328"/>
      <w:bookmarkEnd w:id="24594"/>
      <w:bookmarkStart w:id="24595" w:name="_Toc190191479"/>
      <w:bookmarkEnd w:id="24595"/>
      <w:bookmarkStart w:id="24596" w:name="_Toc190258965"/>
      <w:bookmarkEnd w:id="24596"/>
      <w:bookmarkStart w:id="24597" w:name="_Toc190701229"/>
      <w:bookmarkEnd w:id="24597"/>
      <w:bookmarkStart w:id="24598" w:name="_Toc190432979"/>
      <w:bookmarkEnd w:id="24598"/>
      <w:bookmarkStart w:id="24599" w:name="_Toc190105824"/>
      <w:bookmarkEnd w:id="24599"/>
      <w:bookmarkStart w:id="24600" w:name="_Toc190176703"/>
      <w:bookmarkEnd w:id="24600"/>
      <w:bookmarkStart w:id="24601" w:name="_Toc190342162"/>
      <w:bookmarkEnd w:id="24601"/>
      <w:bookmarkStart w:id="24602" w:name="_Toc190103700"/>
      <w:bookmarkEnd w:id="24602"/>
      <w:bookmarkStart w:id="24603" w:name="_Toc190433371"/>
      <w:bookmarkEnd w:id="24603"/>
      <w:bookmarkStart w:id="24604" w:name="_Toc190687887"/>
      <w:bookmarkEnd w:id="24604"/>
      <w:bookmarkStart w:id="24605" w:name="_Toc190689886"/>
      <w:bookmarkEnd w:id="24605"/>
      <w:bookmarkStart w:id="24606" w:name="_Toc190192351"/>
      <w:bookmarkEnd w:id="24606"/>
      <w:bookmarkStart w:id="24607" w:name="_Toc190105452"/>
      <w:bookmarkEnd w:id="24607"/>
      <w:bookmarkStart w:id="24608" w:name="_Toc190257391"/>
      <w:bookmarkEnd w:id="24608"/>
      <w:bookmarkStart w:id="24609" w:name="_Toc190686713"/>
      <w:bookmarkEnd w:id="24609"/>
      <w:bookmarkStart w:id="24610" w:name="_Toc190698824"/>
      <w:bookmarkEnd w:id="24610"/>
      <w:bookmarkStart w:id="24611" w:name="_Toc190085684"/>
      <w:bookmarkEnd w:id="24611"/>
      <w:bookmarkStart w:id="24612" w:name="_Toc190083107"/>
      <w:bookmarkEnd w:id="24612"/>
      <w:bookmarkStart w:id="24613" w:name="_Toc190683367"/>
      <w:bookmarkEnd w:id="24613"/>
      <w:bookmarkStart w:id="24614" w:name="_Toc190186873"/>
      <w:bookmarkEnd w:id="24614"/>
      <w:bookmarkStart w:id="24615" w:name="_Toc190266141"/>
      <w:bookmarkEnd w:id="24615"/>
      <w:bookmarkStart w:id="24616" w:name="_Toc190255908"/>
      <w:bookmarkEnd w:id="24616"/>
      <w:bookmarkStart w:id="24617" w:name="_Toc190192734"/>
      <w:bookmarkEnd w:id="24617"/>
      <w:bookmarkStart w:id="24618" w:name="_Toc224056864"/>
      <w:bookmarkStart w:id="24619" w:name="_Ref188865533"/>
      <w:r>
        <w:t>Поиск и просмотр кратких сведений о заявках на распределение ЗЛ в СМО</w:t>
      </w:r>
      <w:bookmarkEnd w:id="24618"/>
      <w:bookmarkEnd w:id="24619"/>
    </w:p>
    <w:p w14:paraId="6B860CDB">
      <w:pPr>
        <w:pStyle w:val="56"/>
        <w:keepNext/>
      </w:pPr>
      <w:r>
        <w:t xml:space="preserve">Для поиска и просмотра созданных ранее заявок на распределение ЗЛ в СМО следует задать в блоке «Фильтр» одно из следующих значений (рис. </w:t>
      </w:r>
      <w:r>
        <w:fldChar w:fldCharType="begin"/>
      </w:r>
      <w:r>
        <w:instrText xml:space="preserve"> REF _Ref188617545 \h\#\0 </w:instrText>
      </w:r>
      <w:r>
        <w:fldChar w:fldCharType="separate"/>
      </w:r>
      <w:r>
        <w:t>201</w:t>
      </w:r>
      <w:r>
        <w:fldChar w:fldCharType="end"/>
      </w:r>
      <w:r>
        <w:t>):</w:t>
      </w:r>
    </w:p>
    <w:p w14:paraId="1F5ABEBB">
      <w:pPr>
        <w:pStyle w:val="62"/>
        <w:numPr>
          <w:ilvl w:val="0"/>
          <w:numId w:val="49"/>
        </w:numPr>
      </w:pPr>
      <w:r>
        <w:t>«ОКАТО территории» — ОКАТО территории СМО, заполняется автоматически значением ОКАТО ТФОМС пользователя;</w:t>
      </w:r>
    </w:p>
    <w:p w14:paraId="7753BFEE">
      <w:pPr>
        <w:pStyle w:val="62"/>
      </w:pPr>
      <w:r>
        <w:t>«Дата заявки с» + «Дата заявки по» — период создания заявки на распределение ЗЛ в СМО, интервал дат в пределах 30 дней;</w:t>
      </w:r>
    </w:p>
    <w:p w14:paraId="62F70FE9">
      <w:pPr>
        <w:pStyle w:val="62"/>
      </w:pPr>
      <w:r>
        <w:t>«Статус» — статус заявки на распределение ЗЛ в СМО, возможные значения (см. </w:t>
      </w:r>
      <w:r>
        <w:fldChar w:fldCharType="begin"/>
      </w:r>
      <w:r>
        <w:instrText xml:space="preserve"> REF _Ref190255985 \n \h </w:instrText>
      </w:r>
      <w:r>
        <w:fldChar w:fldCharType="separate"/>
      </w:r>
      <w:r>
        <w:t>4.17.7</w:t>
      </w:r>
      <w:r>
        <w:fldChar w:fldCharType="end"/>
      </w:r>
      <w:r>
        <w:t>):</w:t>
      </w:r>
    </w:p>
    <w:p w14:paraId="6C3E06D2">
      <w:pPr>
        <w:pStyle w:val="64"/>
      </w:pPr>
      <w:r>
        <w:t>Формирование;</w:t>
      </w:r>
    </w:p>
    <w:p w14:paraId="2298A85E">
      <w:pPr>
        <w:pStyle w:val="64"/>
      </w:pPr>
      <w:r>
        <w:t>К распределению;</w:t>
      </w:r>
    </w:p>
    <w:p w14:paraId="557FDE36">
      <w:pPr>
        <w:pStyle w:val="64"/>
      </w:pPr>
      <w:r>
        <w:t>Распределение;</w:t>
      </w:r>
    </w:p>
    <w:p w14:paraId="257CA312">
      <w:pPr>
        <w:pStyle w:val="64"/>
      </w:pPr>
      <w:r>
        <w:t>Выполнено;</w:t>
      </w:r>
    </w:p>
    <w:p w14:paraId="3988C122">
      <w:pPr>
        <w:pStyle w:val="64"/>
      </w:pPr>
      <w:r>
        <w:t>Отклонено;</w:t>
      </w:r>
    </w:p>
    <w:p w14:paraId="54031FE5">
      <w:pPr>
        <w:pStyle w:val="64"/>
      </w:pPr>
      <w:r>
        <w:t>Ошибка.</w:t>
      </w:r>
    </w:p>
    <w:p w14:paraId="431CDDE8">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_Ref188617545 \h\#\0 </w:instrText>
      </w:r>
      <w:r>
        <w:fldChar w:fldCharType="separate"/>
      </w:r>
      <w:r>
        <w:t>201</w:t>
      </w:r>
      <w:r>
        <w:fldChar w:fldCharType="end"/>
      </w:r>
      <w:r>
        <w:t>).</w:t>
      </w:r>
    </w:p>
    <w:p w14:paraId="4579D330">
      <w:pPr>
        <w:pStyle w:val="60"/>
      </w:pPr>
      <w:r>
        <w:drawing>
          <wp:inline distT="0" distB="0" distL="0" distR="0">
            <wp:extent cx="2463800" cy="4578350"/>
            <wp:effectExtent l="19050" t="19050" r="12700" b="12700"/>
            <wp:docPr id="6186955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95519" name="Рисунок 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2463800" cy="4578350"/>
                    </a:xfrm>
                    <a:prstGeom prst="rect">
                      <a:avLst/>
                    </a:prstGeom>
                    <a:noFill/>
                    <a:ln w="3175">
                      <a:solidFill>
                        <a:schemeClr val="tx1"/>
                      </a:solidFill>
                    </a:ln>
                  </pic:spPr>
                </pic:pic>
              </a:graphicData>
            </a:graphic>
          </wp:inline>
        </w:drawing>
      </w:r>
    </w:p>
    <w:p w14:paraId="6DA7C455">
      <w:pPr>
        <w:pStyle w:val="61"/>
      </w:pPr>
      <w:bookmarkStart w:id="24620" w:name="_Ref188617545"/>
      <w:r>
        <w:t xml:space="preserve">Рисунок </w:t>
      </w:r>
      <w:r>
        <w:fldChar w:fldCharType="begin"/>
      </w:r>
      <w:r>
        <w:instrText xml:space="preserve"> SEQ Рисунок \* ARABIC </w:instrText>
      </w:r>
      <w:r>
        <w:fldChar w:fldCharType="separate"/>
      </w:r>
      <w:r>
        <w:t>201</w:t>
      </w:r>
      <w:r>
        <w:fldChar w:fldCharType="end"/>
      </w:r>
      <w:bookmarkEnd w:id="24620"/>
      <w:r>
        <w:t xml:space="preserve"> — Фильтр подраздела «Распределение в СМО» раздела «Страхование»</w:t>
      </w:r>
    </w:p>
    <w:p w14:paraId="5FA951C6">
      <w:pPr>
        <w:pStyle w:val="56"/>
      </w:pPr>
      <w:r>
        <w:t xml:space="preserve">В рабочей области отобразится список созданных ранее заявок на распределение ЗЛ в СМО, удовлетворяющих заданным параметрам поиска (рис. </w:t>
      </w:r>
      <w:r>
        <w:fldChar w:fldCharType="begin"/>
      </w:r>
      <w:r>
        <w:instrText xml:space="preserve"> REF _Ref190257840 \h\#\0 </w:instrText>
      </w:r>
      <w:r>
        <w:fldChar w:fldCharType="separate"/>
      </w:r>
      <w:r>
        <w:t>202</w:t>
      </w:r>
      <w:r>
        <w:fldChar w:fldCharType="end"/>
      </w:r>
      <w:r>
        <w:t>):</w:t>
      </w:r>
    </w:p>
    <w:p w14:paraId="7DB30785">
      <w:pPr>
        <w:pStyle w:val="63"/>
      </w:pPr>
      <w:r>
        <w:t>Тип заявки — тип заявки на распределение ЗЛ в СМО, возможные значения:</w:t>
      </w:r>
    </w:p>
    <w:p w14:paraId="58347D6A">
      <w:pPr>
        <w:pStyle w:val="97"/>
      </w:pPr>
      <w:r>
        <w:t>Ручная;</w:t>
      </w:r>
    </w:p>
    <w:p w14:paraId="70BC2E56">
      <w:pPr>
        <w:pStyle w:val="97"/>
      </w:pPr>
      <w:r>
        <w:t>Автоматическая</w:t>
      </w:r>
      <w:r>
        <w:rPr>
          <w:lang w:val="en-US"/>
        </w:rPr>
        <w:t>;</w:t>
      </w:r>
    </w:p>
    <w:p w14:paraId="4CCF92B4">
      <w:pPr>
        <w:pStyle w:val="63"/>
      </w:pPr>
      <w:r>
        <w:t>ОКАТО — ОКАТО территории СМО, совпадает со значением ОКАТО ТФОМС пользователя;</w:t>
      </w:r>
    </w:p>
    <w:p w14:paraId="7E4A897B">
      <w:pPr>
        <w:pStyle w:val="63"/>
      </w:pPr>
      <w:r>
        <w:t>Дата заявки — дата создания заявки;</w:t>
      </w:r>
    </w:p>
    <w:p w14:paraId="0C8937C9">
      <w:pPr>
        <w:pStyle w:val="63"/>
      </w:pPr>
      <w:r>
        <w:t>Дата изменения — дата изменения заявки;</w:t>
      </w:r>
    </w:p>
    <w:p w14:paraId="048A434B">
      <w:pPr>
        <w:pStyle w:val="63"/>
      </w:pPr>
      <w:r>
        <w:t xml:space="preserve">Статус — статус заявки на распределение ЗЛ в СМО, подробно о статусах заявок написано в </w:t>
      </w:r>
      <w:r>
        <w:fldChar w:fldCharType="begin"/>
      </w:r>
      <w:r>
        <w:instrText xml:space="preserve"> REF _Ref190255985 \n \h  \* MERGEFORMAT </w:instrText>
      </w:r>
      <w:r>
        <w:fldChar w:fldCharType="separate"/>
      </w:r>
      <w:r>
        <w:t>4.17.7</w:t>
      </w:r>
      <w:r>
        <w:fldChar w:fldCharType="end"/>
      </w:r>
      <w:r>
        <w:t>.</w:t>
      </w:r>
    </w:p>
    <w:p w14:paraId="47444B78">
      <w:pPr>
        <w:pStyle w:val="60"/>
      </w:pPr>
      <w:r>
        <w:drawing>
          <wp:inline distT="0" distB="0" distL="0" distR="0">
            <wp:extent cx="6108700" cy="2686050"/>
            <wp:effectExtent l="19050" t="19050" r="25400" b="19050"/>
            <wp:docPr id="46758630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86308" name="Рисунок 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a:xfrm>
                      <a:off x="0" y="0"/>
                      <a:ext cx="6108700" cy="2686050"/>
                    </a:xfrm>
                    <a:prstGeom prst="rect">
                      <a:avLst/>
                    </a:prstGeom>
                    <a:noFill/>
                    <a:ln w="3175">
                      <a:solidFill>
                        <a:schemeClr val="tx1"/>
                      </a:solidFill>
                    </a:ln>
                  </pic:spPr>
                </pic:pic>
              </a:graphicData>
            </a:graphic>
          </wp:inline>
        </w:drawing>
      </w:r>
    </w:p>
    <w:p w14:paraId="22100F6A">
      <w:pPr>
        <w:pStyle w:val="61"/>
      </w:pPr>
      <w:bookmarkStart w:id="24621" w:name="_Ref190257840"/>
      <w:r>
        <w:t xml:space="preserve">Рисунок </w:t>
      </w:r>
      <w:r>
        <w:fldChar w:fldCharType="begin"/>
      </w:r>
      <w:r>
        <w:instrText xml:space="preserve"> SEQ Рисунок \* ARABIC </w:instrText>
      </w:r>
      <w:r>
        <w:fldChar w:fldCharType="separate"/>
      </w:r>
      <w:r>
        <w:t>202</w:t>
      </w:r>
      <w:r>
        <w:fldChar w:fldCharType="end"/>
      </w:r>
      <w:bookmarkEnd w:id="24621"/>
      <w:r>
        <w:t xml:space="preserve"> — Список заявок на распределение ЗЛ в СМО</w:t>
      </w:r>
    </w:p>
    <w:p w14:paraId="1A6057C8">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_Ref188617545 \h\#\0 </w:instrText>
      </w:r>
      <w:r>
        <w:fldChar w:fldCharType="separate"/>
      </w:r>
      <w:r>
        <w:t>201</w:t>
      </w:r>
      <w:r>
        <w:fldChar w:fldCharType="end"/>
      </w:r>
      <w:r>
        <w:t>).</w:t>
      </w:r>
    </w:p>
    <w:p w14:paraId="24698498">
      <w:pPr>
        <w:pStyle w:val="49"/>
      </w:pPr>
      <w:bookmarkStart w:id="24622" w:name="_Toc224056865"/>
      <w:bookmarkStart w:id="24623" w:name="_Ref190192379"/>
      <w:r>
        <w:t>Просмотр расширенных сведений по заявке на распределение ЗЛ в СМО</w:t>
      </w:r>
      <w:bookmarkEnd w:id="24622"/>
      <w:bookmarkEnd w:id="24623"/>
    </w:p>
    <w:p w14:paraId="16A6B18E">
      <w:pPr>
        <w:pStyle w:val="56"/>
      </w:pPr>
      <w:r>
        <w:t xml:space="preserve">Для просмотра подробных сведений по заявке следует выбрать необходимую заявку в списке «Распределение в СМО» и нажать на строку записи. В открывшемся окне «Заявка на распределение в СМО» можно просмотреть все сведения по данной заявке (рис. </w:t>
      </w:r>
      <w:r>
        <w:fldChar w:fldCharType="begin"/>
      </w:r>
      <w:r>
        <w:instrText xml:space="preserve"> REF _Ref188621338 \h\#\0 </w:instrText>
      </w:r>
      <w:r>
        <w:fldChar w:fldCharType="separate"/>
      </w:r>
      <w:r>
        <w:t>203</w:t>
      </w:r>
      <w:r>
        <w:fldChar w:fldCharType="end"/>
      </w:r>
      <w:r>
        <w:t>).</w:t>
      </w:r>
    </w:p>
    <w:p w14:paraId="13F66403">
      <w:pPr>
        <w:pStyle w:val="60"/>
      </w:pPr>
      <w:r>
        <w:drawing>
          <wp:inline distT="0" distB="0" distL="0" distR="0">
            <wp:extent cx="6115050" cy="2520950"/>
            <wp:effectExtent l="19050" t="19050" r="19050" b="12700"/>
            <wp:docPr id="18375715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71510" name="Рисунок 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a:xfrm>
                      <a:off x="0" y="0"/>
                      <a:ext cx="6115050" cy="2520950"/>
                    </a:xfrm>
                    <a:prstGeom prst="rect">
                      <a:avLst/>
                    </a:prstGeom>
                    <a:noFill/>
                    <a:ln w="3175">
                      <a:solidFill>
                        <a:schemeClr val="tx1"/>
                      </a:solidFill>
                    </a:ln>
                  </pic:spPr>
                </pic:pic>
              </a:graphicData>
            </a:graphic>
          </wp:inline>
        </w:drawing>
      </w:r>
    </w:p>
    <w:p w14:paraId="6E678F3E">
      <w:pPr>
        <w:pStyle w:val="61"/>
      </w:pPr>
      <w:bookmarkStart w:id="24624" w:name="_Ref188621338"/>
      <w:r>
        <w:t xml:space="preserve">Рисунок </w:t>
      </w:r>
      <w:r>
        <w:fldChar w:fldCharType="begin"/>
      </w:r>
      <w:r>
        <w:instrText xml:space="preserve"> SEQ Рисунок \* ARABIC </w:instrText>
      </w:r>
      <w:r>
        <w:fldChar w:fldCharType="separate"/>
      </w:r>
      <w:r>
        <w:t>203</w:t>
      </w:r>
      <w:r>
        <w:fldChar w:fldCharType="end"/>
      </w:r>
      <w:bookmarkEnd w:id="24624"/>
      <w:r>
        <w:t xml:space="preserve"> — Просмотр данных заявки</w:t>
      </w:r>
    </w:p>
    <w:p w14:paraId="15EF3AA8">
      <w:pPr>
        <w:pStyle w:val="49"/>
        <w:ind w:left="710"/>
      </w:pPr>
      <w:bookmarkStart w:id="24625" w:name="_Toc224056866"/>
      <w:bookmarkStart w:id="24626" w:name="_Ref188865543"/>
      <w:r>
        <w:t>Создание заявки на распределение в СМО</w:t>
      </w:r>
      <w:bookmarkEnd w:id="24625"/>
      <w:bookmarkEnd w:id="24626"/>
    </w:p>
    <w:p w14:paraId="15A9FFB3">
      <w:pPr>
        <w:pStyle w:val="56"/>
      </w:pPr>
      <w:r>
        <w:t>Создание заявки на распределение ЗЛ в СМО доступно оператору ТФОМС</w:t>
      </w:r>
      <w:r>
        <w:rPr>
          <w:lang w:val="en-US"/>
        </w:rPr>
        <w:t> </w:t>
      </w:r>
      <w:r>
        <w:t>П.</w:t>
      </w:r>
    </w:p>
    <w:p w14:paraId="35C32023">
      <w:pPr>
        <w:pStyle w:val="56"/>
      </w:pPr>
      <w:r>
        <w:t xml:space="preserve">Для создания заявки нажать кнопку «Добавить» в правой части подраздела «Распределение в СМО» раздела «Страхование» (рис. </w:t>
      </w:r>
      <w:r>
        <w:fldChar w:fldCharType="begin"/>
      </w:r>
      <w:r>
        <w:instrText xml:space="preserve"> REF _Ref188621773 \h\#\0 </w:instrText>
      </w:r>
      <w:r>
        <w:fldChar w:fldCharType="separate"/>
      </w:r>
      <w:r>
        <w:t>204</w:t>
      </w:r>
      <w:r>
        <w:fldChar w:fldCharType="end"/>
      </w:r>
      <w:r>
        <w:t>).</w:t>
      </w:r>
    </w:p>
    <w:p w14:paraId="19B4BBB4">
      <w:pPr>
        <w:pStyle w:val="60"/>
      </w:pPr>
      <w:r>
        <w:drawing>
          <wp:inline distT="0" distB="0" distL="0" distR="0">
            <wp:extent cx="6115050" cy="2038350"/>
            <wp:effectExtent l="19050" t="19050" r="19050" b="19050"/>
            <wp:docPr id="24074489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744894" name="Рисунок 1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6115050" cy="2038350"/>
                    </a:xfrm>
                    <a:prstGeom prst="rect">
                      <a:avLst/>
                    </a:prstGeom>
                    <a:noFill/>
                    <a:ln w="3175">
                      <a:solidFill>
                        <a:schemeClr val="tx1"/>
                      </a:solidFill>
                    </a:ln>
                  </pic:spPr>
                </pic:pic>
              </a:graphicData>
            </a:graphic>
          </wp:inline>
        </w:drawing>
      </w:r>
    </w:p>
    <w:p w14:paraId="32D74027">
      <w:pPr>
        <w:pStyle w:val="61"/>
      </w:pPr>
      <w:bookmarkStart w:id="24627" w:name="_Ref188621773"/>
      <w:r>
        <w:t xml:space="preserve">Рисунок </w:t>
      </w:r>
      <w:r>
        <w:fldChar w:fldCharType="begin"/>
      </w:r>
      <w:r>
        <w:instrText xml:space="preserve"> SEQ Рисунок \* ARABIC </w:instrText>
      </w:r>
      <w:r>
        <w:fldChar w:fldCharType="separate"/>
      </w:r>
      <w:r>
        <w:t>204</w:t>
      </w:r>
      <w:r>
        <w:fldChar w:fldCharType="end"/>
      </w:r>
      <w:bookmarkEnd w:id="24627"/>
      <w:r>
        <w:t xml:space="preserve"> — Кнопка «Добавить» в подразделе «Распределение в СМО»</w:t>
      </w:r>
      <w:r>
        <w:br w:type="textWrapping"/>
      </w:r>
      <w:r>
        <w:t>раздела «Страхование»</w:t>
      </w:r>
    </w:p>
    <w:p w14:paraId="0079A9C7">
      <w:pPr>
        <w:pStyle w:val="56"/>
      </w:pPr>
      <w:r>
        <w:t xml:space="preserve">В открывшейся форме «Создание заявки на распределение в СМО» (рис. </w:t>
      </w:r>
      <w:r>
        <w:fldChar w:fldCharType="begin"/>
      </w:r>
      <w:r>
        <w:instrText xml:space="preserve"> REF _Ref190698443 \h\#\0 </w:instrText>
      </w:r>
      <w:r>
        <w:fldChar w:fldCharType="separate"/>
      </w:r>
      <w:r>
        <w:t>205</w:t>
      </w:r>
      <w:r>
        <w:fldChar w:fldCharType="end"/>
      </w:r>
      <w:r>
        <w:t>) заполнить обязательные поля:</w:t>
      </w:r>
    </w:p>
    <w:p w14:paraId="5672EEE4">
      <w:pPr>
        <w:pStyle w:val="62"/>
        <w:numPr>
          <w:ilvl w:val="0"/>
          <w:numId w:val="50"/>
        </w:numPr>
      </w:pPr>
      <w:r>
        <w:t>«Тип заявки» — тип заявки на распределение ЗЛ в СМО, можно выбрать одно из следующих значений:</w:t>
      </w:r>
    </w:p>
    <w:p w14:paraId="7BBBDF47">
      <w:pPr>
        <w:pStyle w:val="64"/>
      </w:pPr>
      <w:r>
        <w:t>«Ручная»;</w:t>
      </w:r>
    </w:p>
    <w:p w14:paraId="30171897">
      <w:pPr>
        <w:pStyle w:val="64"/>
      </w:pPr>
      <w:r>
        <w:t>«Автоматическая»;</w:t>
      </w:r>
    </w:p>
    <w:p w14:paraId="407E1E00">
      <w:pPr>
        <w:pStyle w:val="62"/>
      </w:pPr>
      <w:r>
        <w:t>«Дата заявки» — заполняется автоматически текущей датой.</w:t>
      </w:r>
    </w:p>
    <w:p w14:paraId="63CCAC9C">
      <w:pPr>
        <w:pStyle w:val="56"/>
      </w:pPr>
      <w:r>
        <w:t xml:space="preserve">После заполнения полей нажать кнопку «Сформировать» (рис. </w:t>
      </w:r>
      <w:r>
        <w:fldChar w:fldCharType="begin"/>
      </w:r>
      <w:r>
        <w:instrText xml:space="preserve"> REF _Ref190698443 \h\#\0 </w:instrText>
      </w:r>
      <w:r>
        <w:fldChar w:fldCharType="separate"/>
      </w:r>
      <w:r>
        <w:t>205</w:t>
      </w:r>
      <w:r>
        <w:fldChar w:fldCharType="end"/>
      </w:r>
      <w:r>
        <w:rPr>
          <w:lang w:val="en-US"/>
        </w:rPr>
        <w:t>)</w:t>
      </w:r>
      <w:r>
        <w:t>.</w:t>
      </w:r>
    </w:p>
    <w:p w14:paraId="3E06D6A8">
      <w:pPr>
        <w:pStyle w:val="60"/>
      </w:pPr>
      <w:r>
        <w:drawing>
          <wp:inline distT="0" distB="0" distL="0" distR="0">
            <wp:extent cx="6115050" cy="920750"/>
            <wp:effectExtent l="19050" t="19050" r="19050" b="12700"/>
            <wp:docPr id="761910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91017" name="Рисунок 9"/>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6115050" cy="920750"/>
                    </a:xfrm>
                    <a:prstGeom prst="rect">
                      <a:avLst/>
                    </a:prstGeom>
                    <a:noFill/>
                    <a:ln w="3175">
                      <a:solidFill>
                        <a:schemeClr val="tx1"/>
                      </a:solidFill>
                    </a:ln>
                  </pic:spPr>
                </pic:pic>
              </a:graphicData>
            </a:graphic>
          </wp:inline>
        </w:drawing>
      </w:r>
    </w:p>
    <w:p w14:paraId="2765B9C8">
      <w:pPr>
        <w:pStyle w:val="61"/>
      </w:pPr>
      <w:bookmarkStart w:id="24628" w:name="_Ref190698443"/>
      <w:r>
        <w:t xml:space="preserve">Рисунок </w:t>
      </w:r>
      <w:r>
        <w:fldChar w:fldCharType="begin"/>
      </w:r>
      <w:r>
        <w:instrText xml:space="preserve"> SEQ Рисунок \* ARABIC </w:instrText>
      </w:r>
      <w:r>
        <w:fldChar w:fldCharType="separate"/>
      </w:r>
      <w:r>
        <w:t>205</w:t>
      </w:r>
      <w:r>
        <w:fldChar w:fldCharType="end"/>
      </w:r>
      <w:bookmarkEnd w:id="24628"/>
      <w:r>
        <w:t xml:space="preserve"> — Создание заявки на распределение ЗЛ в СМО</w:t>
      </w:r>
    </w:p>
    <w:p w14:paraId="57DFC535">
      <w:pPr>
        <w:pStyle w:val="56"/>
      </w:pPr>
      <w:r>
        <w:t>После создания заявке присваивается статус «Формирование». Выполняется формирование списка распределения ЗЛ по СМО.</w:t>
      </w:r>
    </w:p>
    <w:p w14:paraId="3E9D6576">
      <w:pPr>
        <w:pStyle w:val="56"/>
      </w:pPr>
      <w:r>
        <w:t xml:space="preserve">После формирования списков нераспределенных ЗЛ и СМО для распределения заявка автоматически переходит в статус «К распределению». В случае если отсутствуют нераспределенные ЗЛ или нет действующих СМО, становится активна кнопка «Отклонить». Отклонение заявки подробно описано в </w:t>
      </w:r>
      <w:r>
        <w:fldChar w:fldCharType="begin"/>
      </w:r>
      <w:r>
        <w:instrText xml:space="preserve"> REF _Ref190192380 \n \h </w:instrText>
      </w:r>
      <w:r>
        <w:fldChar w:fldCharType="separate"/>
      </w:r>
      <w:r>
        <w:t>4.17.6</w:t>
      </w:r>
      <w:r>
        <w:fldChar w:fldCharType="end"/>
      </w:r>
      <w:r>
        <w:t>.</w:t>
      </w:r>
    </w:p>
    <w:p w14:paraId="7A359483">
      <w:pPr>
        <w:pStyle w:val="56"/>
      </w:pPr>
      <w:r>
        <w:t>Если для указанной СМО уже есть действующая заявка на распределение ЗЛ в статусе «Распределение», то будет выведено сообщение об ошибке и новая заявка не будет создана.</w:t>
      </w:r>
    </w:p>
    <w:p w14:paraId="059A733D">
      <w:pPr>
        <w:pStyle w:val="49"/>
      </w:pPr>
      <w:bookmarkStart w:id="24629" w:name="_Toc224056867"/>
      <w:bookmarkStart w:id="24630" w:name="_Ref192518896"/>
      <w:r>
        <w:t>Редактирование заявки на распределение ЗЛ в СМО</w:t>
      </w:r>
      <w:bookmarkEnd w:id="24629"/>
      <w:bookmarkEnd w:id="24630"/>
    </w:p>
    <w:p w14:paraId="7DB2AB91">
      <w:pPr>
        <w:pStyle w:val="56"/>
      </w:pPr>
      <w:r>
        <w:t>После создания заявки на распределение ЗЛ в СМО ее редактирование невозможно.</w:t>
      </w:r>
    </w:p>
    <w:p w14:paraId="298E6FCE">
      <w:pPr>
        <w:pStyle w:val="49"/>
      </w:pPr>
      <w:bookmarkStart w:id="24631" w:name="_Ref192518905"/>
      <w:bookmarkStart w:id="24632" w:name="_Toc224056868"/>
      <w:r>
        <w:t>Распределение застрахованных лиц в СМО</w:t>
      </w:r>
      <w:bookmarkEnd w:id="24631"/>
      <w:bookmarkEnd w:id="24632"/>
    </w:p>
    <w:p w14:paraId="78EDF97F">
      <w:pPr>
        <w:pStyle w:val="50"/>
      </w:pPr>
      <w:r>
        <w:t>Просмотр правил распределения ЗЛ в СМО</w:t>
      </w:r>
    </w:p>
    <w:p w14:paraId="37105429">
      <w:pPr>
        <w:pStyle w:val="56"/>
      </w:pPr>
      <w:r>
        <w:t>Для распределения застрахованных лиц в СМО необходимо в списке заявок нажать на заявку в статусе «К распределению». В карточке заявки отобразится количество нераспределенных ЗЛ, относящихся к ТФОМС, в разрезе «Работающие/Неработающие» (рис. </w:t>
      </w:r>
      <w:r>
        <w:fldChar w:fldCharType="begin"/>
      </w:r>
      <w:r>
        <w:instrText xml:space="preserve"> REF _Ref188872296 \h\#\0 </w:instrText>
      </w:r>
      <w:r>
        <w:fldChar w:fldCharType="separate"/>
      </w:r>
      <w:r>
        <w:t>206</w:t>
      </w:r>
      <w:r>
        <w:fldChar w:fldCharType="end"/>
      </w:r>
      <w:r>
        <w:t>).</w:t>
      </w:r>
    </w:p>
    <w:p w14:paraId="08798788">
      <w:pPr>
        <w:pStyle w:val="60"/>
      </w:pPr>
      <w:r>
        <w:drawing>
          <wp:inline distT="0" distB="0" distL="0" distR="0">
            <wp:extent cx="6119495" cy="4196080"/>
            <wp:effectExtent l="19050" t="19050" r="14605" b="13970"/>
            <wp:docPr id="14492440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4406" name="Рисунок 1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6119495" cy="4196080"/>
                    </a:xfrm>
                    <a:prstGeom prst="rect">
                      <a:avLst/>
                    </a:prstGeom>
                    <a:noFill/>
                    <a:ln w="3175">
                      <a:solidFill>
                        <a:schemeClr val="tx1"/>
                      </a:solidFill>
                    </a:ln>
                  </pic:spPr>
                </pic:pic>
              </a:graphicData>
            </a:graphic>
          </wp:inline>
        </w:drawing>
      </w:r>
    </w:p>
    <w:p w14:paraId="39512FB1">
      <w:pPr>
        <w:pStyle w:val="61"/>
      </w:pPr>
      <w:bookmarkStart w:id="24633" w:name="_Ref188872296"/>
      <w:r>
        <w:t xml:space="preserve">Рисунок </w:t>
      </w:r>
      <w:r>
        <w:fldChar w:fldCharType="begin"/>
      </w:r>
      <w:r>
        <w:instrText xml:space="preserve"> SEQ Рисунок \* ARABIC </w:instrText>
      </w:r>
      <w:r>
        <w:fldChar w:fldCharType="separate"/>
      </w:r>
      <w:r>
        <w:t>206</w:t>
      </w:r>
      <w:r>
        <w:fldChar w:fldCharType="end"/>
      </w:r>
      <w:bookmarkEnd w:id="24633"/>
      <w:r>
        <w:t xml:space="preserve"> — Просмотр заявки на распределение в СМО</w:t>
      </w:r>
    </w:p>
    <w:p w14:paraId="52B7B640">
      <w:pPr>
        <w:pStyle w:val="56"/>
      </w:pPr>
      <w:r>
        <w:t xml:space="preserve">В блоке «Правила распределения» отображаются правила распределения ЗЛ в СМО (для отображения полной информации следует установить переключатель «Посмотреть все» </w:t>
      </w:r>
      <w:r>
        <w:drawing>
          <wp:inline distT="0" distB="0" distL="0" distR="0">
            <wp:extent cx="870585" cy="215900"/>
            <wp:effectExtent l="19050" t="19050" r="24765" b="12700"/>
            <wp:docPr id="4752055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205591" name="Рисунок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871200" cy="216000"/>
                    </a:xfrm>
                    <a:prstGeom prst="rect">
                      <a:avLst/>
                    </a:prstGeom>
                    <a:noFill/>
                    <a:ln w="3175">
                      <a:solidFill>
                        <a:schemeClr val="tx1"/>
                      </a:solidFill>
                    </a:ln>
                  </pic:spPr>
                </pic:pic>
              </a:graphicData>
            </a:graphic>
          </wp:inline>
        </w:drawing>
      </w:r>
      <w:r>
        <w:t xml:space="preserve"> в активное положение):</w:t>
      </w:r>
    </w:p>
    <w:p w14:paraId="6CD785CC">
      <w:pPr>
        <w:pStyle w:val="63"/>
      </w:pPr>
      <w:r>
        <w:t>страховая медицинская организация;</w:t>
      </w:r>
    </w:p>
    <w:p w14:paraId="2334C711">
      <w:pPr>
        <w:pStyle w:val="63"/>
      </w:pPr>
      <w:r>
        <w:t>количество ЗЛ (с разбивкой по категориям работающие/неработающие и общее количество);</w:t>
      </w:r>
    </w:p>
    <w:p w14:paraId="3AC596A4">
      <w:pPr>
        <w:pStyle w:val="63"/>
      </w:pPr>
      <w:r>
        <w:t>соотношение работающих/неработающих (коэффициент, точность 4 знака после запятой);</w:t>
      </w:r>
    </w:p>
    <w:p w14:paraId="4930E5A6">
      <w:pPr>
        <w:pStyle w:val="63"/>
      </w:pPr>
      <w:r>
        <w:t>признак СМО с максимальным соотношением работающих/неработающих;</w:t>
      </w:r>
    </w:p>
    <w:p w14:paraId="73E6E380">
      <w:pPr>
        <w:pStyle w:val="63"/>
      </w:pPr>
      <w:r>
        <w:t>признак СМО с минимальным соотношением работающих/неработающих;</w:t>
      </w:r>
    </w:p>
    <w:p w14:paraId="7BB2894D">
      <w:pPr>
        <w:pStyle w:val="63"/>
      </w:pPr>
      <w:r>
        <w:t>ожидаемое после распределения количество ЗЛ (с разбивкой по категориям работающие/неработающие и общее количество);</w:t>
      </w:r>
    </w:p>
    <w:p w14:paraId="0B4A4D15">
      <w:pPr>
        <w:pStyle w:val="63"/>
      </w:pPr>
      <w:r>
        <w:t>ожидаемое после распределения соотношение работающих/неработающих ЗЛ (коэффициент, точность 4 знака после запятой).</w:t>
      </w:r>
    </w:p>
    <w:p w14:paraId="16C27411">
      <w:pPr>
        <w:pStyle w:val="50"/>
      </w:pPr>
      <w:r>
        <w:t>Распределение застрахованных лиц</w:t>
      </w:r>
    </w:p>
    <w:p w14:paraId="3A1FF795">
      <w:pPr>
        <w:pStyle w:val="56"/>
      </w:pPr>
      <w:r>
        <w:t>Для запуска распределения необходимо проверить правила распределения и нажать кнопку «Распределить». В случае успешного распределения заявка перейдет в статус «Выполнено», в случае ошибки обработки заявки — в статус «Ошибка».</w:t>
      </w:r>
    </w:p>
    <w:p w14:paraId="55E1526B">
      <w:pPr>
        <w:pStyle w:val="50"/>
      </w:pPr>
      <w:r>
        <w:t>Получение протокола распределения ЗЛ в СМО</w:t>
      </w:r>
    </w:p>
    <w:p w14:paraId="4023AE5C">
      <w:pPr>
        <w:pStyle w:val="56"/>
      </w:pPr>
      <w:r>
        <w:t xml:space="preserve">Для получения протокола распределения ЗЛ в СМО следует выбрать заявку в статусе «Выполнено» и нажать пиктограмму </w:t>
      </w:r>
      <w:r>
        <w:drawing>
          <wp:inline distT="0" distB="0" distL="0" distR="0">
            <wp:extent cx="251460" cy="251460"/>
            <wp:effectExtent l="19050" t="19050" r="15240" b="15240"/>
            <wp:docPr id="30578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802" name="Рисунок 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52000" cy="252000"/>
                    </a:xfrm>
                    <a:prstGeom prst="rect">
                      <a:avLst/>
                    </a:prstGeom>
                    <a:noFill/>
                    <a:ln w="3175">
                      <a:solidFill>
                        <a:schemeClr val="tx1"/>
                      </a:solidFill>
                    </a:ln>
                  </pic:spPr>
                </pic:pic>
              </a:graphicData>
            </a:graphic>
          </wp:inline>
        </w:drawing>
      </w:r>
      <w:r>
        <w:t xml:space="preserve"> «Протокол распределения» (рис.</w:t>
      </w:r>
      <w:r>
        <w:rPr>
          <w:lang w:val="en-US"/>
        </w:rPr>
        <w:t> </w:t>
      </w:r>
      <w:r>
        <w:rPr>
          <w:lang w:val="en-US"/>
        </w:rPr>
        <w:fldChar w:fldCharType="begin"/>
      </w:r>
      <w:r>
        <w:instrText xml:space="preserve"> </w:instrText>
      </w:r>
      <w:r>
        <w:rPr>
          <w:lang w:val="en-US"/>
        </w:rPr>
        <w:instrText xml:space="preserve">REF</w:instrText>
      </w:r>
      <w:r>
        <w:instrText xml:space="preserve"> _</w:instrText>
      </w:r>
      <w:r>
        <w:rPr>
          <w:lang w:val="en-US"/>
        </w:rPr>
        <w:instrText xml:space="preserve">Ref</w:instrText>
      </w:r>
      <w:r>
        <w:instrText xml:space="preserve">190265784 \</w:instrText>
      </w:r>
      <w:r>
        <w:rPr>
          <w:lang w:val="en-US"/>
        </w:rPr>
        <w:instrText xml:space="preserve">h</w:instrText>
      </w:r>
      <w:r>
        <w:instrText xml:space="preserve">\#\0 </w:instrText>
      </w:r>
      <w:r>
        <w:rPr>
          <w:lang w:val="en-US"/>
        </w:rPr>
        <w:fldChar w:fldCharType="separate"/>
      </w:r>
      <w:r>
        <w:t>207</w:t>
      </w:r>
      <w:r>
        <w:rPr>
          <w:lang w:val="en-US"/>
        </w:rPr>
        <w:fldChar w:fldCharType="end"/>
      </w:r>
      <w:r>
        <w:t>).</w:t>
      </w:r>
    </w:p>
    <w:p w14:paraId="33E4D0F2">
      <w:pPr>
        <w:pStyle w:val="56"/>
      </w:pPr>
      <w:r>
        <w:t>Протокол распределения ЗЛ в СМО будет скачан на компьютер пользователя.</w:t>
      </w:r>
    </w:p>
    <w:p w14:paraId="6C309F5D">
      <w:pPr>
        <w:pStyle w:val="60"/>
      </w:pPr>
      <w:r>
        <w:drawing>
          <wp:inline distT="0" distB="0" distL="0" distR="0">
            <wp:extent cx="6115050" cy="2622550"/>
            <wp:effectExtent l="19050" t="19050" r="19050" b="25400"/>
            <wp:docPr id="194067725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677251" name="Рисунок 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6115050" cy="2622550"/>
                    </a:xfrm>
                    <a:prstGeom prst="rect">
                      <a:avLst/>
                    </a:prstGeom>
                    <a:noFill/>
                    <a:ln w="3175">
                      <a:solidFill>
                        <a:schemeClr val="tx1"/>
                      </a:solidFill>
                    </a:ln>
                  </pic:spPr>
                </pic:pic>
              </a:graphicData>
            </a:graphic>
          </wp:inline>
        </w:drawing>
      </w:r>
    </w:p>
    <w:p w14:paraId="3ED696C4">
      <w:pPr>
        <w:pStyle w:val="61"/>
      </w:pPr>
      <w:bookmarkStart w:id="24634" w:name="_Ref190265784"/>
      <w:r>
        <w:t xml:space="preserve">Рисунок </w:t>
      </w:r>
      <w:r>
        <w:fldChar w:fldCharType="begin"/>
      </w:r>
      <w:r>
        <w:instrText xml:space="preserve"> SEQ Рисунок \* ARABIC </w:instrText>
      </w:r>
      <w:r>
        <w:fldChar w:fldCharType="separate"/>
      </w:r>
      <w:r>
        <w:t>207</w:t>
      </w:r>
      <w:r>
        <w:fldChar w:fldCharType="end"/>
      </w:r>
      <w:bookmarkEnd w:id="24634"/>
      <w:r>
        <w:t xml:space="preserve"> — Скачивание протокола распределения ЗЛ в СМО</w:t>
      </w:r>
    </w:p>
    <w:p w14:paraId="79DE5E48">
      <w:pPr>
        <w:pStyle w:val="49"/>
      </w:pPr>
      <w:bookmarkStart w:id="24635" w:name="_Ref190192380"/>
      <w:bookmarkStart w:id="24636" w:name="_Toc224056869"/>
      <w:r>
        <w:t>Отклонение заявки</w:t>
      </w:r>
      <w:bookmarkEnd w:id="24635"/>
      <w:bookmarkEnd w:id="24636"/>
    </w:p>
    <w:p w14:paraId="62D3F574">
      <w:pPr>
        <w:pStyle w:val="56"/>
      </w:pPr>
      <w:r>
        <w:t>Отклонение заявки на распределение ЗЛ в СМО доступно для заявки в статусе «Формирование» или «К распределению».</w:t>
      </w:r>
    </w:p>
    <w:p w14:paraId="1BC41618">
      <w:pPr>
        <w:pStyle w:val="56"/>
      </w:pPr>
      <w:r>
        <w:t>Для отклонения заявки на распределение ЗЛ в СМО следует открыть заявку и нажать кнопку «Отклонить». Заявка перейдет в статус «Отклонено».</w:t>
      </w:r>
    </w:p>
    <w:p w14:paraId="493BF7C4">
      <w:pPr>
        <w:pStyle w:val="49"/>
      </w:pPr>
      <w:bookmarkStart w:id="24637" w:name="_Ref190255985"/>
      <w:bookmarkStart w:id="24638" w:name="_Toc224056870"/>
      <w:r>
        <w:t>Статусы заявки на распределение ЗЛ в СМО</w:t>
      </w:r>
      <w:bookmarkEnd w:id="24637"/>
      <w:bookmarkEnd w:id="24638"/>
    </w:p>
    <w:p w14:paraId="1C9CF7F1">
      <w:pPr>
        <w:pStyle w:val="56"/>
      </w:pPr>
      <w:r>
        <w:t xml:space="preserve">Перечень возможных статусов заявки на распределение ЗЛ в СМО представлен в таблице </w:t>
      </w:r>
      <w:r>
        <w:fldChar w:fldCharType="begin"/>
      </w:r>
      <w:r>
        <w:instrText xml:space="preserve"> REF _Ref190191591 \h\#\0  \* MERGEFORMAT </w:instrText>
      </w:r>
      <w:r>
        <w:fldChar w:fldCharType="separate"/>
      </w:r>
      <w:r>
        <w:rPr>
          <w:rStyle w:val="59"/>
          <w:spacing w:val="0"/>
        </w:rPr>
        <w:t>17</w:t>
      </w:r>
      <w:r>
        <w:fldChar w:fldCharType="end"/>
      </w:r>
      <w:r>
        <w:t>.</w:t>
      </w:r>
    </w:p>
    <w:p w14:paraId="4CE094F1">
      <w:pPr>
        <w:pStyle w:val="70"/>
        <w:ind w:left="1418" w:hanging="1418"/>
      </w:pPr>
      <w:bookmarkStart w:id="24639" w:name="_Ref190191591"/>
      <w:r>
        <w:rPr>
          <w:rStyle w:val="59"/>
        </w:rPr>
        <w:t xml:space="preserve">Таблица </w:t>
      </w:r>
      <w:r>
        <w:rPr>
          <w:rStyle w:val="59"/>
        </w:rPr>
        <w:fldChar w:fldCharType="begin"/>
      </w:r>
      <w:r>
        <w:rPr>
          <w:rStyle w:val="59"/>
        </w:rPr>
        <w:instrText xml:space="preserve"> SEQ Таблица \* ARABIC </w:instrText>
      </w:r>
      <w:r>
        <w:rPr>
          <w:rStyle w:val="59"/>
        </w:rPr>
        <w:fldChar w:fldCharType="separate"/>
      </w:r>
      <w:r>
        <w:rPr>
          <w:rStyle w:val="59"/>
        </w:rPr>
        <w:t>17</w:t>
      </w:r>
      <w:r>
        <w:rPr>
          <w:rStyle w:val="59"/>
        </w:rPr>
        <w:fldChar w:fldCharType="end"/>
      </w:r>
      <w:bookmarkEnd w:id="24639"/>
      <w:r>
        <w:t xml:space="preserve"> — Перечень статусов заявки на распределение ЗЛ в СМО</w:t>
      </w:r>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2144"/>
        <w:gridCol w:w="3097"/>
        <w:gridCol w:w="4509"/>
      </w:tblGrid>
      <w:tr w14:paraId="7D218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blHeader/>
        </w:trPr>
        <w:tc>
          <w:tcPr>
            <w:tcW w:w="1100" w:type="pct"/>
            <w:tcBorders>
              <w:bottom w:val="double" w:color="auto" w:sz="4" w:space="0"/>
            </w:tcBorders>
            <w:vAlign w:val="center"/>
          </w:tcPr>
          <w:p w14:paraId="5EBECAD3">
            <w:pPr>
              <w:pStyle w:val="116"/>
            </w:pPr>
            <w:r>
              <w:t>Статус</w:t>
            </w:r>
          </w:p>
        </w:tc>
        <w:tc>
          <w:tcPr>
            <w:tcW w:w="1588" w:type="pct"/>
            <w:tcBorders>
              <w:bottom w:val="double" w:color="auto" w:sz="4" w:space="0"/>
            </w:tcBorders>
            <w:vAlign w:val="center"/>
          </w:tcPr>
          <w:p w14:paraId="5877E25C">
            <w:pPr>
              <w:pStyle w:val="116"/>
            </w:pPr>
            <w:r>
              <w:t>Описание</w:t>
            </w:r>
          </w:p>
        </w:tc>
        <w:tc>
          <w:tcPr>
            <w:tcW w:w="2312" w:type="pct"/>
            <w:tcBorders>
              <w:bottom w:val="double" w:color="auto" w:sz="4" w:space="0"/>
            </w:tcBorders>
            <w:vAlign w:val="center"/>
          </w:tcPr>
          <w:p w14:paraId="0A33B7DF">
            <w:pPr>
              <w:pStyle w:val="116"/>
            </w:pPr>
            <w:r>
              <w:t>Список доступных операций</w:t>
            </w:r>
          </w:p>
        </w:tc>
      </w:tr>
      <w:tr w14:paraId="51EC3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0B5DD55B">
            <w:pPr>
              <w:pStyle w:val="112"/>
            </w:pPr>
            <w:r>
              <w:t>Формирование</w:t>
            </w:r>
          </w:p>
        </w:tc>
        <w:tc>
          <w:tcPr>
            <w:tcW w:w="1588" w:type="pct"/>
          </w:tcPr>
          <w:p w14:paraId="29CEB763">
            <w:pPr>
              <w:pStyle w:val="112"/>
            </w:pPr>
            <w:r>
              <w:t>Формирование списка прикреплений</w:t>
            </w:r>
          </w:p>
        </w:tc>
        <w:tc>
          <w:tcPr>
            <w:tcW w:w="2312" w:type="pct"/>
          </w:tcPr>
          <w:p w14:paraId="7A5E14B2">
            <w:pPr>
              <w:pStyle w:val="124"/>
            </w:pPr>
            <w:r>
              <w:t>Просмотр заявки;</w:t>
            </w:r>
          </w:p>
          <w:p w14:paraId="064CF8AA">
            <w:pPr>
              <w:pStyle w:val="124"/>
            </w:pPr>
            <w:r>
              <w:t>Отклонение заявки</w:t>
            </w:r>
          </w:p>
        </w:tc>
      </w:tr>
      <w:tr w14:paraId="26456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6E5175AD">
            <w:pPr>
              <w:pStyle w:val="112"/>
            </w:pPr>
            <w:r>
              <w:t>К распределению</w:t>
            </w:r>
          </w:p>
        </w:tc>
        <w:tc>
          <w:tcPr>
            <w:tcW w:w="1588" w:type="pct"/>
          </w:tcPr>
          <w:p w14:paraId="461C5EEA">
            <w:pPr>
              <w:pStyle w:val="112"/>
            </w:pPr>
            <w:r>
              <w:t>Сформированы списки нераспределенных ЗЛ и МО для распределения</w:t>
            </w:r>
          </w:p>
        </w:tc>
        <w:tc>
          <w:tcPr>
            <w:tcW w:w="2312" w:type="pct"/>
          </w:tcPr>
          <w:p w14:paraId="49721498">
            <w:pPr>
              <w:pStyle w:val="124"/>
            </w:pPr>
            <w:r>
              <w:t>Просмотр заявки;</w:t>
            </w:r>
          </w:p>
          <w:p w14:paraId="0F7BAACA">
            <w:pPr>
              <w:pStyle w:val="124"/>
            </w:pPr>
            <w:r>
              <w:t>Распределение ЗЛ;</w:t>
            </w:r>
          </w:p>
          <w:p w14:paraId="1653C1FB">
            <w:pPr>
              <w:pStyle w:val="124"/>
            </w:pPr>
            <w:r>
              <w:t>Отклонение заявки</w:t>
            </w:r>
          </w:p>
        </w:tc>
      </w:tr>
      <w:tr w14:paraId="41945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50CBFB38">
            <w:pPr>
              <w:pStyle w:val="112"/>
            </w:pPr>
            <w:r>
              <w:t>Распределение</w:t>
            </w:r>
          </w:p>
        </w:tc>
        <w:tc>
          <w:tcPr>
            <w:tcW w:w="1588" w:type="pct"/>
          </w:tcPr>
          <w:p w14:paraId="3C718529">
            <w:pPr>
              <w:pStyle w:val="112"/>
            </w:pPr>
            <w:r>
              <w:t>Выполняется распределение ЗЛ по профилям СМП/ФАП</w:t>
            </w:r>
          </w:p>
        </w:tc>
        <w:tc>
          <w:tcPr>
            <w:tcW w:w="2312" w:type="pct"/>
          </w:tcPr>
          <w:p w14:paraId="6A0E4C5C">
            <w:pPr>
              <w:pStyle w:val="112"/>
            </w:pPr>
            <w:r>
              <w:t>Просмотр заявки</w:t>
            </w:r>
          </w:p>
        </w:tc>
      </w:tr>
      <w:tr w14:paraId="304E3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72D25667">
            <w:pPr>
              <w:pStyle w:val="112"/>
            </w:pPr>
            <w:r>
              <w:t>Выполнено</w:t>
            </w:r>
          </w:p>
        </w:tc>
        <w:tc>
          <w:tcPr>
            <w:tcW w:w="1588" w:type="pct"/>
          </w:tcPr>
          <w:p w14:paraId="0A499127">
            <w:pPr>
              <w:pStyle w:val="112"/>
            </w:pPr>
            <w:r>
              <w:t>Выполнено распределение ЗЛ по профилям СМП/ФАП</w:t>
            </w:r>
          </w:p>
        </w:tc>
        <w:tc>
          <w:tcPr>
            <w:tcW w:w="2312" w:type="pct"/>
          </w:tcPr>
          <w:p w14:paraId="43522FA7">
            <w:pPr>
              <w:pStyle w:val="124"/>
            </w:pPr>
            <w:r>
              <w:t>Просмотр заявки;</w:t>
            </w:r>
          </w:p>
          <w:p w14:paraId="42FAF322">
            <w:pPr>
              <w:pStyle w:val="124"/>
            </w:pPr>
            <w:r>
              <w:t>Скачивание протокола</w:t>
            </w:r>
          </w:p>
        </w:tc>
      </w:tr>
      <w:tr w14:paraId="44DF8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4342A67E">
            <w:pPr>
              <w:pStyle w:val="112"/>
            </w:pPr>
            <w:r>
              <w:t>Отклонено</w:t>
            </w:r>
          </w:p>
        </w:tc>
        <w:tc>
          <w:tcPr>
            <w:tcW w:w="1588" w:type="pct"/>
          </w:tcPr>
          <w:p w14:paraId="6EF9FC1F">
            <w:pPr>
              <w:pStyle w:val="112"/>
            </w:pPr>
            <w:r>
              <w:t>Отклонение заявки</w:t>
            </w:r>
          </w:p>
        </w:tc>
        <w:tc>
          <w:tcPr>
            <w:tcW w:w="2312" w:type="pct"/>
          </w:tcPr>
          <w:p w14:paraId="074A34FD">
            <w:pPr>
              <w:pStyle w:val="100"/>
              <w:rPr>
                <w:sz w:val="22"/>
                <w:szCs w:val="22"/>
              </w:rPr>
            </w:pPr>
            <w:r>
              <w:t>Просмотр заявки</w:t>
            </w:r>
          </w:p>
        </w:tc>
      </w:tr>
      <w:tr w14:paraId="5AB15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454" w:hRule="atLeast"/>
        </w:trPr>
        <w:tc>
          <w:tcPr>
            <w:tcW w:w="1100" w:type="pct"/>
          </w:tcPr>
          <w:p w14:paraId="4F566EE9">
            <w:pPr>
              <w:pStyle w:val="112"/>
            </w:pPr>
            <w:r>
              <w:t>Ошибка</w:t>
            </w:r>
          </w:p>
        </w:tc>
        <w:tc>
          <w:tcPr>
            <w:tcW w:w="1588" w:type="pct"/>
          </w:tcPr>
          <w:p w14:paraId="41E9B83C">
            <w:pPr>
              <w:pStyle w:val="112"/>
            </w:pPr>
            <w:r>
              <w:t>Ошибка при выполнении заявки</w:t>
            </w:r>
          </w:p>
        </w:tc>
        <w:tc>
          <w:tcPr>
            <w:tcW w:w="2312" w:type="pct"/>
          </w:tcPr>
          <w:p w14:paraId="3E4DBC99">
            <w:pPr>
              <w:pStyle w:val="124"/>
            </w:pPr>
            <w:r>
              <w:t>Просмотр заявки;</w:t>
            </w:r>
          </w:p>
          <w:p w14:paraId="47491B83">
            <w:pPr>
              <w:pStyle w:val="124"/>
            </w:pPr>
            <w:r>
              <w:t>Скачивание протокола</w:t>
            </w:r>
          </w:p>
        </w:tc>
      </w:tr>
      <w:bookmarkEnd w:id="8077"/>
      <w:bookmarkEnd w:id="8078"/>
      <w:bookmarkEnd w:id="24349"/>
    </w:tbl>
    <w:p w14:paraId="54277A21">
      <w:pPr>
        <w:pStyle w:val="48"/>
      </w:pPr>
      <w:bookmarkStart w:id="24640" w:name="_Toc170299530"/>
      <w:bookmarkEnd w:id="24640"/>
      <w:bookmarkStart w:id="24641" w:name="_Toc170299523"/>
      <w:bookmarkEnd w:id="24641"/>
      <w:bookmarkStart w:id="24642" w:name="_Toc170299531"/>
      <w:bookmarkEnd w:id="24642"/>
      <w:bookmarkStart w:id="24643" w:name="_Toc170299512"/>
      <w:bookmarkEnd w:id="24643"/>
      <w:bookmarkStart w:id="24644" w:name="_Toc170299516"/>
      <w:bookmarkEnd w:id="24644"/>
      <w:bookmarkStart w:id="24645" w:name="_Toc170299513"/>
      <w:bookmarkEnd w:id="24645"/>
      <w:bookmarkStart w:id="24646" w:name="_Toc170299517"/>
      <w:bookmarkEnd w:id="24646"/>
      <w:bookmarkStart w:id="24647" w:name="_Toc170299510"/>
      <w:bookmarkEnd w:id="24647"/>
      <w:bookmarkStart w:id="24648" w:name="_Toc170299518"/>
      <w:bookmarkEnd w:id="24648"/>
      <w:bookmarkStart w:id="24649" w:name="_Toc170299524"/>
      <w:bookmarkEnd w:id="24649"/>
      <w:bookmarkStart w:id="24650" w:name="_Toc170299521"/>
      <w:bookmarkEnd w:id="24650"/>
      <w:bookmarkStart w:id="24651" w:name="_Toc170299525"/>
      <w:bookmarkEnd w:id="24651"/>
      <w:bookmarkStart w:id="24652" w:name="_Toc183194982"/>
      <w:bookmarkEnd w:id="24652"/>
      <w:bookmarkStart w:id="24653" w:name="_Toc170299514"/>
      <w:bookmarkEnd w:id="24653"/>
      <w:bookmarkStart w:id="24654" w:name="_Toc170299520"/>
      <w:bookmarkEnd w:id="24654"/>
      <w:bookmarkStart w:id="24655" w:name="_Toc183538570"/>
      <w:bookmarkEnd w:id="24655"/>
      <w:bookmarkStart w:id="24656" w:name="_Toc170299515"/>
      <w:bookmarkEnd w:id="24656"/>
      <w:bookmarkStart w:id="24657" w:name="_Toc170299519"/>
      <w:bookmarkEnd w:id="24657"/>
      <w:bookmarkStart w:id="24658" w:name="_Toc170299522"/>
      <w:bookmarkEnd w:id="24658"/>
      <w:bookmarkStart w:id="24659" w:name="_Toc170299511"/>
      <w:bookmarkEnd w:id="24659"/>
      <w:bookmarkStart w:id="24660" w:name="_Toc170299526"/>
      <w:bookmarkEnd w:id="24660"/>
      <w:bookmarkStart w:id="24661" w:name="_Toc170299509"/>
      <w:bookmarkEnd w:id="24661"/>
      <w:bookmarkStart w:id="24662" w:name="_Toc170299527"/>
      <w:bookmarkEnd w:id="24662"/>
      <w:bookmarkStart w:id="24663" w:name="_Toc170299528"/>
      <w:bookmarkEnd w:id="24663"/>
      <w:bookmarkStart w:id="24664" w:name="_Toc170299529"/>
      <w:bookmarkEnd w:id="24664"/>
      <w:bookmarkStart w:id="24665" w:name="_Toc170299541"/>
      <w:bookmarkEnd w:id="24665"/>
      <w:bookmarkStart w:id="24666" w:name="_Toc170299536"/>
      <w:bookmarkEnd w:id="24666"/>
      <w:bookmarkStart w:id="24667" w:name="_Toc170299533"/>
      <w:bookmarkEnd w:id="24667"/>
      <w:bookmarkStart w:id="24668" w:name="_Toc170299538"/>
      <w:bookmarkEnd w:id="24668"/>
      <w:bookmarkStart w:id="24669" w:name="_Toc170299542"/>
      <w:bookmarkEnd w:id="24669"/>
      <w:bookmarkStart w:id="24670" w:name="_Toc170299548"/>
      <w:bookmarkEnd w:id="24670"/>
      <w:bookmarkStart w:id="24671" w:name="_Toc170299552"/>
      <w:bookmarkEnd w:id="24671"/>
      <w:bookmarkStart w:id="24672" w:name="_Toc170299553"/>
      <w:bookmarkEnd w:id="24672"/>
      <w:bookmarkStart w:id="24673" w:name="_Toc170299562"/>
      <w:bookmarkEnd w:id="24673"/>
      <w:bookmarkStart w:id="24674" w:name="_Toc170299549"/>
      <w:bookmarkEnd w:id="24674"/>
      <w:bookmarkStart w:id="24675" w:name="_Toc170299556"/>
      <w:bookmarkEnd w:id="24675"/>
      <w:bookmarkStart w:id="24676" w:name="_Toc170299547"/>
      <w:bookmarkEnd w:id="24676"/>
      <w:bookmarkStart w:id="24677" w:name="_Toc170299532"/>
      <w:bookmarkEnd w:id="24677"/>
      <w:bookmarkStart w:id="24678" w:name="_Toc170299537"/>
      <w:bookmarkEnd w:id="24678"/>
      <w:bookmarkStart w:id="24679" w:name="_Toc170299544"/>
      <w:bookmarkEnd w:id="24679"/>
      <w:bookmarkStart w:id="24680" w:name="_Toc170299550"/>
      <w:bookmarkEnd w:id="24680"/>
      <w:bookmarkStart w:id="24681" w:name="_Toc170299540"/>
      <w:bookmarkEnd w:id="24681"/>
      <w:bookmarkStart w:id="24682" w:name="_Toc170299559"/>
      <w:bookmarkEnd w:id="24682"/>
      <w:bookmarkStart w:id="24683" w:name="_Toc170299539"/>
      <w:bookmarkEnd w:id="24683"/>
      <w:bookmarkStart w:id="24684" w:name="_Toc170299543"/>
      <w:bookmarkEnd w:id="24684"/>
      <w:bookmarkStart w:id="24685" w:name="_Toc170299551"/>
      <w:bookmarkEnd w:id="24685"/>
      <w:bookmarkStart w:id="24686" w:name="_Toc170299535"/>
      <w:bookmarkEnd w:id="24686"/>
      <w:bookmarkStart w:id="24687" w:name="_Toc170299545"/>
      <w:bookmarkEnd w:id="24687"/>
      <w:bookmarkStart w:id="24688" w:name="_Toc170299534"/>
      <w:bookmarkEnd w:id="24688"/>
      <w:bookmarkStart w:id="24689" w:name="_Toc170299558"/>
      <w:bookmarkEnd w:id="24689"/>
      <w:bookmarkStart w:id="24690" w:name="_Toc170299557"/>
      <w:bookmarkEnd w:id="24690"/>
      <w:bookmarkStart w:id="24691" w:name="_Toc170299546"/>
      <w:bookmarkEnd w:id="24691"/>
      <w:bookmarkStart w:id="24692" w:name="_Toc170299554"/>
      <w:bookmarkEnd w:id="24692"/>
      <w:bookmarkStart w:id="24693" w:name="_Toc170299560"/>
      <w:bookmarkEnd w:id="24693"/>
      <w:bookmarkStart w:id="24694" w:name="_Toc170299555"/>
      <w:bookmarkEnd w:id="24694"/>
      <w:bookmarkStart w:id="24695" w:name="_Toc170299561"/>
      <w:bookmarkEnd w:id="24695"/>
      <w:bookmarkStart w:id="24696" w:name="_Ref183535691"/>
      <w:bookmarkStart w:id="24697" w:name="_Toc193818531"/>
      <w:bookmarkStart w:id="24698" w:name="_Toc224056871"/>
      <w:r>
        <w:t>Мониторинг сведений информационного обмена</w:t>
      </w:r>
      <w:bookmarkEnd w:id="24696"/>
      <w:bookmarkEnd w:id="24697"/>
      <w:bookmarkEnd w:id="24698"/>
    </w:p>
    <w:p w14:paraId="7FB0FE77">
      <w:pPr>
        <w:pStyle w:val="56"/>
      </w:pPr>
      <w:bookmarkStart w:id="24699" w:name="_Hlk183546122"/>
      <w:r>
        <w:t>Мониторинг сведений информационного обмена между ФЕРЗЛ и пользователями доступен пользователю с ролью «руководитель ТФОМС» и выполняется в разделе «Журналы адаптеров».</w:t>
      </w:r>
    </w:p>
    <w:p w14:paraId="005B80D0">
      <w:pPr>
        <w:pStyle w:val="56"/>
      </w:pPr>
      <w:r>
        <w:t xml:space="preserve">Для перехода в раздел нажать на пиктограмму </w:t>
      </w:r>
      <w:r>
        <w:rPr>
          <w:lang w:eastAsia="ru-RU"/>
        </w:rPr>
        <w:drawing>
          <wp:inline distT="0" distB="0" distL="0" distR="0">
            <wp:extent cx="243840" cy="190500"/>
            <wp:effectExtent l="0" t="0" r="3810" b="0"/>
            <wp:docPr id="114618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1855" name="Рисунок 1"/>
                    <pic:cNvPicPr>
                      <a:picLocks noChangeAspect="1"/>
                    </pic:cNvPicPr>
                  </pic:nvPicPr>
                  <pic:blipFill>
                    <a:blip r:embed="rId261"/>
                    <a:stretch>
                      <a:fillRect/>
                    </a:stretch>
                  </pic:blipFill>
                  <pic:spPr>
                    <a:xfrm>
                      <a:off x="0" y="0"/>
                      <a:ext cx="243861" cy="190517"/>
                    </a:xfrm>
                    <a:prstGeom prst="rect">
                      <a:avLst/>
                    </a:prstGeom>
                  </pic:spPr>
                </pic:pic>
              </a:graphicData>
            </a:graphic>
          </wp:inline>
        </w:drawing>
      </w:r>
      <w:r>
        <w:t xml:space="preserve"> в правом верхнем углу панели главного меню, в выпадающем списке выбрать «Журналы обмена» (рис. </w:t>
      </w:r>
      <w:r>
        <w:fldChar w:fldCharType="begin"/>
      </w:r>
      <w:r>
        <w:instrText xml:space="preserve"> REF  _Ref217494480 \h \t \#\0 \* MERGEFORMAT </w:instrText>
      </w:r>
      <w:r>
        <w:fldChar w:fldCharType="separate"/>
      </w:r>
      <w:r>
        <w:t>208</w:t>
      </w:r>
      <w:r>
        <w:fldChar w:fldCharType="end"/>
      </w:r>
      <w:r>
        <w:t>).</w:t>
      </w:r>
    </w:p>
    <w:p w14:paraId="5625086A">
      <w:pPr>
        <w:pStyle w:val="60"/>
      </w:pPr>
      <w:r>
        <w:drawing>
          <wp:inline distT="0" distB="0" distL="0" distR="0">
            <wp:extent cx="6119495" cy="2926715"/>
            <wp:effectExtent l="0" t="0" r="0" b="6985"/>
            <wp:docPr id="18984212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21262" name="Рисунок 1"/>
                    <pic:cNvPicPr>
                      <a:picLocks noChangeAspect="1"/>
                    </pic:cNvPicPr>
                  </pic:nvPicPr>
                  <pic:blipFill>
                    <a:blip r:embed="rId262"/>
                    <a:stretch>
                      <a:fillRect/>
                    </a:stretch>
                  </pic:blipFill>
                  <pic:spPr>
                    <a:xfrm>
                      <a:off x="0" y="0"/>
                      <a:ext cx="6119495" cy="2926715"/>
                    </a:xfrm>
                    <a:prstGeom prst="rect">
                      <a:avLst/>
                    </a:prstGeom>
                  </pic:spPr>
                </pic:pic>
              </a:graphicData>
            </a:graphic>
          </wp:inline>
        </w:drawing>
      </w:r>
    </w:p>
    <w:p w14:paraId="4111EED1">
      <w:pPr>
        <w:pStyle w:val="61"/>
      </w:pPr>
      <w:bookmarkStart w:id="24700" w:name="_Ref217494480"/>
      <w:r>
        <w:t xml:space="preserve">Рисунок </w:t>
      </w:r>
      <w:r>
        <w:fldChar w:fldCharType="begin"/>
      </w:r>
      <w:r>
        <w:instrText xml:space="preserve"> SEQ Рисунок \* ARABIC </w:instrText>
      </w:r>
      <w:r>
        <w:fldChar w:fldCharType="separate"/>
      </w:r>
      <w:r>
        <w:t>208</w:t>
      </w:r>
      <w:r>
        <w:fldChar w:fldCharType="end"/>
      </w:r>
      <w:bookmarkEnd w:id="24700"/>
      <w:r>
        <w:t xml:space="preserve"> — Выпадающий список при нажатии на пиктограмму</w:t>
      </w:r>
    </w:p>
    <w:p w14:paraId="5D6A7C8D">
      <w:pPr>
        <w:pStyle w:val="56"/>
      </w:pPr>
      <w:r>
        <w:t xml:space="preserve">Произойдет переход на вкладку «Журналы адаптеров» (рис. </w:t>
      </w:r>
      <w:r>
        <w:fldChar w:fldCharType="begin"/>
      </w:r>
      <w:r>
        <w:instrText xml:space="preserve"> REF  _Ref217494955 \h \t \#\0 \* MERGEFORMAT </w:instrText>
      </w:r>
      <w:r>
        <w:fldChar w:fldCharType="separate"/>
      </w:r>
      <w:r>
        <w:t>209</w:t>
      </w:r>
      <w:r>
        <w:fldChar w:fldCharType="end"/>
      </w:r>
      <w:r>
        <w:t>).</w:t>
      </w:r>
    </w:p>
    <w:p w14:paraId="29712645">
      <w:pPr>
        <w:pStyle w:val="60"/>
      </w:pPr>
      <w:r>
        <w:drawing>
          <wp:inline distT="0" distB="0" distL="0" distR="0">
            <wp:extent cx="6119495" cy="2894330"/>
            <wp:effectExtent l="0" t="0" r="0" b="1270"/>
            <wp:docPr id="10738166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816625" name="Рисунок 1"/>
                    <pic:cNvPicPr>
                      <a:picLocks noChangeAspect="1"/>
                    </pic:cNvPicPr>
                  </pic:nvPicPr>
                  <pic:blipFill>
                    <a:blip r:embed="rId263"/>
                    <a:stretch>
                      <a:fillRect/>
                    </a:stretch>
                  </pic:blipFill>
                  <pic:spPr>
                    <a:xfrm>
                      <a:off x="0" y="0"/>
                      <a:ext cx="6119495" cy="2894330"/>
                    </a:xfrm>
                    <a:prstGeom prst="rect">
                      <a:avLst/>
                    </a:prstGeom>
                  </pic:spPr>
                </pic:pic>
              </a:graphicData>
            </a:graphic>
          </wp:inline>
        </w:drawing>
      </w:r>
    </w:p>
    <w:p w14:paraId="7E6FC9CF">
      <w:pPr>
        <w:pStyle w:val="61"/>
      </w:pPr>
      <w:bookmarkStart w:id="24701" w:name="_Ref217494955"/>
      <w:r>
        <w:t xml:space="preserve">Рисунок </w:t>
      </w:r>
      <w:r>
        <w:fldChar w:fldCharType="begin"/>
      </w:r>
      <w:r>
        <w:instrText xml:space="preserve"> SEQ Рисунок \* ARABIC </w:instrText>
      </w:r>
      <w:r>
        <w:fldChar w:fldCharType="separate"/>
      </w:r>
      <w:r>
        <w:t>209</w:t>
      </w:r>
      <w:r>
        <w:fldChar w:fldCharType="end"/>
      </w:r>
      <w:bookmarkEnd w:id="24701"/>
      <w:r>
        <w:t xml:space="preserve"> — Вкладка «Журналы адаптеров»</w:t>
      </w:r>
    </w:p>
    <w:bookmarkEnd w:id="24699"/>
    <w:p w14:paraId="335160C6">
      <w:pPr>
        <w:pStyle w:val="49"/>
      </w:pPr>
      <w:bookmarkStart w:id="24702" w:name="_Toc193818533"/>
      <w:bookmarkStart w:id="24703" w:name="_Ref183547643"/>
      <w:bookmarkStart w:id="24704" w:name="_Toc224056872"/>
      <w:r>
        <w:t>Просмотр входящих пакетов СМО</w:t>
      </w:r>
      <w:bookmarkEnd w:id="24702"/>
      <w:bookmarkEnd w:id="24703"/>
      <w:bookmarkEnd w:id="24704"/>
    </w:p>
    <w:p w14:paraId="53FA68FD">
      <w:pPr>
        <w:pStyle w:val="56"/>
      </w:pPr>
      <w:r>
        <w:t xml:space="preserve">Поиск и просмотр сведений об информационном обмене между ФЕРЗЛ и СМО выполняется в подразделе «СМО» раздела «Журналы адаптеров» (рис. </w:t>
      </w:r>
      <w:r>
        <w:fldChar w:fldCharType="begin"/>
      </w:r>
      <w:r>
        <w:instrText xml:space="preserve"> REF  _Ref217494955 \h \t \#\0 \* MERGEFORMAT </w:instrText>
      </w:r>
      <w:r>
        <w:fldChar w:fldCharType="separate"/>
      </w:r>
      <w:r>
        <w:t>209</w:t>
      </w:r>
      <w:r>
        <w:fldChar w:fldCharType="end"/>
      </w:r>
      <w:r>
        <w:t>).</w:t>
      </w:r>
    </w:p>
    <w:p w14:paraId="1ED7D479">
      <w:pPr>
        <w:pStyle w:val="56"/>
      </w:pPr>
      <w:r>
        <w:t xml:space="preserve">Для поиска и просмотра сведений об информационном обмене с СМО следует задать в блоке «Фильтр» одно из следующих значений (рис. </w:t>
      </w:r>
      <w:r>
        <w:fldChar w:fldCharType="begin"/>
      </w:r>
      <w:r>
        <w:instrText xml:space="preserve"> REF  _Ref217555050 \h \t \#\0 \* MERGEFORMAT </w:instrText>
      </w:r>
      <w:r>
        <w:fldChar w:fldCharType="separate"/>
      </w:r>
      <w:r>
        <w:t>210</w:t>
      </w:r>
      <w:r>
        <w:fldChar w:fldCharType="end"/>
      </w:r>
      <w:r>
        <w:t>):</w:t>
      </w:r>
    </w:p>
    <w:p w14:paraId="58FEF53B">
      <w:pPr>
        <w:pStyle w:val="62"/>
        <w:numPr>
          <w:ilvl w:val="0"/>
          <w:numId w:val="51"/>
        </w:numPr>
      </w:pPr>
      <w:r>
        <w:t>«Внешний идентификатор» — идентификатор запроса, сформированный внешним пользователем;</w:t>
      </w:r>
    </w:p>
    <w:p w14:paraId="1150AD77">
      <w:pPr>
        <w:pStyle w:val="62"/>
        <w:numPr>
          <w:ilvl w:val="0"/>
          <w:numId w:val="6"/>
        </w:numPr>
      </w:pPr>
      <w:r>
        <w:t>«ОКАТО» — ОКАТО территории, от которой был получен запрос(предзаполнено);</w:t>
      </w:r>
    </w:p>
    <w:p w14:paraId="5F1B6DFE">
      <w:pPr>
        <w:pStyle w:val="62"/>
        <w:numPr>
          <w:ilvl w:val="0"/>
          <w:numId w:val="6"/>
        </w:numPr>
      </w:pPr>
      <w:r>
        <w:t>«Организация» — наименование организации, от которой был получен запрос;</w:t>
      </w:r>
    </w:p>
    <w:p w14:paraId="3A579938">
      <w:pPr>
        <w:pStyle w:val="62"/>
        <w:numPr>
          <w:ilvl w:val="0"/>
          <w:numId w:val="6"/>
        </w:numPr>
      </w:pPr>
      <w:r>
        <w:t>«Тип запроса» — наименование запроса, которым внешний пользователь обращается к ФЕРЗЛ;</w:t>
      </w:r>
    </w:p>
    <w:p w14:paraId="4D9DBB0E">
      <w:pPr>
        <w:pStyle w:val="62"/>
        <w:numPr>
          <w:ilvl w:val="0"/>
          <w:numId w:val="6"/>
        </w:numPr>
      </w:pPr>
      <w:r>
        <w:t>«Дата получения (UTC+0)» — дата получения запроса;</w:t>
      </w:r>
    </w:p>
    <w:p w14:paraId="1228DEFC">
      <w:pPr>
        <w:pStyle w:val="62"/>
        <w:numPr>
          <w:ilvl w:val="0"/>
          <w:numId w:val="6"/>
        </w:numPr>
      </w:pPr>
      <w:r>
        <w:t>«Статус» — статус запроса, возможные значения:</w:t>
      </w:r>
    </w:p>
    <w:p w14:paraId="44FF323A">
      <w:pPr>
        <w:pStyle w:val="64"/>
      </w:pPr>
      <w:r>
        <w:t>Новый;</w:t>
      </w:r>
    </w:p>
    <w:p w14:paraId="0D36BC41">
      <w:pPr>
        <w:pStyle w:val="64"/>
      </w:pPr>
      <w:r>
        <w:t>Успешно;</w:t>
      </w:r>
    </w:p>
    <w:p w14:paraId="07E0D3A5">
      <w:pPr>
        <w:pStyle w:val="64"/>
      </w:pPr>
      <w:r>
        <w:t>Ошибка 409;</w:t>
      </w:r>
    </w:p>
    <w:p w14:paraId="57242619">
      <w:pPr>
        <w:pStyle w:val="64"/>
      </w:pPr>
      <w:r>
        <w:t>Ошибка 500;</w:t>
      </w:r>
    </w:p>
    <w:p w14:paraId="20D68006">
      <w:pPr>
        <w:pStyle w:val="64"/>
      </w:pPr>
      <w:r>
        <w:t>Ошибка ФЛК.</w:t>
      </w:r>
    </w:p>
    <w:p w14:paraId="5FFA3215">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_Ref217555050 \h \t \#\0 \* MERGEFORMAT </w:instrText>
      </w:r>
      <w:r>
        <w:fldChar w:fldCharType="separate"/>
      </w:r>
      <w:r>
        <w:t>210</w:t>
      </w:r>
      <w:r>
        <w:fldChar w:fldCharType="end"/>
      </w:r>
      <w:r>
        <w:t>).</w:t>
      </w:r>
    </w:p>
    <w:p w14:paraId="3AE08949">
      <w:pPr>
        <w:pStyle w:val="60"/>
      </w:pPr>
      <w:r>
        <w:drawing>
          <wp:inline distT="0" distB="0" distL="0" distR="0">
            <wp:extent cx="2377440" cy="6911340"/>
            <wp:effectExtent l="0" t="0" r="3810" b="3810"/>
            <wp:docPr id="9672774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77422" name="Рисунок 1"/>
                    <pic:cNvPicPr>
                      <a:picLocks noChangeAspect="1"/>
                    </pic:cNvPicPr>
                  </pic:nvPicPr>
                  <pic:blipFill>
                    <a:blip r:embed="rId264"/>
                    <a:stretch>
                      <a:fillRect/>
                    </a:stretch>
                  </pic:blipFill>
                  <pic:spPr>
                    <a:xfrm>
                      <a:off x="0" y="0"/>
                      <a:ext cx="2377646" cy="6911939"/>
                    </a:xfrm>
                    <a:prstGeom prst="rect">
                      <a:avLst/>
                    </a:prstGeom>
                  </pic:spPr>
                </pic:pic>
              </a:graphicData>
            </a:graphic>
          </wp:inline>
        </w:drawing>
      </w:r>
    </w:p>
    <w:p w14:paraId="1C60298C">
      <w:pPr>
        <w:pStyle w:val="61"/>
      </w:pPr>
      <w:bookmarkStart w:id="24705" w:name="_Ref217555050"/>
      <w:r>
        <w:t xml:space="preserve">Рисунок </w:t>
      </w:r>
      <w:r>
        <w:fldChar w:fldCharType="begin"/>
      </w:r>
      <w:r>
        <w:instrText xml:space="preserve"> SEQ Рисунок \* ARABIC </w:instrText>
      </w:r>
      <w:r>
        <w:fldChar w:fldCharType="separate"/>
      </w:r>
      <w:r>
        <w:t>210</w:t>
      </w:r>
      <w:r>
        <w:fldChar w:fldCharType="end"/>
      </w:r>
      <w:bookmarkEnd w:id="24705"/>
      <w:r>
        <w:t xml:space="preserve"> — Фильтр подраздела «СМО» раздела «Журналы адаптеров»</w:t>
      </w:r>
    </w:p>
    <w:p w14:paraId="52C11DFB">
      <w:pPr>
        <w:pStyle w:val="56"/>
      </w:pPr>
      <w:r>
        <w:t xml:space="preserve">В рабочей области отобразится список сведений об информационном обмене с СМО, удовлетворяющих заданным параметрам поиска (рис. </w:t>
      </w:r>
      <w:r>
        <w:fldChar w:fldCharType="begin"/>
      </w:r>
      <w:r>
        <w:instrText xml:space="preserve"> REF  _Ref217556330 \h \t \#\0 \* MERGEFORMAT </w:instrText>
      </w:r>
      <w:r>
        <w:fldChar w:fldCharType="separate"/>
      </w:r>
      <w:r>
        <w:t>211</w:t>
      </w:r>
      <w:r>
        <w:fldChar w:fldCharType="end"/>
      </w:r>
      <w:r>
        <w:t>):</w:t>
      </w:r>
    </w:p>
    <w:p w14:paraId="55A81B25">
      <w:pPr>
        <w:pStyle w:val="63"/>
      </w:pPr>
      <w:r>
        <w:t>Внешний идентификатор — идентификатор, сформированный внешним пользователем;</w:t>
      </w:r>
    </w:p>
    <w:p w14:paraId="2D264909">
      <w:pPr>
        <w:pStyle w:val="63"/>
      </w:pPr>
      <w:r>
        <w:t>Тип запроса — наименование запроса, которым внешний пользователь обращается к ФЕРЗЛ;</w:t>
      </w:r>
    </w:p>
    <w:p w14:paraId="30CCBC02">
      <w:pPr>
        <w:pStyle w:val="63"/>
      </w:pPr>
      <w:r>
        <w:t>Организация — наименование организации, от которой был получен запрос;</w:t>
      </w:r>
    </w:p>
    <w:p w14:paraId="3955551F">
      <w:pPr>
        <w:pStyle w:val="63"/>
      </w:pPr>
      <w:r>
        <w:t>Пользователь — фамилия, имя, отчество пользователя, создавшего запрос;</w:t>
      </w:r>
    </w:p>
    <w:p w14:paraId="19AF492D">
      <w:pPr>
        <w:pStyle w:val="63"/>
      </w:pPr>
      <w:r>
        <w:t>Дата получения (UTC+0) — дата получения запроса;</w:t>
      </w:r>
    </w:p>
    <w:p w14:paraId="5FB5A0BE">
      <w:pPr>
        <w:pStyle w:val="63"/>
      </w:pPr>
      <w:r>
        <w:t>Статус — статус запроса, возможные значения:</w:t>
      </w:r>
    </w:p>
    <w:p w14:paraId="55E48E23">
      <w:pPr>
        <w:pStyle w:val="97"/>
        <w:ind w:left="1134" w:hanging="170"/>
      </w:pPr>
      <w:r>
        <w:t>Новый;</w:t>
      </w:r>
    </w:p>
    <w:p w14:paraId="3C2DAAE2">
      <w:pPr>
        <w:pStyle w:val="97"/>
        <w:ind w:left="1134" w:hanging="170"/>
      </w:pPr>
      <w:r>
        <w:t>Успешно;</w:t>
      </w:r>
    </w:p>
    <w:p w14:paraId="3F017598">
      <w:pPr>
        <w:pStyle w:val="97"/>
        <w:ind w:left="1134" w:hanging="170"/>
      </w:pPr>
      <w:r>
        <w:t>Ошибка 409;</w:t>
      </w:r>
    </w:p>
    <w:p w14:paraId="36092BB9">
      <w:pPr>
        <w:pStyle w:val="97"/>
        <w:ind w:left="1134" w:hanging="170"/>
      </w:pPr>
      <w:r>
        <w:t>Ошибка 500;</w:t>
      </w:r>
    </w:p>
    <w:p w14:paraId="18DF3A71">
      <w:pPr>
        <w:pStyle w:val="97"/>
        <w:ind w:left="1134" w:hanging="170"/>
      </w:pPr>
      <w:r>
        <w:t>Ошибка ФЛК;</w:t>
      </w:r>
    </w:p>
    <w:p w14:paraId="46D1B98C">
      <w:pPr>
        <w:pStyle w:val="63"/>
      </w:pPr>
      <w:r>
        <w:t xml:space="preserve">пиктограмма </w:t>
      </w:r>
      <w:r>
        <w:drawing>
          <wp:inline distT="0" distB="0" distL="0" distR="0">
            <wp:extent cx="244475" cy="251460"/>
            <wp:effectExtent l="19050" t="19050" r="22225" b="15240"/>
            <wp:docPr id="37386116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61169" name="Рисунок 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244800" cy="252000"/>
                    </a:xfrm>
                    <a:prstGeom prst="rect">
                      <a:avLst/>
                    </a:prstGeom>
                    <a:noFill/>
                    <a:ln w="3175">
                      <a:solidFill>
                        <a:schemeClr val="tx1"/>
                      </a:solidFill>
                    </a:ln>
                  </pic:spPr>
                </pic:pic>
              </a:graphicData>
            </a:graphic>
          </wp:inline>
        </w:drawing>
      </w:r>
      <w:r>
        <w:t xml:space="preserve"> — при нажатии раскрывается список доступных операций, возможные операции (рис. </w:t>
      </w:r>
      <w:r>
        <w:fldChar w:fldCharType="begin"/>
      </w:r>
      <w:r>
        <w:instrText xml:space="preserve"> REF _Ref193288890 \h\#\0 </w:instrText>
      </w:r>
      <w:r>
        <w:fldChar w:fldCharType="separate"/>
      </w:r>
      <w:r>
        <w:t>212</w:t>
      </w:r>
      <w:r>
        <w:fldChar w:fldCharType="end"/>
      </w:r>
      <w:r>
        <w:t>):</w:t>
      </w:r>
    </w:p>
    <w:p w14:paraId="76C8080C">
      <w:pPr>
        <w:pStyle w:val="97"/>
        <w:ind w:left="1134" w:hanging="170"/>
      </w:pPr>
      <w:r>
        <w:t>Просмотреть запрос;</w:t>
      </w:r>
    </w:p>
    <w:p w14:paraId="72E9AC8B">
      <w:pPr>
        <w:pStyle w:val="97"/>
        <w:ind w:left="1134" w:hanging="170"/>
      </w:pPr>
      <w:r>
        <w:t>Просмотреть ответ.</w:t>
      </w:r>
    </w:p>
    <w:p w14:paraId="7FD4B795">
      <w:pPr>
        <w:pStyle w:val="60"/>
      </w:pPr>
      <w:r>
        <w:drawing>
          <wp:inline distT="0" distB="0" distL="0" distR="0">
            <wp:extent cx="6119495" cy="2885440"/>
            <wp:effectExtent l="0" t="0" r="0" b="0"/>
            <wp:docPr id="456541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54116" name="Рисунок 1"/>
                    <pic:cNvPicPr>
                      <a:picLocks noChangeAspect="1"/>
                    </pic:cNvPicPr>
                  </pic:nvPicPr>
                  <pic:blipFill>
                    <a:blip r:embed="rId266"/>
                    <a:stretch>
                      <a:fillRect/>
                    </a:stretch>
                  </pic:blipFill>
                  <pic:spPr>
                    <a:xfrm>
                      <a:off x="0" y="0"/>
                      <a:ext cx="6119495" cy="2885440"/>
                    </a:xfrm>
                    <a:prstGeom prst="rect">
                      <a:avLst/>
                    </a:prstGeom>
                  </pic:spPr>
                </pic:pic>
              </a:graphicData>
            </a:graphic>
          </wp:inline>
        </w:drawing>
      </w:r>
    </w:p>
    <w:p w14:paraId="098D37D3">
      <w:pPr>
        <w:pStyle w:val="61"/>
      </w:pPr>
      <w:bookmarkStart w:id="24706" w:name="_Ref217556330"/>
      <w:r>
        <w:t xml:space="preserve">Рисунок </w:t>
      </w:r>
      <w:r>
        <w:fldChar w:fldCharType="begin"/>
      </w:r>
      <w:r>
        <w:instrText xml:space="preserve"> SEQ Рисунок \* ARABIC </w:instrText>
      </w:r>
      <w:r>
        <w:fldChar w:fldCharType="separate"/>
      </w:r>
      <w:r>
        <w:t>211</w:t>
      </w:r>
      <w:r>
        <w:fldChar w:fldCharType="end"/>
      </w:r>
      <w:bookmarkEnd w:id="24706"/>
      <w:r>
        <w:t xml:space="preserve"> — Подраздел «СМО» раздела «Журналы адаптеров»</w:t>
      </w:r>
    </w:p>
    <w:p w14:paraId="5B9B9C96">
      <w:pPr>
        <w:pStyle w:val="56"/>
      </w:pPr>
      <w:r>
        <w:t xml:space="preserve">При нажатии на «Просмотреть запрос» или «Просмотреть ответ» отображается окно с подробной информацией (рис. </w:t>
      </w:r>
      <w:r>
        <w:fldChar w:fldCharType="begin"/>
      </w:r>
      <w:r>
        <w:instrText xml:space="preserve"> REF _Ref193288920 \h\#\0 </w:instrText>
      </w:r>
      <w:r>
        <w:fldChar w:fldCharType="separate"/>
      </w:r>
      <w:r>
        <w:t>213</w:t>
      </w:r>
      <w:r>
        <w:fldChar w:fldCharType="end"/>
      </w:r>
      <w:r>
        <w:t>).</w:t>
      </w:r>
    </w:p>
    <w:p w14:paraId="7BD30DAA">
      <w:pPr>
        <w:pStyle w:val="60"/>
      </w:pPr>
      <w:r>
        <w:drawing>
          <wp:inline distT="0" distB="0" distL="0" distR="0">
            <wp:extent cx="1473835" cy="859790"/>
            <wp:effectExtent l="19050" t="19050" r="12065" b="16510"/>
            <wp:docPr id="31093552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35526" name="Рисунок 1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473835" cy="859790"/>
                    </a:xfrm>
                    <a:prstGeom prst="rect">
                      <a:avLst/>
                    </a:prstGeom>
                    <a:noFill/>
                    <a:ln w="3175">
                      <a:solidFill>
                        <a:srgbClr val="000000"/>
                      </a:solidFill>
                    </a:ln>
                  </pic:spPr>
                </pic:pic>
              </a:graphicData>
            </a:graphic>
          </wp:inline>
        </w:drawing>
      </w:r>
    </w:p>
    <w:p w14:paraId="6AC03787">
      <w:pPr>
        <w:pStyle w:val="61"/>
      </w:pPr>
      <w:bookmarkStart w:id="24707" w:name="_Ref193288890"/>
      <w:r>
        <w:t xml:space="preserve">Рисунок </w:t>
      </w:r>
      <w:r>
        <w:fldChar w:fldCharType="begin"/>
      </w:r>
      <w:r>
        <w:instrText xml:space="preserve"> SEQ Рисунок \* ARABIC </w:instrText>
      </w:r>
      <w:r>
        <w:fldChar w:fldCharType="separate"/>
      </w:r>
      <w:r>
        <w:t>212</w:t>
      </w:r>
      <w:r>
        <w:fldChar w:fldCharType="end"/>
      </w:r>
      <w:bookmarkEnd w:id="24707"/>
      <w:r>
        <w:t xml:space="preserve"> — «Просмотреть запрос»/«Просмотреть ответ»</w:t>
      </w:r>
    </w:p>
    <w:p w14:paraId="6B1F3126">
      <w:pPr>
        <w:pStyle w:val="60"/>
      </w:pPr>
      <w:r>
        <w:drawing>
          <wp:inline distT="0" distB="0" distL="0" distR="0">
            <wp:extent cx="6119495" cy="2442845"/>
            <wp:effectExtent l="19050" t="19050" r="14605" b="14605"/>
            <wp:docPr id="19611797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179793" name="Рисунок 1"/>
                    <pic:cNvPicPr>
                      <a:picLocks noChangeAspect="1"/>
                    </pic:cNvPicPr>
                  </pic:nvPicPr>
                  <pic:blipFill>
                    <a:blip r:embed="rId268"/>
                    <a:stretch>
                      <a:fillRect/>
                    </a:stretch>
                  </pic:blipFill>
                  <pic:spPr>
                    <a:xfrm>
                      <a:off x="0" y="0"/>
                      <a:ext cx="6119495" cy="2442845"/>
                    </a:xfrm>
                    <a:prstGeom prst="rect">
                      <a:avLst/>
                    </a:prstGeom>
                    <a:noFill/>
                    <a:ln w="3175" cmpd="sng">
                      <a:solidFill>
                        <a:srgbClr val="000000"/>
                      </a:solidFill>
                    </a:ln>
                  </pic:spPr>
                </pic:pic>
              </a:graphicData>
            </a:graphic>
          </wp:inline>
        </w:drawing>
      </w:r>
    </w:p>
    <w:p w14:paraId="26AD695B">
      <w:pPr>
        <w:pStyle w:val="61"/>
      </w:pPr>
      <w:bookmarkStart w:id="24708" w:name="_Ref193288920"/>
      <w:r>
        <w:t xml:space="preserve">Рисунок </w:t>
      </w:r>
      <w:r>
        <w:fldChar w:fldCharType="begin"/>
      </w:r>
      <w:r>
        <w:instrText xml:space="preserve"> SEQ Рисунок \* ARABIC </w:instrText>
      </w:r>
      <w:r>
        <w:fldChar w:fldCharType="separate"/>
      </w:r>
      <w:r>
        <w:t>213</w:t>
      </w:r>
      <w:r>
        <w:fldChar w:fldCharType="end"/>
      </w:r>
      <w:bookmarkEnd w:id="24708"/>
      <w:r>
        <w:t xml:space="preserve"> — Окно с содержимым запроса</w:t>
      </w:r>
    </w:p>
    <w:p w14:paraId="65AF86EC">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_Ref217555050 \h \t \#\0 \* MERGEFORMAT </w:instrText>
      </w:r>
      <w:r>
        <w:fldChar w:fldCharType="separate"/>
      </w:r>
      <w:r>
        <w:t>210</w:t>
      </w:r>
      <w:r>
        <w:fldChar w:fldCharType="end"/>
      </w:r>
      <w:r>
        <w:t>).</w:t>
      </w:r>
    </w:p>
    <w:p w14:paraId="19D7F4C9">
      <w:pPr>
        <w:pStyle w:val="49"/>
      </w:pPr>
      <w:bookmarkStart w:id="24709" w:name="_Toc224056873"/>
      <w:bookmarkStart w:id="24710" w:name="_Ref183547648"/>
      <w:bookmarkStart w:id="24711" w:name="_Toc193818534"/>
      <w:r>
        <w:t>Просмотр входящих пакетов МО</w:t>
      </w:r>
      <w:bookmarkEnd w:id="24709"/>
      <w:bookmarkEnd w:id="24710"/>
      <w:bookmarkEnd w:id="24711"/>
    </w:p>
    <w:p w14:paraId="0CD68FD3">
      <w:pPr>
        <w:pStyle w:val="56"/>
      </w:pPr>
      <w:r>
        <w:t>Поиск и просмотр сведений об информационном обмене между ФЕРЗЛ и МО выполняется в подразделе «МО» раздела «Журналы адаптеров».</w:t>
      </w:r>
    </w:p>
    <w:p w14:paraId="1E584C19">
      <w:pPr>
        <w:pStyle w:val="56"/>
      </w:pPr>
      <w:r>
        <w:t xml:space="preserve">Для перехода в подраздел выбрать в ленте главного меню вкладку «Журналы адаптеров» и перейти на вкладку «МО» (рис. </w:t>
      </w:r>
      <w:r>
        <w:fldChar w:fldCharType="begin"/>
      </w:r>
      <w:r>
        <w:instrText xml:space="preserve"> REF  _Ref217573626 \h \t \#\0 \* MERGEFORMAT </w:instrText>
      </w:r>
      <w:r>
        <w:fldChar w:fldCharType="separate"/>
      </w:r>
      <w:r>
        <w:t>214</w:t>
      </w:r>
      <w:r>
        <w:fldChar w:fldCharType="end"/>
      </w:r>
      <w:r>
        <w:t>).</w:t>
      </w:r>
    </w:p>
    <w:p w14:paraId="46E0A478">
      <w:pPr>
        <w:pStyle w:val="60"/>
      </w:pPr>
      <w:r>
        <w:drawing>
          <wp:inline distT="0" distB="0" distL="0" distR="0">
            <wp:extent cx="6119495" cy="2887345"/>
            <wp:effectExtent l="0" t="0" r="0" b="8255"/>
            <wp:docPr id="3037052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05248" name="Рисунок 1"/>
                    <pic:cNvPicPr>
                      <a:picLocks noChangeAspect="1"/>
                    </pic:cNvPicPr>
                  </pic:nvPicPr>
                  <pic:blipFill>
                    <a:blip r:embed="rId269"/>
                    <a:stretch>
                      <a:fillRect/>
                    </a:stretch>
                  </pic:blipFill>
                  <pic:spPr>
                    <a:xfrm>
                      <a:off x="0" y="0"/>
                      <a:ext cx="6119495" cy="2887345"/>
                    </a:xfrm>
                    <a:prstGeom prst="rect">
                      <a:avLst/>
                    </a:prstGeom>
                  </pic:spPr>
                </pic:pic>
              </a:graphicData>
            </a:graphic>
          </wp:inline>
        </w:drawing>
      </w:r>
    </w:p>
    <w:p w14:paraId="3C6C28A2">
      <w:pPr>
        <w:pStyle w:val="61"/>
      </w:pPr>
      <w:bookmarkStart w:id="24712" w:name="_Ref217573626"/>
      <w:r>
        <w:t xml:space="preserve">Рисунок </w:t>
      </w:r>
      <w:r>
        <w:fldChar w:fldCharType="begin"/>
      </w:r>
      <w:r>
        <w:instrText xml:space="preserve"> SEQ Рисунок \* ARABIC </w:instrText>
      </w:r>
      <w:r>
        <w:fldChar w:fldCharType="separate"/>
      </w:r>
      <w:r>
        <w:t>214</w:t>
      </w:r>
      <w:r>
        <w:fldChar w:fldCharType="end"/>
      </w:r>
      <w:bookmarkEnd w:id="24712"/>
      <w:r>
        <w:t xml:space="preserve"> — Подраздел «МО» раздела «Журналы адаптеров»</w:t>
      </w:r>
    </w:p>
    <w:p w14:paraId="1CD4801B">
      <w:pPr>
        <w:pStyle w:val="56"/>
      </w:pPr>
      <w:r>
        <w:t xml:space="preserve">Для поиска и просмотра сведений об информационном обмене с МО следует задать в блоке «Фильтр» одно из следующих значений (рис. </w:t>
      </w:r>
      <w:r>
        <w:fldChar w:fldCharType="begin"/>
      </w:r>
      <w:r>
        <w:instrText xml:space="preserve"> REF  _Ref217573870 \h \t \#\0 \* MERGEFORMAT </w:instrText>
      </w:r>
      <w:r>
        <w:fldChar w:fldCharType="separate"/>
      </w:r>
      <w:r>
        <w:t>215</w:t>
      </w:r>
      <w:r>
        <w:fldChar w:fldCharType="end"/>
      </w:r>
      <w:r>
        <w:t>):</w:t>
      </w:r>
    </w:p>
    <w:p w14:paraId="1F4342F5">
      <w:pPr>
        <w:pStyle w:val="62"/>
        <w:numPr>
          <w:ilvl w:val="0"/>
          <w:numId w:val="52"/>
        </w:numPr>
      </w:pPr>
      <w:r>
        <w:t>«Внешний идентификатор» — идентификатор запроса, сформированный внешним пользователем;</w:t>
      </w:r>
    </w:p>
    <w:p w14:paraId="474B66D5">
      <w:pPr>
        <w:pStyle w:val="62"/>
        <w:numPr>
          <w:ilvl w:val="0"/>
          <w:numId w:val="6"/>
        </w:numPr>
      </w:pPr>
      <w:r>
        <w:t>«ОКАТО» — ОКАТО территории, от которой был получен запрос(предзаполнено);</w:t>
      </w:r>
    </w:p>
    <w:p w14:paraId="32B4DA1D">
      <w:pPr>
        <w:pStyle w:val="62"/>
        <w:numPr>
          <w:ilvl w:val="0"/>
          <w:numId w:val="6"/>
        </w:numPr>
      </w:pPr>
      <w:r>
        <w:t>«Организация» — наименование организации, от которой был получен запрос;</w:t>
      </w:r>
    </w:p>
    <w:p w14:paraId="5F20511E">
      <w:pPr>
        <w:pStyle w:val="62"/>
        <w:numPr>
          <w:ilvl w:val="0"/>
          <w:numId w:val="6"/>
        </w:numPr>
      </w:pPr>
      <w:r>
        <w:t>«Тип запроса» — наименование запроса, которым внешний пользователь обращается к ФЕРЗЛ;</w:t>
      </w:r>
    </w:p>
    <w:p w14:paraId="7F4DEE58">
      <w:pPr>
        <w:pStyle w:val="62"/>
        <w:numPr>
          <w:ilvl w:val="0"/>
          <w:numId w:val="6"/>
        </w:numPr>
      </w:pPr>
      <w:r>
        <w:t>«Дата получения (UTC+0)» — дата получения запроса;</w:t>
      </w:r>
    </w:p>
    <w:p w14:paraId="6BBDAD5D">
      <w:pPr>
        <w:pStyle w:val="62"/>
        <w:numPr>
          <w:ilvl w:val="0"/>
          <w:numId w:val="6"/>
        </w:numPr>
      </w:pPr>
      <w:r>
        <w:t>«Статус» — статус запроса, возможные значения:</w:t>
      </w:r>
    </w:p>
    <w:p w14:paraId="66B0AB50">
      <w:pPr>
        <w:pStyle w:val="64"/>
      </w:pPr>
      <w:r>
        <w:t>Новый;</w:t>
      </w:r>
    </w:p>
    <w:p w14:paraId="22A916DF">
      <w:pPr>
        <w:pStyle w:val="64"/>
      </w:pPr>
      <w:r>
        <w:t>Успешно;</w:t>
      </w:r>
    </w:p>
    <w:p w14:paraId="4BDF37B0">
      <w:pPr>
        <w:pStyle w:val="64"/>
      </w:pPr>
      <w:r>
        <w:t>Ошибка 409;</w:t>
      </w:r>
    </w:p>
    <w:p w14:paraId="4D682A23">
      <w:pPr>
        <w:pStyle w:val="64"/>
      </w:pPr>
      <w:r>
        <w:t>Ошибка 500;</w:t>
      </w:r>
    </w:p>
    <w:p w14:paraId="30255A55">
      <w:pPr>
        <w:pStyle w:val="64"/>
      </w:pPr>
      <w:r>
        <w:t>Ошибка ФЛК.</w:t>
      </w:r>
    </w:p>
    <w:p w14:paraId="24072BA6">
      <w:pPr>
        <w:pStyle w:val="56"/>
      </w:pPr>
      <w:r>
        <w:t xml:space="preserve">После заполнения полей с параметрами поиска необходимо нажать кнопку «Показать», расположенную в нижней части блока «Фильтр» (рис. </w:t>
      </w:r>
      <w:r>
        <w:fldChar w:fldCharType="begin"/>
      </w:r>
      <w:r>
        <w:instrText xml:space="preserve"> REF  _Ref217573870 \h \t \#\0 \* MERGEFORMAT </w:instrText>
      </w:r>
      <w:r>
        <w:fldChar w:fldCharType="separate"/>
      </w:r>
      <w:r>
        <w:t>215</w:t>
      </w:r>
      <w:r>
        <w:fldChar w:fldCharType="end"/>
      </w:r>
      <w:r>
        <w:t>).</w:t>
      </w:r>
    </w:p>
    <w:p w14:paraId="0A263A2F">
      <w:pPr>
        <w:pStyle w:val="60"/>
      </w:pPr>
      <w:r>
        <w:drawing>
          <wp:inline distT="0" distB="0" distL="0" distR="0">
            <wp:extent cx="2339340" cy="6911340"/>
            <wp:effectExtent l="0" t="0" r="3810" b="3810"/>
            <wp:docPr id="16592325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32588" name="Рисунок 1"/>
                    <pic:cNvPicPr>
                      <a:picLocks noChangeAspect="1"/>
                    </pic:cNvPicPr>
                  </pic:nvPicPr>
                  <pic:blipFill>
                    <a:blip r:embed="rId270"/>
                    <a:stretch>
                      <a:fillRect/>
                    </a:stretch>
                  </pic:blipFill>
                  <pic:spPr>
                    <a:xfrm>
                      <a:off x="0" y="0"/>
                      <a:ext cx="2339543" cy="6911939"/>
                    </a:xfrm>
                    <a:prstGeom prst="rect">
                      <a:avLst/>
                    </a:prstGeom>
                  </pic:spPr>
                </pic:pic>
              </a:graphicData>
            </a:graphic>
          </wp:inline>
        </w:drawing>
      </w:r>
    </w:p>
    <w:p w14:paraId="42223EB2">
      <w:pPr>
        <w:pStyle w:val="61"/>
      </w:pPr>
      <w:bookmarkStart w:id="24713" w:name="_Ref217573870"/>
      <w:r>
        <w:t xml:space="preserve">Рисунок </w:t>
      </w:r>
      <w:r>
        <w:fldChar w:fldCharType="begin"/>
      </w:r>
      <w:r>
        <w:instrText xml:space="preserve"> SEQ Рисунок \* ARABIC </w:instrText>
      </w:r>
      <w:r>
        <w:fldChar w:fldCharType="separate"/>
      </w:r>
      <w:r>
        <w:t>215</w:t>
      </w:r>
      <w:r>
        <w:fldChar w:fldCharType="end"/>
      </w:r>
      <w:bookmarkEnd w:id="24713"/>
      <w:r>
        <w:t xml:space="preserve"> — Фильтр подраздела «МО» раздела «Журналы адаптеров»</w:t>
      </w:r>
    </w:p>
    <w:p w14:paraId="4B1FD885">
      <w:pPr>
        <w:pStyle w:val="56"/>
      </w:pPr>
      <w:r>
        <w:t xml:space="preserve">В рабочей области отобразится список сведений об информационном обмене с МО, удовлетворяющих заданным параметрам поиска (рис. </w:t>
      </w:r>
      <w:r>
        <w:fldChar w:fldCharType="begin"/>
      </w:r>
      <w:r>
        <w:instrText xml:space="preserve"> REF  _Ref193290307 \h \t \#\0 \* MERGEFORMAT </w:instrText>
      </w:r>
      <w:r>
        <w:fldChar w:fldCharType="separate"/>
      </w:r>
      <w:r>
        <w:t>216</w:t>
      </w:r>
      <w:r>
        <w:fldChar w:fldCharType="end"/>
      </w:r>
      <w:r>
        <w:t>):</w:t>
      </w:r>
    </w:p>
    <w:p w14:paraId="1FC249C0">
      <w:pPr>
        <w:pStyle w:val="63"/>
      </w:pPr>
      <w:r>
        <w:t>Внешний идентификатор — идентификатор, сформированный внешним пользователем;</w:t>
      </w:r>
    </w:p>
    <w:p w14:paraId="7B93FFA5">
      <w:pPr>
        <w:pStyle w:val="63"/>
      </w:pPr>
      <w:r>
        <w:t>Тип запроса — наименование запроса, которым внешний пользователь обращается к ФЕРЗЛ;</w:t>
      </w:r>
    </w:p>
    <w:p w14:paraId="77C36648">
      <w:pPr>
        <w:pStyle w:val="63"/>
      </w:pPr>
      <w:r>
        <w:t>Организация — наименование организации, от которой был получен запрос;</w:t>
      </w:r>
    </w:p>
    <w:p w14:paraId="1E37D66A">
      <w:pPr>
        <w:pStyle w:val="63"/>
      </w:pPr>
      <w:r>
        <w:t>Пользователь — фамилия, имя, отчество пользователя, создавшего запрос;</w:t>
      </w:r>
    </w:p>
    <w:p w14:paraId="5F295688">
      <w:pPr>
        <w:pStyle w:val="63"/>
      </w:pPr>
      <w:r>
        <w:t>Дата получения (UTC+0) — дата получения запроса;</w:t>
      </w:r>
    </w:p>
    <w:p w14:paraId="4AA69A04">
      <w:pPr>
        <w:pStyle w:val="63"/>
      </w:pPr>
      <w:r>
        <w:t>Статус — статус запроса, возможные значения:</w:t>
      </w:r>
    </w:p>
    <w:p w14:paraId="746F666A">
      <w:pPr>
        <w:pStyle w:val="97"/>
        <w:ind w:left="1134" w:hanging="170"/>
      </w:pPr>
      <w:r>
        <w:t>Новый;</w:t>
      </w:r>
    </w:p>
    <w:p w14:paraId="70B8DDFA">
      <w:pPr>
        <w:pStyle w:val="97"/>
        <w:ind w:left="1134" w:hanging="170"/>
      </w:pPr>
      <w:r>
        <w:t>Успешно;</w:t>
      </w:r>
    </w:p>
    <w:p w14:paraId="7F28A831">
      <w:pPr>
        <w:pStyle w:val="97"/>
        <w:ind w:left="1134" w:hanging="170"/>
      </w:pPr>
      <w:r>
        <w:t>Ошибка 409;</w:t>
      </w:r>
    </w:p>
    <w:p w14:paraId="55C9610D">
      <w:pPr>
        <w:pStyle w:val="97"/>
        <w:ind w:left="1134" w:hanging="170"/>
      </w:pPr>
      <w:r>
        <w:t>Ошибка 500;</w:t>
      </w:r>
    </w:p>
    <w:p w14:paraId="299D164D">
      <w:pPr>
        <w:pStyle w:val="97"/>
        <w:ind w:left="1134" w:hanging="170"/>
      </w:pPr>
      <w:r>
        <w:t>Ошибка ФЛК;</w:t>
      </w:r>
    </w:p>
    <w:p w14:paraId="0A6D5501">
      <w:pPr>
        <w:pStyle w:val="63"/>
      </w:pPr>
      <w:r>
        <w:t xml:space="preserve">пиктограмма </w:t>
      </w:r>
      <w:r>
        <w:drawing>
          <wp:inline distT="0" distB="0" distL="0" distR="0">
            <wp:extent cx="244475" cy="251460"/>
            <wp:effectExtent l="19050" t="19050" r="22225" b="15240"/>
            <wp:docPr id="54751239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512390" name="Рисунок 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244800" cy="252000"/>
                    </a:xfrm>
                    <a:prstGeom prst="rect">
                      <a:avLst/>
                    </a:prstGeom>
                    <a:noFill/>
                    <a:ln w="3175">
                      <a:solidFill>
                        <a:schemeClr val="tx1"/>
                      </a:solidFill>
                    </a:ln>
                  </pic:spPr>
                </pic:pic>
              </a:graphicData>
            </a:graphic>
          </wp:inline>
        </w:drawing>
      </w:r>
      <w:r>
        <w:t xml:space="preserve"> — при нажатии раскрывается список доступных операций, возможные операции (рис. </w:t>
      </w:r>
      <w:r>
        <w:fldChar w:fldCharType="begin"/>
      </w:r>
      <w:r>
        <w:instrText xml:space="preserve"> REF  _Ref193290336 \h \t \#\0 \* MERGEFORMAT </w:instrText>
      </w:r>
      <w:r>
        <w:fldChar w:fldCharType="separate"/>
      </w:r>
      <w:r>
        <w:t>217</w:t>
      </w:r>
      <w:r>
        <w:fldChar w:fldCharType="end"/>
      </w:r>
      <w:r>
        <w:t>):</w:t>
      </w:r>
    </w:p>
    <w:p w14:paraId="1F62B05A">
      <w:pPr>
        <w:pStyle w:val="97"/>
        <w:ind w:left="1134" w:hanging="170"/>
      </w:pPr>
      <w:r>
        <w:t>Просмотреть запрос;</w:t>
      </w:r>
    </w:p>
    <w:p w14:paraId="28142DE2">
      <w:pPr>
        <w:pStyle w:val="97"/>
        <w:ind w:left="1134" w:hanging="170"/>
      </w:pPr>
      <w:r>
        <w:t>Просмотреть ответ.</w:t>
      </w:r>
    </w:p>
    <w:p w14:paraId="293111FE">
      <w:pPr>
        <w:pStyle w:val="60"/>
      </w:pPr>
      <w:r>
        <w:drawing>
          <wp:inline distT="0" distB="0" distL="0" distR="0">
            <wp:extent cx="6119495" cy="2910840"/>
            <wp:effectExtent l="0" t="0" r="0" b="3810"/>
            <wp:docPr id="15784279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427997" name="Рисунок 1"/>
                    <pic:cNvPicPr>
                      <a:picLocks noChangeAspect="1"/>
                    </pic:cNvPicPr>
                  </pic:nvPicPr>
                  <pic:blipFill>
                    <a:blip r:embed="rId271"/>
                    <a:stretch>
                      <a:fillRect/>
                    </a:stretch>
                  </pic:blipFill>
                  <pic:spPr>
                    <a:xfrm>
                      <a:off x="0" y="0"/>
                      <a:ext cx="6119495" cy="2910840"/>
                    </a:xfrm>
                    <a:prstGeom prst="rect">
                      <a:avLst/>
                    </a:prstGeom>
                  </pic:spPr>
                </pic:pic>
              </a:graphicData>
            </a:graphic>
          </wp:inline>
        </w:drawing>
      </w:r>
    </w:p>
    <w:p w14:paraId="5A8BFD69">
      <w:pPr>
        <w:pStyle w:val="61"/>
      </w:pPr>
      <w:bookmarkStart w:id="24714" w:name="_Ref193290307"/>
      <w:r>
        <w:t xml:space="preserve">Рисунок </w:t>
      </w:r>
      <w:r>
        <w:fldChar w:fldCharType="begin"/>
      </w:r>
      <w:r>
        <w:instrText xml:space="preserve"> SEQ Рисунок \* ARABIC </w:instrText>
      </w:r>
      <w:r>
        <w:fldChar w:fldCharType="separate"/>
      </w:r>
      <w:r>
        <w:t>216</w:t>
      </w:r>
      <w:r>
        <w:fldChar w:fldCharType="end"/>
      </w:r>
      <w:bookmarkEnd w:id="24714"/>
      <w:r>
        <w:t xml:space="preserve"> — Подраздел «МО» раздела «Журналы адаптеров»</w:t>
      </w:r>
    </w:p>
    <w:p w14:paraId="47859191">
      <w:pPr>
        <w:pStyle w:val="56"/>
      </w:pPr>
      <w:r>
        <w:t xml:space="preserve">При нажатии на «Просмотреть запрос» или «Просмотреть ответ» отображается окно с подробной информацией (рис. </w:t>
      </w:r>
      <w:r>
        <w:fldChar w:fldCharType="begin"/>
      </w:r>
      <w:r>
        <w:instrText xml:space="preserve"> REF  _Ref193290482 \h \t \#\0 \* MERGEFORMAT </w:instrText>
      </w:r>
      <w:r>
        <w:fldChar w:fldCharType="separate"/>
      </w:r>
      <w:r>
        <w:t>218</w:t>
      </w:r>
      <w:r>
        <w:fldChar w:fldCharType="end"/>
      </w:r>
      <w:r>
        <w:t>).</w:t>
      </w:r>
    </w:p>
    <w:p w14:paraId="6A2E3B25">
      <w:pPr>
        <w:pStyle w:val="60"/>
      </w:pPr>
      <w:r>
        <w:drawing>
          <wp:inline distT="0" distB="0" distL="0" distR="0">
            <wp:extent cx="1473835" cy="859790"/>
            <wp:effectExtent l="19050" t="19050" r="12065" b="16510"/>
            <wp:docPr id="3062807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280795" name="Рисунок 1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473835" cy="859790"/>
                    </a:xfrm>
                    <a:prstGeom prst="rect">
                      <a:avLst/>
                    </a:prstGeom>
                    <a:noFill/>
                    <a:ln w="3175">
                      <a:solidFill>
                        <a:srgbClr val="000000"/>
                      </a:solidFill>
                    </a:ln>
                  </pic:spPr>
                </pic:pic>
              </a:graphicData>
            </a:graphic>
          </wp:inline>
        </w:drawing>
      </w:r>
    </w:p>
    <w:p w14:paraId="0A9FE19F">
      <w:pPr>
        <w:pStyle w:val="61"/>
      </w:pPr>
      <w:bookmarkStart w:id="24715" w:name="_Ref193290336"/>
      <w:r>
        <w:t xml:space="preserve">Рисунок </w:t>
      </w:r>
      <w:r>
        <w:fldChar w:fldCharType="begin"/>
      </w:r>
      <w:r>
        <w:instrText xml:space="preserve"> SEQ Рисунок \* ARABIC </w:instrText>
      </w:r>
      <w:r>
        <w:fldChar w:fldCharType="separate"/>
      </w:r>
      <w:r>
        <w:t>217</w:t>
      </w:r>
      <w:r>
        <w:fldChar w:fldCharType="end"/>
      </w:r>
      <w:bookmarkEnd w:id="24715"/>
      <w:r>
        <w:t xml:space="preserve"> — «Просмотреть запрос»/«Просмотреть ответ»</w:t>
      </w:r>
    </w:p>
    <w:p w14:paraId="329F48CF">
      <w:pPr>
        <w:pStyle w:val="60"/>
      </w:pPr>
      <w:r>
        <w:drawing>
          <wp:inline distT="0" distB="0" distL="0" distR="0">
            <wp:extent cx="6119495" cy="2442845"/>
            <wp:effectExtent l="19050" t="19050" r="14605" b="14605"/>
            <wp:docPr id="5429515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951515" name="Рисунок 1"/>
                    <pic:cNvPicPr>
                      <a:picLocks noChangeAspect="1"/>
                    </pic:cNvPicPr>
                  </pic:nvPicPr>
                  <pic:blipFill>
                    <a:blip r:embed="rId268"/>
                    <a:stretch>
                      <a:fillRect/>
                    </a:stretch>
                  </pic:blipFill>
                  <pic:spPr>
                    <a:xfrm>
                      <a:off x="0" y="0"/>
                      <a:ext cx="6119495" cy="2442845"/>
                    </a:xfrm>
                    <a:prstGeom prst="rect">
                      <a:avLst/>
                    </a:prstGeom>
                    <a:noFill/>
                    <a:ln w="3175" cmpd="sng">
                      <a:solidFill>
                        <a:srgbClr val="000000"/>
                      </a:solidFill>
                    </a:ln>
                  </pic:spPr>
                </pic:pic>
              </a:graphicData>
            </a:graphic>
          </wp:inline>
        </w:drawing>
      </w:r>
    </w:p>
    <w:p w14:paraId="23B901F2">
      <w:pPr>
        <w:pStyle w:val="61"/>
      </w:pPr>
      <w:bookmarkStart w:id="24716" w:name="_Ref193290482"/>
      <w:r>
        <w:t xml:space="preserve">Рисунок </w:t>
      </w:r>
      <w:r>
        <w:fldChar w:fldCharType="begin"/>
      </w:r>
      <w:r>
        <w:instrText xml:space="preserve"> SEQ Рисунок \* ARABIC </w:instrText>
      </w:r>
      <w:r>
        <w:fldChar w:fldCharType="separate"/>
      </w:r>
      <w:r>
        <w:t>218</w:t>
      </w:r>
      <w:r>
        <w:fldChar w:fldCharType="end"/>
      </w:r>
      <w:bookmarkEnd w:id="24716"/>
      <w:r>
        <w:t xml:space="preserve"> — Окно с содержимым запроса</w:t>
      </w:r>
    </w:p>
    <w:p w14:paraId="0B8C651A">
      <w:pPr>
        <w:pStyle w:val="56"/>
      </w:pPr>
      <w:r>
        <w:t xml:space="preserve">Для быстрой очистки всех значений в полях с параметрами поиска в блоке «Фильтр» необходимо нажать кнопку «Очистить» (рис. </w:t>
      </w:r>
      <w:r>
        <w:fldChar w:fldCharType="begin"/>
      </w:r>
      <w:r>
        <w:instrText xml:space="preserve"> REF  _Ref217573870 \h \t \#\0 \* MERGEFORMAT </w:instrText>
      </w:r>
      <w:r>
        <w:fldChar w:fldCharType="separate"/>
      </w:r>
      <w:r>
        <w:t>215</w:t>
      </w:r>
      <w:r>
        <w:fldChar w:fldCharType="end"/>
      </w:r>
      <w:r>
        <w:t>).</w:t>
      </w:r>
    </w:p>
    <w:p w14:paraId="351A6EEE">
      <w:pPr>
        <w:pStyle w:val="47"/>
      </w:pPr>
      <w:bookmarkStart w:id="24717" w:name="_Toc224056874"/>
      <w:r>
        <w:t>Аварийные ситуации</w:t>
      </w:r>
      <w:bookmarkEnd w:id="24717"/>
    </w:p>
    <w:p w14:paraId="521E8384">
      <w:pPr>
        <w:pStyle w:val="48"/>
      </w:pPr>
      <w:bookmarkStart w:id="24718" w:name="_Toc224056875"/>
      <w:bookmarkStart w:id="24719" w:name="_Toc150261779"/>
      <w:bookmarkStart w:id="24720" w:name="_Toc149209682"/>
      <w:r>
        <w:t>Сообщения, выдаваемые Подсистемой</w:t>
      </w:r>
      <w:bookmarkEnd w:id="24718"/>
      <w:bookmarkEnd w:id="24719"/>
      <w:bookmarkEnd w:id="24720"/>
    </w:p>
    <w:p w14:paraId="77A83DBC">
      <w:pPr>
        <w:pStyle w:val="56"/>
      </w:pPr>
      <w:r>
        <w:t>Программное обеспечение ФЕРЗЛ обеспечивает корректную обработку аварийных ситуаций, вызванных неверными действиями пользователя, неверным форматом или недопустимыми значениями входных данных. В указанных случаях ФЕРЗЛ выдает пользователю соответствующие сообщения. После устранения ошибки ФЕРЗЛ возвращается в состояние, предшествовавшее неверной (недопустимой) команде или некорректному вводу данных.</w:t>
      </w:r>
    </w:p>
    <w:p w14:paraId="0C554CE3">
      <w:pPr>
        <w:pStyle w:val="56"/>
      </w:pPr>
      <w:r>
        <w:t>В случае возникновения на экране сообщения об ошибке необходимо действовать в соответствии с рекомендациями, приведенными в тексте сообщения об ошибке.</w:t>
      </w:r>
    </w:p>
    <w:p w14:paraId="3F73500B">
      <w:pPr>
        <w:pStyle w:val="48"/>
      </w:pPr>
      <w:bookmarkStart w:id="24721" w:name="_Toc150261780"/>
      <w:bookmarkStart w:id="24722" w:name="_Toc149209683"/>
      <w:bookmarkStart w:id="24723" w:name="_Toc224056876"/>
      <w:r>
        <w:t>Отсутствие соединения с ЗСПД</w:t>
      </w:r>
      <w:bookmarkEnd w:id="24721"/>
      <w:bookmarkEnd w:id="24722"/>
      <w:bookmarkEnd w:id="24723"/>
    </w:p>
    <w:p w14:paraId="45D29CF3">
      <w:pPr>
        <w:pStyle w:val="56"/>
      </w:pPr>
      <w:r>
        <w:t xml:space="preserve">АРМ пользователей должны быть подключены к защищенной сети передачи данных ФОМС. При отсутствии соединения с ЗСПД на этапе входа в ФЕРЗЛ или в процессе работы с Подсистемой выводится сообщение веб-браузера об отсутствии соединения с сетью передачи данных. Пример сообщения представлен на рисунке </w:t>
      </w:r>
      <w:r>
        <w:fldChar w:fldCharType="begin"/>
      </w:r>
      <w:r>
        <w:instrText xml:space="preserve"> REF  _Ref162023158 \h \t\#\0 \* MERGEFORMAT </w:instrText>
      </w:r>
      <w:r>
        <w:fldChar w:fldCharType="separate"/>
      </w:r>
      <w:r>
        <w:t>219</w:t>
      </w:r>
      <w:r>
        <w:fldChar w:fldCharType="end"/>
      </w:r>
      <w:r>
        <w:t>.</w:t>
      </w:r>
    </w:p>
    <w:p w14:paraId="3BDBDFC8">
      <w:pPr>
        <w:pStyle w:val="60"/>
      </w:pPr>
      <w:r>
        <w:drawing>
          <wp:inline distT="0" distB="0" distL="0" distR="0">
            <wp:extent cx="2879725" cy="1399540"/>
            <wp:effectExtent l="19050" t="19050" r="15875" b="1016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a:blip r:embed="rId272"/>
                    <a:stretch>
                      <a:fillRect/>
                    </a:stretch>
                  </pic:blipFill>
                  <pic:spPr>
                    <a:xfrm>
                      <a:off x="0" y="0"/>
                      <a:ext cx="2880000" cy="1400093"/>
                    </a:xfrm>
                    <a:prstGeom prst="rect">
                      <a:avLst/>
                    </a:prstGeom>
                    <a:noFill/>
                    <a:ln w="3175" cmpd="sng">
                      <a:solidFill>
                        <a:srgbClr val="000000"/>
                      </a:solidFill>
                    </a:ln>
                  </pic:spPr>
                </pic:pic>
              </a:graphicData>
            </a:graphic>
          </wp:inline>
        </w:drawing>
      </w:r>
    </w:p>
    <w:p w14:paraId="36302FD9">
      <w:pPr>
        <w:pStyle w:val="61"/>
      </w:pPr>
      <w:bookmarkStart w:id="24724" w:name="_Ref162023158"/>
      <w:r>
        <w:t xml:space="preserve">Рисунок </w:t>
      </w:r>
      <w:r>
        <w:fldChar w:fldCharType="begin"/>
      </w:r>
      <w:r>
        <w:instrText xml:space="preserve"> SEQ Рисунок \* ARABIC </w:instrText>
      </w:r>
      <w:r>
        <w:fldChar w:fldCharType="separate"/>
      </w:r>
      <w:r>
        <w:t>219</w:t>
      </w:r>
      <w:r>
        <w:fldChar w:fldCharType="end"/>
      </w:r>
      <w:bookmarkEnd w:id="24724"/>
      <w:r>
        <w:t xml:space="preserve"> — Пример сообщения с ошибкой</w:t>
      </w:r>
    </w:p>
    <w:p w14:paraId="0A360E44">
      <w:pPr>
        <w:pStyle w:val="56"/>
      </w:pPr>
      <w:r>
        <w:t>Данная ошибка не свидетельствует о нарушении работоспособности Подсистемы, но информирует о том, что пользователь не может получить доступ к Подсистеме из-за проблем с сетью передачи данных.</w:t>
      </w:r>
    </w:p>
    <w:p w14:paraId="56CE100F">
      <w:pPr>
        <w:pStyle w:val="56"/>
      </w:pPr>
      <w:r>
        <w:t>В этом случае необходимо связаться с администратором Подсистемы по телефону и сообщить о потере соединения с сетью передачи данных.</w:t>
      </w:r>
    </w:p>
    <w:p w14:paraId="3A4AE29F">
      <w:pPr>
        <w:pStyle w:val="48"/>
      </w:pPr>
      <w:bookmarkStart w:id="24725" w:name="_Toc149209684"/>
      <w:bookmarkStart w:id="24726" w:name="_Toc150261781"/>
      <w:bookmarkStart w:id="24727" w:name="_Toc224056877"/>
      <w:r>
        <w:t xml:space="preserve">Отказ </w:t>
      </w:r>
      <w:bookmarkEnd w:id="24725"/>
      <w:r>
        <w:t xml:space="preserve">при входе в </w:t>
      </w:r>
      <w:r>
        <w:rPr>
          <w:rFonts w:hint="eastAsia"/>
        </w:rPr>
        <w:t>подсистему</w:t>
      </w:r>
      <w:bookmarkEnd w:id="24726"/>
      <w:bookmarkEnd w:id="24727"/>
    </w:p>
    <w:p w14:paraId="65E4B910">
      <w:pPr>
        <w:pStyle w:val="56"/>
      </w:pPr>
      <w:r>
        <w:t>При получении сообщения об ошибке при входе в ФЕРЗЛ необходимо убедиться, что раскладка клавиатуры переключена на ввод символов латинского алфавита (обозначение «</w:t>
      </w:r>
      <w:r>
        <w:rPr>
          <w:lang w:val="en-US"/>
        </w:rPr>
        <w:t>Eng</w:t>
      </w:r>
      <w:r>
        <w:t xml:space="preserve">» в операционной системе), отключен режим </w:t>
      </w:r>
      <w:r>
        <w:rPr>
          <w:lang w:val="en-US"/>
        </w:rPr>
        <w:t>CapsLock</w:t>
      </w:r>
      <w:r>
        <w:t xml:space="preserve"> клавиатуры и символы логина и пароля вводятся верно.</w:t>
      </w:r>
    </w:p>
    <w:p w14:paraId="129C89B6">
      <w:pPr>
        <w:pStyle w:val="56"/>
      </w:pPr>
      <w:r>
        <w:t>Если сообщение об ошибке повторяется, следует обратиться в службу технической поддержки и создать заявку в СУЗ.</w:t>
      </w:r>
    </w:p>
    <w:p w14:paraId="1A5BB800">
      <w:pPr>
        <w:pStyle w:val="48"/>
      </w:pPr>
      <w:bookmarkStart w:id="24728" w:name="_Toc131174743"/>
      <w:bookmarkStart w:id="24729" w:name="_Toc149209685"/>
      <w:bookmarkStart w:id="24730" w:name="_Toc150261782"/>
      <w:bookmarkStart w:id="24731" w:name="_Toc224056878"/>
      <w:r>
        <w:t>Прерывание сессии связи</w:t>
      </w:r>
      <w:bookmarkEnd w:id="24728"/>
      <w:bookmarkEnd w:id="24729"/>
      <w:bookmarkEnd w:id="24730"/>
      <w:bookmarkEnd w:id="24731"/>
    </w:p>
    <w:p w14:paraId="4BAEAA45">
      <w:pPr>
        <w:pStyle w:val="56"/>
      </w:pPr>
      <w:r>
        <w:t>В случае прерывания сессии связи при работе с подсистемой произойдет переход на страницу входа в ФЕРЗЛ. Необходимо ввести данные учетной записи (логин и пароль) и продолжить работу.</w:t>
      </w:r>
    </w:p>
    <w:p w14:paraId="06C703D8">
      <w:pPr>
        <w:pStyle w:val="48"/>
      </w:pPr>
      <w:bookmarkStart w:id="24732" w:name="_Toc148958320"/>
      <w:bookmarkEnd w:id="24732"/>
      <w:bookmarkStart w:id="24733" w:name="_Toc149035410"/>
      <w:bookmarkEnd w:id="24733"/>
      <w:bookmarkStart w:id="24734" w:name="_Toc148958319"/>
      <w:bookmarkEnd w:id="24734"/>
      <w:bookmarkStart w:id="24735" w:name="_Toc149209687"/>
      <w:bookmarkEnd w:id="24735"/>
      <w:bookmarkStart w:id="24736" w:name="_Toc149209688"/>
      <w:bookmarkEnd w:id="24736"/>
      <w:bookmarkStart w:id="24737" w:name="_Toc148701993"/>
      <w:bookmarkEnd w:id="24737"/>
      <w:bookmarkStart w:id="24738" w:name="_Toc148958316"/>
      <w:bookmarkEnd w:id="24738"/>
      <w:bookmarkStart w:id="24739" w:name="_Toc149035406"/>
      <w:bookmarkEnd w:id="24739"/>
      <w:bookmarkStart w:id="24740" w:name="_Toc148717950"/>
      <w:bookmarkEnd w:id="24740"/>
      <w:bookmarkStart w:id="24741" w:name="_Toc148701994"/>
      <w:bookmarkEnd w:id="24741"/>
      <w:bookmarkStart w:id="24742" w:name="_Toc150243703"/>
      <w:bookmarkEnd w:id="24742"/>
      <w:bookmarkStart w:id="24743" w:name="_Toc148701995"/>
      <w:bookmarkEnd w:id="24743"/>
      <w:bookmarkStart w:id="24744" w:name="_Toc148709945"/>
      <w:bookmarkEnd w:id="24744"/>
      <w:bookmarkStart w:id="24745" w:name="_Toc148709944"/>
      <w:bookmarkEnd w:id="24745"/>
      <w:bookmarkStart w:id="24746" w:name="_Toc149209179"/>
      <w:bookmarkEnd w:id="24746"/>
      <w:bookmarkStart w:id="24747" w:name="_Toc148958315"/>
      <w:bookmarkEnd w:id="24747"/>
      <w:bookmarkStart w:id="24748" w:name="_Toc150247532"/>
      <w:bookmarkEnd w:id="24748"/>
      <w:bookmarkStart w:id="24749" w:name="_Toc150247533"/>
      <w:bookmarkEnd w:id="24749"/>
      <w:bookmarkStart w:id="24750" w:name="_Toc149054277"/>
      <w:bookmarkEnd w:id="24750"/>
      <w:bookmarkStart w:id="24751" w:name="_Toc148709943"/>
      <w:bookmarkEnd w:id="24751"/>
      <w:bookmarkStart w:id="24752" w:name="_Toc149054278"/>
      <w:bookmarkEnd w:id="24752"/>
      <w:bookmarkStart w:id="24753" w:name="_Toc149209180"/>
      <w:bookmarkEnd w:id="24753"/>
      <w:bookmarkStart w:id="24754" w:name="_Toc148717949"/>
      <w:bookmarkEnd w:id="24754"/>
      <w:bookmarkStart w:id="24755" w:name="_Toc150243704"/>
      <w:bookmarkEnd w:id="24755"/>
      <w:bookmarkStart w:id="24756" w:name="_Toc149035405"/>
      <w:bookmarkEnd w:id="24756"/>
      <w:bookmarkStart w:id="24757" w:name="_Toc148701998"/>
      <w:bookmarkEnd w:id="24757"/>
      <w:bookmarkStart w:id="24758" w:name="_Toc149035407"/>
      <w:bookmarkEnd w:id="24758"/>
      <w:bookmarkStart w:id="24759" w:name="_Toc148701999"/>
      <w:bookmarkEnd w:id="24759"/>
      <w:bookmarkStart w:id="24760" w:name="_Toc149035409"/>
      <w:bookmarkEnd w:id="24760"/>
      <w:bookmarkStart w:id="24761" w:name="_Toc149054282"/>
      <w:bookmarkEnd w:id="24761"/>
      <w:bookmarkStart w:id="24762" w:name="_Toc148701996"/>
      <w:bookmarkEnd w:id="24762"/>
      <w:bookmarkStart w:id="24763" w:name="_Toc149209182"/>
      <w:bookmarkEnd w:id="24763"/>
      <w:bookmarkStart w:id="24764" w:name="_Toc149209691"/>
      <w:bookmarkEnd w:id="24764"/>
      <w:bookmarkStart w:id="24765" w:name="_Toc148717954"/>
      <w:bookmarkEnd w:id="24765"/>
      <w:bookmarkStart w:id="24766" w:name="_Toc148958323"/>
      <w:bookmarkEnd w:id="24766"/>
      <w:bookmarkStart w:id="24767" w:name="_Toc148958324"/>
      <w:bookmarkEnd w:id="24767"/>
      <w:bookmarkStart w:id="24768" w:name="_Toc148709952"/>
      <w:bookmarkEnd w:id="24768"/>
      <w:bookmarkStart w:id="24769" w:name="_Toc149035414"/>
      <w:bookmarkEnd w:id="24769"/>
      <w:bookmarkStart w:id="24770" w:name="_Toc149054279"/>
      <w:bookmarkEnd w:id="24770"/>
      <w:bookmarkStart w:id="24771" w:name="_Toc148717951"/>
      <w:bookmarkEnd w:id="24771"/>
      <w:bookmarkStart w:id="24772" w:name="_Toc149209181"/>
      <w:bookmarkEnd w:id="24772"/>
      <w:bookmarkStart w:id="24773" w:name="_Toc149209183"/>
      <w:bookmarkEnd w:id="24773"/>
      <w:bookmarkStart w:id="24774" w:name="_Toc148709949"/>
      <w:bookmarkEnd w:id="24774"/>
      <w:bookmarkStart w:id="24775" w:name="_Toc149209692"/>
      <w:bookmarkEnd w:id="24775"/>
      <w:bookmarkStart w:id="24776" w:name="_Toc149054281"/>
      <w:bookmarkEnd w:id="24776"/>
      <w:bookmarkStart w:id="24777" w:name="_Toc149209188"/>
      <w:bookmarkEnd w:id="24777"/>
      <w:bookmarkStart w:id="24778" w:name="_Toc149209694"/>
      <w:bookmarkEnd w:id="24778"/>
      <w:bookmarkStart w:id="24779" w:name="_Toc149054284"/>
      <w:bookmarkEnd w:id="24779"/>
      <w:bookmarkStart w:id="24780" w:name="_Toc149209186"/>
      <w:bookmarkEnd w:id="24780"/>
      <w:bookmarkStart w:id="24781" w:name="_Toc149209690"/>
      <w:bookmarkEnd w:id="24781"/>
      <w:bookmarkStart w:id="24782" w:name="_Toc149035412"/>
      <w:bookmarkEnd w:id="24782"/>
      <w:bookmarkStart w:id="24783" w:name="_Toc148958321"/>
      <w:bookmarkEnd w:id="24783"/>
      <w:bookmarkStart w:id="24784" w:name="_Toc148709948"/>
      <w:bookmarkEnd w:id="24784"/>
      <w:bookmarkStart w:id="24785" w:name="_Toc148717952"/>
      <w:bookmarkEnd w:id="24785"/>
      <w:bookmarkStart w:id="24786" w:name="_Toc149054286"/>
      <w:bookmarkEnd w:id="24786"/>
      <w:bookmarkStart w:id="24787" w:name="_Toc148958317"/>
      <w:bookmarkEnd w:id="24787"/>
      <w:bookmarkStart w:id="24788" w:name="_Toc149209695"/>
      <w:bookmarkEnd w:id="24788"/>
      <w:bookmarkStart w:id="24789" w:name="_Toc148717956"/>
      <w:bookmarkEnd w:id="24789"/>
      <w:bookmarkStart w:id="24790" w:name="_Toc149035408"/>
      <w:bookmarkEnd w:id="24790"/>
      <w:bookmarkStart w:id="24791" w:name="_Toc149209187"/>
      <w:bookmarkEnd w:id="24791"/>
      <w:bookmarkStart w:id="24792" w:name="_Toc149209184"/>
      <w:bookmarkEnd w:id="24792"/>
      <w:bookmarkStart w:id="24793" w:name="_Toc149054285"/>
      <w:bookmarkEnd w:id="24793"/>
      <w:bookmarkStart w:id="24794" w:name="_Toc148717953"/>
      <w:bookmarkEnd w:id="24794"/>
      <w:bookmarkStart w:id="24795" w:name="_Toc149054280"/>
      <w:bookmarkEnd w:id="24795"/>
      <w:bookmarkStart w:id="24796" w:name="_Toc149209185"/>
      <w:bookmarkEnd w:id="24796"/>
      <w:bookmarkStart w:id="24797" w:name="_Toc148702002"/>
      <w:bookmarkEnd w:id="24797"/>
      <w:bookmarkStart w:id="24798" w:name="_Toc148958322"/>
      <w:bookmarkEnd w:id="24798"/>
      <w:bookmarkStart w:id="24799" w:name="_Toc148702000"/>
      <w:bookmarkEnd w:id="24799"/>
      <w:bookmarkStart w:id="24800" w:name="_Toc149209696"/>
      <w:bookmarkEnd w:id="24800"/>
      <w:bookmarkStart w:id="24801" w:name="_Toc148701997"/>
      <w:bookmarkEnd w:id="24801"/>
      <w:bookmarkStart w:id="24802" w:name="_Toc149209693"/>
      <w:bookmarkEnd w:id="24802"/>
      <w:bookmarkStart w:id="24803" w:name="_Toc148717955"/>
      <w:bookmarkEnd w:id="24803"/>
      <w:bookmarkStart w:id="24804" w:name="_Toc149035411"/>
      <w:bookmarkEnd w:id="24804"/>
      <w:bookmarkStart w:id="24805" w:name="_Toc148709950"/>
      <w:bookmarkEnd w:id="24805"/>
      <w:bookmarkStart w:id="24806" w:name="_Toc148717958"/>
      <w:bookmarkEnd w:id="24806"/>
      <w:bookmarkStart w:id="24807" w:name="_Toc149054283"/>
      <w:bookmarkEnd w:id="24807"/>
      <w:bookmarkStart w:id="24808" w:name="_Toc149035413"/>
      <w:bookmarkEnd w:id="24808"/>
      <w:bookmarkStart w:id="24809" w:name="_Toc149209689"/>
      <w:bookmarkEnd w:id="24809"/>
      <w:bookmarkStart w:id="24810" w:name="_Toc148709947"/>
      <w:bookmarkEnd w:id="24810"/>
      <w:bookmarkStart w:id="24811" w:name="_Toc148702001"/>
      <w:bookmarkEnd w:id="24811"/>
      <w:bookmarkStart w:id="24812" w:name="_Toc148709951"/>
      <w:bookmarkEnd w:id="24812"/>
      <w:bookmarkStart w:id="24813" w:name="_Toc148958318"/>
      <w:bookmarkEnd w:id="24813"/>
      <w:bookmarkStart w:id="24814" w:name="_Toc148709946"/>
      <w:bookmarkEnd w:id="24814"/>
      <w:bookmarkStart w:id="24815" w:name="_Toc148717957"/>
      <w:bookmarkEnd w:id="24815"/>
      <w:bookmarkStart w:id="24816" w:name="_Toc150261783"/>
      <w:bookmarkStart w:id="24817" w:name="_Toc149209697"/>
      <w:bookmarkStart w:id="24818" w:name="_Toc224056879"/>
      <w:r>
        <w:t xml:space="preserve">Отказ АРМ </w:t>
      </w:r>
      <w:r>
        <w:rPr>
          <w:rFonts w:hint="eastAsia"/>
        </w:rPr>
        <w:t>пользователя</w:t>
      </w:r>
      <w:bookmarkEnd w:id="24816"/>
      <w:bookmarkEnd w:id="24817"/>
      <w:bookmarkEnd w:id="24818"/>
    </w:p>
    <w:p w14:paraId="1BEB22BA">
      <w:pPr>
        <w:pStyle w:val="56"/>
      </w:pPr>
      <w:r>
        <w:t>Об отказе АРМ пользователя свидетельствуют следующие события:</w:t>
      </w:r>
    </w:p>
    <w:p w14:paraId="26A00852">
      <w:pPr>
        <w:pStyle w:val="63"/>
      </w:pPr>
      <w:r>
        <w:t>изображение на мониторе не изменяется и не реагирует на команды клавиатуры и мыши;</w:t>
      </w:r>
    </w:p>
    <w:p w14:paraId="646C07F4">
      <w:pPr>
        <w:pStyle w:val="63"/>
      </w:pPr>
      <w:r>
        <w:t>изображение не выводится на экран монитора (черный экран);</w:t>
      </w:r>
    </w:p>
    <w:p w14:paraId="1F7A1780">
      <w:pPr>
        <w:pStyle w:val="63"/>
      </w:pPr>
      <w:r>
        <w:t xml:space="preserve">на монитор выводится сообщение об ошибке белыми символами на синем фоне или белыми символами на черном фоне (рис. </w:t>
      </w:r>
      <w:r>
        <w:fldChar w:fldCharType="begin"/>
      </w:r>
      <w:r>
        <w:instrText xml:space="preserve"> REF  _Ref162023201 \h \t\#\0 \* MERGEFORMAT </w:instrText>
      </w:r>
      <w:r>
        <w:fldChar w:fldCharType="separate"/>
      </w:r>
      <w:r>
        <w:t>220</w:t>
      </w:r>
      <w:r>
        <w:fldChar w:fldCharType="end"/>
      </w:r>
      <w:r>
        <w:t>).</w:t>
      </w:r>
    </w:p>
    <w:p w14:paraId="29E446A5">
      <w:pPr>
        <w:pStyle w:val="60"/>
      </w:pPr>
      <w:r>
        <w:drawing>
          <wp:inline distT="0" distB="0" distL="0" distR="0">
            <wp:extent cx="3598545" cy="895350"/>
            <wp:effectExtent l="19050" t="19050" r="20955" b="190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noChangeArrowheads="1"/>
                    </pic:cNvPicPr>
                  </pic:nvPicPr>
                  <pic:blipFill>
                    <a:blip r:embed="rId273" cstate="print">
                      <a:extLst>
                        <a:ext uri="{28A0092B-C50C-407E-A947-70E740481C1C}">
                          <a14:useLocalDpi xmlns:a14="http://schemas.microsoft.com/office/drawing/2010/main" val="0"/>
                        </a:ext>
                      </a:extLst>
                    </a:blip>
                    <a:srcRect b="55772"/>
                    <a:stretch>
                      <a:fillRect/>
                    </a:stretch>
                  </pic:blipFill>
                  <pic:spPr>
                    <a:xfrm>
                      <a:off x="0" y="0"/>
                      <a:ext cx="3600000" cy="895561"/>
                    </a:xfrm>
                    <a:prstGeom prst="rect">
                      <a:avLst/>
                    </a:prstGeom>
                    <a:noFill/>
                    <a:ln w="3175" cmpd="sng">
                      <a:solidFill>
                        <a:srgbClr val="000000"/>
                      </a:solidFill>
                    </a:ln>
                  </pic:spPr>
                </pic:pic>
              </a:graphicData>
            </a:graphic>
          </wp:inline>
        </w:drawing>
      </w:r>
      <w:r>
        <w:drawing>
          <wp:inline distT="0" distB="0" distL="0" distR="0">
            <wp:extent cx="3599180" cy="1280795"/>
            <wp:effectExtent l="19050" t="19050" r="20320" b="146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274" cstate="print">
                      <a:extLst>
                        <a:ext uri="{28A0092B-C50C-407E-A947-70E740481C1C}">
                          <a14:useLocalDpi xmlns:a14="http://schemas.microsoft.com/office/drawing/2010/main" val="0"/>
                        </a:ext>
                      </a:extLst>
                    </a:blip>
                    <a:srcRect t="-1" r="4858" b="39667"/>
                    <a:stretch>
                      <a:fillRect/>
                    </a:stretch>
                  </pic:blipFill>
                  <pic:spPr>
                    <a:xfrm>
                      <a:off x="0" y="0"/>
                      <a:ext cx="3600000" cy="1281181"/>
                    </a:xfrm>
                    <a:prstGeom prst="rect">
                      <a:avLst/>
                    </a:prstGeom>
                    <a:noFill/>
                    <a:ln w="3175" cmpd="sng">
                      <a:solidFill>
                        <a:srgbClr val="000000"/>
                      </a:solidFill>
                    </a:ln>
                  </pic:spPr>
                </pic:pic>
              </a:graphicData>
            </a:graphic>
          </wp:inline>
        </w:drawing>
      </w:r>
    </w:p>
    <w:p w14:paraId="63590BB9">
      <w:pPr>
        <w:pStyle w:val="61"/>
      </w:pPr>
      <w:bookmarkStart w:id="24819" w:name="_Ref162023201"/>
      <w:r>
        <w:t xml:space="preserve">Рисунок </w:t>
      </w:r>
      <w:r>
        <w:fldChar w:fldCharType="begin"/>
      </w:r>
      <w:r>
        <w:instrText xml:space="preserve"> SEQ Рисунок \* ARABIC </w:instrText>
      </w:r>
      <w:r>
        <w:fldChar w:fldCharType="separate"/>
      </w:r>
      <w:r>
        <w:t>220</w:t>
      </w:r>
      <w:r>
        <w:fldChar w:fldCharType="end"/>
      </w:r>
      <w:bookmarkEnd w:id="24819"/>
      <w:r>
        <w:t xml:space="preserve"> — Примеры сообщений с ошибкой</w:t>
      </w:r>
    </w:p>
    <w:p w14:paraId="2D0E5B0F">
      <w:pPr>
        <w:pStyle w:val="56"/>
      </w:pPr>
      <w:r>
        <w:t>При обнаружении указанных событий необходимо проинформировать администратора, ответственного за функционирование АРМ пользователя.</w:t>
      </w:r>
    </w:p>
    <w:p w14:paraId="1AC826A4">
      <w:pPr>
        <w:pStyle w:val="48"/>
      </w:pPr>
      <w:bookmarkStart w:id="24820" w:name="_Toc150261784"/>
      <w:bookmarkStart w:id="24821" w:name="_Toc149209698"/>
      <w:bookmarkStart w:id="24822" w:name="_Toc224056880"/>
      <w:r>
        <w:t>Сбой функционирования веб-браузера</w:t>
      </w:r>
      <w:bookmarkEnd w:id="24820"/>
      <w:bookmarkEnd w:id="24821"/>
      <w:bookmarkEnd w:id="24822"/>
    </w:p>
    <w:p w14:paraId="0B7F3367">
      <w:pPr>
        <w:pStyle w:val="56"/>
      </w:pPr>
      <w:r>
        <w:t>Если данные, отображаемые на страницах Подсистемы, должны измениться вследствие действий пользователя, но таких изменений не происходит, это может свидетельствовать о том, что веб-браузер сохранил (кэшировал) данные страницы и не обновляет их на странице веб-браузера.</w:t>
      </w:r>
    </w:p>
    <w:p w14:paraId="29E3B762">
      <w:pPr>
        <w:pStyle w:val="56"/>
      </w:pPr>
      <w:r>
        <w:t>В этом случае пользователю необходимо очистить кэш браузера в соответствии с инструкцией пользователя для используемого веб-браузера.</w:t>
      </w:r>
    </w:p>
    <w:p w14:paraId="1FFEF096">
      <w:pPr>
        <w:pStyle w:val="48"/>
      </w:pPr>
      <w:bookmarkStart w:id="24823" w:name="_Toc149209699"/>
      <w:bookmarkStart w:id="24824" w:name="_Toc224056881"/>
      <w:bookmarkStart w:id="24825" w:name="_Toc150261785"/>
      <w:r>
        <w:t>Потеря данных подсистемы</w:t>
      </w:r>
      <w:bookmarkEnd w:id="24823"/>
      <w:bookmarkEnd w:id="24824"/>
      <w:bookmarkEnd w:id="24825"/>
    </w:p>
    <w:p w14:paraId="126076FF">
      <w:pPr>
        <w:pStyle w:val="56"/>
      </w:pPr>
      <w:r>
        <w:t>В случае обнаружения потери данных необходимо незамедлительно проинформировать администратора Подсистемы с указанием детальной информации о ситуации.</w:t>
      </w:r>
    </w:p>
    <w:p w14:paraId="19C1D993">
      <w:pPr>
        <w:pStyle w:val="56"/>
      </w:pPr>
      <w:r>
        <w:t>При подтверждении потери данных в Подсистеме со стороны администратора подсистемы или СТП, возможно восстановление данных из резервной копии. В этом случае необходимо создать заявку в СУЗ и предоставить информацию, содержащуюся в сообщении об ошибке.</w:t>
      </w:r>
    </w:p>
    <w:p w14:paraId="3CC49413">
      <w:pPr>
        <w:pStyle w:val="56"/>
      </w:pPr>
      <w:r>
        <w:t>Заявка в СУЗ создается пользователем самостоятельно с указанием следующих данных:</w:t>
      </w:r>
    </w:p>
    <w:p w14:paraId="5C71752B">
      <w:pPr>
        <w:pStyle w:val="63"/>
      </w:pPr>
      <w:r>
        <w:t>наименование организации заявителя;</w:t>
      </w:r>
    </w:p>
    <w:p w14:paraId="07A8CB6A">
      <w:pPr>
        <w:pStyle w:val="63"/>
      </w:pPr>
      <w:r>
        <w:t>ФИО и должность заявителя;</w:t>
      </w:r>
    </w:p>
    <w:p w14:paraId="71905E59">
      <w:pPr>
        <w:pStyle w:val="63"/>
      </w:pPr>
      <w:r>
        <w:t>описание выполняемого бизнес-процесса и желаемый результат;</w:t>
      </w:r>
    </w:p>
    <w:p w14:paraId="4A80690D">
      <w:pPr>
        <w:pStyle w:val="63"/>
      </w:pPr>
      <w:r>
        <w:t>сформулированный вопрос по работе веб-сервиса с наименованием метода или автоматизированного бизнес-процесса;</w:t>
      </w:r>
    </w:p>
    <w:p w14:paraId="3B4B0724">
      <w:pPr>
        <w:pStyle w:val="63"/>
      </w:pPr>
      <w:r>
        <w:t>адрес сервиса, к которому выполнялся запрос;</w:t>
      </w:r>
    </w:p>
    <w:p w14:paraId="485DCDBD">
      <w:pPr>
        <w:pStyle w:val="63"/>
      </w:pPr>
      <w:r>
        <w:t>текст запроса к веб-сервису (в заголовке запроса обязательно указывать токен);</w:t>
      </w:r>
    </w:p>
    <w:p w14:paraId="51AAA772">
      <w:pPr>
        <w:pStyle w:val="63"/>
      </w:pPr>
      <w:r>
        <w:t>время отправки запроса;</w:t>
      </w:r>
    </w:p>
    <w:p w14:paraId="1AE6ADD0">
      <w:pPr>
        <w:pStyle w:val="63"/>
      </w:pPr>
      <w:r>
        <w:t>текст ответа;</w:t>
      </w:r>
    </w:p>
    <w:p w14:paraId="1EA6BF89">
      <w:pPr>
        <w:pStyle w:val="63"/>
      </w:pPr>
      <w:r>
        <w:t>необходимо проиллюстрировать ошибку скриншотом.</w:t>
      </w:r>
    </w:p>
    <w:p w14:paraId="7E0E9C5E">
      <w:pPr>
        <w:pStyle w:val="48"/>
      </w:pPr>
      <w:bookmarkStart w:id="24826" w:name="_Toc148702006"/>
      <w:bookmarkEnd w:id="24826"/>
      <w:bookmarkStart w:id="24827" w:name="_Toc150243710"/>
      <w:bookmarkEnd w:id="24827"/>
      <w:bookmarkStart w:id="24828" w:name="_Toc150247539"/>
      <w:bookmarkEnd w:id="24828"/>
      <w:bookmarkStart w:id="24829" w:name="_Toc150247542"/>
      <w:bookmarkEnd w:id="24829"/>
      <w:bookmarkStart w:id="24830" w:name="_Toc148958328"/>
      <w:bookmarkEnd w:id="24830"/>
      <w:bookmarkStart w:id="24831" w:name="_Toc148717962"/>
      <w:bookmarkEnd w:id="24831"/>
      <w:bookmarkStart w:id="24832" w:name="_Toc150243712"/>
      <w:bookmarkEnd w:id="24832"/>
      <w:bookmarkStart w:id="24833" w:name="_Toc150247541"/>
      <w:bookmarkEnd w:id="24833"/>
      <w:bookmarkStart w:id="24834" w:name="_Toc148709956"/>
      <w:bookmarkEnd w:id="24834"/>
      <w:bookmarkStart w:id="24835" w:name="_Toc149035419"/>
      <w:bookmarkEnd w:id="24835"/>
      <w:bookmarkStart w:id="24836" w:name="_Toc149209703"/>
      <w:bookmarkEnd w:id="24836"/>
      <w:bookmarkStart w:id="24837" w:name="_Toc148702007"/>
      <w:bookmarkEnd w:id="24837"/>
      <w:bookmarkStart w:id="24838" w:name="_Toc149054299"/>
      <w:bookmarkEnd w:id="24838"/>
      <w:bookmarkStart w:id="24839" w:name="_Toc150243708"/>
      <w:bookmarkEnd w:id="24839"/>
      <w:bookmarkStart w:id="24840" w:name="_Toc148717963"/>
      <w:bookmarkEnd w:id="24840"/>
      <w:bookmarkStart w:id="24841" w:name="_Toc149054292"/>
      <w:bookmarkEnd w:id="24841"/>
      <w:bookmarkStart w:id="24842" w:name="_Toc148709957"/>
      <w:bookmarkEnd w:id="24842"/>
      <w:bookmarkStart w:id="24843" w:name="_Toc148717965"/>
      <w:bookmarkEnd w:id="24843"/>
      <w:bookmarkStart w:id="24844" w:name="_Toc148717964"/>
      <w:bookmarkEnd w:id="24844"/>
      <w:bookmarkStart w:id="24845" w:name="_Toc150243713"/>
      <w:bookmarkEnd w:id="24845"/>
      <w:bookmarkStart w:id="24846" w:name="_Toc149209196"/>
      <w:bookmarkEnd w:id="24846"/>
      <w:bookmarkStart w:id="24847" w:name="_Toc148958329"/>
      <w:bookmarkEnd w:id="24847"/>
      <w:bookmarkStart w:id="24848" w:name="_Toc149054295"/>
      <w:bookmarkEnd w:id="24848"/>
      <w:bookmarkStart w:id="24849" w:name="_Toc150243709"/>
      <w:bookmarkEnd w:id="24849"/>
      <w:bookmarkStart w:id="24850" w:name="_Toc149035423"/>
      <w:bookmarkEnd w:id="24850"/>
      <w:bookmarkStart w:id="24851" w:name="_Toc149209702"/>
      <w:bookmarkEnd w:id="24851"/>
      <w:bookmarkStart w:id="24852" w:name="_Toc148958332"/>
      <w:bookmarkEnd w:id="24852"/>
      <w:bookmarkStart w:id="24853" w:name="_Toc148958331"/>
      <w:bookmarkEnd w:id="24853"/>
      <w:bookmarkStart w:id="24854" w:name="_Toc149054294"/>
      <w:bookmarkEnd w:id="24854"/>
      <w:bookmarkStart w:id="24855" w:name="_Toc149035427"/>
      <w:bookmarkEnd w:id="24855"/>
      <w:bookmarkStart w:id="24856" w:name="_Toc150247540"/>
      <w:bookmarkEnd w:id="24856"/>
      <w:bookmarkStart w:id="24857" w:name="_Toc149054291"/>
      <w:bookmarkEnd w:id="24857"/>
      <w:bookmarkStart w:id="24858" w:name="_Toc149209197"/>
      <w:bookmarkEnd w:id="24858"/>
      <w:bookmarkStart w:id="24859" w:name="_Toc148958333"/>
      <w:bookmarkEnd w:id="24859"/>
      <w:bookmarkStart w:id="24860" w:name="_Toc149035424"/>
      <w:bookmarkEnd w:id="24860"/>
      <w:bookmarkStart w:id="24861" w:name="_Toc149209198"/>
      <w:bookmarkEnd w:id="24861"/>
      <w:bookmarkStart w:id="24862" w:name="_Toc149209706"/>
      <w:bookmarkEnd w:id="24862"/>
      <w:bookmarkStart w:id="24863" w:name="_Toc148717969"/>
      <w:bookmarkEnd w:id="24863"/>
      <w:bookmarkStart w:id="24864" w:name="_Toc149035426"/>
      <w:bookmarkEnd w:id="24864"/>
      <w:bookmarkStart w:id="24865" w:name="_Toc149209705"/>
      <w:bookmarkEnd w:id="24865"/>
      <w:bookmarkStart w:id="24866" w:name="_Toc148958334"/>
      <w:bookmarkEnd w:id="24866"/>
      <w:bookmarkStart w:id="24867" w:name="_Toc148709960"/>
      <w:bookmarkEnd w:id="24867"/>
      <w:bookmarkStart w:id="24868" w:name="_Toc148717966"/>
      <w:bookmarkEnd w:id="24868"/>
      <w:bookmarkStart w:id="24869" w:name="_Toc148702012"/>
      <w:bookmarkEnd w:id="24869"/>
      <w:bookmarkStart w:id="24870" w:name="_Toc149035425"/>
      <w:bookmarkEnd w:id="24870"/>
      <w:bookmarkStart w:id="24871" w:name="_Toc149209707"/>
      <w:bookmarkEnd w:id="24871"/>
      <w:bookmarkStart w:id="24872" w:name="_Toc148958335"/>
      <w:bookmarkEnd w:id="24872"/>
      <w:bookmarkStart w:id="24873" w:name="_Toc148709962"/>
      <w:bookmarkEnd w:id="24873"/>
      <w:bookmarkStart w:id="24874" w:name="_Toc148702011"/>
      <w:bookmarkEnd w:id="24874"/>
      <w:bookmarkStart w:id="24875" w:name="_Toc149054297"/>
      <w:bookmarkEnd w:id="24875"/>
      <w:bookmarkStart w:id="24876" w:name="_Toc150247538"/>
      <w:bookmarkEnd w:id="24876"/>
      <w:bookmarkStart w:id="24877" w:name="_Toc149209195"/>
      <w:bookmarkEnd w:id="24877"/>
      <w:bookmarkStart w:id="24878" w:name="_Toc149209194"/>
      <w:bookmarkEnd w:id="24878"/>
      <w:bookmarkStart w:id="24879" w:name="_Toc148709961"/>
      <w:bookmarkEnd w:id="24879"/>
      <w:bookmarkStart w:id="24880" w:name="_Toc148717967"/>
      <w:bookmarkEnd w:id="24880"/>
      <w:bookmarkStart w:id="24881" w:name="_Toc150247543"/>
      <w:bookmarkEnd w:id="24881"/>
      <w:bookmarkStart w:id="24882" w:name="_Toc149209701"/>
      <w:bookmarkEnd w:id="24882"/>
      <w:bookmarkStart w:id="24883" w:name="_Toc148709959"/>
      <w:bookmarkEnd w:id="24883"/>
      <w:bookmarkStart w:id="24884" w:name="_Toc149054293"/>
      <w:bookmarkEnd w:id="24884"/>
      <w:bookmarkStart w:id="24885" w:name="_Toc148717968"/>
      <w:bookmarkEnd w:id="24885"/>
      <w:bookmarkStart w:id="24886" w:name="_Toc149209704"/>
      <w:bookmarkEnd w:id="24886"/>
      <w:bookmarkStart w:id="24887" w:name="_Toc148702013"/>
      <w:bookmarkEnd w:id="24887"/>
      <w:bookmarkStart w:id="24888" w:name="_Toc149035421"/>
      <w:bookmarkEnd w:id="24888"/>
      <w:bookmarkStart w:id="24889" w:name="_Toc149035422"/>
      <w:bookmarkEnd w:id="24889"/>
      <w:bookmarkStart w:id="24890" w:name="_Toc150243714"/>
      <w:bookmarkEnd w:id="24890"/>
      <w:bookmarkStart w:id="24891" w:name="_Toc148958330"/>
      <w:bookmarkEnd w:id="24891"/>
      <w:bookmarkStart w:id="24892" w:name="_Toc149035420"/>
      <w:bookmarkEnd w:id="24892"/>
      <w:bookmarkStart w:id="24893" w:name="_Toc148702009"/>
      <w:bookmarkEnd w:id="24893"/>
      <w:bookmarkStart w:id="24894" w:name="_Toc148702010"/>
      <w:bookmarkEnd w:id="24894"/>
      <w:bookmarkStart w:id="24895" w:name="_Toc150243711"/>
      <w:bookmarkEnd w:id="24895"/>
      <w:bookmarkStart w:id="24896" w:name="_Toc148702008"/>
      <w:bookmarkEnd w:id="24896"/>
      <w:bookmarkStart w:id="24897" w:name="_Toc149209193"/>
      <w:bookmarkEnd w:id="24897"/>
      <w:bookmarkStart w:id="24898" w:name="_Toc148709958"/>
      <w:bookmarkEnd w:id="24898"/>
      <w:bookmarkStart w:id="24899" w:name="_Toc150247537"/>
      <w:bookmarkEnd w:id="24899"/>
      <w:bookmarkStart w:id="24900" w:name="_Toc149054300"/>
      <w:bookmarkEnd w:id="24900"/>
      <w:bookmarkStart w:id="24901" w:name="_Toc148709964"/>
      <w:bookmarkEnd w:id="24901"/>
      <w:bookmarkStart w:id="24902" w:name="_Toc148709965"/>
      <w:bookmarkEnd w:id="24902"/>
      <w:bookmarkStart w:id="24903" w:name="_Toc149209202"/>
      <w:bookmarkEnd w:id="24903"/>
      <w:bookmarkStart w:id="24904" w:name="_Toc148717970"/>
      <w:bookmarkEnd w:id="24904"/>
      <w:bookmarkStart w:id="24905" w:name="_Toc149209201"/>
      <w:bookmarkEnd w:id="24905"/>
      <w:bookmarkStart w:id="24906" w:name="_Toc149054298"/>
      <w:bookmarkEnd w:id="24906"/>
      <w:bookmarkStart w:id="24907" w:name="_Toc149209708"/>
      <w:bookmarkEnd w:id="24907"/>
      <w:bookmarkStart w:id="24908" w:name="_Toc148717971"/>
      <w:bookmarkEnd w:id="24908"/>
      <w:bookmarkStart w:id="24909" w:name="_Toc149209199"/>
      <w:bookmarkEnd w:id="24909"/>
      <w:bookmarkStart w:id="24910" w:name="_Toc148702014"/>
      <w:bookmarkEnd w:id="24910"/>
      <w:bookmarkStart w:id="24911" w:name="_Toc148958336"/>
      <w:bookmarkEnd w:id="24911"/>
      <w:bookmarkStart w:id="24912" w:name="_Toc149035428"/>
      <w:bookmarkEnd w:id="24912"/>
      <w:bookmarkStart w:id="24913" w:name="_Toc148709963"/>
      <w:bookmarkEnd w:id="24913"/>
      <w:bookmarkStart w:id="24914" w:name="_Toc149209200"/>
      <w:bookmarkEnd w:id="24914"/>
      <w:bookmarkStart w:id="24915" w:name="_Toc148958337"/>
      <w:bookmarkEnd w:id="24915"/>
      <w:bookmarkStart w:id="24916" w:name="_Toc149209709"/>
      <w:bookmarkEnd w:id="24916"/>
      <w:bookmarkStart w:id="24917" w:name="_Toc148702015"/>
      <w:bookmarkEnd w:id="24917"/>
      <w:bookmarkStart w:id="24918" w:name="_Toc149054296"/>
      <w:bookmarkEnd w:id="24918"/>
      <w:bookmarkStart w:id="24919" w:name="_Toc149209710"/>
      <w:bookmarkEnd w:id="24919"/>
      <w:bookmarkStart w:id="24920" w:name="_Toc149209711"/>
      <w:bookmarkStart w:id="24921" w:name="_Toc150261786"/>
      <w:bookmarkStart w:id="24922" w:name="_Toc224056882"/>
      <w:bookmarkStart w:id="24923" w:name="_Toc131174745"/>
      <w:r>
        <w:t>Действия в случаях обнаружения несанкционированного доступа к</w:t>
      </w:r>
      <w:r>
        <w:rPr>
          <w:rFonts w:hint="eastAsia"/>
        </w:rPr>
        <w:t> </w:t>
      </w:r>
      <w:r>
        <w:t>данным</w:t>
      </w:r>
      <w:bookmarkEnd w:id="24920"/>
      <w:bookmarkEnd w:id="24921"/>
      <w:bookmarkEnd w:id="24922"/>
      <w:bookmarkEnd w:id="24923"/>
    </w:p>
    <w:p w14:paraId="1191CBCB">
      <w:pPr>
        <w:pStyle w:val="56"/>
      </w:pPr>
      <w:r>
        <w:t>В случае обнаружения несанкционированного доступа к данным необходимо незамедлительно проинформировать об этом специалистов в области информационной безопасности, сопровождающих работу ГИС ОМС, и действовать согласно внутренним регламентам и инструкциям, принятым в ФОМС в части обеспечения информационной безопасности.</w:t>
      </w:r>
    </w:p>
    <w:p w14:paraId="2143F826">
      <w:pPr>
        <w:pStyle w:val="56"/>
      </w:pPr>
      <w:r>
        <w:t>При подозрении в компрометации личного пароля (паролей), некорректном функционировании установленных на сервере или рабочей станции АРМ технических средств защиты, при обнаружении отклонений, затрудняющих работу с ФЕРЗЛ, а также о других возможных проблемах безопасности также следует своевременно информировать специалистов в области информационной безопасности, сопровождающих работу ГИС ОМС.</w:t>
      </w:r>
    </w:p>
    <w:p w14:paraId="479395A2">
      <w:pPr>
        <w:pStyle w:val="48"/>
      </w:pPr>
      <w:bookmarkStart w:id="24924" w:name="_Toc149209712"/>
      <w:bookmarkStart w:id="24925" w:name="_Toc224056883"/>
      <w:bookmarkStart w:id="24926" w:name="_Toc150261787"/>
      <w:r>
        <w:t>Другие аварийные ситуации</w:t>
      </w:r>
      <w:bookmarkEnd w:id="24924"/>
      <w:bookmarkEnd w:id="24925"/>
      <w:bookmarkEnd w:id="24926"/>
    </w:p>
    <w:p w14:paraId="03E03ACD">
      <w:pPr>
        <w:pStyle w:val="56"/>
      </w:pPr>
      <w:r>
        <w:t>В случае если поведение подсистемы отличается от описанных в настоящем документе, необходимо обратиться к администратору подсистемы или в службу технической поддержки и создать заявку в СУЗ с подробным описанием возникшей ситуации.</w:t>
      </w:r>
    </w:p>
    <w:p w14:paraId="4C3C80DF">
      <w:pPr>
        <w:pStyle w:val="47"/>
      </w:pPr>
      <w:bookmarkStart w:id="24927" w:name="_Toc150261788"/>
      <w:bookmarkStart w:id="24928" w:name="_Toc149209713"/>
      <w:bookmarkStart w:id="24929" w:name="_Toc131174747"/>
      <w:bookmarkStart w:id="24930" w:name="_Toc224056884"/>
      <w:r>
        <w:t>Рекомендации по освоению</w:t>
      </w:r>
      <w:bookmarkEnd w:id="24927"/>
      <w:bookmarkEnd w:id="24928"/>
      <w:bookmarkEnd w:id="24929"/>
      <w:bookmarkEnd w:id="24930"/>
    </w:p>
    <w:p w14:paraId="7920D859">
      <w:pPr>
        <w:pStyle w:val="48"/>
      </w:pPr>
      <w:bookmarkStart w:id="24931" w:name="_Toc150261789"/>
      <w:bookmarkStart w:id="24932" w:name="_Toc224056885"/>
      <w:bookmarkStart w:id="24933" w:name="_Toc149209714"/>
      <w:r>
        <w:t>Контрольный пример</w:t>
      </w:r>
      <w:bookmarkEnd w:id="24931"/>
      <w:bookmarkEnd w:id="24932"/>
      <w:bookmarkEnd w:id="24933"/>
    </w:p>
    <w:p w14:paraId="7C18D919">
      <w:pPr>
        <w:pStyle w:val="56"/>
      </w:pPr>
      <w:r>
        <w:t>Для выполнения контрольного примера следует выполнить следующие действия:</w:t>
      </w:r>
    </w:p>
    <w:p w14:paraId="604D7D34">
      <w:pPr>
        <w:pStyle w:val="62"/>
        <w:numPr>
          <w:ilvl w:val="0"/>
          <w:numId w:val="53"/>
        </w:numPr>
      </w:pPr>
      <w:r>
        <w:t>запустить веб-браузер, в адресной строке ввести адрес ФЕРЗЛ. В открывшемся окне авторизации необходимо ввести данные учетной записи и нажать кнопку «Войти»;</w:t>
      </w:r>
    </w:p>
    <w:p w14:paraId="17C92E1A">
      <w:pPr>
        <w:pStyle w:val="62"/>
      </w:pPr>
      <w:r>
        <w:t>перейти на вкладку «Реестр ЗЛ»;</w:t>
      </w:r>
    </w:p>
    <w:p w14:paraId="1BFA58BD">
      <w:pPr>
        <w:pStyle w:val="62"/>
      </w:pPr>
      <w:r>
        <w:t>в блоке «Фильтр» в поле «ЕНП» ввести значение вашего ЕНП и нажать кнопку «Показать»;</w:t>
      </w:r>
    </w:p>
    <w:p w14:paraId="6E2B1476">
      <w:pPr>
        <w:pStyle w:val="62"/>
      </w:pPr>
      <w:r>
        <w:t>убедиться, что в результатах поиска присутствует запись с вашими сведениями;</w:t>
      </w:r>
    </w:p>
    <w:p w14:paraId="05BCEFDA">
      <w:pPr>
        <w:pStyle w:val="62"/>
      </w:pPr>
      <w:r>
        <w:t>выбрать запись с вашими сведениями;</w:t>
      </w:r>
    </w:p>
    <w:p w14:paraId="3C4A30C6">
      <w:pPr>
        <w:pStyle w:val="62"/>
      </w:pPr>
      <w:r>
        <w:t xml:space="preserve">убедиться, что информация блока «О пациенте», структурированная по соответствующим вкладкам, отражает актуальные данные. </w:t>
      </w:r>
    </w:p>
    <w:p w14:paraId="053DE6B6">
      <w:pPr>
        <w:pStyle w:val="56"/>
      </w:pPr>
      <w:r>
        <w:t>В случае если не получается найти запись с информацией по вашему ЕНП или данные на шаге 6 не совпадают с реальными данными, необходимо создать заявку в СУЗ и подробно описать ожидаемый и полученный результат и указать ваш ЕНП.</w:t>
      </w:r>
    </w:p>
    <w:p w14:paraId="32C8923C">
      <w:pPr>
        <w:pStyle w:val="47"/>
      </w:pPr>
      <w:bookmarkStart w:id="24934" w:name="_Toc149209715"/>
      <w:bookmarkStart w:id="24935" w:name="_Toc150261790"/>
      <w:bookmarkStart w:id="24936" w:name="_Toc224056886"/>
      <w:r>
        <w:rPr>
          <w:rFonts w:hint="eastAsia"/>
        </w:rPr>
        <w:t>Порядок</w:t>
      </w:r>
      <w:r>
        <w:t xml:space="preserve"> </w:t>
      </w:r>
      <w:r>
        <w:rPr>
          <w:rFonts w:hint="eastAsia"/>
        </w:rPr>
        <w:t>обращения</w:t>
      </w:r>
      <w:r>
        <w:t xml:space="preserve"> </w:t>
      </w:r>
      <w:r>
        <w:rPr>
          <w:rFonts w:hint="eastAsia"/>
        </w:rPr>
        <w:t>в</w:t>
      </w:r>
      <w:r>
        <w:t xml:space="preserve"> </w:t>
      </w:r>
      <w:r>
        <w:rPr>
          <w:rFonts w:hint="eastAsia"/>
        </w:rPr>
        <w:t>службу</w:t>
      </w:r>
      <w:r>
        <w:t xml:space="preserve"> технической </w:t>
      </w:r>
      <w:r>
        <w:rPr>
          <w:rFonts w:hint="eastAsia"/>
        </w:rPr>
        <w:t>поддержи</w:t>
      </w:r>
      <w:bookmarkEnd w:id="24934"/>
      <w:bookmarkEnd w:id="24935"/>
      <w:bookmarkEnd w:id="24936"/>
    </w:p>
    <w:p w14:paraId="539ED187">
      <w:pPr>
        <w:pStyle w:val="48"/>
      </w:pPr>
      <w:bookmarkStart w:id="24937" w:name="_Toc149209716"/>
      <w:bookmarkStart w:id="24938" w:name="_Toc224056887"/>
      <w:bookmarkStart w:id="24939" w:name="_Toc150261791"/>
      <w:r>
        <w:t xml:space="preserve">Средства обращения в </w:t>
      </w:r>
      <w:bookmarkStart w:id="24940" w:name="_Hlk146547834"/>
      <w:r>
        <w:t>службу технической поддержи</w:t>
      </w:r>
      <w:bookmarkEnd w:id="24937"/>
      <w:bookmarkEnd w:id="24938"/>
      <w:bookmarkEnd w:id="24939"/>
      <w:bookmarkEnd w:id="24940"/>
    </w:p>
    <w:p w14:paraId="2C95B4CE">
      <w:pPr>
        <w:pStyle w:val="56"/>
      </w:pPr>
      <w:bookmarkStart w:id="24941" w:name="_Toc150261795"/>
      <w:bookmarkStart w:id="24942" w:name="_Toc149209720"/>
      <w:r>
        <w:t>Обращение в службу технической поддержи осуществляется посредством специализированной системы управления заявками СУЗ. Заявка в СУЗ создается пользователем самостоятельно.</w:t>
      </w:r>
    </w:p>
    <w:p w14:paraId="06460DFF">
      <w:pPr>
        <w:pStyle w:val="56"/>
      </w:pPr>
      <w:r>
        <w:t>Средствами подачи обращений являются:</w:t>
      </w:r>
    </w:p>
    <w:p w14:paraId="48939ADF">
      <w:pPr>
        <w:pStyle w:val="63"/>
      </w:pPr>
      <w:r>
        <w:t>система учета заявок (СУЗ);</w:t>
      </w:r>
    </w:p>
    <w:p w14:paraId="61A92F6E">
      <w:pPr>
        <w:pStyle w:val="63"/>
      </w:pPr>
      <w:r>
        <w:t>email (электронная почта).</w:t>
      </w:r>
    </w:p>
    <w:p w14:paraId="328D87AC">
      <w:pPr>
        <w:pStyle w:val="48"/>
      </w:pPr>
      <w:bookmarkStart w:id="24943" w:name="_Toc162019787"/>
      <w:bookmarkStart w:id="24944" w:name="_Toc224056888"/>
      <w:bookmarkStart w:id="24945" w:name="_Toc18090"/>
      <w:r>
        <w:t>Направление обращения с использованием СУЗ</w:t>
      </w:r>
      <w:bookmarkEnd w:id="24943"/>
      <w:bookmarkEnd w:id="24944"/>
      <w:bookmarkEnd w:id="24945"/>
    </w:p>
    <w:p w14:paraId="7A9A9CDC">
      <w:pPr>
        <w:pStyle w:val="49"/>
      </w:pPr>
      <w:bookmarkStart w:id="24946" w:name="_Toc22208"/>
      <w:bookmarkStart w:id="24947" w:name="_Toc224056889"/>
      <w:bookmarkStart w:id="24948" w:name="_Toc162019788"/>
      <w:r>
        <w:t>Вход в СУЗ</w:t>
      </w:r>
      <w:bookmarkEnd w:id="24946"/>
      <w:bookmarkEnd w:id="24947"/>
      <w:bookmarkEnd w:id="24948"/>
    </w:p>
    <w:p w14:paraId="188099C9">
      <w:pPr>
        <w:pStyle w:val="56"/>
      </w:pPr>
      <w:r>
        <w:t>Для входа в СУЗ следует выполнить следующие действия:</w:t>
      </w:r>
    </w:p>
    <w:p w14:paraId="18988339">
      <w:pPr>
        <w:pStyle w:val="62"/>
        <w:numPr>
          <w:ilvl w:val="0"/>
          <w:numId w:val="54"/>
        </w:numPr>
      </w:pPr>
      <w:r>
        <w:t>ввести адрес портала https://stp.gisoms.ffoms.gov.ru/ в поисковую строку веб</w:t>
      </w:r>
      <w:r>
        <w:noBreakHyphen/>
      </w:r>
      <w:r>
        <w:t>браузера и нажать клавишу «Enter»;</w:t>
      </w:r>
    </w:p>
    <w:p w14:paraId="2DEED4F6">
      <w:pPr>
        <w:pStyle w:val="62"/>
      </w:pPr>
      <w:r>
        <w:t>в открывшемся окне авторизации системы СУЗ заполнить поля «Логин» и «Пароль» и нажать кнопку «Войти».</w:t>
      </w:r>
    </w:p>
    <w:p w14:paraId="3E6C9E22">
      <w:pPr>
        <w:pStyle w:val="49"/>
      </w:pPr>
      <w:bookmarkStart w:id="24949" w:name="_Toc224056890"/>
      <w:bookmarkStart w:id="24950" w:name="_Toc28047"/>
      <w:bookmarkStart w:id="24951" w:name="_Toc162019789"/>
      <w:r>
        <w:t>Создание нового обращения (заявки)</w:t>
      </w:r>
      <w:bookmarkEnd w:id="24949"/>
      <w:bookmarkEnd w:id="24950"/>
      <w:bookmarkEnd w:id="24951"/>
    </w:p>
    <w:p w14:paraId="67FB641A">
      <w:pPr>
        <w:pStyle w:val="56"/>
      </w:pPr>
      <w:r>
        <w:t>Для создания нового обращения следует нажать кнопку «Создать» на главной странице.</w:t>
      </w:r>
    </w:p>
    <w:p w14:paraId="323C2CE9">
      <w:pPr>
        <w:pStyle w:val="56"/>
      </w:pPr>
      <w:r>
        <w:t>В открывшейся форме создания новой заявки заполнить поля:</w:t>
      </w:r>
    </w:p>
    <w:p w14:paraId="4993BCF6">
      <w:pPr>
        <w:pStyle w:val="63"/>
      </w:pPr>
      <w:r>
        <w:t>Проект: «Сопровождение Федерального регистра застрахованных лиц (FERZLSUP)».</w:t>
      </w:r>
    </w:p>
    <w:p w14:paraId="43C50CCC">
      <w:pPr>
        <w:pStyle w:val="63"/>
      </w:pPr>
      <w:r>
        <w:t>Тип задачи.</w:t>
      </w:r>
    </w:p>
    <w:p w14:paraId="7988C95E">
      <w:pPr>
        <w:pStyle w:val="63"/>
      </w:pPr>
      <w:r>
        <w:t>Тема.</w:t>
      </w:r>
    </w:p>
    <w:p w14:paraId="0FA2247F">
      <w:pPr>
        <w:pStyle w:val="63"/>
      </w:pPr>
      <w:r>
        <w:t>Автор.</w:t>
      </w:r>
    </w:p>
    <w:p w14:paraId="5A5ECDAA">
      <w:pPr>
        <w:pStyle w:val="63"/>
      </w:pPr>
      <w:r>
        <w:t>Описание проблемы: подробное описание действий пользователя, которые привели к возникновению проблемы.</w:t>
      </w:r>
    </w:p>
    <w:p w14:paraId="0204CF13">
      <w:pPr>
        <w:pStyle w:val="56"/>
      </w:pPr>
      <w:r>
        <w:t>В обращении должно содержаться описание только одной проблемы. В случае указания пользователем в обращении более одного вопроса специалисты группы поддержки принимают в работу только один вопрос, который определяют после дополнительных консультаций с пользователем.</w:t>
      </w:r>
    </w:p>
    <w:p w14:paraId="0D88B6FD">
      <w:pPr>
        <w:pStyle w:val="56"/>
      </w:pPr>
      <w:r>
        <w:t>Для быстрого и точного решения возникшей проблемы рекомендуется прикладывать иллюстрирующие ее скриншоты (любую другую информацию, которая имеет отношение к описываемой пользователем проблеме).</w:t>
      </w:r>
    </w:p>
    <w:p w14:paraId="50E0CC65">
      <w:pPr>
        <w:pStyle w:val="56"/>
      </w:pPr>
      <w:r>
        <w:t>Для сохранения и отправки заявки в группу поддержки нажать кнопку «Создать».</w:t>
      </w:r>
    </w:p>
    <w:p w14:paraId="5B0E3048">
      <w:pPr>
        <w:pStyle w:val="49"/>
      </w:pPr>
      <w:bookmarkStart w:id="24952" w:name="_Toc29212"/>
      <w:bookmarkStart w:id="24953" w:name="_Toc162019790"/>
      <w:bookmarkStart w:id="24954" w:name="_Toc224056891"/>
      <w:r>
        <w:t>Направление обращения в СТП ФЕРЗЛ с использованием электронной почты (email)</w:t>
      </w:r>
      <w:bookmarkEnd w:id="24952"/>
      <w:bookmarkEnd w:id="24953"/>
      <w:bookmarkEnd w:id="24954"/>
    </w:p>
    <w:p w14:paraId="4A5F2215">
      <w:pPr>
        <w:pStyle w:val="56"/>
      </w:pPr>
      <w:r>
        <w:t xml:space="preserve">Для создания обращения в СТП ФЕРЗЛ с использованием электронной почты необходимо выполнить следующие действия: </w:t>
      </w:r>
    </w:p>
    <w:p w14:paraId="3EAB56FF">
      <w:pPr>
        <w:pStyle w:val="62"/>
        <w:numPr>
          <w:ilvl w:val="0"/>
          <w:numId w:val="55"/>
        </w:numPr>
      </w:pPr>
      <w:r>
        <w:t>сформировать электронное письмо:</w:t>
      </w:r>
    </w:p>
    <w:p w14:paraId="4E354688">
      <w:pPr>
        <w:pStyle w:val="97"/>
      </w:pPr>
      <w:r>
        <w:t>тема сообщения должна содержать краткое наименование проблемы;</w:t>
      </w:r>
    </w:p>
    <w:p w14:paraId="6CDFBDB3">
      <w:pPr>
        <w:pStyle w:val="97"/>
      </w:pPr>
      <w:r>
        <w:t>тело сообщения должно содержать подробное описание одной проблемы пользователя;</w:t>
      </w:r>
    </w:p>
    <w:p w14:paraId="5E7D6440">
      <w:pPr>
        <w:pStyle w:val="97"/>
      </w:pPr>
      <w:r>
        <w:t>приложенные файлы должны содержать необходимую дополнительную информацию по проблеме;</w:t>
      </w:r>
    </w:p>
    <w:p w14:paraId="0B7BDE91">
      <w:pPr>
        <w:pStyle w:val="62"/>
      </w:pPr>
      <w:r>
        <w:t>отправить сформированное электронное письмо на электронный адрес: f_erzl_support@ffoms.gov.ru.</w:t>
      </w:r>
    </w:p>
    <w:p w14:paraId="2A16290F">
      <w:pPr>
        <w:pStyle w:val="48"/>
      </w:pPr>
      <w:bookmarkStart w:id="24955" w:name="_Toc28407"/>
      <w:bookmarkStart w:id="24956" w:name="_Toc162019791"/>
      <w:bookmarkStart w:id="24957" w:name="_Toc224056892"/>
      <w:r>
        <w:t>Общие требования к информации, содержащейся в заявке</w:t>
      </w:r>
      <w:bookmarkEnd w:id="24955"/>
      <w:bookmarkEnd w:id="24956"/>
      <w:bookmarkEnd w:id="24957"/>
    </w:p>
    <w:p w14:paraId="2F31E9C2">
      <w:pPr>
        <w:pStyle w:val="56"/>
      </w:pPr>
      <w:r>
        <w:t>Заявка, направляемая в СТП, в обязательном порядке должна содержать следующие данные:</w:t>
      </w:r>
    </w:p>
    <w:p w14:paraId="28E191FE">
      <w:pPr>
        <w:pStyle w:val="63"/>
      </w:pPr>
      <w:r>
        <w:t>наименование организации (ИНН, ОГРН в том числе);</w:t>
      </w:r>
    </w:p>
    <w:p w14:paraId="70AA80EE">
      <w:pPr>
        <w:pStyle w:val="63"/>
      </w:pPr>
      <w:r>
        <w:t>описание выполняемого бизнес-процесса и ожидаемый результат;</w:t>
      </w:r>
    </w:p>
    <w:p w14:paraId="58212B7C">
      <w:pPr>
        <w:pStyle w:val="63"/>
      </w:pPr>
      <w:r>
        <w:t>сформулированный вопрос по работе ФЕРЗЛ;</w:t>
      </w:r>
    </w:p>
    <w:p w14:paraId="0B8E2C29">
      <w:pPr>
        <w:pStyle w:val="63"/>
      </w:pPr>
      <w:r>
        <w:t>сетевой адрес сервиса, к которому выполнялся запрос;</w:t>
      </w:r>
    </w:p>
    <w:p w14:paraId="6840DAE3">
      <w:pPr>
        <w:pStyle w:val="63"/>
      </w:pPr>
      <w:r>
        <w:t>ОИП персон, в отношении которых возник вопрос;</w:t>
      </w:r>
    </w:p>
    <w:p w14:paraId="1B1A26EF">
      <w:pPr>
        <w:pStyle w:val="63"/>
      </w:pPr>
      <w:r>
        <w:t>дату и время совершения операции с указанием часового пояса.</w:t>
      </w:r>
    </w:p>
    <w:p w14:paraId="55546AF3">
      <w:pPr>
        <w:pStyle w:val="56"/>
      </w:pPr>
      <w:r>
        <w:t>СУЗ и электронная почта не являются аттестованной средой работы с персональными данными. Для взаимодействия с СТП в части персональных данных необходимо использовать защищенное программное обеспечение «Деловая почта (VipNet)».</w:t>
      </w:r>
    </w:p>
    <w:p w14:paraId="3E5B8ADD">
      <w:pPr>
        <w:pStyle w:val="48"/>
      </w:pPr>
      <w:bookmarkStart w:id="24958" w:name="_Toc224056893"/>
      <w:r>
        <w:t>Соблюдение этических норм</w:t>
      </w:r>
      <w:bookmarkEnd w:id="24941"/>
      <w:bookmarkEnd w:id="24942"/>
      <w:bookmarkEnd w:id="24958"/>
    </w:p>
    <w:p w14:paraId="58EB2390">
      <w:pPr>
        <w:pStyle w:val="56"/>
      </w:pPr>
      <w:r>
        <w:t>Общение пользователя и специалиста службы технической поддержи должно быть корректным, соответствующим общепринятым нормам этикета и культуры речи. Не допускаются оскорбления и нецензурные выражения.</w:t>
      </w:r>
    </w:p>
    <w:p w14:paraId="4FC03F00">
      <w:pPr>
        <w:pStyle w:val="56"/>
      </w:pPr>
      <w:r>
        <w:t>Специалист службы технической поддержи может прекратить обработку обращения пользователя в случае, если пользователь нарушает нормы деловой этики. Такая заявка закрывается со статусом «Необоснованная» и считается решенной.</w:t>
      </w:r>
    </w:p>
    <w:p w14:paraId="1D3DCE3A">
      <w:pPr>
        <w:pStyle w:val="82"/>
        <w:numPr>
          <w:ilvl w:val="0"/>
          <w:numId w:val="9"/>
        </w:numPr>
      </w:pPr>
      <w:bookmarkStart w:id="24959" w:name="_Hlk159954913"/>
      <w:r>
        <w:br w:type="textWrapping"/>
      </w:r>
      <w:bookmarkStart w:id="24960" w:name="_Toc160123374"/>
      <w:bookmarkStart w:id="24961" w:name="_Toc224056894"/>
      <w:r>
        <w:rPr>
          <w:rStyle w:val="89"/>
          <w:b w:val="0"/>
        </w:rPr>
        <w:t>(справочное)</w:t>
      </w:r>
      <w:r>
        <w:br w:type="textWrapping"/>
      </w:r>
      <w:bookmarkStart w:id="24962" w:name="_Ref159951327"/>
      <w:r>
        <w:t>Статусы информационных объектов ФЕРЗЛ</w:t>
      </w:r>
      <w:bookmarkEnd w:id="24960"/>
      <w:bookmarkEnd w:id="24961"/>
      <w:bookmarkEnd w:id="24962"/>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57" w:type="dxa"/>
          <w:bottom w:w="28" w:type="dxa"/>
          <w:right w:w="57" w:type="dxa"/>
        </w:tblCellMar>
      </w:tblPr>
      <w:tblGrid>
        <w:gridCol w:w="1951"/>
        <w:gridCol w:w="1853"/>
        <w:gridCol w:w="2270"/>
        <w:gridCol w:w="3678"/>
      </w:tblGrid>
      <w:tr w14:paraId="7AB9D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blHeader/>
        </w:trPr>
        <w:tc>
          <w:tcPr>
            <w:tcW w:w="1000" w:type="pct"/>
            <w:tcBorders>
              <w:bottom w:val="double" w:color="auto" w:sz="4" w:space="0"/>
            </w:tcBorders>
          </w:tcPr>
          <w:p w14:paraId="2F9B00A1">
            <w:pPr>
              <w:pStyle w:val="65"/>
            </w:pPr>
            <w:r>
              <w:t>Объект</w:t>
            </w:r>
          </w:p>
        </w:tc>
        <w:tc>
          <w:tcPr>
            <w:tcW w:w="950" w:type="pct"/>
            <w:tcBorders>
              <w:bottom w:val="double" w:color="auto" w:sz="4" w:space="0"/>
            </w:tcBorders>
          </w:tcPr>
          <w:p w14:paraId="6873DD2E">
            <w:pPr>
              <w:pStyle w:val="65"/>
            </w:pPr>
            <w:r>
              <w:t>Код</w:t>
            </w:r>
          </w:p>
        </w:tc>
        <w:tc>
          <w:tcPr>
            <w:tcW w:w="1164" w:type="pct"/>
            <w:tcBorders>
              <w:bottom w:val="double" w:color="auto" w:sz="4" w:space="0"/>
            </w:tcBorders>
          </w:tcPr>
          <w:p w14:paraId="3FF92380">
            <w:pPr>
              <w:pStyle w:val="65"/>
            </w:pPr>
            <w:r>
              <w:t>Наименование</w:t>
            </w:r>
          </w:p>
        </w:tc>
        <w:tc>
          <w:tcPr>
            <w:tcW w:w="1886" w:type="pct"/>
            <w:tcBorders>
              <w:bottom w:val="double" w:color="auto" w:sz="4" w:space="0"/>
            </w:tcBorders>
          </w:tcPr>
          <w:p w14:paraId="53D3ADA8">
            <w:pPr>
              <w:pStyle w:val="65"/>
            </w:pPr>
            <w:r>
              <w:t>Описание</w:t>
            </w:r>
          </w:p>
        </w:tc>
      </w:tr>
      <w:tr w14:paraId="2F559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Borders>
              <w:top w:val="double" w:color="auto" w:sz="4" w:space="0"/>
            </w:tcBorders>
          </w:tcPr>
          <w:p w14:paraId="475864FC">
            <w:pPr>
              <w:pStyle w:val="66"/>
            </w:pPr>
            <w:r>
              <w:t>Полис ОМС</w:t>
            </w:r>
          </w:p>
        </w:tc>
        <w:tc>
          <w:tcPr>
            <w:tcW w:w="950" w:type="pct"/>
            <w:tcBorders>
              <w:top w:val="double" w:color="auto" w:sz="4" w:space="0"/>
            </w:tcBorders>
          </w:tcPr>
          <w:p w14:paraId="25270086">
            <w:pPr>
              <w:pStyle w:val="66"/>
            </w:pPr>
            <w:r>
              <w:t>ДНП</w:t>
            </w:r>
          </w:p>
        </w:tc>
        <w:tc>
          <w:tcPr>
            <w:tcW w:w="1164" w:type="pct"/>
            <w:tcBorders>
              <w:top w:val="double" w:color="auto" w:sz="4" w:space="0"/>
            </w:tcBorders>
          </w:tcPr>
          <w:p w14:paraId="644BDA83">
            <w:pPr>
              <w:pStyle w:val="66"/>
            </w:pPr>
            <w:r>
              <w:t>Действующий (на подтверждении)</w:t>
            </w:r>
          </w:p>
        </w:tc>
        <w:tc>
          <w:tcPr>
            <w:tcW w:w="1886" w:type="pct"/>
            <w:tcBorders>
              <w:top w:val="double" w:color="auto" w:sz="4" w:space="0"/>
            </w:tcBorders>
          </w:tcPr>
          <w:p w14:paraId="4D0AB885">
            <w:pPr>
              <w:pStyle w:val="66"/>
            </w:pPr>
            <w:r>
              <w:t>Устанавливается при создании полиса на основании сведений, требующих подтверждения в мастер-системах</w:t>
            </w:r>
          </w:p>
        </w:tc>
      </w:tr>
      <w:tr w14:paraId="4AA5AA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1082610">
            <w:pPr>
              <w:pStyle w:val="66"/>
            </w:pPr>
            <w:r>
              <w:t>Полис ОМС</w:t>
            </w:r>
          </w:p>
        </w:tc>
        <w:tc>
          <w:tcPr>
            <w:tcW w:w="950" w:type="pct"/>
          </w:tcPr>
          <w:p w14:paraId="30A8ECC2">
            <w:pPr>
              <w:pStyle w:val="66"/>
            </w:pPr>
            <w:r>
              <w:t>ДПП</w:t>
            </w:r>
          </w:p>
        </w:tc>
        <w:tc>
          <w:tcPr>
            <w:tcW w:w="1164" w:type="pct"/>
          </w:tcPr>
          <w:p w14:paraId="5B8FAA1D">
            <w:pPr>
              <w:pStyle w:val="66"/>
            </w:pPr>
            <w:r>
              <w:t>Действующий (подтверждённый)</w:t>
            </w:r>
          </w:p>
        </w:tc>
        <w:tc>
          <w:tcPr>
            <w:tcW w:w="1886" w:type="pct"/>
          </w:tcPr>
          <w:p w14:paraId="317E057F">
            <w:pPr>
              <w:pStyle w:val="66"/>
            </w:pPr>
            <w:r>
              <w:t>Устанавливается при создании полиса на основании сведений от мастер-систем или в случае успешной верификации сведений о ЗЛ по данным мастер-систем из статуса ДНП</w:t>
            </w:r>
          </w:p>
        </w:tc>
      </w:tr>
      <w:tr w14:paraId="05604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09C6054">
            <w:pPr>
              <w:pStyle w:val="66"/>
            </w:pPr>
            <w:r>
              <w:t>Полис ОМС</w:t>
            </w:r>
          </w:p>
        </w:tc>
        <w:tc>
          <w:tcPr>
            <w:tcW w:w="950" w:type="pct"/>
          </w:tcPr>
          <w:p w14:paraId="1A2862DD">
            <w:pPr>
              <w:pStyle w:val="66"/>
            </w:pPr>
            <w:r>
              <w:t>НСД</w:t>
            </w:r>
          </w:p>
        </w:tc>
        <w:tc>
          <w:tcPr>
            <w:tcW w:w="1164" w:type="pct"/>
          </w:tcPr>
          <w:p w14:paraId="1A6584CA">
            <w:pPr>
              <w:pStyle w:val="66"/>
            </w:pPr>
            <w:r>
              <w:t>Недействующий (истечение срока действия)</w:t>
            </w:r>
          </w:p>
        </w:tc>
        <w:tc>
          <w:tcPr>
            <w:tcW w:w="1886" w:type="pct"/>
          </w:tcPr>
          <w:p w14:paraId="43A3FE51">
            <w:pPr>
              <w:pStyle w:val="66"/>
            </w:pPr>
            <w:r>
              <w:t>Устанавливается при наступлении даты окончания действия срочного полиса ОМС</w:t>
            </w:r>
          </w:p>
        </w:tc>
      </w:tr>
      <w:tr w14:paraId="5B76C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9A25222">
            <w:pPr>
              <w:pStyle w:val="66"/>
            </w:pPr>
            <w:r>
              <w:t>Полис ОМС</w:t>
            </w:r>
          </w:p>
        </w:tc>
        <w:tc>
          <w:tcPr>
            <w:tcW w:w="950" w:type="pct"/>
          </w:tcPr>
          <w:p w14:paraId="4335BB24">
            <w:pPr>
              <w:pStyle w:val="66"/>
            </w:pPr>
            <w:r>
              <w:t>НСН</w:t>
            </w:r>
          </w:p>
        </w:tc>
        <w:tc>
          <w:tcPr>
            <w:tcW w:w="1164" w:type="pct"/>
          </w:tcPr>
          <w:p w14:paraId="7F593748">
            <w:pPr>
              <w:pStyle w:val="66"/>
            </w:pPr>
            <w:r>
              <w:t>Недействующий (в связи со смертью)</w:t>
            </w:r>
          </w:p>
        </w:tc>
        <w:tc>
          <w:tcPr>
            <w:tcW w:w="1886" w:type="pct"/>
          </w:tcPr>
          <w:p w14:paraId="1CAAB1E1">
            <w:pPr>
              <w:pStyle w:val="66"/>
            </w:pPr>
            <w:r>
              <w:t>Устанавливается при получении сведений о смерти персоны из мастер-систем</w:t>
            </w:r>
          </w:p>
        </w:tc>
      </w:tr>
      <w:tr w14:paraId="47409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7C1C267">
            <w:pPr>
              <w:pStyle w:val="66"/>
            </w:pPr>
            <w:r>
              <w:t>Полис ОМС</w:t>
            </w:r>
          </w:p>
        </w:tc>
        <w:tc>
          <w:tcPr>
            <w:tcW w:w="950" w:type="pct"/>
          </w:tcPr>
          <w:p w14:paraId="5F4BEB91">
            <w:pPr>
              <w:pStyle w:val="66"/>
            </w:pPr>
            <w:r>
              <w:t>НСП</w:t>
            </w:r>
          </w:p>
        </w:tc>
        <w:tc>
          <w:tcPr>
            <w:tcW w:w="1164" w:type="pct"/>
          </w:tcPr>
          <w:p w14:paraId="7E990724">
            <w:pPr>
              <w:pStyle w:val="66"/>
            </w:pPr>
            <w:r>
              <w:t>Недействующий (в связи со смертью на подтверждении)</w:t>
            </w:r>
          </w:p>
        </w:tc>
        <w:tc>
          <w:tcPr>
            <w:tcW w:w="1886" w:type="pct"/>
          </w:tcPr>
          <w:p w14:paraId="4FB3FEBE">
            <w:pPr>
              <w:pStyle w:val="66"/>
            </w:pPr>
            <w:r>
              <w:t>Устанавливается при получении сведений о смерти, требующих подтверждения от мастер-систем</w:t>
            </w:r>
          </w:p>
        </w:tc>
      </w:tr>
      <w:tr w14:paraId="27ACD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34F324E">
            <w:pPr>
              <w:pStyle w:val="66"/>
            </w:pPr>
            <w:r>
              <w:t>Полис ОМС</w:t>
            </w:r>
          </w:p>
        </w:tc>
        <w:tc>
          <w:tcPr>
            <w:tcW w:w="950" w:type="pct"/>
          </w:tcPr>
          <w:p w14:paraId="6049A423">
            <w:pPr>
              <w:pStyle w:val="66"/>
            </w:pPr>
            <w:r>
              <w:t>НПГ</w:t>
            </w:r>
          </w:p>
        </w:tc>
        <w:tc>
          <w:tcPr>
            <w:tcW w:w="1164" w:type="pct"/>
          </w:tcPr>
          <w:p w14:paraId="042ACFB3">
            <w:pPr>
              <w:pStyle w:val="66"/>
            </w:pPr>
            <w:r>
              <w:t>Недействующий (прекращение гражданства)</w:t>
            </w:r>
          </w:p>
        </w:tc>
        <w:tc>
          <w:tcPr>
            <w:tcW w:w="1886" w:type="pct"/>
          </w:tcPr>
          <w:p w14:paraId="796EB89A">
            <w:pPr>
              <w:pStyle w:val="66"/>
            </w:pPr>
            <w:r>
              <w:t>Устанавливается при признании полиса ОМС недействительным при получении сведений о прекращении гражданства РФ</w:t>
            </w:r>
          </w:p>
        </w:tc>
      </w:tr>
      <w:tr w14:paraId="72A9B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DAA799F">
            <w:pPr>
              <w:pStyle w:val="66"/>
            </w:pPr>
            <w:r>
              <w:t>Полис ОМС</w:t>
            </w:r>
          </w:p>
        </w:tc>
        <w:tc>
          <w:tcPr>
            <w:tcW w:w="950" w:type="pct"/>
          </w:tcPr>
          <w:p w14:paraId="0008A06F">
            <w:pPr>
              <w:pStyle w:val="66"/>
            </w:pPr>
            <w:r>
              <w:t>НАЖ</w:t>
            </w:r>
          </w:p>
        </w:tc>
        <w:tc>
          <w:tcPr>
            <w:tcW w:w="1164" w:type="pct"/>
          </w:tcPr>
          <w:p w14:paraId="65FF635E">
            <w:pPr>
              <w:pStyle w:val="66"/>
            </w:pPr>
            <w:r>
              <w:t>Недействующий (аннулирование вида на жительство)</w:t>
            </w:r>
          </w:p>
        </w:tc>
        <w:tc>
          <w:tcPr>
            <w:tcW w:w="1886" w:type="pct"/>
          </w:tcPr>
          <w:p w14:paraId="1193EAF7">
            <w:pPr>
              <w:pStyle w:val="66"/>
            </w:pPr>
            <w:r>
              <w:t>Устанавливается при признании полиса ОМС недействительным при получении сведений об аннулировании вида на жительство</w:t>
            </w:r>
          </w:p>
        </w:tc>
      </w:tr>
      <w:tr w14:paraId="0EA8E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2DFC72F">
            <w:pPr>
              <w:pStyle w:val="66"/>
            </w:pPr>
            <w:r>
              <w:t>Полис ОМС</w:t>
            </w:r>
          </w:p>
        </w:tc>
        <w:tc>
          <w:tcPr>
            <w:tcW w:w="950" w:type="pct"/>
          </w:tcPr>
          <w:p w14:paraId="0DE94964">
            <w:pPr>
              <w:pStyle w:val="66"/>
            </w:pPr>
            <w:r>
              <w:t>НВР</w:t>
            </w:r>
          </w:p>
        </w:tc>
        <w:tc>
          <w:tcPr>
            <w:tcW w:w="1164" w:type="pct"/>
          </w:tcPr>
          <w:p w14:paraId="49B149C9">
            <w:pPr>
              <w:pStyle w:val="66"/>
            </w:pPr>
            <w:r>
              <w:t>Недействующий (аннулирование разрешения на временное проживание)</w:t>
            </w:r>
          </w:p>
        </w:tc>
        <w:tc>
          <w:tcPr>
            <w:tcW w:w="1886" w:type="pct"/>
          </w:tcPr>
          <w:p w14:paraId="3168704C">
            <w:pPr>
              <w:pStyle w:val="66"/>
            </w:pPr>
            <w:r>
              <w:t>Устанавливается при признании полиса ОМС недействительным при получении сведений об аннулировании разрешения на временное проживание</w:t>
            </w:r>
          </w:p>
        </w:tc>
      </w:tr>
      <w:tr w14:paraId="14A37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125EC67">
            <w:pPr>
              <w:pStyle w:val="66"/>
            </w:pPr>
            <w:r>
              <w:t>Полис ОМС</w:t>
            </w:r>
          </w:p>
        </w:tc>
        <w:tc>
          <w:tcPr>
            <w:tcW w:w="950" w:type="pct"/>
          </w:tcPr>
          <w:p w14:paraId="26EADC33">
            <w:pPr>
              <w:pStyle w:val="66"/>
            </w:pPr>
            <w:r>
              <w:t>НУБ</w:t>
            </w:r>
          </w:p>
        </w:tc>
        <w:tc>
          <w:tcPr>
            <w:tcW w:w="1164" w:type="pct"/>
          </w:tcPr>
          <w:p w14:paraId="1B0E4D86">
            <w:pPr>
              <w:pStyle w:val="66"/>
            </w:pPr>
            <w:r>
              <w:t>Недействующий (утрата или лишение статуса беженца)</w:t>
            </w:r>
          </w:p>
        </w:tc>
        <w:tc>
          <w:tcPr>
            <w:tcW w:w="1886" w:type="pct"/>
          </w:tcPr>
          <w:p w14:paraId="0EC0C71E">
            <w:pPr>
              <w:pStyle w:val="66"/>
            </w:pPr>
            <w:r>
              <w:t>Устанавливается при признании полиса ОМС недействительным при получении сведений об утрате или лишении статуса беженца</w:t>
            </w:r>
          </w:p>
        </w:tc>
      </w:tr>
      <w:tr w14:paraId="55136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D7C9F96">
            <w:pPr>
              <w:pStyle w:val="66"/>
            </w:pPr>
            <w:r>
              <w:t>Полис ОМС</w:t>
            </w:r>
          </w:p>
        </w:tc>
        <w:tc>
          <w:tcPr>
            <w:tcW w:w="950" w:type="pct"/>
          </w:tcPr>
          <w:p w14:paraId="11032981">
            <w:pPr>
              <w:pStyle w:val="66"/>
            </w:pPr>
            <w:r>
              <w:t>НВС</w:t>
            </w:r>
          </w:p>
        </w:tc>
        <w:tc>
          <w:tcPr>
            <w:tcW w:w="1164" w:type="pct"/>
          </w:tcPr>
          <w:p w14:paraId="415BFA27">
            <w:pPr>
              <w:pStyle w:val="66"/>
            </w:pPr>
            <w:r>
              <w:t>Недействующий (приостановлен в случае призыва на военную службу)</w:t>
            </w:r>
          </w:p>
          <w:p w14:paraId="00987E2B">
            <w:pPr>
              <w:jc w:val="center"/>
            </w:pPr>
          </w:p>
        </w:tc>
        <w:tc>
          <w:tcPr>
            <w:tcW w:w="1886" w:type="pct"/>
          </w:tcPr>
          <w:p w14:paraId="752CDC7C">
            <w:pPr>
              <w:pStyle w:val="66"/>
            </w:pPr>
            <w:r>
              <w:t>Устанавливается в случае призыва на военную службу на срок прохождения застрахованным лицом указанной службы</w:t>
            </w:r>
          </w:p>
        </w:tc>
      </w:tr>
      <w:tr w14:paraId="6ECB5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4AEFB6F">
            <w:pPr>
              <w:pStyle w:val="66"/>
            </w:pPr>
            <w:r>
              <w:t>Полис ОМС</w:t>
            </w:r>
          </w:p>
        </w:tc>
        <w:tc>
          <w:tcPr>
            <w:tcW w:w="950" w:type="pct"/>
          </w:tcPr>
          <w:p w14:paraId="27F0CF81">
            <w:pPr>
              <w:pStyle w:val="66"/>
            </w:pPr>
            <w:r>
              <w:t>НПВ</w:t>
            </w:r>
          </w:p>
        </w:tc>
        <w:tc>
          <w:tcPr>
            <w:tcW w:w="1164" w:type="pct"/>
          </w:tcPr>
          <w:p w14:paraId="5C555D35">
            <w:pPr>
              <w:pStyle w:val="66"/>
            </w:pPr>
            <w:r>
              <w:t>Недействующий (приостановлен в случае поступления на военную службу или приравненную к ней службу)</w:t>
            </w:r>
          </w:p>
        </w:tc>
        <w:tc>
          <w:tcPr>
            <w:tcW w:w="1886" w:type="pct"/>
          </w:tcPr>
          <w:p w14:paraId="51E58FD2">
            <w:pPr>
              <w:pStyle w:val="66"/>
            </w:pPr>
            <w:r>
              <w:t>Устанавливается в случае поступления на военную службу или приравненную к ней службу</w:t>
            </w:r>
          </w:p>
        </w:tc>
      </w:tr>
      <w:tr w14:paraId="5C6B3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9A5F7F4">
            <w:pPr>
              <w:pStyle w:val="66"/>
            </w:pPr>
            <w:r>
              <w:t>Полис ОМС</w:t>
            </w:r>
          </w:p>
        </w:tc>
        <w:tc>
          <w:tcPr>
            <w:tcW w:w="950" w:type="pct"/>
          </w:tcPr>
          <w:p w14:paraId="3F260483">
            <w:pPr>
              <w:pStyle w:val="66"/>
            </w:pPr>
            <w:r>
              <w:t>ННП</w:t>
            </w:r>
          </w:p>
        </w:tc>
        <w:tc>
          <w:tcPr>
            <w:tcW w:w="1164" w:type="pct"/>
          </w:tcPr>
          <w:p w14:paraId="3087EA43">
            <w:pPr>
              <w:pStyle w:val="66"/>
            </w:pPr>
            <w:r>
              <w:t>Недействующий (не подтверждён)</w:t>
            </w:r>
          </w:p>
        </w:tc>
        <w:tc>
          <w:tcPr>
            <w:tcW w:w="1886" w:type="pct"/>
          </w:tcPr>
          <w:p w14:paraId="6932C98E">
            <w:pPr>
              <w:pStyle w:val="66"/>
            </w:pPr>
            <w:r>
              <w:t>Устанавливается при неуспешной верификации полиса из статуса ДНП</w:t>
            </w:r>
          </w:p>
        </w:tc>
      </w:tr>
      <w:tr w14:paraId="61C027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7FB3AC3">
            <w:pPr>
              <w:pStyle w:val="66"/>
            </w:pPr>
            <w:r>
              <w:t>Полис ОМС</w:t>
            </w:r>
          </w:p>
        </w:tc>
        <w:tc>
          <w:tcPr>
            <w:tcW w:w="950" w:type="pct"/>
          </w:tcPr>
          <w:p w14:paraId="1C09FD0B">
            <w:pPr>
              <w:pStyle w:val="66"/>
            </w:pPr>
            <w:r>
              <w:t>НАП</w:t>
            </w:r>
          </w:p>
        </w:tc>
        <w:tc>
          <w:tcPr>
            <w:tcW w:w="1164" w:type="pct"/>
          </w:tcPr>
          <w:p w14:paraId="463D5D4C">
            <w:pPr>
              <w:pStyle w:val="66"/>
            </w:pPr>
            <w:r>
              <w:t>Недействующий (аннулирован)</w:t>
            </w:r>
          </w:p>
        </w:tc>
        <w:tc>
          <w:tcPr>
            <w:tcW w:w="1886" w:type="pct"/>
          </w:tcPr>
          <w:p w14:paraId="3B30FF55">
            <w:pPr>
              <w:pStyle w:val="66"/>
            </w:pPr>
            <w:r>
              <w:t>Устанавливается при первоначальной загрузке сведений для недействующих полисов ОМС, замене текущего полиса ОМС новым, исправлении ошибки</w:t>
            </w:r>
          </w:p>
        </w:tc>
      </w:tr>
      <w:tr w14:paraId="19E5C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3C1388E">
            <w:pPr>
              <w:pStyle w:val="66"/>
            </w:pPr>
            <w:r>
              <w:t>ДУДЛ</w:t>
            </w:r>
          </w:p>
        </w:tc>
        <w:tc>
          <w:tcPr>
            <w:tcW w:w="950" w:type="pct"/>
          </w:tcPr>
          <w:p w14:paraId="46A37095">
            <w:pPr>
              <w:pStyle w:val="66"/>
            </w:pPr>
            <w:r>
              <w:t>ДНП</w:t>
            </w:r>
          </w:p>
        </w:tc>
        <w:tc>
          <w:tcPr>
            <w:tcW w:w="1164" w:type="pct"/>
          </w:tcPr>
          <w:p w14:paraId="0722EB89">
            <w:pPr>
              <w:pStyle w:val="66"/>
            </w:pPr>
            <w:r>
              <w:t xml:space="preserve">Действующий (на подтверждении) </w:t>
            </w:r>
          </w:p>
        </w:tc>
        <w:tc>
          <w:tcPr>
            <w:tcW w:w="1886" w:type="pct"/>
          </w:tcPr>
          <w:p w14:paraId="61B28D5B">
            <w:pPr>
              <w:pStyle w:val="66"/>
            </w:pPr>
            <w:r>
              <w:t xml:space="preserve">Устанавливается при создании ДУДЛ, а также внесении изменений в ранее подтвержденный ДУДЛ на основании сведений, требующих подтверждения в мастер-системах  </w:t>
            </w:r>
          </w:p>
        </w:tc>
      </w:tr>
      <w:tr w14:paraId="78612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FA20626">
            <w:pPr>
              <w:pStyle w:val="66"/>
            </w:pPr>
            <w:r>
              <w:t>ДУДЛ</w:t>
            </w:r>
          </w:p>
        </w:tc>
        <w:tc>
          <w:tcPr>
            <w:tcW w:w="950" w:type="pct"/>
          </w:tcPr>
          <w:p w14:paraId="25D293F5">
            <w:pPr>
              <w:pStyle w:val="66"/>
            </w:pPr>
            <w:r>
              <w:t>ДПП</w:t>
            </w:r>
          </w:p>
        </w:tc>
        <w:tc>
          <w:tcPr>
            <w:tcW w:w="1164" w:type="pct"/>
          </w:tcPr>
          <w:p w14:paraId="1A82E1AB">
            <w:pPr>
              <w:pStyle w:val="66"/>
            </w:pPr>
            <w:r>
              <w:t>Действующий (подтверждённый)</w:t>
            </w:r>
          </w:p>
        </w:tc>
        <w:tc>
          <w:tcPr>
            <w:tcW w:w="1886" w:type="pct"/>
          </w:tcPr>
          <w:p w14:paraId="2A18116C">
            <w:pPr>
              <w:pStyle w:val="66"/>
            </w:pPr>
            <w:r>
              <w:t>Устанавливается при создании ДУДЛ на основании сведений от мастер-систем или в случае успешной верификации ДУДЛ по данным мастер-систем из статуса ДНП</w:t>
            </w:r>
          </w:p>
        </w:tc>
      </w:tr>
      <w:tr w14:paraId="2B0FF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32816CD">
            <w:pPr>
              <w:pStyle w:val="66"/>
            </w:pPr>
            <w:r>
              <w:t>ДУДЛ</w:t>
            </w:r>
          </w:p>
        </w:tc>
        <w:tc>
          <w:tcPr>
            <w:tcW w:w="950" w:type="pct"/>
          </w:tcPr>
          <w:p w14:paraId="73FF88D1">
            <w:pPr>
              <w:pStyle w:val="66"/>
            </w:pPr>
            <w:r>
              <w:t>ННП</w:t>
            </w:r>
          </w:p>
        </w:tc>
        <w:tc>
          <w:tcPr>
            <w:tcW w:w="1164" w:type="pct"/>
          </w:tcPr>
          <w:p w14:paraId="2D30ABAB">
            <w:pPr>
              <w:pStyle w:val="66"/>
            </w:pPr>
            <w:r>
              <w:t>Недействующий (не подтверждён)</w:t>
            </w:r>
          </w:p>
        </w:tc>
        <w:tc>
          <w:tcPr>
            <w:tcW w:w="1886" w:type="pct"/>
          </w:tcPr>
          <w:p w14:paraId="3F368EC5">
            <w:pPr>
              <w:pStyle w:val="66"/>
            </w:pPr>
            <w:r>
              <w:t xml:space="preserve">Устанавливается при неуспешной верификации ДУДЛ из статуса ДНП </w:t>
            </w:r>
          </w:p>
        </w:tc>
      </w:tr>
      <w:tr w14:paraId="5137C3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EC202E5">
            <w:pPr>
              <w:pStyle w:val="66"/>
            </w:pPr>
            <w:r>
              <w:t>ДУДЛ</w:t>
            </w:r>
          </w:p>
        </w:tc>
        <w:tc>
          <w:tcPr>
            <w:tcW w:w="950" w:type="pct"/>
          </w:tcPr>
          <w:p w14:paraId="13F5CCD5">
            <w:pPr>
              <w:pStyle w:val="66"/>
            </w:pPr>
            <w:r>
              <w:t>НСД</w:t>
            </w:r>
          </w:p>
        </w:tc>
        <w:tc>
          <w:tcPr>
            <w:tcW w:w="1164" w:type="pct"/>
          </w:tcPr>
          <w:p w14:paraId="57BFBF59">
            <w:pPr>
              <w:pStyle w:val="66"/>
            </w:pPr>
            <w:r>
              <w:t>Недействующий (истечение срока действия</w:t>
            </w:r>
          </w:p>
        </w:tc>
        <w:tc>
          <w:tcPr>
            <w:tcW w:w="1886" w:type="pct"/>
          </w:tcPr>
          <w:p w14:paraId="721CAD78">
            <w:pPr>
              <w:pStyle w:val="66"/>
            </w:pPr>
            <w:r>
              <w:t>Устанавливается при наступлении даты окончания действия ДУДЛ</w:t>
            </w:r>
          </w:p>
        </w:tc>
      </w:tr>
      <w:tr w14:paraId="56217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34AC61E">
            <w:pPr>
              <w:pStyle w:val="66"/>
            </w:pPr>
            <w:r>
              <w:t>ДУДЛ</w:t>
            </w:r>
          </w:p>
        </w:tc>
        <w:tc>
          <w:tcPr>
            <w:tcW w:w="950" w:type="pct"/>
          </w:tcPr>
          <w:p w14:paraId="469F5280">
            <w:pPr>
              <w:pStyle w:val="66"/>
            </w:pPr>
            <w:r>
              <w:t>НАП</w:t>
            </w:r>
          </w:p>
        </w:tc>
        <w:tc>
          <w:tcPr>
            <w:tcW w:w="1164" w:type="pct"/>
          </w:tcPr>
          <w:p w14:paraId="692CDE07">
            <w:pPr>
              <w:pStyle w:val="66"/>
            </w:pPr>
            <w:r>
              <w:t>Недействующий (аннулирован)</w:t>
            </w:r>
          </w:p>
        </w:tc>
        <w:tc>
          <w:tcPr>
            <w:tcW w:w="1886" w:type="pct"/>
          </w:tcPr>
          <w:p w14:paraId="794E9119">
            <w:pPr>
              <w:pStyle w:val="66"/>
            </w:pPr>
            <w:r>
              <w:t>Устанавливается при замене текущего ДУДЛ актуальным, исправлении ошибки, аннулировании или смерти персоны</w:t>
            </w:r>
          </w:p>
        </w:tc>
      </w:tr>
      <w:tr w14:paraId="2E347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C972F01">
            <w:pPr>
              <w:pStyle w:val="66"/>
            </w:pPr>
            <w:r>
              <w:t>Прикрепление к МО</w:t>
            </w:r>
          </w:p>
        </w:tc>
        <w:tc>
          <w:tcPr>
            <w:tcW w:w="950" w:type="pct"/>
          </w:tcPr>
          <w:p w14:paraId="2EF32629">
            <w:pPr>
              <w:pStyle w:val="66"/>
            </w:pPr>
            <w:r>
              <w:t>ДПП</w:t>
            </w:r>
          </w:p>
        </w:tc>
        <w:tc>
          <w:tcPr>
            <w:tcW w:w="1164" w:type="pct"/>
          </w:tcPr>
          <w:p w14:paraId="410BC2D8">
            <w:pPr>
              <w:pStyle w:val="66"/>
            </w:pPr>
            <w:r>
              <w:t>Действующее подушевое</w:t>
            </w:r>
          </w:p>
        </w:tc>
        <w:tc>
          <w:tcPr>
            <w:tcW w:w="1886" w:type="pct"/>
          </w:tcPr>
          <w:p w14:paraId="7B3EAB09">
            <w:pPr>
              <w:pStyle w:val="66"/>
            </w:pPr>
            <w:r>
              <w:t>Устанавливается при создании прикрепления, которое на текущий момент является подушевым</w:t>
            </w:r>
          </w:p>
        </w:tc>
      </w:tr>
      <w:tr w14:paraId="20A1A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EF5C095">
            <w:pPr>
              <w:pStyle w:val="66"/>
            </w:pPr>
            <w:r>
              <w:t>Прикрепление к МО</w:t>
            </w:r>
          </w:p>
        </w:tc>
        <w:tc>
          <w:tcPr>
            <w:tcW w:w="950" w:type="pct"/>
          </w:tcPr>
          <w:p w14:paraId="24E9EB59">
            <w:pPr>
              <w:pStyle w:val="66"/>
            </w:pPr>
            <w:r>
              <w:t>ДПУ</w:t>
            </w:r>
          </w:p>
        </w:tc>
        <w:tc>
          <w:tcPr>
            <w:tcW w:w="1164" w:type="pct"/>
          </w:tcPr>
          <w:p w14:paraId="3CF6794B">
            <w:pPr>
              <w:pStyle w:val="66"/>
            </w:pPr>
            <w:r>
              <w:t>Действующее учетное</w:t>
            </w:r>
          </w:p>
        </w:tc>
        <w:tc>
          <w:tcPr>
            <w:tcW w:w="1886" w:type="pct"/>
          </w:tcPr>
          <w:p w14:paraId="5698026B">
            <w:pPr>
              <w:pStyle w:val="66"/>
            </w:pPr>
            <w:r>
              <w:t>Устанавливается при создании прикрепления, которое на текущий момент является учетным</w:t>
            </w:r>
          </w:p>
        </w:tc>
      </w:tr>
      <w:tr w14:paraId="62BDA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510EC40">
            <w:pPr>
              <w:pStyle w:val="66"/>
            </w:pPr>
            <w:r>
              <w:t>Прикрепление к МО</w:t>
            </w:r>
          </w:p>
        </w:tc>
        <w:tc>
          <w:tcPr>
            <w:tcW w:w="950" w:type="pct"/>
          </w:tcPr>
          <w:p w14:paraId="25443DE0">
            <w:pPr>
              <w:pStyle w:val="66"/>
            </w:pPr>
            <w:r>
              <w:t>НСУ</w:t>
            </w:r>
          </w:p>
        </w:tc>
        <w:tc>
          <w:tcPr>
            <w:tcW w:w="1164" w:type="pct"/>
          </w:tcPr>
          <w:p w14:paraId="46068022">
            <w:pPr>
              <w:pStyle w:val="66"/>
            </w:pPr>
            <w:r>
              <w:t>Недействующее. Истечение срока действия учетного прикрепления</w:t>
            </w:r>
          </w:p>
        </w:tc>
        <w:tc>
          <w:tcPr>
            <w:tcW w:w="1886" w:type="pct"/>
          </w:tcPr>
          <w:p w14:paraId="026E7651">
            <w:pPr>
              <w:pStyle w:val="66"/>
            </w:pPr>
            <w:r>
              <w:t>Устанавливается при наступлении даты окончания учетного прикрепления</w:t>
            </w:r>
          </w:p>
        </w:tc>
      </w:tr>
      <w:tr w14:paraId="6AD27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18A2256">
            <w:pPr>
              <w:pStyle w:val="66"/>
            </w:pPr>
            <w:r>
              <w:t>Прикрепление к МО</w:t>
            </w:r>
          </w:p>
        </w:tc>
        <w:tc>
          <w:tcPr>
            <w:tcW w:w="950" w:type="pct"/>
          </w:tcPr>
          <w:p w14:paraId="4B5410B6">
            <w:pPr>
              <w:pStyle w:val="66"/>
            </w:pPr>
            <w:r>
              <w:t>НДВ</w:t>
            </w:r>
          </w:p>
        </w:tc>
        <w:tc>
          <w:tcPr>
            <w:tcW w:w="1164" w:type="pct"/>
          </w:tcPr>
          <w:p w14:paraId="7311FD4A">
            <w:pPr>
              <w:pStyle w:val="66"/>
            </w:pPr>
            <w:r>
              <w:t>Недействующее (достижение восемнадцатилетнего возраста)</w:t>
            </w:r>
          </w:p>
        </w:tc>
        <w:tc>
          <w:tcPr>
            <w:tcW w:w="1886" w:type="pct"/>
          </w:tcPr>
          <w:p w14:paraId="142F04A9">
            <w:pPr>
              <w:pStyle w:val="66"/>
            </w:pPr>
            <w:r>
              <w:t>Устанавливается при закрытии прикрепления к МО, которому было прикреплено ЗЛ до 18 лет</w:t>
            </w:r>
          </w:p>
        </w:tc>
      </w:tr>
      <w:tr w14:paraId="42745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6FD177B">
            <w:pPr>
              <w:pStyle w:val="66"/>
            </w:pPr>
            <w:r>
              <w:t>Прикрепление к МО</w:t>
            </w:r>
          </w:p>
        </w:tc>
        <w:tc>
          <w:tcPr>
            <w:tcW w:w="950" w:type="pct"/>
          </w:tcPr>
          <w:p w14:paraId="567A888C">
            <w:pPr>
              <w:pStyle w:val="66"/>
            </w:pPr>
            <w:r>
              <w:t>НСМ</w:t>
            </w:r>
          </w:p>
        </w:tc>
        <w:tc>
          <w:tcPr>
            <w:tcW w:w="1164" w:type="pct"/>
          </w:tcPr>
          <w:p w14:paraId="35D54BE9">
            <w:pPr>
              <w:pStyle w:val="66"/>
            </w:pPr>
            <w:r>
              <w:t>Недействующее (смена/закрытие МО)</w:t>
            </w:r>
          </w:p>
        </w:tc>
        <w:tc>
          <w:tcPr>
            <w:tcW w:w="1886" w:type="pct"/>
          </w:tcPr>
          <w:p w14:paraId="52CDF672">
            <w:pPr>
              <w:pStyle w:val="66"/>
            </w:pPr>
            <w:r>
              <w:t>Устанавливается, если произошла замена МО на одной территории. Закрытие МО, выход МО из ОМС.</w:t>
            </w:r>
          </w:p>
        </w:tc>
      </w:tr>
      <w:tr w14:paraId="1C178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3CFDC43">
            <w:pPr>
              <w:pStyle w:val="66"/>
            </w:pPr>
            <w:r>
              <w:t>Прикрепление к МО</w:t>
            </w:r>
          </w:p>
        </w:tc>
        <w:tc>
          <w:tcPr>
            <w:tcW w:w="950" w:type="pct"/>
          </w:tcPr>
          <w:p w14:paraId="5841A9BD">
            <w:pPr>
              <w:pStyle w:val="66"/>
            </w:pPr>
            <w:r>
              <w:t>НПП</w:t>
            </w:r>
          </w:p>
        </w:tc>
        <w:tc>
          <w:tcPr>
            <w:tcW w:w="1164" w:type="pct"/>
          </w:tcPr>
          <w:p w14:paraId="6A19A8BA">
            <w:pPr>
              <w:pStyle w:val="66"/>
            </w:pPr>
            <w:r>
              <w:t>Недействующее (прочие причины)</w:t>
            </w:r>
          </w:p>
        </w:tc>
        <w:tc>
          <w:tcPr>
            <w:tcW w:w="1886" w:type="pct"/>
          </w:tcPr>
          <w:p w14:paraId="756AC514">
            <w:pPr>
              <w:pStyle w:val="66"/>
            </w:pPr>
            <w:r>
              <w:t>Устанавливается при получении даты открепления от источника без указания причины</w:t>
            </w:r>
          </w:p>
        </w:tc>
      </w:tr>
      <w:tr w14:paraId="1D8EB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D423208">
            <w:pPr>
              <w:pStyle w:val="66"/>
            </w:pPr>
            <w:r>
              <w:t>Прикрепление к МО</w:t>
            </w:r>
          </w:p>
        </w:tc>
        <w:tc>
          <w:tcPr>
            <w:tcW w:w="950" w:type="pct"/>
          </w:tcPr>
          <w:p w14:paraId="7F864474">
            <w:pPr>
              <w:pStyle w:val="66"/>
            </w:pPr>
            <w:r>
              <w:t>НАП</w:t>
            </w:r>
          </w:p>
        </w:tc>
        <w:tc>
          <w:tcPr>
            <w:tcW w:w="1164" w:type="pct"/>
          </w:tcPr>
          <w:p w14:paraId="5CFD1764">
            <w:pPr>
              <w:pStyle w:val="66"/>
            </w:pPr>
            <w:r>
              <w:t>Недействующее (аннулированное)</w:t>
            </w:r>
          </w:p>
        </w:tc>
        <w:tc>
          <w:tcPr>
            <w:tcW w:w="1886" w:type="pct"/>
          </w:tcPr>
          <w:p w14:paraId="74773DE7">
            <w:pPr>
              <w:pStyle w:val="66"/>
            </w:pPr>
            <w:r>
              <w:t>Устанавливается при первоначальной загрузке сведений для закрытых прикреплений, исправлении ошибки, аннулировании или смерти персоны, признания полиса ОМС недействительным</w:t>
            </w:r>
          </w:p>
        </w:tc>
      </w:tr>
      <w:tr w14:paraId="6E8B3F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78E380D">
            <w:pPr>
              <w:pStyle w:val="66"/>
            </w:pPr>
            <w:r>
              <w:t>Прикрепление к МО</w:t>
            </w:r>
          </w:p>
        </w:tc>
        <w:tc>
          <w:tcPr>
            <w:tcW w:w="950" w:type="pct"/>
          </w:tcPr>
          <w:p w14:paraId="76090BE8">
            <w:pPr>
              <w:pStyle w:val="66"/>
            </w:pPr>
            <w:r>
              <w:t>ДВП</w:t>
            </w:r>
          </w:p>
        </w:tc>
        <w:tc>
          <w:tcPr>
            <w:tcW w:w="1164" w:type="pct"/>
          </w:tcPr>
          <w:p w14:paraId="541AC488">
            <w:pPr>
              <w:pStyle w:val="66"/>
            </w:pPr>
            <w:r>
              <w:t>Действующее (временное подушевое) </w:t>
            </w:r>
          </w:p>
        </w:tc>
        <w:tc>
          <w:tcPr>
            <w:tcW w:w="1886" w:type="pct"/>
          </w:tcPr>
          <w:p w14:paraId="21F27BFC">
            <w:pPr>
              <w:pStyle w:val="66"/>
            </w:pPr>
            <w:r>
              <w:t>Устанавливается при временном переводе ЗЛ в другое МО, если в старом МО было подушевое прикрепление</w:t>
            </w:r>
          </w:p>
        </w:tc>
      </w:tr>
      <w:tr w14:paraId="23F86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F12B9C0">
            <w:pPr>
              <w:pStyle w:val="66"/>
            </w:pPr>
            <w:r>
              <w:t>Прикрепление к МО</w:t>
            </w:r>
          </w:p>
        </w:tc>
        <w:tc>
          <w:tcPr>
            <w:tcW w:w="950" w:type="pct"/>
          </w:tcPr>
          <w:p w14:paraId="3C6CE260">
            <w:pPr>
              <w:pStyle w:val="66"/>
            </w:pPr>
            <w:r>
              <w:t>ДВУ</w:t>
            </w:r>
          </w:p>
        </w:tc>
        <w:tc>
          <w:tcPr>
            <w:tcW w:w="1164" w:type="pct"/>
          </w:tcPr>
          <w:p w14:paraId="38355ECF">
            <w:pPr>
              <w:pStyle w:val="66"/>
            </w:pPr>
            <w:r>
              <w:t>Действующее (временное учетное)</w:t>
            </w:r>
          </w:p>
        </w:tc>
        <w:tc>
          <w:tcPr>
            <w:tcW w:w="1886" w:type="pct"/>
          </w:tcPr>
          <w:p w14:paraId="7282EE2F">
            <w:pPr>
              <w:pStyle w:val="66"/>
            </w:pPr>
            <w:r>
              <w:t>Устанавливается при временном переводе ЗЛ в другое МО, если в старом МО было учетное прикрепление</w:t>
            </w:r>
          </w:p>
        </w:tc>
      </w:tr>
      <w:tr w14:paraId="47D08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BFDBB27">
            <w:pPr>
              <w:pStyle w:val="66"/>
            </w:pPr>
            <w:r>
              <w:t>Прикрепление к МО</w:t>
            </w:r>
          </w:p>
        </w:tc>
        <w:tc>
          <w:tcPr>
            <w:tcW w:w="950" w:type="pct"/>
          </w:tcPr>
          <w:p w14:paraId="200176D3">
            <w:pPr>
              <w:pStyle w:val="66"/>
            </w:pPr>
            <w:r>
              <w:t>НВП</w:t>
            </w:r>
          </w:p>
        </w:tc>
        <w:tc>
          <w:tcPr>
            <w:tcW w:w="1164" w:type="pct"/>
          </w:tcPr>
          <w:p w14:paraId="73384435">
            <w:pPr>
              <w:pStyle w:val="66"/>
            </w:pPr>
            <w:r>
              <w:t>Недействующее (временное)</w:t>
            </w:r>
          </w:p>
        </w:tc>
        <w:tc>
          <w:tcPr>
            <w:tcW w:w="1886" w:type="pct"/>
          </w:tcPr>
          <w:p w14:paraId="509D9100">
            <w:pPr>
              <w:pStyle w:val="66"/>
            </w:pPr>
            <w:r>
              <w:t>Устанавливается при временном закрытии МО, временном переводе ЗЛ в другое МО</w:t>
            </w:r>
          </w:p>
        </w:tc>
      </w:tr>
      <w:tr w14:paraId="231BDC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6FCAA54">
            <w:pPr>
              <w:pStyle w:val="66"/>
            </w:pPr>
            <w:r>
              <w:t>Персона</w:t>
            </w:r>
          </w:p>
        </w:tc>
        <w:tc>
          <w:tcPr>
            <w:tcW w:w="950" w:type="pct"/>
          </w:tcPr>
          <w:p w14:paraId="461F2B50">
            <w:pPr>
              <w:pStyle w:val="66"/>
            </w:pPr>
            <w:r>
              <w:t>ДНП</w:t>
            </w:r>
          </w:p>
        </w:tc>
        <w:tc>
          <w:tcPr>
            <w:tcW w:w="1164" w:type="pct"/>
          </w:tcPr>
          <w:p w14:paraId="34CD6AE3">
            <w:pPr>
              <w:pStyle w:val="66"/>
            </w:pPr>
            <w:r>
              <w:t xml:space="preserve">Действующая (на подтверждении) </w:t>
            </w:r>
          </w:p>
        </w:tc>
        <w:tc>
          <w:tcPr>
            <w:tcW w:w="1886" w:type="pct"/>
          </w:tcPr>
          <w:p w14:paraId="478A639A">
            <w:pPr>
              <w:pStyle w:val="66"/>
            </w:pPr>
            <w:r>
              <w:t>Устанавливается при создании персоны на основании сведений, требующих подтверждения в мастер-системах</w:t>
            </w:r>
          </w:p>
        </w:tc>
      </w:tr>
      <w:tr w14:paraId="6EAFB6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EDFF34D">
            <w:pPr>
              <w:pStyle w:val="66"/>
            </w:pPr>
            <w:r>
              <w:t>Персона</w:t>
            </w:r>
          </w:p>
        </w:tc>
        <w:tc>
          <w:tcPr>
            <w:tcW w:w="950" w:type="pct"/>
          </w:tcPr>
          <w:p w14:paraId="7085D60B">
            <w:pPr>
              <w:pStyle w:val="66"/>
            </w:pPr>
            <w:r>
              <w:t>ДПП</w:t>
            </w:r>
          </w:p>
        </w:tc>
        <w:tc>
          <w:tcPr>
            <w:tcW w:w="1164" w:type="pct"/>
          </w:tcPr>
          <w:p w14:paraId="5971549D">
            <w:pPr>
              <w:pStyle w:val="66"/>
            </w:pPr>
            <w:r>
              <w:t xml:space="preserve">Действующая (подтверждена) </w:t>
            </w:r>
          </w:p>
        </w:tc>
        <w:tc>
          <w:tcPr>
            <w:tcW w:w="1886" w:type="pct"/>
          </w:tcPr>
          <w:p w14:paraId="6BC7E52C">
            <w:pPr>
              <w:pStyle w:val="66"/>
            </w:pPr>
            <w:r>
              <w:t>Устанавливается при создании персоны на основании сведений от мастер-систем или в случае успешной верификации сведений о персоне по данным мастер-систем из статуса ДНП</w:t>
            </w:r>
          </w:p>
        </w:tc>
      </w:tr>
      <w:tr w14:paraId="018F61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5FA4876">
            <w:pPr>
              <w:pStyle w:val="66"/>
            </w:pPr>
            <w:r>
              <w:t>Персона</w:t>
            </w:r>
          </w:p>
        </w:tc>
        <w:tc>
          <w:tcPr>
            <w:tcW w:w="950" w:type="pct"/>
          </w:tcPr>
          <w:p w14:paraId="4DBAB49A">
            <w:pPr>
              <w:pStyle w:val="66"/>
            </w:pPr>
            <w:r>
              <w:t>ННП</w:t>
            </w:r>
          </w:p>
        </w:tc>
        <w:tc>
          <w:tcPr>
            <w:tcW w:w="1164" w:type="pct"/>
          </w:tcPr>
          <w:p w14:paraId="0EAF5AB4">
            <w:pPr>
              <w:pStyle w:val="66"/>
            </w:pPr>
            <w:r>
              <w:t>Недействующая (не подтверждена)</w:t>
            </w:r>
          </w:p>
        </w:tc>
        <w:tc>
          <w:tcPr>
            <w:tcW w:w="1886" w:type="pct"/>
          </w:tcPr>
          <w:p w14:paraId="78376E4C">
            <w:pPr>
              <w:pStyle w:val="66"/>
            </w:pPr>
            <w:r>
              <w:t>Устанавливается в случае неуспешной верификации персоны из статуса ДНП</w:t>
            </w:r>
          </w:p>
        </w:tc>
      </w:tr>
      <w:tr w14:paraId="78B3F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4A324A7">
            <w:pPr>
              <w:pStyle w:val="66"/>
            </w:pPr>
            <w:r>
              <w:t>Персона</w:t>
            </w:r>
          </w:p>
        </w:tc>
        <w:tc>
          <w:tcPr>
            <w:tcW w:w="950" w:type="pct"/>
          </w:tcPr>
          <w:p w14:paraId="31C20FB5">
            <w:pPr>
              <w:pStyle w:val="66"/>
            </w:pPr>
            <w:r>
              <w:t>НСН</w:t>
            </w:r>
          </w:p>
        </w:tc>
        <w:tc>
          <w:tcPr>
            <w:tcW w:w="1164" w:type="pct"/>
          </w:tcPr>
          <w:p w14:paraId="7CE16D7D">
            <w:pPr>
              <w:pStyle w:val="66"/>
            </w:pPr>
            <w:r>
              <w:t>Недействующая (в связи со смертью)</w:t>
            </w:r>
          </w:p>
        </w:tc>
        <w:tc>
          <w:tcPr>
            <w:tcW w:w="1886" w:type="pct"/>
          </w:tcPr>
          <w:p w14:paraId="6F325356">
            <w:pPr>
              <w:pStyle w:val="66"/>
            </w:pPr>
            <w:r>
              <w:t>Устанавливается при получении сведений о смерти персоны из мастер-систем. Дата смерти записывается в Персоне</w:t>
            </w:r>
          </w:p>
        </w:tc>
      </w:tr>
      <w:tr w14:paraId="6C66C656">
        <w:tblPrEx>
          <w:tblCellMar>
            <w:top w:w="28" w:type="dxa"/>
            <w:left w:w="57" w:type="dxa"/>
            <w:bottom w:w="28" w:type="dxa"/>
            <w:right w:w="57" w:type="dxa"/>
          </w:tblCellMar>
        </w:tblPrEx>
        <w:trPr>
          <w:trHeight w:val="397" w:hRule="atLeast"/>
        </w:trPr>
        <w:tc>
          <w:tcPr>
            <w:tcW w:w="1000" w:type="pct"/>
          </w:tcPr>
          <w:p w14:paraId="2C4C9CD2">
            <w:pPr>
              <w:pStyle w:val="66"/>
            </w:pPr>
            <w:r>
              <w:t>Персона</w:t>
            </w:r>
          </w:p>
        </w:tc>
        <w:tc>
          <w:tcPr>
            <w:tcW w:w="950" w:type="pct"/>
          </w:tcPr>
          <w:p w14:paraId="1228EAF3">
            <w:pPr>
              <w:pStyle w:val="66"/>
            </w:pPr>
            <w:r>
              <w:t>НПП</w:t>
            </w:r>
          </w:p>
        </w:tc>
        <w:tc>
          <w:tcPr>
            <w:tcW w:w="1164" w:type="pct"/>
          </w:tcPr>
          <w:p w14:paraId="46CA2AC4">
            <w:pPr>
              <w:pStyle w:val="66"/>
            </w:pPr>
            <w:r>
              <w:t>Недействующая (в связи со смертью на подтверждении)</w:t>
            </w:r>
          </w:p>
        </w:tc>
        <w:tc>
          <w:tcPr>
            <w:tcW w:w="1886" w:type="pct"/>
          </w:tcPr>
          <w:p w14:paraId="54D78DC6">
            <w:pPr>
              <w:pStyle w:val="66"/>
            </w:pPr>
            <w:r>
              <w:t>Устанавливается при получении сведений о смерти, требующих подтверждения от мастер-систем</w:t>
            </w:r>
          </w:p>
        </w:tc>
      </w:tr>
      <w:tr w14:paraId="6F23B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3DD3B02D">
            <w:pPr>
              <w:pStyle w:val="66"/>
            </w:pPr>
            <w:r>
              <w:t>Персона</w:t>
            </w:r>
          </w:p>
        </w:tc>
        <w:tc>
          <w:tcPr>
            <w:tcW w:w="950" w:type="pct"/>
          </w:tcPr>
          <w:p w14:paraId="7D1A8D94">
            <w:pPr>
              <w:pStyle w:val="66"/>
            </w:pPr>
            <w:r>
              <w:t>НАП</w:t>
            </w:r>
          </w:p>
        </w:tc>
        <w:tc>
          <w:tcPr>
            <w:tcW w:w="1164" w:type="pct"/>
          </w:tcPr>
          <w:p w14:paraId="7EB661CB">
            <w:pPr>
              <w:pStyle w:val="66"/>
            </w:pPr>
            <w:r>
              <w:t>Недействующая (аннулированная)</w:t>
            </w:r>
          </w:p>
        </w:tc>
        <w:tc>
          <w:tcPr>
            <w:tcW w:w="1886" w:type="pct"/>
          </w:tcPr>
          <w:p w14:paraId="35D2B2D7">
            <w:pPr>
              <w:pStyle w:val="66"/>
            </w:pPr>
            <w:r>
              <w:t>Устанавливается при исправлении ошибки</w:t>
            </w:r>
          </w:p>
        </w:tc>
      </w:tr>
      <w:tr w14:paraId="469BE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795141B">
            <w:pPr>
              <w:pStyle w:val="66"/>
            </w:pPr>
            <w:r>
              <w:t>Персона</w:t>
            </w:r>
          </w:p>
        </w:tc>
        <w:tc>
          <w:tcPr>
            <w:tcW w:w="950" w:type="pct"/>
          </w:tcPr>
          <w:p w14:paraId="3D312527">
            <w:pPr>
              <w:pStyle w:val="66"/>
            </w:pPr>
            <w:r>
              <w:t>Эмансипирована</w:t>
            </w:r>
          </w:p>
        </w:tc>
        <w:tc>
          <w:tcPr>
            <w:tcW w:w="1164" w:type="pct"/>
          </w:tcPr>
          <w:p w14:paraId="216B1EBD">
            <w:pPr>
              <w:pStyle w:val="66"/>
            </w:pPr>
            <w:r>
              <w:t>Эмансипирована</w:t>
            </w:r>
          </w:p>
        </w:tc>
        <w:tc>
          <w:tcPr>
            <w:tcW w:w="1886" w:type="pct"/>
          </w:tcPr>
          <w:p w14:paraId="2586FCC6">
            <w:pPr>
              <w:pStyle w:val="66"/>
            </w:pPr>
            <w:r>
              <w:t>Устанавливается, если персона является эмансипированной</w:t>
            </w:r>
          </w:p>
        </w:tc>
      </w:tr>
      <w:tr w14:paraId="440A2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7469F14">
            <w:pPr>
              <w:pStyle w:val="66"/>
            </w:pPr>
            <w:r>
              <w:t>Адрес</w:t>
            </w:r>
          </w:p>
        </w:tc>
        <w:tc>
          <w:tcPr>
            <w:tcW w:w="950" w:type="pct"/>
          </w:tcPr>
          <w:p w14:paraId="1B51BD4D">
            <w:pPr>
              <w:pStyle w:val="66"/>
            </w:pPr>
            <w:r>
              <w:t>ДНП</w:t>
            </w:r>
          </w:p>
        </w:tc>
        <w:tc>
          <w:tcPr>
            <w:tcW w:w="1164" w:type="pct"/>
          </w:tcPr>
          <w:p w14:paraId="29D7F031">
            <w:pPr>
              <w:pStyle w:val="66"/>
            </w:pPr>
            <w:r>
              <w:t>Действующий (на подтверждении)</w:t>
            </w:r>
          </w:p>
        </w:tc>
        <w:tc>
          <w:tcPr>
            <w:tcW w:w="1886" w:type="pct"/>
          </w:tcPr>
          <w:p w14:paraId="5C264AA3">
            <w:pPr>
              <w:pStyle w:val="66"/>
            </w:pPr>
            <w:r>
              <w:t>Устанавливается при создании адреса на основании сведений, требующих подтверждения в мастер-системах</w:t>
            </w:r>
          </w:p>
        </w:tc>
      </w:tr>
      <w:tr w14:paraId="2B396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4F84E34">
            <w:pPr>
              <w:pStyle w:val="66"/>
            </w:pPr>
            <w:r>
              <w:t>Адрес</w:t>
            </w:r>
          </w:p>
        </w:tc>
        <w:tc>
          <w:tcPr>
            <w:tcW w:w="950" w:type="pct"/>
          </w:tcPr>
          <w:p w14:paraId="54DD158E">
            <w:pPr>
              <w:pStyle w:val="66"/>
            </w:pPr>
            <w:r>
              <w:t>ДПП</w:t>
            </w:r>
          </w:p>
        </w:tc>
        <w:tc>
          <w:tcPr>
            <w:tcW w:w="1164" w:type="pct"/>
          </w:tcPr>
          <w:p w14:paraId="4090BB4F">
            <w:pPr>
              <w:pStyle w:val="66"/>
            </w:pPr>
            <w:r>
              <w:t>Действующий (подтверждённый)</w:t>
            </w:r>
          </w:p>
        </w:tc>
        <w:tc>
          <w:tcPr>
            <w:tcW w:w="1886" w:type="pct"/>
          </w:tcPr>
          <w:p w14:paraId="0B6E8D8F">
            <w:pPr>
              <w:pStyle w:val="66"/>
            </w:pPr>
            <w:r>
              <w:t>Устанавливается при создании адреса на основании сведений от мастер-систем или в случае успешной верификации адреса по данным мастер-систем из статуса ДНП</w:t>
            </w:r>
          </w:p>
        </w:tc>
      </w:tr>
      <w:tr w14:paraId="227E9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36B6C77">
            <w:pPr>
              <w:pStyle w:val="66"/>
            </w:pPr>
            <w:r>
              <w:t>Адрес</w:t>
            </w:r>
          </w:p>
        </w:tc>
        <w:tc>
          <w:tcPr>
            <w:tcW w:w="950" w:type="pct"/>
          </w:tcPr>
          <w:p w14:paraId="5B2CF8A1">
            <w:pPr>
              <w:pStyle w:val="66"/>
            </w:pPr>
            <w:r>
              <w:t>ННП</w:t>
            </w:r>
          </w:p>
        </w:tc>
        <w:tc>
          <w:tcPr>
            <w:tcW w:w="1164" w:type="pct"/>
          </w:tcPr>
          <w:p w14:paraId="674B2BCD">
            <w:pPr>
              <w:pStyle w:val="66"/>
            </w:pPr>
            <w:r>
              <w:t>Недействующий (не подтверждён)</w:t>
            </w:r>
          </w:p>
        </w:tc>
        <w:tc>
          <w:tcPr>
            <w:tcW w:w="1886" w:type="pct"/>
          </w:tcPr>
          <w:p w14:paraId="49DC4637">
            <w:pPr>
              <w:pStyle w:val="66"/>
            </w:pPr>
            <w:r>
              <w:t>Устанавливается в случае неуспешной верификации адреса из статуса ДНП</w:t>
            </w:r>
          </w:p>
        </w:tc>
      </w:tr>
      <w:tr w14:paraId="3AD8A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D8CBC2E">
            <w:pPr>
              <w:pStyle w:val="66"/>
            </w:pPr>
            <w:r>
              <w:t>Адрес</w:t>
            </w:r>
          </w:p>
        </w:tc>
        <w:tc>
          <w:tcPr>
            <w:tcW w:w="950" w:type="pct"/>
          </w:tcPr>
          <w:p w14:paraId="4B1C1ABC">
            <w:pPr>
              <w:pStyle w:val="66"/>
            </w:pPr>
            <w:r>
              <w:t>НАП</w:t>
            </w:r>
          </w:p>
        </w:tc>
        <w:tc>
          <w:tcPr>
            <w:tcW w:w="1164" w:type="pct"/>
          </w:tcPr>
          <w:p w14:paraId="103A790A">
            <w:pPr>
              <w:pStyle w:val="66"/>
            </w:pPr>
            <w:r>
              <w:t>Недействующий (аннулирован)</w:t>
            </w:r>
          </w:p>
        </w:tc>
        <w:tc>
          <w:tcPr>
            <w:tcW w:w="1886" w:type="pct"/>
          </w:tcPr>
          <w:p w14:paraId="2E4226D6">
            <w:pPr>
              <w:pStyle w:val="66"/>
            </w:pPr>
            <w:r>
              <w:t>Устанавливается при замене текущего адреса актуальным, исправлении ошибки, аннулировании или смерти персоны</w:t>
            </w:r>
          </w:p>
        </w:tc>
      </w:tr>
      <w:tr w14:paraId="6B0AF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599AEB8">
            <w:pPr>
              <w:pStyle w:val="66"/>
            </w:pPr>
            <w:r>
              <w:t>СНИЛС</w:t>
            </w:r>
          </w:p>
        </w:tc>
        <w:tc>
          <w:tcPr>
            <w:tcW w:w="950" w:type="pct"/>
          </w:tcPr>
          <w:p w14:paraId="13D090B4">
            <w:pPr>
              <w:pStyle w:val="66"/>
            </w:pPr>
            <w:r>
              <w:t>ДНП</w:t>
            </w:r>
          </w:p>
        </w:tc>
        <w:tc>
          <w:tcPr>
            <w:tcW w:w="1164" w:type="pct"/>
          </w:tcPr>
          <w:p w14:paraId="434C0449">
            <w:pPr>
              <w:pStyle w:val="66"/>
            </w:pPr>
            <w:r>
              <w:t>Действующий (на подтверждении)</w:t>
            </w:r>
          </w:p>
        </w:tc>
        <w:tc>
          <w:tcPr>
            <w:tcW w:w="1886" w:type="pct"/>
          </w:tcPr>
          <w:p w14:paraId="564D3584">
            <w:pPr>
              <w:pStyle w:val="66"/>
            </w:pPr>
            <w:r>
              <w:t>Устанавливается при создании СНИЛС на основании сведений, требующих подтверждения в мастер-системах</w:t>
            </w:r>
          </w:p>
        </w:tc>
      </w:tr>
      <w:tr w14:paraId="59909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DB3A003">
            <w:pPr>
              <w:pStyle w:val="66"/>
            </w:pPr>
            <w:r>
              <w:t>СНИЛС</w:t>
            </w:r>
          </w:p>
        </w:tc>
        <w:tc>
          <w:tcPr>
            <w:tcW w:w="950" w:type="pct"/>
          </w:tcPr>
          <w:p w14:paraId="0F0E5B8C">
            <w:pPr>
              <w:pStyle w:val="66"/>
            </w:pPr>
            <w:r>
              <w:t>ДПП</w:t>
            </w:r>
          </w:p>
        </w:tc>
        <w:tc>
          <w:tcPr>
            <w:tcW w:w="1164" w:type="pct"/>
          </w:tcPr>
          <w:p w14:paraId="34DAD623">
            <w:pPr>
              <w:pStyle w:val="66"/>
            </w:pPr>
            <w:r>
              <w:t>Действующий (подтверждённый)</w:t>
            </w:r>
          </w:p>
        </w:tc>
        <w:tc>
          <w:tcPr>
            <w:tcW w:w="1886" w:type="pct"/>
          </w:tcPr>
          <w:p w14:paraId="4A55D31B">
            <w:pPr>
              <w:pStyle w:val="66"/>
            </w:pPr>
            <w:r>
              <w:t>Устанавливается при создании СНИЛС на основании сведений от мастер-систем или в случае успешной верификации сведений о СНИЛС по данным мастер-систем из статуса ДНП</w:t>
            </w:r>
          </w:p>
        </w:tc>
      </w:tr>
      <w:tr w14:paraId="2E93D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BEBD166">
            <w:pPr>
              <w:pStyle w:val="66"/>
            </w:pPr>
            <w:r>
              <w:t>СНИЛС</w:t>
            </w:r>
          </w:p>
        </w:tc>
        <w:tc>
          <w:tcPr>
            <w:tcW w:w="950" w:type="pct"/>
          </w:tcPr>
          <w:p w14:paraId="40CCF30C">
            <w:pPr>
              <w:pStyle w:val="66"/>
            </w:pPr>
            <w:r>
              <w:t>ННП</w:t>
            </w:r>
          </w:p>
        </w:tc>
        <w:tc>
          <w:tcPr>
            <w:tcW w:w="1164" w:type="pct"/>
          </w:tcPr>
          <w:p w14:paraId="1194E7A8">
            <w:pPr>
              <w:pStyle w:val="66"/>
            </w:pPr>
            <w:r>
              <w:t>Недействующий (не подтверждён)</w:t>
            </w:r>
          </w:p>
        </w:tc>
        <w:tc>
          <w:tcPr>
            <w:tcW w:w="1886" w:type="pct"/>
          </w:tcPr>
          <w:p w14:paraId="1887D8C6">
            <w:pPr>
              <w:pStyle w:val="66"/>
            </w:pPr>
            <w:r>
              <w:t>Устанавливается в случае неуспешной верификации СНИЛС из статуса ДНП</w:t>
            </w:r>
          </w:p>
        </w:tc>
      </w:tr>
      <w:tr w14:paraId="4098C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85F8697">
            <w:pPr>
              <w:pStyle w:val="66"/>
            </w:pPr>
            <w:r>
              <w:t>СНИЛС</w:t>
            </w:r>
          </w:p>
        </w:tc>
        <w:tc>
          <w:tcPr>
            <w:tcW w:w="950" w:type="pct"/>
          </w:tcPr>
          <w:p w14:paraId="03BB3908">
            <w:pPr>
              <w:pStyle w:val="66"/>
            </w:pPr>
            <w:r>
              <w:t>НАП</w:t>
            </w:r>
          </w:p>
        </w:tc>
        <w:tc>
          <w:tcPr>
            <w:tcW w:w="1164" w:type="pct"/>
          </w:tcPr>
          <w:p w14:paraId="4087AA38">
            <w:pPr>
              <w:pStyle w:val="66"/>
            </w:pPr>
            <w:r>
              <w:t>Недействующий (аннулирован)</w:t>
            </w:r>
          </w:p>
        </w:tc>
        <w:tc>
          <w:tcPr>
            <w:tcW w:w="1886" w:type="pct"/>
          </w:tcPr>
          <w:p w14:paraId="2F99F6AB">
            <w:pPr>
              <w:pStyle w:val="66"/>
            </w:pPr>
            <w:r>
              <w:t>Устанавливается при замене текущего СНИЛС актуальным, исправлении ошибки, аннулировании или смерти персоны</w:t>
            </w:r>
          </w:p>
        </w:tc>
      </w:tr>
      <w:tr w14:paraId="6F22E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103DCAA">
            <w:pPr>
              <w:pStyle w:val="66"/>
            </w:pPr>
            <w:r>
              <w:t>СНИЛС</w:t>
            </w:r>
          </w:p>
        </w:tc>
        <w:tc>
          <w:tcPr>
            <w:tcW w:w="950" w:type="pct"/>
          </w:tcPr>
          <w:p w14:paraId="4C352AC4">
            <w:pPr>
              <w:pStyle w:val="66"/>
            </w:pPr>
            <w:r>
              <w:t>НСН</w:t>
            </w:r>
          </w:p>
        </w:tc>
        <w:tc>
          <w:tcPr>
            <w:tcW w:w="1164" w:type="pct"/>
          </w:tcPr>
          <w:p w14:paraId="2EB68635">
            <w:pPr>
              <w:pStyle w:val="66"/>
            </w:pPr>
            <w:r>
              <w:t>Недействующий (снят с учёта в связи со смертью ЗЛ)</w:t>
            </w:r>
          </w:p>
        </w:tc>
        <w:tc>
          <w:tcPr>
            <w:tcW w:w="1886" w:type="pct"/>
          </w:tcPr>
          <w:p w14:paraId="2B477366">
            <w:pPr>
              <w:pStyle w:val="66"/>
            </w:pPr>
            <w:r>
              <w:t>Устанавливается при подтверждении смерти персоны</w:t>
            </w:r>
          </w:p>
        </w:tc>
      </w:tr>
      <w:tr w14:paraId="7ACCA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959E907">
            <w:pPr>
              <w:pStyle w:val="66"/>
            </w:pPr>
            <w:r>
              <w:t>Контакт</w:t>
            </w:r>
          </w:p>
        </w:tc>
        <w:tc>
          <w:tcPr>
            <w:tcW w:w="950" w:type="pct"/>
          </w:tcPr>
          <w:p w14:paraId="794D89BB">
            <w:pPr>
              <w:pStyle w:val="66"/>
            </w:pPr>
            <w:r>
              <w:t>ДНП</w:t>
            </w:r>
          </w:p>
        </w:tc>
        <w:tc>
          <w:tcPr>
            <w:tcW w:w="1164" w:type="pct"/>
          </w:tcPr>
          <w:p w14:paraId="2EA9C31F">
            <w:pPr>
              <w:pStyle w:val="66"/>
            </w:pPr>
            <w:r>
              <w:t>Действующий (на подтверждении)</w:t>
            </w:r>
          </w:p>
        </w:tc>
        <w:tc>
          <w:tcPr>
            <w:tcW w:w="1886" w:type="pct"/>
          </w:tcPr>
          <w:p w14:paraId="41AF3D3A">
            <w:pPr>
              <w:pStyle w:val="66"/>
            </w:pPr>
            <w:r>
              <w:t>Устанавливается при создании контакта на основании сведений, требующих подтверждения в мастер-системах</w:t>
            </w:r>
          </w:p>
        </w:tc>
      </w:tr>
      <w:tr w14:paraId="63CCC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7250597">
            <w:pPr>
              <w:pStyle w:val="66"/>
            </w:pPr>
            <w:r>
              <w:t>Контакт</w:t>
            </w:r>
          </w:p>
        </w:tc>
        <w:tc>
          <w:tcPr>
            <w:tcW w:w="950" w:type="pct"/>
          </w:tcPr>
          <w:p w14:paraId="025436DE">
            <w:pPr>
              <w:pStyle w:val="66"/>
            </w:pPr>
            <w:r>
              <w:t>ДПП</w:t>
            </w:r>
          </w:p>
        </w:tc>
        <w:tc>
          <w:tcPr>
            <w:tcW w:w="1164" w:type="pct"/>
          </w:tcPr>
          <w:p w14:paraId="73C9A149">
            <w:pPr>
              <w:pStyle w:val="66"/>
            </w:pPr>
            <w:r>
              <w:t>Действующий (подтверждённый)</w:t>
            </w:r>
          </w:p>
        </w:tc>
        <w:tc>
          <w:tcPr>
            <w:tcW w:w="1886" w:type="pct"/>
          </w:tcPr>
          <w:p w14:paraId="193D6808">
            <w:pPr>
              <w:pStyle w:val="66"/>
            </w:pPr>
            <w:r>
              <w:t>Устанавливается при создании контакта на основании сведений от мастер-систем или в случае успешной верификации сведений о контакте по данным мастер-систем из статуса ДНП</w:t>
            </w:r>
          </w:p>
        </w:tc>
      </w:tr>
      <w:tr w14:paraId="418F3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1A350BC">
            <w:pPr>
              <w:pStyle w:val="66"/>
            </w:pPr>
            <w:r>
              <w:t>Контакт</w:t>
            </w:r>
          </w:p>
        </w:tc>
        <w:tc>
          <w:tcPr>
            <w:tcW w:w="950" w:type="pct"/>
          </w:tcPr>
          <w:p w14:paraId="315D153D">
            <w:pPr>
              <w:pStyle w:val="66"/>
            </w:pPr>
            <w:r>
              <w:t>ННП</w:t>
            </w:r>
          </w:p>
        </w:tc>
        <w:tc>
          <w:tcPr>
            <w:tcW w:w="1164" w:type="pct"/>
          </w:tcPr>
          <w:p w14:paraId="5B048FF0">
            <w:pPr>
              <w:pStyle w:val="66"/>
            </w:pPr>
            <w:r>
              <w:t>Недействующий (не подтверждён)</w:t>
            </w:r>
          </w:p>
        </w:tc>
        <w:tc>
          <w:tcPr>
            <w:tcW w:w="1886" w:type="pct"/>
          </w:tcPr>
          <w:p w14:paraId="5912CEAA">
            <w:pPr>
              <w:pStyle w:val="66"/>
            </w:pPr>
            <w:r>
              <w:t>Устанавливается в случае неуспешной верификации контакта из статуса ДНП</w:t>
            </w:r>
          </w:p>
        </w:tc>
      </w:tr>
      <w:tr w14:paraId="4F165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F915DD8">
            <w:pPr>
              <w:pStyle w:val="66"/>
            </w:pPr>
            <w:r>
              <w:t>Контакт</w:t>
            </w:r>
          </w:p>
        </w:tc>
        <w:tc>
          <w:tcPr>
            <w:tcW w:w="950" w:type="pct"/>
          </w:tcPr>
          <w:p w14:paraId="76CA0487">
            <w:pPr>
              <w:pStyle w:val="66"/>
            </w:pPr>
            <w:r>
              <w:t>НАП</w:t>
            </w:r>
          </w:p>
        </w:tc>
        <w:tc>
          <w:tcPr>
            <w:tcW w:w="1164" w:type="pct"/>
          </w:tcPr>
          <w:p w14:paraId="3F1C9FCF">
            <w:pPr>
              <w:pStyle w:val="66"/>
            </w:pPr>
            <w:r>
              <w:t>Недействующий (аннулирован)</w:t>
            </w:r>
          </w:p>
        </w:tc>
        <w:tc>
          <w:tcPr>
            <w:tcW w:w="1886" w:type="pct"/>
          </w:tcPr>
          <w:p w14:paraId="482BB046">
            <w:pPr>
              <w:pStyle w:val="66"/>
            </w:pPr>
            <w:r>
              <w:t>Устанавливается при замене текущего контакта актуальным, исправлении ошибки, аннулировании или смерти персоны</w:t>
            </w:r>
          </w:p>
        </w:tc>
      </w:tr>
      <w:tr w14:paraId="2C569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670BFF4">
            <w:pPr>
              <w:pStyle w:val="66"/>
            </w:pPr>
            <w:r>
              <w:t>ЕРН</w:t>
            </w:r>
          </w:p>
        </w:tc>
        <w:tc>
          <w:tcPr>
            <w:tcW w:w="950" w:type="pct"/>
          </w:tcPr>
          <w:p w14:paraId="4E80BC52">
            <w:pPr>
              <w:pStyle w:val="66"/>
            </w:pPr>
            <w:r>
              <w:t>ДПП</w:t>
            </w:r>
          </w:p>
        </w:tc>
        <w:tc>
          <w:tcPr>
            <w:tcW w:w="1164" w:type="pct"/>
          </w:tcPr>
          <w:p w14:paraId="3BC576F9">
            <w:pPr>
              <w:pStyle w:val="66"/>
            </w:pPr>
            <w:r>
              <w:t>Действующий (подтверждённый)</w:t>
            </w:r>
          </w:p>
        </w:tc>
        <w:tc>
          <w:tcPr>
            <w:tcW w:w="1886" w:type="pct"/>
          </w:tcPr>
          <w:p w14:paraId="2171F87D">
            <w:pPr>
              <w:pStyle w:val="66"/>
            </w:pPr>
            <w:r>
              <w:t>Устанавливается при создании ИД ЕРН на основании сведений от мастер-систем или в случае успешной верификации сведений об ИД ЕРН по данным мастер-систем из статуса ДНП</w:t>
            </w:r>
          </w:p>
        </w:tc>
      </w:tr>
      <w:tr w14:paraId="04153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127E59E">
            <w:pPr>
              <w:pStyle w:val="66"/>
            </w:pPr>
            <w:r>
              <w:t>ЕРН</w:t>
            </w:r>
          </w:p>
        </w:tc>
        <w:tc>
          <w:tcPr>
            <w:tcW w:w="950" w:type="pct"/>
          </w:tcPr>
          <w:p w14:paraId="42A0AA4D">
            <w:pPr>
              <w:pStyle w:val="66"/>
            </w:pPr>
            <w:r>
              <w:t>ДНП</w:t>
            </w:r>
          </w:p>
        </w:tc>
        <w:tc>
          <w:tcPr>
            <w:tcW w:w="1164" w:type="pct"/>
          </w:tcPr>
          <w:p w14:paraId="28B225E3">
            <w:pPr>
              <w:pStyle w:val="66"/>
            </w:pPr>
            <w:r>
              <w:t>Действующий (на подтверждении)</w:t>
            </w:r>
          </w:p>
        </w:tc>
        <w:tc>
          <w:tcPr>
            <w:tcW w:w="1886" w:type="pct"/>
          </w:tcPr>
          <w:p w14:paraId="55644E1B">
            <w:pPr>
              <w:pStyle w:val="66"/>
            </w:pPr>
            <w:r>
              <w:t>Устанавливается при создании ИД ЕРН на основании сведений, требующих подтверждения в мастер-системах</w:t>
            </w:r>
          </w:p>
        </w:tc>
      </w:tr>
      <w:tr w14:paraId="2D482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3CEEC8DE">
            <w:pPr>
              <w:pStyle w:val="66"/>
            </w:pPr>
            <w:r>
              <w:t>ЕРН</w:t>
            </w:r>
          </w:p>
        </w:tc>
        <w:tc>
          <w:tcPr>
            <w:tcW w:w="950" w:type="pct"/>
          </w:tcPr>
          <w:p w14:paraId="2F9CB4E1">
            <w:pPr>
              <w:pStyle w:val="66"/>
            </w:pPr>
            <w:r>
              <w:t>ННП</w:t>
            </w:r>
          </w:p>
        </w:tc>
        <w:tc>
          <w:tcPr>
            <w:tcW w:w="1164" w:type="pct"/>
          </w:tcPr>
          <w:p w14:paraId="29D3F97A">
            <w:pPr>
              <w:pStyle w:val="66"/>
            </w:pPr>
            <w:r>
              <w:t>Недействующий (не подтверждён)</w:t>
            </w:r>
          </w:p>
        </w:tc>
        <w:tc>
          <w:tcPr>
            <w:tcW w:w="1886" w:type="pct"/>
          </w:tcPr>
          <w:p w14:paraId="441679B6">
            <w:pPr>
              <w:pStyle w:val="66"/>
            </w:pPr>
            <w:r>
              <w:t>Устанавливается в случае неуспешной верификации ИД ЕРН из статуса ДНП</w:t>
            </w:r>
          </w:p>
        </w:tc>
      </w:tr>
      <w:tr w14:paraId="6E4B1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3A8F209">
            <w:pPr>
              <w:pStyle w:val="66"/>
            </w:pPr>
            <w:r>
              <w:t>ЕРН</w:t>
            </w:r>
          </w:p>
        </w:tc>
        <w:tc>
          <w:tcPr>
            <w:tcW w:w="950" w:type="pct"/>
          </w:tcPr>
          <w:p w14:paraId="435A17B7">
            <w:pPr>
              <w:pStyle w:val="66"/>
            </w:pPr>
            <w:r>
              <w:t>НАП</w:t>
            </w:r>
          </w:p>
        </w:tc>
        <w:tc>
          <w:tcPr>
            <w:tcW w:w="1164" w:type="pct"/>
          </w:tcPr>
          <w:p w14:paraId="724C9627">
            <w:pPr>
              <w:pStyle w:val="66"/>
            </w:pPr>
            <w:r>
              <w:t>Недействующий (аннулирован)</w:t>
            </w:r>
          </w:p>
        </w:tc>
        <w:tc>
          <w:tcPr>
            <w:tcW w:w="1886" w:type="pct"/>
          </w:tcPr>
          <w:p w14:paraId="7F294BBA">
            <w:pPr>
              <w:pStyle w:val="66"/>
            </w:pPr>
            <w:r>
              <w:t>Устанавливается при замене текущего ИД ЕРН актуальным, исправлении ошибки, аннулировании или смерти персоны</w:t>
            </w:r>
          </w:p>
        </w:tc>
      </w:tr>
      <w:tr w14:paraId="4D357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2E2A3EF">
            <w:pPr>
              <w:pStyle w:val="66"/>
            </w:pPr>
            <w:r>
              <w:t>ЗП</w:t>
            </w:r>
          </w:p>
        </w:tc>
        <w:tc>
          <w:tcPr>
            <w:tcW w:w="950" w:type="pct"/>
          </w:tcPr>
          <w:p w14:paraId="5BB7F07F">
            <w:pPr>
              <w:pStyle w:val="66"/>
            </w:pPr>
            <w:r>
              <w:t>ДНП</w:t>
            </w:r>
          </w:p>
        </w:tc>
        <w:tc>
          <w:tcPr>
            <w:tcW w:w="1164" w:type="pct"/>
          </w:tcPr>
          <w:p w14:paraId="3A922ED3">
            <w:pPr>
              <w:pStyle w:val="66"/>
            </w:pPr>
            <w:r>
              <w:t>Действующее (на подтверждении)</w:t>
            </w:r>
          </w:p>
        </w:tc>
        <w:tc>
          <w:tcPr>
            <w:tcW w:w="1886" w:type="pct"/>
          </w:tcPr>
          <w:p w14:paraId="151B23B4">
            <w:pPr>
              <w:pStyle w:val="66"/>
            </w:pPr>
            <w:r>
              <w:t>Устанавливается при создании законного представительства на основании сведений, требующих подтверждения в мастер-системах (если не подтвержден законный представитель и/или представляемый и/или документ, подтверждающий законное представительство)</w:t>
            </w:r>
          </w:p>
        </w:tc>
      </w:tr>
      <w:tr w14:paraId="250AD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17E5838D">
            <w:pPr>
              <w:pStyle w:val="66"/>
            </w:pPr>
            <w:r>
              <w:t>ЗП</w:t>
            </w:r>
          </w:p>
        </w:tc>
        <w:tc>
          <w:tcPr>
            <w:tcW w:w="950" w:type="pct"/>
          </w:tcPr>
          <w:p w14:paraId="5AF476DD">
            <w:pPr>
              <w:pStyle w:val="66"/>
            </w:pPr>
            <w:r>
              <w:t>ДПП</w:t>
            </w:r>
          </w:p>
        </w:tc>
        <w:tc>
          <w:tcPr>
            <w:tcW w:w="1164" w:type="pct"/>
          </w:tcPr>
          <w:p w14:paraId="6F80D06D">
            <w:pPr>
              <w:pStyle w:val="66"/>
            </w:pPr>
            <w:r>
              <w:t xml:space="preserve">Действующее (подтверждённое) </w:t>
            </w:r>
          </w:p>
        </w:tc>
        <w:tc>
          <w:tcPr>
            <w:tcW w:w="1886" w:type="pct"/>
          </w:tcPr>
          <w:p w14:paraId="3BC8E520">
            <w:pPr>
              <w:pStyle w:val="66"/>
            </w:pPr>
            <w:r>
              <w:t>Устанавливается в случае успешной верификации законного представителя, представляемого, документа, подтверждающего законное представительство по данным мастер-систем из статуса ДНП</w:t>
            </w:r>
          </w:p>
        </w:tc>
      </w:tr>
      <w:tr w14:paraId="39BAC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CB85A8F">
            <w:pPr>
              <w:pStyle w:val="66"/>
            </w:pPr>
            <w:r>
              <w:t>ЗП</w:t>
            </w:r>
          </w:p>
        </w:tc>
        <w:tc>
          <w:tcPr>
            <w:tcW w:w="950" w:type="pct"/>
          </w:tcPr>
          <w:p w14:paraId="3776E290">
            <w:pPr>
              <w:pStyle w:val="66"/>
            </w:pPr>
            <w:r>
              <w:t>ННП</w:t>
            </w:r>
          </w:p>
        </w:tc>
        <w:tc>
          <w:tcPr>
            <w:tcW w:w="1164" w:type="pct"/>
          </w:tcPr>
          <w:p w14:paraId="66DE7425">
            <w:pPr>
              <w:pStyle w:val="66"/>
            </w:pPr>
            <w:r>
              <w:t>Недействующее (не подтверждено)</w:t>
            </w:r>
          </w:p>
        </w:tc>
        <w:tc>
          <w:tcPr>
            <w:tcW w:w="1886" w:type="pct"/>
          </w:tcPr>
          <w:p w14:paraId="7F1A945E">
            <w:pPr>
              <w:pStyle w:val="66"/>
            </w:pPr>
            <w:r>
              <w:t>Устанавливается при неуспешной верификации законного представителя и/или представляемого и/или документа, подтверждающего законное представительство из статуса ДНП</w:t>
            </w:r>
          </w:p>
        </w:tc>
      </w:tr>
      <w:tr w14:paraId="0CA09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E71B65F">
            <w:pPr>
              <w:pStyle w:val="66"/>
            </w:pPr>
            <w:r>
              <w:t>ЗП</w:t>
            </w:r>
          </w:p>
        </w:tc>
        <w:tc>
          <w:tcPr>
            <w:tcW w:w="950" w:type="pct"/>
          </w:tcPr>
          <w:p w14:paraId="7B6E47C1">
            <w:pPr>
              <w:pStyle w:val="66"/>
            </w:pPr>
            <w:r>
              <w:t>НСД</w:t>
            </w:r>
          </w:p>
        </w:tc>
        <w:tc>
          <w:tcPr>
            <w:tcW w:w="1164" w:type="pct"/>
          </w:tcPr>
          <w:p w14:paraId="50C3B0DF">
            <w:pPr>
              <w:pStyle w:val="66"/>
            </w:pPr>
            <w:r>
              <w:t>Недействующее (истечение срока действия)</w:t>
            </w:r>
          </w:p>
        </w:tc>
        <w:tc>
          <w:tcPr>
            <w:tcW w:w="1886" w:type="pct"/>
          </w:tcPr>
          <w:p w14:paraId="7E653B4B">
            <w:pPr>
              <w:pStyle w:val="66"/>
            </w:pPr>
            <w:r>
              <w:t>Устанавливается при наступлении даты окончания действия (окончание срока действия документа, подтверждающего ЗП, достижение совершеннолетия ребенком)</w:t>
            </w:r>
          </w:p>
        </w:tc>
      </w:tr>
      <w:tr w14:paraId="44E0D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79D90A4">
            <w:pPr>
              <w:pStyle w:val="66"/>
            </w:pPr>
            <w:r>
              <w:t>ЗП</w:t>
            </w:r>
          </w:p>
        </w:tc>
        <w:tc>
          <w:tcPr>
            <w:tcW w:w="950" w:type="pct"/>
          </w:tcPr>
          <w:p w14:paraId="42C2854C">
            <w:pPr>
              <w:pStyle w:val="66"/>
            </w:pPr>
            <w:r>
              <w:t>НАП</w:t>
            </w:r>
          </w:p>
        </w:tc>
        <w:tc>
          <w:tcPr>
            <w:tcW w:w="1164" w:type="pct"/>
          </w:tcPr>
          <w:p w14:paraId="3B808469">
            <w:pPr>
              <w:pStyle w:val="66"/>
            </w:pPr>
            <w:r>
              <w:t>Недействующее (аннулировано)</w:t>
            </w:r>
          </w:p>
        </w:tc>
        <w:tc>
          <w:tcPr>
            <w:tcW w:w="1886" w:type="pct"/>
          </w:tcPr>
          <w:p w14:paraId="4C6474C7">
            <w:pPr>
              <w:pStyle w:val="66"/>
            </w:pPr>
            <w:r>
              <w:t>Устанавливается при принудительном закрытии законного представительства (исправление ошибки, аннулирование документа, подтверждающего ЗП) или смерти персоны</w:t>
            </w:r>
          </w:p>
        </w:tc>
      </w:tr>
      <w:tr w14:paraId="452F4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01D0E0AE">
            <w:pPr>
              <w:pStyle w:val="66"/>
            </w:pPr>
            <w:r>
              <w:t>Документ, подтверждающий ЗП</w:t>
            </w:r>
          </w:p>
        </w:tc>
        <w:tc>
          <w:tcPr>
            <w:tcW w:w="950" w:type="pct"/>
          </w:tcPr>
          <w:p w14:paraId="45482424">
            <w:pPr>
              <w:pStyle w:val="66"/>
            </w:pPr>
            <w:r>
              <w:t>ДНП</w:t>
            </w:r>
          </w:p>
        </w:tc>
        <w:tc>
          <w:tcPr>
            <w:tcW w:w="1164" w:type="pct"/>
          </w:tcPr>
          <w:p w14:paraId="7B9F4401">
            <w:pPr>
              <w:pStyle w:val="66"/>
            </w:pPr>
            <w:r>
              <w:t>Действующий (на подтверждении)</w:t>
            </w:r>
          </w:p>
        </w:tc>
        <w:tc>
          <w:tcPr>
            <w:tcW w:w="1886" w:type="pct"/>
          </w:tcPr>
          <w:p w14:paraId="2800E3C9">
            <w:pPr>
              <w:pStyle w:val="66"/>
            </w:pPr>
            <w:r>
              <w:t>Устанавливается при создании документа, подтверждающего законное представительство, требующего подтверждения в мастер-системах</w:t>
            </w:r>
          </w:p>
        </w:tc>
      </w:tr>
      <w:tr w14:paraId="129809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42E6D604">
            <w:pPr>
              <w:pStyle w:val="66"/>
            </w:pPr>
            <w:r>
              <w:t>Документ, подтверждающий ЗП</w:t>
            </w:r>
          </w:p>
        </w:tc>
        <w:tc>
          <w:tcPr>
            <w:tcW w:w="950" w:type="pct"/>
          </w:tcPr>
          <w:p w14:paraId="2CAD2528">
            <w:pPr>
              <w:pStyle w:val="66"/>
            </w:pPr>
            <w:r>
              <w:t>ДПП</w:t>
            </w:r>
          </w:p>
        </w:tc>
        <w:tc>
          <w:tcPr>
            <w:tcW w:w="1164" w:type="pct"/>
          </w:tcPr>
          <w:p w14:paraId="097730DF">
            <w:pPr>
              <w:pStyle w:val="66"/>
            </w:pPr>
            <w:r>
              <w:t xml:space="preserve">Действующий (подтверждённый) </w:t>
            </w:r>
          </w:p>
        </w:tc>
        <w:tc>
          <w:tcPr>
            <w:tcW w:w="1886" w:type="pct"/>
          </w:tcPr>
          <w:p w14:paraId="3C9A9D79">
            <w:pPr>
              <w:pStyle w:val="66"/>
            </w:pPr>
            <w:r>
              <w:t>Устанавливается при создании документа, подтверждающего законное представительство, на основании сведений от мастер-систем или в случае успешной верификации документа, подтверждающего законное представительство, по данным мастер-систем из статуса ДНП</w:t>
            </w:r>
          </w:p>
        </w:tc>
      </w:tr>
      <w:tr w14:paraId="75D7A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DA67026">
            <w:pPr>
              <w:pStyle w:val="66"/>
            </w:pPr>
            <w:r>
              <w:t>Документ, подтверждающий ЗП</w:t>
            </w:r>
          </w:p>
        </w:tc>
        <w:tc>
          <w:tcPr>
            <w:tcW w:w="950" w:type="pct"/>
          </w:tcPr>
          <w:p w14:paraId="25295499">
            <w:pPr>
              <w:pStyle w:val="66"/>
            </w:pPr>
            <w:r>
              <w:t>ННП</w:t>
            </w:r>
          </w:p>
        </w:tc>
        <w:tc>
          <w:tcPr>
            <w:tcW w:w="1164" w:type="pct"/>
          </w:tcPr>
          <w:p w14:paraId="3D9F2F8C">
            <w:pPr>
              <w:pStyle w:val="66"/>
            </w:pPr>
            <w:r>
              <w:t>Недействующий (не подтвержден)</w:t>
            </w:r>
          </w:p>
        </w:tc>
        <w:tc>
          <w:tcPr>
            <w:tcW w:w="1886" w:type="pct"/>
          </w:tcPr>
          <w:p w14:paraId="1EEFF005">
            <w:pPr>
              <w:pStyle w:val="66"/>
            </w:pPr>
            <w:r>
              <w:t>Устанавливается при неуспешной верификации документа, подтверждающего законное представительство из статуса ДНП</w:t>
            </w:r>
          </w:p>
        </w:tc>
      </w:tr>
      <w:tr w14:paraId="6DC6D3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6C558947">
            <w:pPr>
              <w:pStyle w:val="66"/>
            </w:pPr>
            <w:r>
              <w:t>Документ, подтверждающий ЗП</w:t>
            </w:r>
          </w:p>
        </w:tc>
        <w:tc>
          <w:tcPr>
            <w:tcW w:w="950" w:type="pct"/>
          </w:tcPr>
          <w:p w14:paraId="2880609B">
            <w:pPr>
              <w:pStyle w:val="66"/>
            </w:pPr>
            <w:r>
              <w:t>НСД</w:t>
            </w:r>
          </w:p>
        </w:tc>
        <w:tc>
          <w:tcPr>
            <w:tcW w:w="1164" w:type="pct"/>
          </w:tcPr>
          <w:p w14:paraId="6006DEDE">
            <w:pPr>
              <w:pStyle w:val="66"/>
            </w:pPr>
            <w:r>
              <w:t>Недействующий (истечение срока действия)</w:t>
            </w:r>
          </w:p>
        </w:tc>
        <w:tc>
          <w:tcPr>
            <w:tcW w:w="1886" w:type="pct"/>
          </w:tcPr>
          <w:p w14:paraId="02A0CC36">
            <w:pPr>
              <w:pStyle w:val="66"/>
            </w:pPr>
            <w:r>
              <w:t>Устанавливается при наступлении даты окончания действия документа, подтверждающего законное представительство</w:t>
            </w:r>
          </w:p>
        </w:tc>
      </w:tr>
      <w:tr w14:paraId="298D0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FB6B6C1">
            <w:pPr>
              <w:pStyle w:val="66"/>
            </w:pPr>
            <w:r>
              <w:t>Документ, подтверждающий ЗП</w:t>
            </w:r>
          </w:p>
        </w:tc>
        <w:tc>
          <w:tcPr>
            <w:tcW w:w="950" w:type="pct"/>
          </w:tcPr>
          <w:p w14:paraId="1F8E1602">
            <w:pPr>
              <w:pStyle w:val="66"/>
            </w:pPr>
            <w:r>
              <w:t>НАП</w:t>
            </w:r>
          </w:p>
        </w:tc>
        <w:tc>
          <w:tcPr>
            <w:tcW w:w="1164" w:type="pct"/>
          </w:tcPr>
          <w:p w14:paraId="28EF0300">
            <w:pPr>
              <w:pStyle w:val="66"/>
            </w:pPr>
            <w:r>
              <w:t xml:space="preserve">Недействующий (аннулирован) </w:t>
            </w:r>
          </w:p>
        </w:tc>
        <w:tc>
          <w:tcPr>
            <w:tcW w:w="1886" w:type="pct"/>
          </w:tcPr>
          <w:p w14:paraId="7452DA48">
            <w:pPr>
              <w:pStyle w:val="66"/>
            </w:pPr>
            <w:r>
              <w:t>Устанавливается при принудительном закрытии документа, подтверждающего законное представительство (исправление ошибки, замена текущего документа новым, аннулирование документа) или смерти персоны</w:t>
            </w:r>
          </w:p>
        </w:tc>
      </w:tr>
      <w:tr w14:paraId="2E892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2160DFAC">
            <w:pPr>
              <w:pStyle w:val="66"/>
            </w:pPr>
            <w:r>
              <w:t>Эмансипация</w:t>
            </w:r>
          </w:p>
        </w:tc>
        <w:tc>
          <w:tcPr>
            <w:tcW w:w="950" w:type="pct"/>
          </w:tcPr>
          <w:p w14:paraId="1C717AA4">
            <w:pPr>
              <w:pStyle w:val="66"/>
            </w:pPr>
            <w:r>
              <w:t>ДНП</w:t>
            </w:r>
          </w:p>
        </w:tc>
        <w:tc>
          <w:tcPr>
            <w:tcW w:w="1164" w:type="pct"/>
          </w:tcPr>
          <w:p w14:paraId="487A9F0C">
            <w:pPr>
              <w:pStyle w:val="66"/>
            </w:pPr>
            <w:r>
              <w:t>Действующая (на подтверждении)</w:t>
            </w:r>
          </w:p>
        </w:tc>
        <w:tc>
          <w:tcPr>
            <w:tcW w:w="1886" w:type="pct"/>
          </w:tcPr>
          <w:p w14:paraId="2334756A">
            <w:pPr>
              <w:pStyle w:val="66"/>
            </w:pPr>
            <w:r>
              <w:t>Устанавливается при создании статуса на основании сведений, требующих подтверждения в мастер-системах</w:t>
            </w:r>
          </w:p>
        </w:tc>
      </w:tr>
      <w:tr w14:paraId="5B201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5E883918">
            <w:pPr>
              <w:pStyle w:val="66"/>
            </w:pPr>
            <w:r>
              <w:t>Эмансипация</w:t>
            </w:r>
          </w:p>
        </w:tc>
        <w:tc>
          <w:tcPr>
            <w:tcW w:w="950" w:type="pct"/>
          </w:tcPr>
          <w:p w14:paraId="2B0332A6">
            <w:pPr>
              <w:pStyle w:val="66"/>
            </w:pPr>
            <w:r>
              <w:t>ДПП</w:t>
            </w:r>
          </w:p>
        </w:tc>
        <w:tc>
          <w:tcPr>
            <w:tcW w:w="1164" w:type="pct"/>
          </w:tcPr>
          <w:p w14:paraId="34BAD77B">
            <w:pPr>
              <w:pStyle w:val="66"/>
            </w:pPr>
            <w:r>
              <w:t xml:space="preserve">Действующая (подтверждённая) </w:t>
            </w:r>
          </w:p>
        </w:tc>
        <w:tc>
          <w:tcPr>
            <w:tcW w:w="1886" w:type="pct"/>
          </w:tcPr>
          <w:p w14:paraId="7EE966F7">
            <w:pPr>
              <w:pStyle w:val="66"/>
            </w:pPr>
            <w:r>
              <w:t>Устанавливается при создании статуса на основании сведений от мастер-систем или в случае успешной верификации сведений об эмансипации по данным мастер-систем из статуса ДНП</w:t>
            </w:r>
          </w:p>
        </w:tc>
      </w:tr>
      <w:tr w14:paraId="285FF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57" w:type="dxa"/>
            <w:bottom w:w="28" w:type="dxa"/>
            <w:right w:w="57" w:type="dxa"/>
          </w:tblCellMar>
        </w:tblPrEx>
        <w:trPr>
          <w:trHeight w:val="397" w:hRule="atLeast"/>
        </w:trPr>
        <w:tc>
          <w:tcPr>
            <w:tcW w:w="1000" w:type="pct"/>
          </w:tcPr>
          <w:p w14:paraId="792EA60D">
            <w:pPr>
              <w:pStyle w:val="66"/>
            </w:pPr>
            <w:r>
              <w:t>Эмансипация</w:t>
            </w:r>
          </w:p>
        </w:tc>
        <w:tc>
          <w:tcPr>
            <w:tcW w:w="950" w:type="pct"/>
          </w:tcPr>
          <w:p w14:paraId="0DA5468C">
            <w:pPr>
              <w:pStyle w:val="66"/>
            </w:pPr>
            <w:r>
              <w:t>НАП</w:t>
            </w:r>
          </w:p>
        </w:tc>
        <w:tc>
          <w:tcPr>
            <w:tcW w:w="1164" w:type="pct"/>
          </w:tcPr>
          <w:p w14:paraId="18902C39">
            <w:pPr>
              <w:pStyle w:val="66"/>
            </w:pPr>
            <w:r>
              <w:t>Недействующая (аннулировано)</w:t>
            </w:r>
          </w:p>
        </w:tc>
        <w:tc>
          <w:tcPr>
            <w:tcW w:w="1886" w:type="pct"/>
          </w:tcPr>
          <w:p w14:paraId="6DFD457F">
            <w:pPr>
              <w:pStyle w:val="66"/>
            </w:pPr>
            <w:r>
              <w:t>Устанавливается при аннулировании документа, подтверждающего эмансипацию</w:t>
            </w:r>
          </w:p>
        </w:tc>
      </w:tr>
      <w:bookmarkEnd w:id="24959"/>
    </w:tbl>
    <w:p w14:paraId="3B6A70C8">
      <w:pPr>
        <w:pStyle w:val="56"/>
      </w:pPr>
    </w:p>
    <w:p w14:paraId="7D757707">
      <w:pPr>
        <w:pStyle w:val="80"/>
      </w:pPr>
      <w:r>
        <w:br w:type="textWrapping"/>
      </w:r>
      <w:bookmarkStart w:id="24963" w:name="_Toc185356520"/>
      <w:bookmarkStart w:id="24964" w:name="_Toc192151469"/>
      <w:bookmarkStart w:id="24965" w:name="_Toc192582226"/>
      <w:bookmarkStart w:id="24966" w:name="_Ref184982730"/>
      <w:bookmarkStart w:id="24967" w:name="_Toc224056895"/>
      <w:bookmarkStart w:id="24968" w:name="_Toc185352734"/>
      <w:r>
        <w:rPr>
          <w:rStyle w:val="89"/>
          <w:b w:val="0"/>
        </w:rPr>
        <w:t>(справочное)</w:t>
      </w:r>
      <w:r>
        <w:br w:type="textWrapping"/>
      </w:r>
      <w:r>
        <w:t xml:space="preserve">Просмотр файлов формата </w:t>
      </w:r>
      <w:r>
        <w:rPr>
          <w:lang w:val="en-US"/>
        </w:rPr>
        <w:t>CSV</w:t>
      </w:r>
      <w:bookmarkEnd w:id="24963"/>
      <w:bookmarkEnd w:id="24964"/>
      <w:bookmarkEnd w:id="24965"/>
      <w:bookmarkEnd w:id="24966"/>
      <w:bookmarkEnd w:id="24967"/>
      <w:bookmarkEnd w:id="24968"/>
    </w:p>
    <w:p w14:paraId="1E644799">
      <w:pPr>
        <w:pStyle w:val="56"/>
      </w:pPr>
      <w:r>
        <w:t xml:space="preserve">Просмотреть файлы формата </w:t>
      </w:r>
      <w:r>
        <w:rPr>
          <w:lang w:val="en-US"/>
        </w:rPr>
        <w:t>CSV</w:t>
      </w:r>
      <w:r>
        <w:t xml:space="preserve"> (имя_файла.</w:t>
      </w:r>
      <w:r>
        <w:rPr>
          <w:lang w:val="en-US"/>
        </w:rPr>
        <w:t>csv</w:t>
      </w:r>
      <w:r>
        <w:t>) можно с использованием приложения для работы с таблицами (например, Exce</w:t>
      </w:r>
      <w:r>
        <w:rPr>
          <w:lang w:val="en-US"/>
        </w:rPr>
        <w:t>l</w:t>
      </w:r>
      <w:r>
        <w:t>).</w:t>
      </w:r>
    </w:p>
    <w:p w14:paraId="081B7C65">
      <w:pPr>
        <w:pStyle w:val="56"/>
      </w:pPr>
      <w:r>
        <w:t xml:space="preserve">Для просмотра файла формата </w:t>
      </w:r>
      <w:r>
        <w:rPr>
          <w:lang w:val="en-US"/>
        </w:rPr>
        <w:t>CSV</w:t>
      </w:r>
      <w:r>
        <w:t xml:space="preserve"> </w:t>
      </w:r>
      <w:r>
        <w:rPr>
          <w:lang w:val="en-US"/>
        </w:rPr>
        <w:t>c</w:t>
      </w:r>
      <w:r>
        <w:t xml:space="preserve"> использованием </w:t>
      </w:r>
      <w:r>
        <w:rPr>
          <w:lang w:val="en-US"/>
        </w:rPr>
        <w:t>Excel</w:t>
      </w:r>
      <w:r>
        <w:t xml:space="preserve"> необходимо выполнить следующие действия:</w:t>
      </w:r>
    </w:p>
    <w:p w14:paraId="217FF0EE">
      <w:pPr>
        <w:pStyle w:val="62"/>
        <w:numPr>
          <w:ilvl w:val="0"/>
          <w:numId w:val="56"/>
        </w:numPr>
        <w:tabs>
          <w:tab w:val="clear" w:pos="0"/>
        </w:tabs>
      </w:pPr>
      <w:r>
        <w:t xml:space="preserve">в приложении </w:t>
      </w:r>
      <w:r>
        <w:rPr>
          <w:lang w:val="en-US"/>
        </w:rPr>
        <w:t>Excel</w:t>
      </w:r>
      <w:r>
        <w:t xml:space="preserve"> на вкладке «Данные» выбрать пункт «Получить данные»;</w:t>
      </w:r>
    </w:p>
    <w:p w14:paraId="444AA3D1">
      <w:pPr>
        <w:pStyle w:val="62"/>
        <w:numPr>
          <w:ilvl w:val="0"/>
          <w:numId w:val="23"/>
        </w:numPr>
        <w:tabs>
          <w:tab w:val="clear" w:pos="0"/>
        </w:tabs>
      </w:pPr>
      <w:r>
        <w:t>в открывшемся меню выбрать пункт «Из файла» и указать тип источника «Из текстового/</w:t>
      </w:r>
      <w:r>
        <w:rPr>
          <w:lang w:val="en-US"/>
        </w:rPr>
        <w:t>CSV</w:t>
      </w:r>
      <w:r>
        <w:t xml:space="preserve">-файла» (рис. </w:t>
      </w:r>
      <w:r>
        <w:fldChar w:fldCharType="begin"/>
      </w:r>
      <w:r>
        <w:instrText xml:space="preserve"> REF  _Ref184983914 \h \t \#0 \* MERGEFORMAT </w:instrText>
      </w:r>
      <w:r>
        <w:fldChar w:fldCharType="separate"/>
      </w:r>
      <w:r>
        <w:t>221</w:t>
      </w:r>
      <w:r>
        <w:fldChar w:fldCharType="end"/>
      </w:r>
      <w:r>
        <w:t>);</w:t>
      </w:r>
    </w:p>
    <w:p w14:paraId="7E7B5C18">
      <w:pPr>
        <w:pStyle w:val="60"/>
      </w:pPr>
      <w:r>
        <w:drawing>
          <wp:inline distT="0" distB="0" distL="0" distR="0">
            <wp:extent cx="4679950" cy="3956050"/>
            <wp:effectExtent l="19050" t="19050" r="25400" b="25400"/>
            <wp:docPr id="19879389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38969" name="Рисунок 1"/>
                    <pic:cNvPicPr>
                      <a:picLocks noChangeAspect="1"/>
                    </pic:cNvPicPr>
                  </pic:nvPicPr>
                  <pic:blipFill>
                    <a:blip r:embed="rId275"/>
                    <a:stretch>
                      <a:fillRect/>
                    </a:stretch>
                  </pic:blipFill>
                  <pic:spPr>
                    <a:xfrm>
                      <a:off x="0" y="0"/>
                      <a:ext cx="4680000" cy="3956521"/>
                    </a:xfrm>
                    <a:prstGeom prst="rect">
                      <a:avLst/>
                    </a:prstGeom>
                    <a:ln w="3175" cmpd="sng">
                      <a:solidFill>
                        <a:srgbClr val="000000"/>
                      </a:solidFill>
                    </a:ln>
                  </pic:spPr>
                </pic:pic>
              </a:graphicData>
            </a:graphic>
          </wp:inline>
        </w:drawing>
      </w:r>
    </w:p>
    <w:p w14:paraId="5D88F662">
      <w:pPr>
        <w:pStyle w:val="61"/>
      </w:pPr>
      <w:bookmarkStart w:id="24969" w:name="_Ref184983914"/>
      <w:r>
        <w:t xml:space="preserve">Рисунок </w:t>
      </w:r>
      <w:r>
        <w:fldChar w:fldCharType="begin"/>
      </w:r>
      <w:r>
        <w:instrText xml:space="preserve"> SEQ Рисунок \* ARABIC </w:instrText>
      </w:r>
      <w:r>
        <w:fldChar w:fldCharType="separate"/>
      </w:r>
      <w:r>
        <w:t>221</w:t>
      </w:r>
      <w:r>
        <w:fldChar w:fldCharType="end"/>
      </w:r>
      <w:bookmarkEnd w:id="24969"/>
      <w:r>
        <w:t xml:space="preserve"> — Вкладка «Данные». Выбор источника</w:t>
      </w:r>
    </w:p>
    <w:p w14:paraId="6A60FC91">
      <w:pPr>
        <w:pStyle w:val="62"/>
        <w:numPr>
          <w:ilvl w:val="0"/>
          <w:numId w:val="6"/>
        </w:numPr>
      </w:pPr>
      <w:r>
        <w:t>в открывшемся окне «Импорт данных» выбрать нужный файл и нажать кнопку «Импорт». В открывшемся меню будут представлены автоматически определенные значения параметров «Источник файла» (по умолчанию: Юникод (</w:t>
      </w:r>
      <w:r>
        <w:rPr>
          <w:lang w:val="en-US"/>
        </w:rPr>
        <w:t>UTF</w:t>
      </w:r>
      <w:r>
        <w:t>-8)), «Разделитель», «Обнаружение типов данных»;</w:t>
      </w:r>
    </w:p>
    <w:p w14:paraId="25C64741">
      <w:pPr>
        <w:pStyle w:val="62"/>
        <w:numPr>
          <w:ilvl w:val="0"/>
          <w:numId w:val="6"/>
        </w:numPr>
      </w:pPr>
      <w:r>
        <w:t xml:space="preserve">убедиться, что в поле «Разделитель» отображается значение «Точка с запятой» и нажать кнопку «Загрузить». Массив данных будет разделен на столбцы (рис. </w:t>
      </w:r>
      <w:r>
        <w:fldChar w:fldCharType="begin"/>
      </w:r>
      <w:r>
        <w:instrText xml:space="preserve"> REF  _Ref184985781 \h \t \#0 \* MERGEFORMAT </w:instrText>
      </w:r>
      <w:r>
        <w:fldChar w:fldCharType="separate"/>
      </w:r>
      <w:r>
        <w:t>222</w:t>
      </w:r>
      <w:r>
        <w:fldChar w:fldCharType="end"/>
      </w:r>
      <w:r>
        <w:t>).</w:t>
      </w:r>
    </w:p>
    <w:p w14:paraId="42A856C3">
      <w:pPr>
        <w:pStyle w:val="60"/>
      </w:pPr>
      <w:r>
        <w:drawing>
          <wp:inline distT="0" distB="0" distL="0" distR="0">
            <wp:extent cx="5759450" cy="3824605"/>
            <wp:effectExtent l="19050" t="19050" r="12700" b="23495"/>
            <wp:docPr id="5824730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473013" name="Рисунок 1"/>
                    <pic:cNvPicPr>
                      <a:picLocks noChangeAspect="1"/>
                    </pic:cNvPicPr>
                  </pic:nvPicPr>
                  <pic:blipFill>
                    <a:blip r:embed="rId276"/>
                    <a:stretch>
                      <a:fillRect/>
                    </a:stretch>
                  </pic:blipFill>
                  <pic:spPr>
                    <a:xfrm>
                      <a:off x="0" y="0"/>
                      <a:ext cx="5760000" cy="3824659"/>
                    </a:xfrm>
                    <a:prstGeom prst="rect">
                      <a:avLst/>
                    </a:prstGeom>
                    <a:ln w="3175" cmpd="sng">
                      <a:solidFill>
                        <a:srgbClr val="000000"/>
                      </a:solidFill>
                    </a:ln>
                  </pic:spPr>
                </pic:pic>
              </a:graphicData>
            </a:graphic>
          </wp:inline>
        </w:drawing>
      </w:r>
    </w:p>
    <w:p w14:paraId="4F1561FD">
      <w:pPr>
        <w:pStyle w:val="61"/>
      </w:pPr>
      <w:bookmarkStart w:id="24970" w:name="_Ref184985781"/>
      <w:r>
        <w:t xml:space="preserve">Рисунок </w:t>
      </w:r>
      <w:r>
        <w:fldChar w:fldCharType="begin"/>
      </w:r>
      <w:r>
        <w:instrText xml:space="preserve"> SEQ Рисунок \* ARABIC </w:instrText>
      </w:r>
      <w:r>
        <w:fldChar w:fldCharType="separate"/>
      </w:r>
      <w:r>
        <w:t>222</w:t>
      </w:r>
      <w:r>
        <w:fldChar w:fldCharType="end"/>
      </w:r>
      <w:bookmarkEnd w:id="24970"/>
      <w:r>
        <w:t xml:space="preserve"> — Данные, разделенные на столбцы</w:t>
      </w:r>
    </w:p>
    <w:p w14:paraId="025CF703">
      <w:pPr>
        <w:pStyle w:val="56"/>
      </w:pPr>
      <w:r>
        <w:t xml:space="preserve">Если данные не разделены на столбцы, то значение параметра «Разделитель» определено неверно (рис. </w:t>
      </w:r>
      <w:r>
        <w:fldChar w:fldCharType="begin"/>
      </w:r>
      <w:r>
        <w:instrText xml:space="preserve"> REF  _Ref184987665 \h \t \#0 \* MERGEFORMAT </w:instrText>
      </w:r>
      <w:r>
        <w:fldChar w:fldCharType="separate"/>
      </w:r>
      <w:r>
        <w:t>223</w:t>
      </w:r>
      <w:r>
        <w:fldChar w:fldCharType="end"/>
      </w:r>
      <w:r>
        <w:t>). Необходимо в параметре «Разделитель» установить значение «Точка с запятой».</w:t>
      </w:r>
    </w:p>
    <w:p w14:paraId="437CE83C">
      <w:pPr>
        <w:pStyle w:val="60"/>
      </w:pPr>
      <w:r>
        <w:drawing>
          <wp:inline distT="0" distB="0" distL="0" distR="0">
            <wp:extent cx="5759450" cy="2314575"/>
            <wp:effectExtent l="19050" t="19050" r="12700" b="9525"/>
            <wp:docPr id="204532256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22566" name="Рисунок 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5760000" cy="2314766"/>
                    </a:xfrm>
                    <a:prstGeom prst="rect">
                      <a:avLst/>
                    </a:prstGeom>
                    <a:noFill/>
                    <a:ln w="3175" cmpd="sng">
                      <a:solidFill>
                        <a:srgbClr val="000000"/>
                      </a:solidFill>
                    </a:ln>
                  </pic:spPr>
                </pic:pic>
              </a:graphicData>
            </a:graphic>
          </wp:inline>
        </w:drawing>
      </w:r>
    </w:p>
    <w:p w14:paraId="29E61DD7">
      <w:pPr>
        <w:pStyle w:val="61"/>
      </w:pPr>
      <w:bookmarkStart w:id="24971" w:name="_Ref184987665"/>
      <w:r>
        <w:t xml:space="preserve">Рисунок </w:t>
      </w:r>
      <w:r>
        <w:fldChar w:fldCharType="begin"/>
      </w:r>
      <w:r>
        <w:instrText xml:space="preserve"> SEQ Рисунок \* ARABIC </w:instrText>
      </w:r>
      <w:r>
        <w:fldChar w:fldCharType="separate"/>
      </w:r>
      <w:r>
        <w:t>223</w:t>
      </w:r>
      <w:r>
        <w:fldChar w:fldCharType="end"/>
      </w:r>
      <w:bookmarkEnd w:id="24971"/>
      <w:r>
        <w:t xml:space="preserve"> — Данные, не разделенные на столбцы</w:t>
      </w:r>
    </w:p>
    <w:p w14:paraId="1AB8B715">
      <w:pPr>
        <w:pStyle w:val="56"/>
      </w:pPr>
    </w:p>
    <w:p w14:paraId="6312878D">
      <w:pPr>
        <w:pStyle w:val="122"/>
      </w:pPr>
      <w:bookmarkStart w:id="24972" w:name="_Toc108520944"/>
      <w:bookmarkStart w:id="24973" w:name="_Toc108592900"/>
      <w:r>
        <w:t>Журнал изменений</w:t>
      </w:r>
      <w:bookmarkEnd w:id="24972"/>
      <w:bookmarkEnd w:id="24973"/>
    </w:p>
    <w:tbl>
      <w:tblPr>
        <w:tblStyle w:val="12"/>
        <w:tblW w:w="5000" w:type="pct"/>
        <w:tblInd w:w="0" w:type="dxa"/>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Layout w:type="autofit"/>
        <w:tblCellMar>
          <w:top w:w="57" w:type="dxa"/>
          <w:left w:w="57" w:type="dxa"/>
          <w:bottom w:w="57" w:type="dxa"/>
          <w:right w:w="57" w:type="dxa"/>
        </w:tblCellMar>
      </w:tblPr>
      <w:tblGrid>
        <w:gridCol w:w="511"/>
        <w:gridCol w:w="1330"/>
        <w:gridCol w:w="2508"/>
        <w:gridCol w:w="3684"/>
        <w:gridCol w:w="1718"/>
      </w:tblGrid>
      <w:tr w14:paraId="28BD0AE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blHeader/>
        </w:trPr>
        <w:tc>
          <w:tcPr>
            <w:tcW w:w="262" w:type="pct"/>
            <w:tcBorders>
              <w:top w:val="single" w:color="auto" w:sz="4" w:space="0"/>
              <w:left w:val="single" w:color="auto" w:sz="4" w:space="0"/>
              <w:bottom w:val="double" w:color="auto" w:sz="4" w:space="0"/>
              <w:right w:val="single" w:color="auto" w:sz="4" w:space="0"/>
            </w:tcBorders>
            <w:vAlign w:val="center"/>
          </w:tcPr>
          <w:p w14:paraId="58E7253B">
            <w:pPr>
              <w:pStyle w:val="65"/>
            </w:pPr>
            <w:r>
              <w:t>№ п/п</w:t>
            </w:r>
          </w:p>
        </w:tc>
        <w:tc>
          <w:tcPr>
            <w:tcW w:w="682" w:type="pct"/>
            <w:tcBorders>
              <w:top w:val="single" w:color="auto" w:sz="4" w:space="0"/>
              <w:left w:val="single" w:color="auto" w:sz="4" w:space="0"/>
              <w:bottom w:val="double" w:color="auto" w:sz="4" w:space="0"/>
              <w:right w:val="single" w:color="auto" w:sz="4" w:space="0"/>
            </w:tcBorders>
            <w:vAlign w:val="center"/>
          </w:tcPr>
          <w:p w14:paraId="368C2FB0">
            <w:pPr>
              <w:pStyle w:val="65"/>
            </w:pPr>
            <w:r>
              <w:t>Дата изменения</w:t>
            </w:r>
          </w:p>
        </w:tc>
        <w:tc>
          <w:tcPr>
            <w:tcW w:w="1286" w:type="pct"/>
            <w:tcBorders>
              <w:top w:val="single" w:color="auto" w:sz="4" w:space="0"/>
              <w:left w:val="single" w:color="auto" w:sz="4" w:space="0"/>
              <w:bottom w:val="double" w:color="auto" w:sz="4" w:space="0"/>
              <w:right w:val="single" w:color="auto" w:sz="4" w:space="0"/>
            </w:tcBorders>
            <w:vAlign w:val="center"/>
          </w:tcPr>
          <w:p w14:paraId="3B0E31F4">
            <w:pPr>
              <w:pStyle w:val="65"/>
            </w:pPr>
            <w:r>
              <w:t>Место изменения</w:t>
            </w:r>
          </w:p>
        </w:tc>
        <w:tc>
          <w:tcPr>
            <w:tcW w:w="1889" w:type="pct"/>
            <w:tcBorders>
              <w:top w:val="single" w:color="auto" w:sz="4" w:space="0"/>
              <w:left w:val="single" w:color="auto" w:sz="4" w:space="0"/>
              <w:bottom w:val="double" w:color="auto" w:sz="4" w:space="0"/>
              <w:right w:val="single" w:color="auto" w:sz="4" w:space="0"/>
            </w:tcBorders>
            <w:vAlign w:val="center"/>
          </w:tcPr>
          <w:p w14:paraId="2A9F2E44">
            <w:pPr>
              <w:pStyle w:val="65"/>
            </w:pPr>
            <w:r>
              <w:t>Содержание изменения</w:t>
            </w:r>
          </w:p>
        </w:tc>
        <w:tc>
          <w:tcPr>
            <w:tcW w:w="881" w:type="pct"/>
            <w:tcBorders>
              <w:top w:val="single" w:color="auto" w:sz="4" w:space="0"/>
              <w:left w:val="single" w:color="auto" w:sz="4" w:space="0"/>
              <w:bottom w:val="double" w:color="auto" w:sz="4" w:space="0"/>
              <w:right w:val="single" w:color="auto" w:sz="4" w:space="0"/>
            </w:tcBorders>
            <w:vAlign w:val="center"/>
          </w:tcPr>
          <w:p w14:paraId="37BEAB43">
            <w:pPr>
              <w:pStyle w:val="65"/>
            </w:pPr>
            <w:r>
              <w:t>Изменил</w:t>
            </w:r>
          </w:p>
        </w:tc>
      </w:tr>
      <w:tr w14:paraId="16B1B12D">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4BF1CF7C">
            <w:pPr>
              <w:pStyle w:val="66"/>
            </w:pPr>
            <w:r>
              <w:t>Версия 2.00</w:t>
            </w:r>
          </w:p>
        </w:tc>
      </w:tr>
      <w:tr w14:paraId="7C303B07">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3CBD0D1A">
            <w:pPr>
              <w:pStyle w:val="69"/>
            </w:pPr>
            <w:r>
              <w:t>1</w:t>
            </w:r>
          </w:p>
        </w:tc>
        <w:tc>
          <w:tcPr>
            <w:tcW w:w="682" w:type="pct"/>
            <w:tcBorders>
              <w:top w:val="single" w:color="auto" w:sz="4" w:space="0"/>
              <w:left w:val="single" w:color="auto" w:sz="4" w:space="0"/>
              <w:bottom w:val="single" w:color="auto" w:sz="4" w:space="0"/>
              <w:right w:val="single" w:color="auto" w:sz="4" w:space="0"/>
            </w:tcBorders>
          </w:tcPr>
          <w:p w14:paraId="3BAC7EBB">
            <w:pPr>
              <w:pStyle w:val="66"/>
              <w:rPr>
                <w:szCs w:val="22"/>
              </w:rPr>
            </w:pPr>
            <w:r>
              <w:t>20.11.2024</w:t>
            </w:r>
          </w:p>
        </w:tc>
        <w:tc>
          <w:tcPr>
            <w:tcW w:w="1286" w:type="pct"/>
            <w:tcBorders>
              <w:top w:val="single" w:color="auto" w:sz="4" w:space="0"/>
              <w:left w:val="single" w:color="auto" w:sz="4" w:space="0"/>
              <w:bottom w:val="single" w:color="auto" w:sz="4" w:space="0"/>
              <w:right w:val="single" w:color="auto" w:sz="4" w:space="0"/>
            </w:tcBorders>
          </w:tcPr>
          <w:p w14:paraId="63868F11">
            <w:pPr>
              <w:pStyle w:val="66"/>
            </w:pPr>
            <w:r>
              <w:t>Таблица 1 «Перечень выполняемых операций и задач», п.</w:t>
            </w:r>
            <w:r>
              <w:fldChar w:fldCharType="begin"/>
            </w:r>
            <w:r>
              <w:instrText xml:space="preserve"> REF _Ref183686727 \n \h  \* MERGEFORMAT </w:instrText>
            </w:r>
            <w:r>
              <w:fldChar w:fldCharType="separate"/>
            </w:r>
            <w:r>
              <w:t>4.1</w:t>
            </w:r>
            <w:r>
              <w:fldChar w:fldCharType="end"/>
            </w:r>
          </w:p>
        </w:tc>
        <w:tc>
          <w:tcPr>
            <w:tcW w:w="1889" w:type="pct"/>
            <w:tcBorders>
              <w:top w:val="single" w:color="auto" w:sz="4" w:space="0"/>
              <w:left w:val="single" w:color="auto" w:sz="4" w:space="0"/>
              <w:bottom w:val="single" w:color="auto" w:sz="4" w:space="0"/>
              <w:right w:val="single" w:color="auto" w:sz="4" w:space="0"/>
            </w:tcBorders>
          </w:tcPr>
          <w:p w14:paraId="59873871">
            <w:pPr>
              <w:pStyle w:val="66"/>
            </w:pPr>
            <w:r>
              <w:t>Добавлены задачи:</w:t>
            </w:r>
          </w:p>
          <w:p w14:paraId="338D3FE9">
            <w:pPr>
              <w:pStyle w:val="100"/>
            </w:pPr>
            <w:r>
              <w:t>Распределение прикреплений по профилям СМП/ФАП.</w:t>
            </w:r>
          </w:p>
          <w:p w14:paraId="4CD9A6F5">
            <w:pPr>
              <w:pStyle w:val="100"/>
            </w:pPr>
            <w:r>
              <w:t>Приостановление действия полисов ОМС.</w:t>
            </w:r>
          </w:p>
          <w:p w14:paraId="54E6F29F">
            <w:pPr>
              <w:pStyle w:val="100"/>
            </w:pPr>
            <w:bookmarkStart w:id="24974" w:name="_Hlk183687059"/>
            <w:r>
              <w:t xml:space="preserve">Обработка данных заявления </w:t>
            </w:r>
            <w:bookmarkEnd w:id="24974"/>
            <w:r>
              <w:t>о выборе/замене СМО, переоформлении, продлении, сдаче полиса ОМС.</w:t>
            </w:r>
          </w:p>
          <w:p w14:paraId="3AF6B400">
            <w:pPr>
              <w:pStyle w:val="100"/>
            </w:pPr>
            <w:r>
              <w:t>Корректировка документов, введенных ТФОМС.</w:t>
            </w:r>
          </w:p>
          <w:p w14:paraId="25642F9B">
            <w:pPr>
              <w:pStyle w:val="100"/>
            </w:pPr>
            <w:r>
              <w:t>Внесение сведений о законном представительстве.</w:t>
            </w:r>
          </w:p>
          <w:p w14:paraId="0F830B5A">
            <w:pPr>
              <w:pStyle w:val="100"/>
            </w:pPr>
            <w:r>
              <w:t>Внесение сведений о статусе эмансипации.</w:t>
            </w:r>
          </w:p>
          <w:p w14:paraId="0E9C57C5">
            <w:pPr>
              <w:pStyle w:val="100"/>
            </w:pPr>
            <w:r>
              <w:t>Просмотр и формирование отчетов.</w:t>
            </w:r>
          </w:p>
          <w:p w14:paraId="3C2B75CA">
            <w:pPr>
              <w:pStyle w:val="100"/>
            </w:pPr>
            <w:r>
              <w:t>Просмотр и формирование выгрузок</w:t>
            </w:r>
          </w:p>
        </w:tc>
        <w:tc>
          <w:tcPr>
            <w:tcW w:w="881" w:type="pct"/>
            <w:tcBorders>
              <w:top w:val="single" w:color="auto" w:sz="4" w:space="0"/>
              <w:left w:val="single" w:color="auto" w:sz="4" w:space="0"/>
              <w:bottom w:val="single" w:color="auto" w:sz="4" w:space="0"/>
              <w:right w:val="single" w:color="auto" w:sz="4" w:space="0"/>
            </w:tcBorders>
          </w:tcPr>
          <w:p w14:paraId="6A528E76">
            <w:pPr>
              <w:pStyle w:val="66"/>
            </w:pPr>
            <w:r>
              <w:t>Сенотов С.Н.</w:t>
            </w:r>
          </w:p>
        </w:tc>
      </w:tr>
      <w:tr w14:paraId="0E5C59D7">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970302D">
            <w:pPr>
              <w:pStyle w:val="69"/>
            </w:pPr>
            <w:r>
              <w:t>2</w:t>
            </w:r>
          </w:p>
        </w:tc>
        <w:tc>
          <w:tcPr>
            <w:tcW w:w="682" w:type="pct"/>
            <w:tcBorders>
              <w:top w:val="single" w:color="auto" w:sz="4" w:space="0"/>
              <w:left w:val="single" w:color="auto" w:sz="4" w:space="0"/>
              <w:bottom w:val="single" w:color="auto" w:sz="4" w:space="0"/>
              <w:right w:val="single" w:color="auto" w:sz="4" w:space="0"/>
            </w:tcBorders>
          </w:tcPr>
          <w:p w14:paraId="7FF4F7C6">
            <w:pPr>
              <w:pStyle w:val="66"/>
              <w:rPr>
                <w:szCs w:val="22"/>
              </w:rPr>
            </w:pPr>
            <w:r>
              <w:t>20.11.2024</w:t>
            </w:r>
          </w:p>
        </w:tc>
        <w:tc>
          <w:tcPr>
            <w:tcW w:w="1286" w:type="pct"/>
            <w:tcBorders>
              <w:top w:val="single" w:color="auto" w:sz="4" w:space="0"/>
              <w:left w:val="single" w:color="auto" w:sz="4" w:space="0"/>
              <w:bottom w:val="single" w:color="auto" w:sz="4" w:space="0"/>
              <w:right w:val="single" w:color="auto" w:sz="4" w:space="0"/>
            </w:tcBorders>
          </w:tcPr>
          <w:p w14:paraId="73D2676E">
            <w:pPr>
              <w:pStyle w:val="66"/>
            </w:pPr>
            <w:r>
              <w:t xml:space="preserve">Раздел </w:t>
            </w:r>
            <w:r>
              <w:fldChar w:fldCharType="begin"/>
            </w:r>
            <w:r>
              <w:instrText xml:space="preserve"> REF _Ref183687149 \n \h  \* MERGEFORMAT </w:instrText>
            </w:r>
            <w:r>
              <w:fldChar w:fldCharType="separate"/>
            </w:r>
            <w:r>
              <w:t>4</w:t>
            </w:r>
            <w:r>
              <w:fldChar w:fldCharType="end"/>
            </w:r>
            <w:r>
              <w:t xml:space="preserve"> «Описание операций»</w:t>
            </w:r>
          </w:p>
        </w:tc>
        <w:tc>
          <w:tcPr>
            <w:tcW w:w="1889" w:type="pct"/>
            <w:tcBorders>
              <w:top w:val="single" w:color="auto" w:sz="4" w:space="0"/>
              <w:left w:val="single" w:color="auto" w:sz="4" w:space="0"/>
              <w:bottom w:val="single" w:color="auto" w:sz="4" w:space="0"/>
              <w:right w:val="single" w:color="auto" w:sz="4" w:space="0"/>
            </w:tcBorders>
          </w:tcPr>
          <w:p w14:paraId="69D6D494">
            <w:pPr>
              <w:pStyle w:val="66"/>
            </w:pPr>
            <w:r>
              <w:t xml:space="preserve">В подразделах </w:t>
            </w:r>
            <w:r>
              <w:fldChar w:fldCharType="begin"/>
            </w:r>
            <w:r>
              <w:instrText xml:space="preserve"> REF _Ref184632401 \n \h </w:instrText>
            </w:r>
            <w:r>
              <w:fldChar w:fldCharType="separate"/>
            </w:r>
            <w:r>
              <w:t>4.2</w:t>
            </w:r>
            <w:r>
              <w:fldChar w:fldCharType="end"/>
            </w:r>
            <w:r>
              <w:t>–</w:t>
            </w:r>
            <w:r>
              <w:fldChar w:fldCharType="begin"/>
            </w:r>
            <w:r>
              <w:instrText xml:space="preserve"> REF _Ref184632511 \n \h </w:instrText>
            </w:r>
            <w:r>
              <w:fldChar w:fldCharType="separate"/>
            </w:r>
            <w:r>
              <w:t>4.6</w:t>
            </w:r>
            <w:r>
              <w:fldChar w:fldCharType="end"/>
            </w:r>
            <w:r>
              <w:t xml:space="preserve"> заменены снимки экранных форм и уточнено описание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71A62813">
            <w:pPr>
              <w:pStyle w:val="66"/>
            </w:pPr>
            <w:r>
              <w:t>Сенотов С.Н.</w:t>
            </w:r>
          </w:p>
        </w:tc>
      </w:tr>
      <w:tr w14:paraId="0290E9C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46469668">
            <w:pPr>
              <w:pStyle w:val="69"/>
            </w:pPr>
            <w:r>
              <w:t>3</w:t>
            </w:r>
          </w:p>
        </w:tc>
        <w:tc>
          <w:tcPr>
            <w:tcW w:w="682" w:type="pct"/>
            <w:tcBorders>
              <w:top w:val="single" w:color="auto" w:sz="4" w:space="0"/>
              <w:left w:val="single" w:color="auto" w:sz="4" w:space="0"/>
              <w:bottom w:val="single" w:color="auto" w:sz="4" w:space="0"/>
              <w:right w:val="single" w:color="auto" w:sz="4" w:space="0"/>
            </w:tcBorders>
          </w:tcPr>
          <w:p w14:paraId="1D04FB7C">
            <w:pPr>
              <w:pStyle w:val="66"/>
              <w:rPr>
                <w:szCs w:val="22"/>
              </w:rPr>
            </w:pPr>
            <w:r>
              <w:t>20.11.2024</w:t>
            </w:r>
          </w:p>
        </w:tc>
        <w:tc>
          <w:tcPr>
            <w:tcW w:w="1286" w:type="pct"/>
            <w:tcBorders>
              <w:top w:val="single" w:color="auto" w:sz="4" w:space="0"/>
              <w:left w:val="single" w:color="auto" w:sz="4" w:space="0"/>
              <w:bottom w:val="single" w:color="auto" w:sz="4" w:space="0"/>
              <w:right w:val="single" w:color="auto" w:sz="4" w:space="0"/>
            </w:tcBorders>
          </w:tcPr>
          <w:p w14:paraId="63308682">
            <w:pPr>
              <w:pStyle w:val="66"/>
            </w:pPr>
            <w:r>
              <w:t xml:space="preserve">Раздел </w:t>
            </w:r>
            <w:r>
              <w:fldChar w:fldCharType="begin"/>
            </w:r>
            <w:r>
              <w:instrText xml:space="preserve"> REF _Ref183687149 \n \h  \* MERGEFORMAT </w:instrText>
            </w:r>
            <w:r>
              <w:fldChar w:fldCharType="separate"/>
            </w:r>
            <w:r>
              <w:t>4</w:t>
            </w:r>
            <w:r>
              <w:fldChar w:fldCharType="end"/>
            </w:r>
            <w:r>
              <w:t xml:space="preserve"> «Описание операций»</w:t>
            </w:r>
          </w:p>
        </w:tc>
        <w:tc>
          <w:tcPr>
            <w:tcW w:w="1889" w:type="pct"/>
            <w:tcBorders>
              <w:top w:val="single" w:color="auto" w:sz="4" w:space="0"/>
              <w:left w:val="single" w:color="auto" w:sz="4" w:space="0"/>
              <w:bottom w:val="single" w:color="auto" w:sz="4" w:space="0"/>
              <w:right w:val="single" w:color="auto" w:sz="4" w:space="0"/>
            </w:tcBorders>
          </w:tcPr>
          <w:p w14:paraId="57A5077C">
            <w:pPr>
              <w:pStyle w:val="66"/>
            </w:pPr>
            <w:r>
              <w:t xml:space="preserve">Добавлены подразделы </w:t>
            </w:r>
            <w:r>
              <w:fldChar w:fldCharType="begin"/>
            </w:r>
            <w:r>
              <w:instrText xml:space="preserve"> REF _Ref183687243 \n \h  \* MERGEFORMAT </w:instrText>
            </w:r>
            <w:r>
              <w:fldChar w:fldCharType="separate"/>
            </w:r>
            <w:r>
              <w:t>4.7</w:t>
            </w:r>
            <w:r>
              <w:fldChar w:fldCharType="end"/>
            </w:r>
            <w:r>
              <w:t>–</w:t>
            </w:r>
            <w:r>
              <w:fldChar w:fldCharType="begin"/>
            </w:r>
            <w:r>
              <w:instrText xml:space="preserve"> REF _Ref183687324 \n \h  \* MERGEFORMAT </w:instrText>
            </w:r>
            <w:r>
              <w:fldChar w:fldCharType="separate"/>
            </w:r>
            <w:r>
              <w:t>4.15</w:t>
            </w:r>
            <w:r>
              <w:fldChar w:fldCharType="end"/>
            </w:r>
            <w:r>
              <w:t xml:space="preserve"> с описанием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711D0D37">
            <w:pPr>
              <w:pStyle w:val="66"/>
            </w:pPr>
            <w:r>
              <w:t>Сенотов С.Н.</w:t>
            </w:r>
          </w:p>
        </w:tc>
      </w:tr>
      <w:tr w14:paraId="02219289">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7E5B8F0A">
            <w:pPr>
              <w:pStyle w:val="69"/>
            </w:pPr>
            <w:r>
              <w:t>4</w:t>
            </w:r>
          </w:p>
        </w:tc>
        <w:tc>
          <w:tcPr>
            <w:tcW w:w="682" w:type="pct"/>
            <w:tcBorders>
              <w:top w:val="single" w:color="auto" w:sz="4" w:space="0"/>
              <w:left w:val="single" w:color="auto" w:sz="4" w:space="0"/>
              <w:bottom w:val="single" w:color="auto" w:sz="4" w:space="0"/>
              <w:right w:val="single" w:color="auto" w:sz="4" w:space="0"/>
            </w:tcBorders>
          </w:tcPr>
          <w:p w14:paraId="198B7D2E">
            <w:pPr>
              <w:pStyle w:val="66"/>
              <w:rPr>
                <w:szCs w:val="22"/>
              </w:rPr>
            </w:pPr>
            <w:r>
              <w:t>20.11.2024</w:t>
            </w:r>
          </w:p>
        </w:tc>
        <w:tc>
          <w:tcPr>
            <w:tcW w:w="1286" w:type="pct"/>
            <w:tcBorders>
              <w:top w:val="single" w:color="auto" w:sz="4" w:space="0"/>
              <w:left w:val="single" w:color="auto" w:sz="4" w:space="0"/>
              <w:bottom w:val="single" w:color="auto" w:sz="4" w:space="0"/>
              <w:right w:val="single" w:color="auto" w:sz="4" w:space="0"/>
            </w:tcBorders>
          </w:tcPr>
          <w:p w14:paraId="174DFBA5">
            <w:pPr>
              <w:pStyle w:val="66"/>
            </w:pPr>
            <w:r>
              <w:t xml:space="preserve">Раздел </w:t>
            </w:r>
            <w:r>
              <w:fldChar w:fldCharType="begin"/>
            </w:r>
            <w:r>
              <w:instrText xml:space="preserve"> REF _Ref183687374 \n \h  \* MERGEFORMAT </w:instrText>
            </w:r>
            <w:r>
              <w:fldChar w:fldCharType="separate"/>
            </w:r>
            <w:r>
              <w:t>3</w:t>
            </w:r>
            <w:r>
              <w:fldChar w:fldCharType="end"/>
            </w:r>
            <w:r>
              <w:t xml:space="preserve"> «Подготовка к работе»</w:t>
            </w:r>
          </w:p>
        </w:tc>
        <w:tc>
          <w:tcPr>
            <w:tcW w:w="1889" w:type="pct"/>
            <w:tcBorders>
              <w:top w:val="single" w:color="auto" w:sz="4" w:space="0"/>
              <w:left w:val="single" w:color="auto" w:sz="4" w:space="0"/>
              <w:bottom w:val="single" w:color="auto" w:sz="4" w:space="0"/>
              <w:right w:val="single" w:color="auto" w:sz="4" w:space="0"/>
            </w:tcBorders>
          </w:tcPr>
          <w:p w14:paraId="25BBA9AE">
            <w:pPr>
              <w:pStyle w:val="66"/>
            </w:pPr>
            <w:r>
              <w:t>Изменена нумерация</w:t>
            </w:r>
            <w:r>
              <w:rPr>
                <w:bCs/>
                <w:iCs/>
              </w:rPr>
              <w:t xml:space="preserve"> — пункт «Особенности работы с интерфейсом системы» </w:t>
            </w:r>
            <w:r>
              <w:t xml:space="preserve">выделен в подраздел </w:t>
            </w:r>
            <w:r>
              <w:fldChar w:fldCharType="begin"/>
            </w:r>
            <w:r>
              <w:instrText xml:space="preserve"> REF _Ref192067336 \n \h </w:instrText>
            </w:r>
            <w:r>
              <w:fldChar w:fldCharType="separate"/>
            </w:r>
            <w:r>
              <w:t>3.7</w:t>
            </w:r>
            <w:r>
              <w:fldChar w:fldCharType="end"/>
            </w:r>
          </w:p>
        </w:tc>
        <w:tc>
          <w:tcPr>
            <w:tcW w:w="881" w:type="pct"/>
            <w:tcBorders>
              <w:top w:val="single" w:color="auto" w:sz="4" w:space="0"/>
              <w:left w:val="single" w:color="auto" w:sz="4" w:space="0"/>
              <w:bottom w:val="single" w:color="auto" w:sz="4" w:space="0"/>
              <w:right w:val="single" w:color="auto" w:sz="4" w:space="0"/>
            </w:tcBorders>
          </w:tcPr>
          <w:p w14:paraId="2B694FA7">
            <w:pPr>
              <w:pStyle w:val="66"/>
            </w:pPr>
            <w:r>
              <w:t>Сенотов С.Н.</w:t>
            </w:r>
          </w:p>
        </w:tc>
      </w:tr>
      <w:tr w14:paraId="19D8119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3E0693C">
            <w:pPr>
              <w:pStyle w:val="69"/>
            </w:pPr>
            <w:r>
              <w:t>5</w:t>
            </w:r>
          </w:p>
        </w:tc>
        <w:tc>
          <w:tcPr>
            <w:tcW w:w="682" w:type="pct"/>
            <w:tcBorders>
              <w:top w:val="single" w:color="auto" w:sz="4" w:space="0"/>
              <w:left w:val="single" w:color="auto" w:sz="4" w:space="0"/>
              <w:bottom w:val="single" w:color="auto" w:sz="4" w:space="0"/>
              <w:right w:val="single" w:color="auto" w:sz="4" w:space="0"/>
            </w:tcBorders>
          </w:tcPr>
          <w:p w14:paraId="5331C4F7">
            <w:pPr>
              <w:pStyle w:val="66"/>
              <w:rPr>
                <w:szCs w:val="22"/>
              </w:rPr>
            </w:pPr>
            <w:r>
              <w:rPr>
                <w:szCs w:val="22"/>
              </w:rPr>
              <w:t>20.11.2024</w:t>
            </w:r>
          </w:p>
        </w:tc>
        <w:tc>
          <w:tcPr>
            <w:tcW w:w="1286" w:type="pct"/>
            <w:tcBorders>
              <w:top w:val="single" w:color="auto" w:sz="4" w:space="0"/>
              <w:left w:val="single" w:color="auto" w:sz="4" w:space="0"/>
              <w:bottom w:val="single" w:color="auto" w:sz="4" w:space="0"/>
              <w:right w:val="single" w:color="auto" w:sz="4" w:space="0"/>
            </w:tcBorders>
          </w:tcPr>
          <w:p w14:paraId="375E0AFA">
            <w:pPr>
              <w:pStyle w:val="66"/>
            </w:pPr>
            <w:r>
              <w:rPr>
                <w:bCs/>
                <w:iCs/>
              </w:rPr>
              <w:t>п.</w:t>
            </w:r>
            <w:r>
              <w:rPr>
                <w:bCs/>
                <w:iCs/>
              </w:rPr>
              <w:fldChar w:fldCharType="begin"/>
            </w:r>
            <w:r>
              <w:rPr>
                <w:bCs/>
                <w:iCs/>
              </w:rPr>
              <w:instrText xml:space="preserve"> REF _Ref192067336 \n \h </w:instrText>
            </w:r>
            <w:r>
              <w:rPr>
                <w:bCs/>
                <w:iCs/>
              </w:rPr>
              <w:fldChar w:fldCharType="separate"/>
            </w:r>
            <w:r>
              <w:rPr>
                <w:bCs/>
                <w:iCs/>
              </w:rPr>
              <w:t>3.7</w:t>
            </w:r>
            <w:r>
              <w:rPr>
                <w:bCs/>
                <w:iCs/>
              </w:rPr>
              <w:fldChar w:fldCharType="end"/>
            </w:r>
            <w:r>
              <w:rPr>
                <w:bCs/>
                <w:iCs/>
              </w:rPr>
              <w:t xml:space="preserve"> «Особенности работы с интерфейсом системы»</w:t>
            </w:r>
          </w:p>
        </w:tc>
        <w:tc>
          <w:tcPr>
            <w:tcW w:w="1889" w:type="pct"/>
            <w:tcBorders>
              <w:top w:val="single" w:color="auto" w:sz="4" w:space="0"/>
              <w:left w:val="single" w:color="auto" w:sz="4" w:space="0"/>
              <w:bottom w:val="single" w:color="auto" w:sz="4" w:space="0"/>
              <w:right w:val="single" w:color="auto" w:sz="4" w:space="0"/>
            </w:tcBorders>
          </w:tcPr>
          <w:p w14:paraId="22077648">
            <w:pPr>
              <w:pStyle w:val="66"/>
              <w:rPr>
                <w:szCs w:val="22"/>
              </w:rPr>
            </w:pPr>
            <w:r>
              <w:rPr>
                <w:szCs w:val="22"/>
              </w:rPr>
              <w:t>Добавлены пункты:</w:t>
            </w:r>
          </w:p>
          <w:p w14:paraId="08E25460">
            <w:pPr>
              <w:pStyle w:val="100"/>
              <w:ind w:left="283" w:hanging="170"/>
            </w:pPr>
            <w:r>
              <w:rPr>
                <w:bCs/>
                <w:iCs/>
              </w:rPr>
              <w:fldChar w:fldCharType="begin"/>
            </w:r>
            <w:r>
              <w:rPr>
                <w:bCs/>
                <w:iCs/>
              </w:rPr>
              <w:instrText xml:space="preserve"> REF _Ref183513747 \n \h  \* MERGEFORMAT </w:instrText>
            </w:r>
            <w:r>
              <w:rPr>
                <w:bCs/>
                <w:iCs/>
              </w:rPr>
              <w:fldChar w:fldCharType="separate"/>
            </w:r>
            <w:r>
              <w:rPr>
                <w:bCs/>
                <w:iCs/>
              </w:rPr>
              <w:t>3.7.4</w:t>
            </w:r>
            <w:r>
              <w:rPr>
                <w:bCs/>
                <w:iCs/>
              </w:rPr>
              <w:fldChar w:fldCharType="end"/>
            </w:r>
            <w:r>
              <w:rPr>
                <w:bCs/>
                <w:iCs/>
              </w:rPr>
              <w:t xml:space="preserve"> </w:t>
            </w:r>
            <w:r>
              <w:rPr>
                <w:szCs w:val="22"/>
              </w:rPr>
              <w:t>«Поиск и просмотр уведомлений»;</w:t>
            </w:r>
          </w:p>
          <w:p w14:paraId="5C4131C7">
            <w:pPr>
              <w:pStyle w:val="100"/>
              <w:ind w:left="283" w:hanging="170"/>
            </w:pPr>
            <w:r>
              <w:rPr>
                <w:bCs/>
                <w:iCs/>
              </w:rPr>
              <w:fldChar w:fldCharType="begin"/>
            </w:r>
            <w:r>
              <w:rPr>
                <w:szCs w:val="22"/>
              </w:rPr>
              <w:instrText xml:space="preserve"> REF _Ref219395250 \n \h </w:instrText>
            </w:r>
            <w:r>
              <w:rPr>
                <w:bCs/>
                <w:iCs/>
              </w:rPr>
              <w:fldChar w:fldCharType="separate"/>
            </w:r>
            <w:r>
              <w:rPr>
                <w:szCs w:val="22"/>
              </w:rPr>
              <w:t>3.7.5</w:t>
            </w:r>
            <w:r>
              <w:rPr>
                <w:bCs/>
                <w:iCs/>
              </w:rPr>
              <w:fldChar w:fldCharType="end"/>
            </w:r>
            <w:r>
              <w:rPr>
                <w:bCs/>
                <w:iCs/>
              </w:rPr>
              <w:t xml:space="preserve"> </w:t>
            </w:r>
            <w:r>
              <w:rPr>
                <w:szCs w:val="22"/>
              </w:rPr>
              <w:t>«Просмотр документов ОМС и НПА»;</w:t>
            </w:r>
          </w:p>
          <w:p w14:paraId="2DD7EB18">
            <w:pPr>
              <w:pStyle w:val="100"/>
              <w:ind w:left="283" w:hanging="170"/>
            </w:pPr>
            <w:r>
              <w:fldChar w:fldCharType="begin"/>
            </w:r>
            <w:r>
              <w:instrText xml:space="preserve"> REF _Ref183513700 \n \h  \* MERGEFORMAT </w:instrText>
            </w:r>
            <w:r>
              <w:fldChar w:fldCharType="separate"/>
            </w:r>
            <w:r>
              <w:t>3.7.6</w:t>
            </w:r>
            <w:r>
              <w:fldChar w:fldCharType="end"/>
            </w:r>
            <w:r>
              <w:t xml:space="preserve"> «Справка о работе с подсистемой»</w:t>
            </w:r>
          </w:p>
        </w:tc>
        <w:tc>
          <w:tcPr>
            <w:tcW w:w="881" w:type="pct"/>
            <w:tcBorders>
              <w:top w:val="single" w:color="auto" w:sz="4" w:space="0"/>
              <w:left w:val="single" w:color="auto" w:sz="4" w:space="0"/>
              <w:bottom w:val="single" w:color="auto" w:sz="4" w:space="0"/>
              <w:right w:val="single" w:color="auto" w:sz="4" w:space="0"/>
            </w:tcBorders>
          </w:tcPr>
          <w:p w14:paraId="4F62BC21">
            <w:pPr>
              <w:pStyle w:val="66"/>
            </w:pPr>
            <w:r>
              <w:t>Сенотов С.Н.</w:t>
            </w:r>
          </w:p>
        </w:tc>
      </w:tr>
      <w:tr w14:paraId="3DBCABBC">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5AF680EB">
            <w:pPr>
              <w:pStyle w:val="66"/>
            </w:pPr>
            <w:r>
              <w:t>Версия 3.00</w:t>
            </w:r>
          </w:p>
        </w:tc>
      </w:tr>
      <w:tr w14:paraId="0ED4D3DD">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7757E00F">
            <w:pPr>
              <w:pStyle w:val="69"/>
            </w:pPr>
            <w:r>
              <w:t>6</w:t>
            </w:r>
          </w:p>
        </w:tc>
        <w:tc>
          <w:tcPr>
            <w:tcW w:w="682" w:type="pct"/>
            <w:tcBorders>
              <w:top w:val="single" w:color="auto" w:sz="4" w:space="0"/>
              <w:left w:val="single" w:color="auto" w:sz="4" w:space="0"/>
              <w:bottom w:val="single" w:color="auto" w:sz="4" w:space="0"/>
              <w:right w:val="single" w:color="auto" w:sz="4" w:space="0"/>
            </w:tcBorders>
          </w:tcPr>
          <w:p w14:paraId="013B9CBC">
            <w:pPr>
              <w:pStyle w:val="66"/>
              <w:rPr>
                <w:szCs w:val="22"/>
              </w:rPr>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66F88062">
            <w:pPr>
              <w:pStyle w:val="66"/>
            </w:pPr>
            <w:r>
              <w:t xml:space="preserve">Раздел </w:t>
            </w:r>
            <w:r>
              <w:fldChar w:fldCharType="begin"/>
            </w:r>
            <w:r>
              <w:instrText xml:space="preserve"> REF _Ref183687374 \n \h  \* MERGEFORMAT </w:instrText>
            </w:r>
            <w:r>
              <w:fldChar w:fldCharType="separate"/>
            </w:r>
            <w:r>
              <w:t>3</w:t>
            </w:r>
            <w:r>
              <w:fldChar w:fldCharType="end"/>
            </w:r>
            <w:r>
              <w:t xml:space="preserve"> «Подготовка к работе»</w:t>
            </w:r>
          </w:p>
        </w:tc>
        <w:tc>
          <w:tcPr>
            <w:tcW w:w="1889" w:type="pct"/>
            <w:tcBorders>
              <w:top w:val="single" w:color="auto" w:sz="4" w:space="0"/>
              <w:left w:val="single" w:color="auto" w:sz="4" w:space="0"/>
              <w:bottom w:val="single" w:color="auto" w:sz="4" w:space="0"/>
              <w:right w:val="single" w:color="auto" w:sz="4" w:space="0"/>
            </w:tcBorders>
          </w:tcPr>
          <w:p w14:paraId="66621042">
            <w:pPr>
              <w:pStyle w:val="66"/>
            </w:pPr>
            <w:r>
              <w:t>Заменены снимки экранных форм и уточнено описание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5B16A56B">
            <w:pPr>
              <w:pStyle w:val="66"/>
            </w:pPr>
            <w:r>
              <w:t>Сенотов С.Н.</w:t>
            </w:r>
          </w:p>
        </w:tc>
      </w:tr>
      <w:tr w14:paraId="1C44A07E">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56A0BF9">
            <w:pPr>
              <w:pStyle w:val="69"/>
            </w:pPr>
            <w:r>
              <w:t>7</w:t>
            </w:r>
          </w:p>
        </w:tc>
        <w:tc>
          <w:tcPr>
            <w:tcW w:w="682" w:type="pct"/>
            <w:tcBorders>
              <w:top w:val="single" w:color="auto" w:sz="4" w:space="0"/>
              <w:left w:val="single" w:color="auto" w:sz="4" w:space="0"/>
              <w:bottom w:val="single" w:color="auto" w:sz="4" w:space="0"/>
              <w:right w:val="single" w:color="auto" w:sz="4" w:space="0"/>
            </w:tcBorders>
          </w:tcPr>
          <w:p w14:paraId="205A0ED9">
            <w:pPr>
              <w:pStyle w:val="66"/>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39F867EF">
            <w:pPr>
              <w:pStyle w:val="66"/>
            </w:pPr>
            <w:r>
              <w:t>Таблица 1 «Перечень выполняемых операций и задач», п.</w:t>
            </w:r>
            <w:r>
              <w:fldChar w:fldCharType="begin"/>
            </w:r>
            <w:r>
              <w:instrText xml:space="preserve"> REF _Ref183686727 \n \h  \* MERGEFORMAT </w:instrText>
            </w:r>
            <w:r>
              <w:fldChar w:fldCharType="separate"/>
            </w:r>
            <w:r>
              <w:t>4.1</w:t>
            </w:r>
            <w:r>
              <w:fldChar w:fldCharType="end"/>
            </w:r>
          </w:p>
        </w:tc>
        <w:tc>
          <w:tcPr>
            <w:tcW w:w="1889" w:type="pct"/>
            <w:tcBorders>
              <w:top w:val="single" w:color="auto" w:sz="4" w:space="0"/>
              <w:left w:val="single" w:color="auto" w:sz="4" w:space="0"/>
              <w:bottom w:val="single" w:color="auto" w:sz="4" w:space="0"/>
              <w:right w:val="single" w:color="auto" w:sz="4" w:space="0"/>
            </w:tcBorders>
          </w:tcPr>
          <w:p w14:paraId="376E2146">
            <w:pPr>
              <w:pStyle w:val="66"/>
            </w:pPr>
            <w:r>
              <w:t>Добавлена роль «Куратор ФОМС по ТФОМС».</w:t>
            </w:r>
          </w:p>
          <w:p w14:paraId="501286BC">
            <w:pPr>
              <w:pStyle w:val="66"/>
            </w:pPr>
            <w:r>
              <w:t>Добавлены задачи:</w:t>
            </w:r>
          </w:p>
          <w:p w14:paraId="71C7AB4B">
            <w:pPr>
              <w:pStyle w:val="100"/>
            </w:pPr>
            <w:r>
              <w:t>Директивное назначение СМО;</w:t>
            </w:r>
          </w:p>
          <w:p w14:paraId="09B81225">
            <w:pPr>
              <w:pStyle w:val="100"/>
            </w:pPr>
            <w:r>
              <w:t>Распределение ЗЛ в СМО</w:t>
            </w:r>
          </w:p>
        </w:tc>
        <w:tc>
          <w:tcPr>
            <w:tcW w:w="881" w:type="pct"/>
            <w:tcBorders>
              <w:top w:val="single" w:color="auto" w:sz="4" w:space="0"/>
              <w:left w:val="single" w:color="auto" w:sz="4" w:space="0"/>
              <w:bottom w:val="single" w:color="auto" w:sz="4" w:space="0"/>
              <w:right w:val="single" w:color="auto" w:sz="4" w:space="0"/>
            </w:tcBorders>
          </w:tcPr>
          <w:p w14:paraId="759CD281">
            <w:pPr>
              <w:pStyle w:val="66"/>
            </w:pPr>
            <w:r>
              <w:t>Сенотов С.Н.</w:t>
            </w:r>
          </w:p>
        </w:tc>
      </w:tr>
      <w:tr w14:paraId="7FB97F5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39AC070">
            <w:pPr>
              <w:pStyle w:val="69"/>
            </w:pPr>
            <w:r>
              <w:t>8</w:t>
            </w:r>
          </w:p>
        </w:tc>
        <w:tc>
          <w:tcPr>
            <w:tcW w:w="682" w:type="pct"/>
            <w:tcBorders>
              <w:top w:val="single" w:color="auto" w:sz="4" w:space="0"/>
              <w:left w:val="single" w:color="auto" w:sz="4" w:space="0"/>
              <w:bottom w:val="single" w:color="auto" w:sz="4" w:space="0"/>
              <w:right w:val="single" w:color="auto" w:sz="4" w:space="0"/>
            </w:tcBorders>
          </w:tcPr>
          <w:p w14:paraId="62D535F1">
            <w:pPr>
              <w:pStyle w:val="66"/>
              <w:rPr>
                <w:szCs w:val="22"/>
              </w:rPr>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288353AA">
            <w:pPr>
              <w:pStyle w:val="66"/>
            </w:pPr>
            <w:r>
              <w:t xml:space="preserve">Раздел </w:t>
            </w:r>
            <w:r>
              <w:fldChar w:fldCharType="begin"/>
            </w:r>
            <w:r>
              <w:instrText xml:space="preserve"> REF _Ref183687149 \n \h  \* MERGEFORMAT </w:instrText>
            </w:r>
            <w:r>
              <w:fldChar w:fldCharType="separate"/>
            </w:r>
            <w:r>
              <w:t>4</w:t>
            </w:r>
            <w:r>
              <w:fldChar w:fldCharType="end"/>
            </w:r>
            <w:r>
              <w:t xml:space="preserve"> «Описание операций»</w:t>
            </w:r>
          </w:p>
        </w:tc>
        <w:tc>
          <w:tcPr>
            <w:tcW w:w="1889" w:type="pct"/>
            <w:tcBorders>
              <w:top w:val="single" w:color="auto" w:sz="4" w:space="0"/>
              <w:left w:val="single" w:color="auto" w:sz="4" w:space="0"/>
              <w:bottom w:val="single" w:color="auto" w:sz="4" w:space="0"/>
              <w:right w:val="single" w:color="auto" w:sz="4" w:space="0"/>
            </w:tcBorders>
          </w:tcPr>
          <w:p w14:paraId="512D76ED">
            <w:pPr>
              <w:pStyle w:val="66"/>
            </w:pPr>
            <w:r>
              <w:t xml:space="preserve">Добавлены подразделы </w:t>
            </w:r>
            <w:r>
              <w:fldChar w:fldCharType="begin"/>
            </w:r>
            <w:r>
              <w:instrText xml:space="preserve"> REF _Ref188278093 \n \h </w:instrText>
            </w:r>
            <w:r>
              <w:fldChar w:fldCharType="separate"/>
            </w:r>
            <w:r>
              <w:t>4.16</w:t>
            </w:r>
            <w:r>
              <w:fldChar w:fldCharType="end"/>
            </w:r>
            <w:r>
              <w:t>–</w:t>
            </w:r>
            <w:r>
              <w:fldChar w:fldCharType="begin"/>
            </w:r>
            <w:r>
              <w:instrText xml:space="preserve"> REF _Ref188864974 \n \h </w:instrText>
            </w:r>
            <w:r>
              <w:fldChar w:fldCharType="separate"/>
            </w:r>
            <w:r>
              <w:t>4.17</w:t>
            </w:r>
            <w:r>
              <w:fldChar w:fldCharType="end"/>
            </w:r>
            <w:r>
              <w:t xml:space="preserve"> с описанием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58383797">
            <w:pPr>
              <w:pStyle w:val="66"/>
            </w:pPr>
            <w:r>
              <w:t>Сенотов С.Н.</w:t>
            </w:r>
          </w:p>
        </w:tc>
      </w:tr>
      <w:tr w14:paraId="475B9D94">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6FAD876E">
            <w:pPr>
              <w:pStyle w:val="69"/>
            </w:pPr>
            <w:r>
              <w:t>9</w:t>
            </w:r>
          </w:p>
        </w:tc>
        <w:tc>
          <w:tcPr>
            <w:tcW w:w="682" w:type="pct"/>
            <w:tcBorders>
              <w:top w:val="single" w:color="auto" w:sz="4" w:space="0"/>
              <w:left w:val="single" w:color="auto" w:sz="4" w:space="0"/>
              <w:bottom w:val="single" w:color="auto" w:sz="4" w:space="0"/>
              <w:right w:val="single" w:color="auto" w:sz="4" w:space="0"/>
            </w:tcBorders>
          </w:tcPr>
          <w:p w14:paraId="6F318A4F">
            <w:pPr>
              <w:pStyle w:val="66"/>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5A93E292">
            <w:pPr>
              <w:pStyle w:val="66"/>
            </w:pPr>
            <w:r>
              <w:t xml:space="preserve">Раздел </w:t>
            </w:r>
            <w:r>
              <w:fldChar w:fldCharType="begin"/>
            </w:r>
            <w:r>
              <w:instrText xml:space="preserve"> REF _Ref183687149 \n \h  \* MERGEFORMAT </w:instrText>
            </w:r>
            <w:r>
              <w:fldChar w:fldCharType="separate"/>
            </w:r>
            <w:r>
              <w:t>4</w:t>
            </w:r>
            <w:r>
              <w:fldChar w:fldCharType="end"/>
            </w:r>
            <w:r>
              <w:t xml:space="preserve"> «Описание операций»</w:t>
            </w:r>
          </w:p>
        </w:tc>
        <w:tc>
          <w:tcPr>
            <w:tcW w:w="1889" w:type="pct"/>
            <w:tcBorders>
              <w:top w:val="single" w:color="auto" w:sz="4" w:space="0"/>
              <w:left w:val="single" w:color="auto" w:sz="4" w:space="0"/>
              <w:bottom w:val="single" w:color="auto" w:sz="4" w:space="0"/>
              <w:right w:val="single" w:color="auto" w:sz="4" w:space="0"/>
            </w:tcBorders>
          </w:tcPr>
          <w:p w14:paraId="7667EE33">
            <w:pPr>
              <w:pStyle w:val="66"/>
            </w:pPr>
            <w:r>
              <w:t>Заменены снимки экранных форм и уточнено описание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0C2A21B4">
            <w:pPr>
              <w:pStyle w:val="66"/>
            </w:pPr>
            <w:r>
              <w:t>Сенотов С.Н.</w:t>
            </w:r>
          </w:p>
        </w:tc>
      </w:tr>
      <w:tr w14:paraId="21957842">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20B91088">
            <w:pPr>
              <w:pStyle w:val="69"/>
            </w:pPr>
            <w:r>
              <w:t>10</w:t>
            </w:r>
          </w:p>
        </w:tc>
        <w:tc>
          <w:tcPr>
            <w:tcW w:w="682" w:type="pct"/>
            <w:tcBorders>
              <w:top w:val="single" w:color="auto" w:sz="4" w:space="0"/>
              <w:left w:val="single" w:color="auto" w:sz="4" w:space="0"/>
              <w:bottom w:val="single" w:color="auto" w:sz="4" w:space="0"/>
              <w:right w:val="single" w:color="auto" w:sz="4" w:space="0"/>
            </w:tcBorders>
          </w:tcPr>
          <w:p w14:paraId="76BBFC1B">
            <w:pPr>
              <w:pStyle w:val="66"/>
              <w:rPr>
                <w:szCs w:val="22"/>
              </w:rPr>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24C39BAF">
            <w:pPr>
              <w:pStyle w:val="66"/>
              <w:rPr>
                <w:bCs/>
                <w:iCs/>
              </w:rPr>
            </w:pPr>
            <w:r>
              <w:t xml:space="preserve">Приложение </w:t>
            </w:r>
            <w:r>
              <w:fldChar w:fldCharType="begin"/>
            </w:r>
            <w:r>
              <w:instrText xml:space="preserve"> REF  _Ref159951327 \h \n \t  \* MERGEFORMAT </w:instrText>
            </w:r>
            <w:r>
              <w:fldChar w:fldCharType="separate"/>
            </w:r>
            <w:r>
              <w:t>А</w:t>
            </w:r>
            <w:r>
              <w:fldChar w:fldCharType="end"/>
            </w:r>
          </w:p>
        </w:tc>
        <w:tc>
          <w:tcPr>
            <w:tcW w:w="1889" w:type="pct"/>
            <w:tcBorders>
              <w:top w:val="single" w:color="auto" w:sz="4" w:space="0"/>
              <w:left w:val="single" w:color="auto" w:sz="4" w:space="0"/>
              <w:bottom w:val="single" w:color="auto" w:sz="4" w:space="0"/>
              <w:right w:val="single" w:color="auto" w:sz="4" w:space="0"/>
            </w:tcBorders>
          </w:tcPr>
          <w:p w14:paraId="64DB96F8">
            <w:pPr>
              <w:pStyle w:val="66"/>
            </w:pPr>
            <w:r>
              <w:t>Актуализирован список объектов и статусов данных</w:t>
            </w:r>
          </w:p>
        </w:tc>
        <w:tc>
          <w:tcPr>
            <w:tcW w:w="881" w:type="pct"/>
            <w:tcBorders>
              <w:top w:val="single" w:color="auto" w:sz="4" w:space="0"/>
              <w:left w:val="single" w:color="auto" w:sz="4" w:space="0"/>
              <w:bottom w:val="single" w:color="auto" w:sz="4" w:space="0"/>
              <w:right w:val="single" w:color="auto" w:sz="4" w:space="0"/>
            </w:tcBorders>
          </w:tcPr>
          <w:p w14:paraId="573B8621">
            <w:pPr>
              <w:pStyle w:val="66"/>
            </w:pPr>
            <w:r>
              <w:t>Сенотов С.Н.</w:t>
            </w:r>
          </w:p>
        </w:tc>
      </w:tr>
      <w:tr w14:paraId="54CC33FF">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D44C7C5">
            <w:pPr>
              <w:pStyle w:val="69"/>
            </w:pPr>
            <w:r>
              <w:t>11</w:t>
            </w:r>
          </w:p>
        </w:tc>
        <w:tc>
          <w:tcPr>
            <w:tcW w:w="682" w:type="pct"/>
            <w:tcBorders>
              <w:top w:val="single" w:color="auto" w:sz="4" w:space="0"/>
              <w:left w:val="single" w:color="auto" w:sz="4" w:space="0"/>
              <w:bottom w:val="single" w:color="auto" w:sz="4" w:space="0"/>
              <w:right w:val="single" w:color="auto" w:sz="4" w:space="0"/>
            </w:tcBorders>
          </w:tcPr>
          <w:p w14:paraId="22B08F0F">
            <w:pPr>
              <w:pStyle w:val="66"/>
              <w:rPr>
                <w:szCs w:val="22"/>
              </w:rPr>
            </w:pPr>
            <w:r>
              <w:rPr>
                <w:szCs w:val="22"/>
              </w:rPr>
              <w:t>10.</w:t>
            </w:r>
            <w:r>
              <w:rPr>
                <w:szCs w:val="22"/>
                <w:lang w:val="en-US"/>
              </w:rPr>
              <w:t>0</w:t>
            </w:r>
            <w:r>
              <w:rPr>
                <w:szCs w:val="22"/>
              </w:rPr>
              <w:t>3.202</w:t>
            </w:r>
            <w:r>
              <w:rPr>
                <w:szCs w:val="22"/>
                <w:lang w:val="en-US"/>
              </w:rPr>
              <w:t>5</w:t>
            </w:r>
          </w:p>
        </w:tc>
        <w:tc>
          <w:tcPr>
            <w:tcW w:w="1286" w:type="pct"/>
            <w:tcBorders>
              <w:top w:val="single" w:color="auto" w:sz="4" w:space="0"/>
              <w:left w:val="single" w:color="auto" w:sz="4" w:space="0"/>
              <w:bottom w:val="single" w:color="auto" w:sz="4" w:space="0"/>
              <w:right w:val="single" w:color="auto" w:sz="4" w:space="0"/>
            </w:tcBorders>
          </w:tcPr>
          <w:p w14:paraId="6A6CF8A8">
            <w:pPr>
              <w:pStyle w:val="66"/>
            </w:pPr>
            <w:r>
              <w:t xml:space="preserve">Приложение </w:t>
            </w:r>
            <w:r>
              <w:fldChar w:fldCharType="begin"/>
            </w:r>
            <w:r>
              <w:instrText xml:space="preserve"> REF  _Ref184982730 \h \n \t  \* MERGEFORMAT </w:instrText>
            </w:r>
            <w:r>
              <w:fldChar w:fldCharType="separate"/>
            </w:r>
            <w:r>
              <w:t>Б</w:t>
            </w:r>
            <w:r>
              <w:fldChar w:fldCharType="end"/>
            </w:r>
          </w:p>
        </w:tc>
        <w:tc>
          <w:tcPr>
            <w:tcW w:w="1889" w:type="pct"/>
            <w:tcBorders>
              <w:top w:val="single" w:color="auto" w:sz="4" w:space="0"/>
              <w:left w:val="single" w:color="auto" w:sz="4" w:space="0"/>
              <w:bottom w:val="single" w:color="auto" w:sz="4" w:space="0"/>
              <w:right w:val="single" w:color="auto" w:sz="4" w:space="0"/>
            </w:tcBorders>
          </w:tcPr>
          <w:p w14:paraId="718C266F">
            <w:pPr>
              <w:pStyle w:val="66"/>
            </w:pPr>
            <w:r>
              <w:rPr>
                <w:szCs w:val="22"/>
              </w:rPr>
              <w:t xml:space="preserve">Добавлено </w:t>
            </w:r>
            <w:r>
              <w:t>приложение </w:t>
            </w:r>
            <w:r>
              <w:fldChar w:fldCharType="begin"/>
            </w:r>
            <w:r>
              <w:instrText xml:space="preserve"> REF  _Ref184982730 \h \n \t  \* MERGEFORMAT </w:instrText>
            </w:r>
            <w:r>
              <w:fldChar w:fldCharType="separate"/>
            </w:r>
            <w:r>
              <w:t>Б</w:t>
            </w:r>
            <w:r>
              <w:fldChar w:fldCharType="end"/>
            </w:r>
            <w:r>
              <w:t xml:space="preserve"> (справочное) «Просмотр файлов формата </w:t>
            </w:r>
            <w:r>
              <w:rPr>
                <w:lang w:val="en-US"/>
              </w:rPr>
              <w:t>CSV</w:t>
            </w:r>
            <w:r>
              <w:t>»</w:t>
            </w:r>
          </w:p>
        </w:tc>
        <w:tc>
          <w:tcPr>
            <w:tcW w:w="881" w:type="pct"/>
            <w:tcBorders>
              <w:top w:val="single" w:color="auto" w:sz="4" w:space="0"/>
              <w:left w:val="single" w:color="auto" w:sz="4" w:space="0"/>
              <w:bottom w:val="single" w:color="auto" w:sz="4" w:space="0"/>
              <w:right w:val="single" w:color="auto" w:sz="4" w:space="0"/>
            </w:tcBorders>
          </w:tcPr>
          <w:p w14:paraId="28AB75A0">
            <w:pPr>
              <w:pStyle w:val="66"/>
            </w:pPr>
            <w:r>
              <w:t>Сенотов С.Н.</w:t>
            </w:r>
          </w:p>
        </w:tc>
      </w:tr>
      <w:tr w14:paraId="071C1786">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08462C3F">
            <w:pPr>
              <w:pStyle w:val="66"/>
            </w:pPr>
            <w:r>
              <w:t>Версия 4.00</w:t>
            </w:r>
          </w:p>
        </w:tc>
      </w:tr>
      <w:tr w14:paraId="6139414A">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54C9145">
            <w:pPr>
              <w:pStyle w:val="69"/>
            </w:pPr>
            <w:r>
              <w:t>12</w:t>
            </w:r>
          </w:p>
        </w:tc>
        <w:tc>
          <w:tcPr>
            <w:tcW w:w="682" w:type="pct"/>
            <w:tcBorders>
              <w:top w:val="single" w:color="auto" w:sz="4" w:space="0"/>
              <w:left w:val="single" w:color="auto" w:sz="4" w:space="0"/>
              <w:bottom w:val="single" w:color="auto" w:sz="4" w:space="0"/>
              <w:right w:val="single" w:color="auto" w:sz="4" w:space="0"/>
            </w:tcBorders>
          </w:tcPr>
          <w:p w14:paraId="356DBF7C">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4E57D375">
            <w:pPr>
              <w:pStyle w:val="66"/>
            </w:pPr>
            <w:r>
              <w:t>Раздел 1 «Введение»</w:t>
            </w:r>
          </w:p>
        </w:tc>
        <w:tc>
          <w:tcPr>
            <w:tcW w:w="1889" w:type="pct"/>
            <w:tcBorders>
              <w:top w:val="single" w:color="auto" w:sz="4" w:space="0"/>
              <w:left w:val="single" w:color="auto" w:sz="4" w:space="0"/>
              <w:bottom w:val="single" w:color="auto" w:sz="4" w:space="0"/>
              <w:right w:val="single" w:color="auto" w:sz="4" w:space="0"/>
            </w:tcBorders>
          </w:tcPr>
          <w:p w14:paraId="1A58206C">
            <w:pPr>
              <w:pStyle w:val="66"/>
            </w:pPr>
            <w:r>
              <w:t>Подраздел 1.2 «Нормативно-правовые акты» исключен</w:t>
            </w:r>
          </w:p>
        </w:tc>
        <w:tc>
          <w:tcPr>
            <w:tcW w:w="881" w:type="pct"/>
            <w:tcBorders>
              <w:top w:val="single" w:color="auto" w:sz="4" w:space="0"/>
              <w:left w:val="single" w:color="auto" w:sz="4" w:space="0"/>
              <w:bottom w:val="single" w:color="auto" w:sz="4" w:space="0"/>
              <w:right w:val="single" w:color="auto" w:sz="4" w:space="0"/>
            </w:tcBorders>
          </w:tcPr>
          <w:p w14:paraId="41E09ECF">
            <w:pPr>
              <w:pStyle w:val="66"/>
            </w:pPr>
            <w:r>
              <w:t>Сенотов С.Н.</w:t>
            </w:r>
          </w:p>
        </w:tc>
      </w:tr>
      <w:tr w14:paraId="2B1BCE04">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430ED51">
            <w:pPr>
              <w:pStyle w:val="69"/>
            </w:pPr>
            <w:r>
              <w:t>13</w:t>
            </w:r>
          </w:p>
        </w:tc>
        <w:tc>
          <w:tcPr>
            <w:tcW w:w="682" w:type="pct"/>
            <w:tcBorders>
              <w:top w:val="single" w:color="auto" w:sz="4" w:space="0"/>
              <w:left w:val="single" w:color="auto" w:sz="4" w:space="0"/>
              <w:bottom w:val="single" w:color="auto" w:sz="4" w:space="0"/>
              <w:right w:val="single" w:color="auto" w:sz="4" w:space="0"/>
            </w:tcBorders>
          </w:tcPr>
          <w:p w14:paraId="640CEEA0">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5F2B64C9">
            <w:pPr>
              <w:pStyle w:val="66"/>
            </w:pPr>
            <w:r>
              <w:t>п.</w:t>
            </w:r>
            <w:r>
              <w:fldChar w:fldCharType="begin"/>
            </w:r>
            <w:r>
              <w:instrText xml:space="preserve"> REF _Ref219393386 \n \h </w:instrText>
            </w:r>
            <w:r>
              <w:fldChar w:fldCharType="separate"/>
            </w:r>
            <w:r>
              <w:t>3.7.4.1</w:t>
            </w:r>
            <w:r>
              <w:fldChar w:fldCharType="end"/>
            </w:r>
            <w:r>
              <w:t xml:space="preserve"> «</w:t>
            </w:r>
            <w:r>
              <w:fldChar w:fldCharType="begin"/>
            </w:r>
            <w:r>
              <w:instrText xml:space="preserve"> REF _Ref219393386 \h </w:instrText>
            </w:r>
            <w:r>
              <w:fldChar w:fldCharType="separate"/>
            </w:r>
            <w:r>
              <w:t>Просмотр уведомлений</w:t>
            </w:r>
            <w:r>
              <w:fldChar w:fldCharType="end"/>
            </w:r>
            <w:r>
              <w:t>»</w:t>
            </w:r>
          </w:p>
        </w:tc>
        <w:tc>
          <w:tcPr>
            <w:tcW w:w="1889" w:type="pct"/>
            <w:tcBorders>
              <w:top w:val="single" w:color="auto" w:sz="4" w:space="0"/>
              <w:left w:val="single" w:color="auto" w:sz="4" w:space="0"/>
              <w:bottom w:val="single" w:color="auto" w:sz="4" w:space="0"/>
              <w:right w:val="single" w:color="auto" w:sz="4" w:space="0"/>
            </w:tcBorders>
          </w:tcPr>
          <w:p w14:paraId="1EC66C1B">
            <w:pPr>
              <w:pStyle w:val="66"/>
            </w:pPr>
            <w:r>
              <w:t>Детализировано описание подраздела</w:t>
            </w:r>
          </w:p>
        </w:tc>
        <w:tc>
          <w:tcPr>
            <w:tcW w:w="881" w:type="pct"/>
            <w:tcBorders>
              <w:top w:val="single" w:color="auto" w:sz="4" w:space="0"/>
              <w:left w:val="single" w:color="auto" w:sz="4" w:space="0"/>
              <w:bottom w:val="single" w:color="auto" w:sz="4" w:space="0"/>
              <w:right w:val="single" w:color="auto" w:sz="4" w:space="0"/>
            </w:tcBorders>
          </w:tcPr>
          <w:p w14:paraId="3D2E0FAA">
            <w:pPr>
              <w:pStyle w:val="66"/>
            </w:pPr>
            <w:r>
              <w:t>Сенотов С.Н.</w:t>
            </w:r>
          </w:p>
        </w:tc>
      </w:tr>
      <w:tr w14:paraId="6B4D5599">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64C4EF94">
            <w:pPr>
              <w:pStyle w:val="69"/>
            </w:pPr>
            <w:r>
              <w:t>14</w:t>
            </w:r>
          </w:p>
        </w:tc>
        <w:tc>
          <w:tcPr>
            <w:tcW w:w="682" w:type="pct"/>
            <w:tcBorders>
              <w:top w:val="single" w:color="auto" w:sz="4" w:space="0"/>
              <w:left w:val="single" w:color="auto" w:sz="4" w:space="0"/>
              <w:bottom w:val="single" w:color="auto" w:sz="4" w:space="0"/>
              <w:right w:val="single" w:color="auto" w:sz="4" w:space="0"/>
            </w:tcBorders>
          </w:tcPr>
          <w:p w14:paraId="7227FBCC">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02F3A4B1">
            <w:pPr>
              <w:pStyle w:val="66"/>
            </w:pPr>
            <w:r>
              <w:t>п.</w:t>
            </w:r>
            <w:r>
              <w:fldChar w:fldCharType="begin"/>
            </w:r>
            <w:r>
              <w:instrText xml:space="preserve"> REF _Ref219393392 \n \h </w:instrText>
            </w:r>
            <w:r>
              <w:fldChar w:fldCharType="separate"/>
            </w:r>
            <w:r>
              <w:t>3.7.5</w:t>
            </w:r>
            <w:r>
              <w:fldChar w:fldCharType="end"/>
            </w:r>
            <w:r>
              <w:t xml:space="preserve"> «</w:t>
            </w:r>
            <w:r>
              <w:fldChar w:fldCharType="begin"/>
            </w:r>
            <w:r>
              <w:instrText xml:space="preserve"> REF _Ref219393426 \h </w:instrText>
            </w:r>
            <w:r>
              <w:fldChar w:fldCharType="separate"/>
            </w:r>
            <w:r>
              <w:t>Просмотр документов ОМС и НПА</w:t>
            </w:r>
            <w:r>
              <w:fldChar w:fldCharType="end"/>
            </w:r>
            <w:r>
              <w:t>»</w:t>
            </w:r>
          </w:p>
        </w:tc>
        <w:tc>
          <w:tcPr>
            <w:tcW w:w="1889" w:type="pct"/>
            <w:tcBorders>
              <w:top w:val="single" w:color="auto" w:sz="4" w:space="0"/>
              <w:left w:val="single" w:color="auto" w:sz="4" w:space="0"/>
              <w:bottom w:val="single" w:color="auto" w:sz="4" w:space="0"/>
              <w:right w:val="single" w:color="auto" w:sz="4" w:space="0"/>
            </w:tcBorders>
          </w:tcPr>
          <w:p w14:paraId="5801DD36">
            <w:pPr>
              <w:pStyle w:val="66"/>
            </w:pPr>
            <w:r>
              <w:t>Детализировано описание подраздела</w:t>
            </w:r>
          </w:p>
        </w:tc>
        <w:tc>
          <w:tcPr>
            <w:tcW w:w="881" w:type="pct"/>
            <w:tcBorders>
              <w:top w:val="single" w:color="auto" w:sz="4" w:space="0"/>
              <w:left w:val="single" w:color="auto" w:sz="4" w:space="0"/>
              <w:bottom w:val="single" w:color="auto" w:sz="4" w:space="0"/>
              <w:right w:val="single" w:color="auto" w:sz="4" w:space="0"/>
            </w:tcBorders>
          </w:tcPr>
          <w:p w14:paraId="5A904253">
            <w:pPr>
              <w:pStyle w:val="66"/>
            </w:pPr>
            <w:r>
              <w:t>Сенотов С.Н.</w:t>
            </w:r>
          </w:p>
        </w:tc>
      </w:tr>
      <w:tr w14:paraId="08D86AB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7E332E66">
            <w:pPr>
              <w:pStyle w:val="69"/>
            </w:pPr>
            <w:r>
              <w:t>15</w:t>
            </w:r>
          </w:p>
        </w:tc>
        <w:tc>
          <w:tcPr>
            <w:tcW w:w="682" w:type="pct"/>
            <w:tcBorders>
              <w:top w:val="single" w:color="auto" w:sz="4" w:space="0"/>
              <w:left w:val="single" w:color="auto" w:sz="4" w:space="0"/>
              <w:bottom w:val="single" w:color="auto" w:sz="4" w:space="0"/>
              <w:right w:val="single" w:color="auto" w:sz="4" w:space="0"/>
            </w:tcBorders>
          </w:tcPr>
          <w:p w14:paraId="0C8808A0">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59BFA87B">
            <w:pPr>
              <w:pStyle w:val="66"/>
              <w:rPr>
                <w:bCs/>
                <w:iCs/>
              </w:rPr>
            </w:pPr>
            <w:r>
              <w:rPr>
                <w:bCs/>
                <w:iCs/>
              </w:rPr>
              <w:t>п.</w:t>
            </w:r>
            <w:r>
              <w:rPr>
                <w:bCs/>
                <w:iCs/>
              </w:rPr>
              <w:fldChar w:fldCharType="begin"/>
            </w:r>
            <w:r>
              <w:rPr>
                <w:bCs/>
                <w:iCs/>
              </w:rPr>
              <w:instrText xml:space="preserve"> REF _Ref183513700 \n \h </w:instrText>
            </w:r>
            <w:r>
              <w:rPr>
                <w:bCs/>
                <w:iCs/>
              </w:rPr>
              <w:fldChar w:fldCharType="separate"/>
            </w:r>
            <w:r>
              <w:rPr>
                <w:bCs/>
                <w:iCs/>
              </w:rPr>
              <w:t>3.7.6</w:t>
            </w:r>
            <w:r>
              <w:rPr>
                <w:bCs/>
                <w:iCs/>
              </w:rPr>
              <w:fldChar w:fldCharType="end"/>
            </w:r>
            <w:r>
              <w:rPr>
                <w:bCs/>
                <w:iCs/>
              </w:rPr>
              <w:t xml:space="preserve"> «</w:t>
            </w:r>
            <w:r>
              <w:rPr>
                <w:bCs/>
                <w:iCs/>
              </w:rPr>
              <w:fldChar w:fldCharType="begin"/>
            </w:r>
            <w:r>
              <w:rPr>
                <w:bCs/>
                <w:iCs/>
              </w:rPr>
              <w:instrText xml:space="preserve"> REF _Ref183513700 \h </w:instrText>
            </w:r>
            <w:r>
              <w:rPr>
                <w:bCs/>
                <w:iCs/>
              </w:rPr>
              <w:fldChar w:fldCharType="separate"/>
            </w:r>
            <w:r>
              <w:t>Справка о работе с подсистемой</w:t>
            </w:r>
            <w:r>
              <w:rPr>
                <w:bCs/>
                <w:iCs/>
              </w:rPr>
              <w:fldChar w:fldCharType="end"/>
            </w:r>
            <w:r>
              <w:rPr>
                <w:bCs/>
                <w:iCs/>
              </w:rPr>
              <w:t>»</w:t>
            </w:r>
          </w:p>
        </w:tc>
        <w:tc>
          <w:tcPr>
            <w:tcW w:w="1889" w:type="pct"/>
            <w:tcBorders>
              <w:top w:val="single" w:color="auto" w:sz="4" w:space="0"/>
              <w:left w:val="single" w:color="auto" w:sz="4" w:space="0"/>
              <w:bottom w:val="single" w:color="auto" w:sz="4" w:space="0"/>
              <w:right w:val="single" w:color="auto" w:sz="4" w:space="0"/>
            </w:tcBorders>
          </w:tcPr>
          <w:p w14:paraId="28AF6607">
            <w:pPr>
              <w:pStyle w:val="66"/>
            </w:pPr>
            <w:r>
              <w:t>Детализировано описание подраздела</w:t>
            </w:r>
          </w:p>
        </w:tc>
        <w:tc>
          <w:tcPr>
            <w:tcW w:w="881" w:type="pct"/>
            <w:tcBorders>
              <w:top w:val="single" w:color="auto" w:sz="4" w:space="0"/>
              <w:left w:val="single" w:color="auto" w:sz="4" w:space="0"/>
              <w:bottom w:val="single" w:color="auto" w:sz="4" w:space="0"/>
              <w:right w:val="single" w:color="auto" w:sz="4" w:space="0"/>
            </w:tcBorders>
          </w:tcPr>
          <w:p w14:paraId="6BE9F13C">
            <w:pPr>
              <w:pStyle w:val="66"/>
            </w:pPr>
            <w:r>
              <w:t>Сенотов С.Н.</w:t>
            </w:r>
          </w:p>
        </w:tc>
      </w:tr>
      <w:tr w14:paraId="787A2330">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F6C16A7">
            <w:pPr>
              <w:pStyle w:val="69"/>
            </w:pPr>
            <w:r>
              <w:t>16</w:t>
            </w:r>
          </w:p>
        </w:tc>
        <w:tc>
          <w:tcPr>
            <w:tcW w:w="682" w:type="pct"/>
            <w:tcBorders>
              <w:top w:val="single" w:color="auto" w:sz="4" w:space="0"/>
              <w:left w:val="single" w:color="auto" w:sz="4" w:space="0"/>
              <w:bottom w:val="single" w:color="auto" w:sz="4" w:space="0"/>
              <w:right w:val="single" w:color="auto" w:sz="4" w:space="0"/>
            </w:tcBorders>
          </w:tcPr>
          <w:p w14:paraId="10ADC8DB">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75FF3845">
            <w:pPr>
              <w:pStyle w:val="66"/>
            </w:pPr>
            <w:r>
              <w:t xml:space="preserve">Таблица 1 «Перечень выполняемых операций и задач», </w:t>
            </w:r>
            <w:r>
              <w:fldChar w:fldCharType="begin"/>
            </w:r>
            <w:r>
              <w:instrText xml:space="preserve"> REF _Ref183686727 \n \h  \* MERGEFORMAT </w:instrText>
            </w:r>
            <w:r>
              <w:fldChar w:fldCharType="separate"/>
            </w:r>
            <w:r>
              <w:t>4.1</w:t>
            </w:r>
            <w:r>
              <w:fldChar w:fldCharType="end"/>
            </w:r>
          </w:p>
        </w:tc>
        <w:tc>
          <w:tcPr>
            <w:tcW w:w="1889" w:type="pct"/>
            <w:tcBorders>
              <w:top w:val="single" w:color="auto" w:sz="4" w:space="0"/>
              <w:left w:val="single" w:color="auto" w:sz="4" w:space="0"/>
              <w:bottom w:val="single" w:color="auto" w:sz="4" w:space="0"/>
              <w:right w:val="single" w:color="auto" w:sz="4" w:space="0"/>
            </w:tcBorders>
          </w:tcPr>
          <w:p w14:paraId="221CDDD8">
            <w:pPr>
              <w:pStyle w:val="66"/>
            </w:pPr>
            <w:r>
              <w:t>Добавлена задача:</w:t>
            </w:r>
          </w:p>
          <w:p w14:paraId="5B1EB08B">
            <w:pPr>
              <w:pStyle w:val="100"/>
            </w:pPr>
            <w:r>
              <w:t>Мониторинг сведений информационного обмена</w:t>
            </w:r>
          </w:p>
        </w:tc>
        <w:tc>
          <w:tcPr>
            <w:tcW w:w="881" w:type="pct"/>
            <w:tcBorders>
              <w:top w:val="single" w:color="auto" w:sz="4" w:space="0"/>
              <w:left w:val="single" w:color="auto" w:sz="4" w:space="0"/>
              <w:bottom w:val="single" w:color="auto" w:sz="4" w:space="0"/>
              <w:right w:val="single" w:color="auto" w:sz="4" w:space="0"/>
            </w:tcBorders>
          </w:tcPr>
          <w:p w14:paraId="4367998A">
            <w:pPr>
              <w:pStyle w:val="66"/>
            </w:pPr>
            <w:r>
              <w:t>Сенотов С.Н.</w:t>
            </w:r>
          </w:p>
        </w:tc>
      </w:tr>
      <w:tr w14:paraId="77179A0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0A4E366">
            <w:pPr>
              <w:pStyle w:val="69"/>
            </w:pPr>
            <w:r>
              <w:t>17</w:t>
            </w:r>
          </w:p>
        </w:tc>
        <w:tc>
          <w:tcPr>
            <w:tcW w:w="682" w:type="pct"/>
            <w:tcBorders>
              <w:top w:val="single" w:color="auto" w:sz="4" w:space="0"/>
              <w:left w:val="single" w:color="auto" w:sz="4" w:space="0"/>
              <w:bottom w:val="single" w:color="auto" w:sz="4" w:space="0"/>
              <w:right w:val="single" w:color="auto" w:sz="4" w:space="0"/>
            </w:tcBorders>
          </w:tcPr>
          <w:p w14:paraId="50B47661">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362E352A">
            <w:pPr>
              <w:pStyle w:val="66"/>
            </w:pPr>
            <w:r>
              <w:t>п.</w:t>
            </w:r>
            <w:r>
              <w:fldChar w:fldCharType="begin"/>
            </w:r>
            <w:r>
              <w:instrText xml:space="preserve"> REF _Ref189562065 \n \h </w:instrText>
            </w:r>
            <w:r>
              <w:fldChar w:fldCharType="separate"/>
            </w:r>
            <w:r>
              <w:t>4.3.2</w:t>
            </w:r>
            <w:r>
              <w:fldChar w:fldCharType="end"/>
            </w:r>
            <w:r>
              <w:t xml:space="preserve"> «</w:t>
            </w:r>
            <w:r>
              <w:fldChar w:fldCharType="begin"/>
            </w:r>
            <w:r>
              <w:instrText xml:space="preserve"> REF _Ref189562065 \h </w:instrText>
            </w:r>
            <w:r>
              <w:fldChar w:fldCharType="separate"/>
            </w:r>
            <w:r>
              <w:t>Сведения о страховании персоны</w:t>
            </w:r>
            <w:r>
              <w:fldChar w:fldCharType="end"/>
            </w:r>
            <w:r>
              <w:t>»</w:t>
            </w:r>
          </w:p>
        </w:tc>
        <w:tc>
          <w:tcPr>
            <w:tcW w:w="1889" w:type="pct"/>
            <w:tcBorders>
              <w:top w:val="single" w:color="auto" w:sz="4" w:space="0"/>
              <w:left w:val="single" w:color="auto" w:sz="4" w:space="0"/>
              <w:bottom w:val="single" w:color="auto" w:sz="4" w:space="0"/>
              <w:right w:val="single" w:color="auto" w:sz="4" w:space="0"/>
            </w:tcBorders>
          </w:tcPr>
          <w:p w14:paraId="25BA6DF7">
            <w:pPr>
              <w:pStyle w:val="66"/>
            </w:pPr>
            <w:r>
              <w:t>Добавлено описание подраздела «Полис» блока «История» карточки персоны</w:t>
            </w:r>
          </w:p>
        </w:tc>
        <w:tc>
          <w:tcPr>
            <w:tcW w:w="881" w:type="pct"/>
            <w:tcBorders>
              <w:top w:val="single" w:color="auto" w:sz="4" w:space="0"/>
              <w:left w:val="single" w:color="auto" w:sz="4" w:space="0"/>
              <w:bottom w:val="single" w:color="auto" w:sz="4" w:space="0"/>
              <w:right w:val="single" w:color="auto" w:sz="4" w:space="0"/>
            </w:tcBorders>
          </w:tcPr>
          <w:p w14:paraId="7C19712C">
            <w:pPr>
              <w:pStyle w:val="66"/>
            </w:pPr>
            <w:r>
              <w:t>Сенотов С.Н.</w:t>
            </w:r>
          </w:p>
        </w:tc>
      </w:tr>
      <w:tr w14:paraId="5899CD87">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9A58FFA">
            <w:pPr>
              <w:pStyle w:val="69"/>
            </w:pPr>
            <w:r>
              <w:t>18</w:t>
            </w:r>
          </w:p>
        </w:tc>
        <w:tc>
          <w:tcPr>
            <w:tcW w:w="682" w:type="pct"/>
            <w:tcBorders>
              <w:top w:val="single" w:color="auto" w:sz="4" w:space="0"/>
              <w:left w:val="single" w:color="auto" w:sz="4" w:space="0"/>
              <w:bottom w:val="single" w:color="auto" w:sz="4" w:space="0"/>
              <w:right w:val="single" w:color="auto" w:sz="4" w:space="0"/>
            </w:tcBorders>
          </w:tcPr>
          <w:p w14:paraId="2F9111E9">
            <w:pPr>
              <w:pStyle w:val="66"/>
            </w:pPr>
            <w:r>
              <w:t>25.12.2025</w:t>
            </w:r>
          </w:p>
        </w:tc>
        <w:tc>
          <w:tcPr>
            <w:tcW w:w="1286" w:type="pct"/>
            <w:tcBorders>
              <w:top w:val="single" w:color="auto" w:sz="4" w:space="0"/>
              <w:left w:val="single" w:color="auto" w:sz="4" w:space="0"/>
              <w:bottom w:val="single" w:color="auto" w:sz="4" w:space="0"/>
              <w:right w:val="single" w:color="auto" w:sz="4" w:space="0"/>
            </w:tcBorders>
          </w:tcPr>
          <w:p w14:paraId="6B68D1F0">
            <w:pPr>
              <w:pStyle w:val="66"/>
            </w:pPr>
            <w:r>
              <w:t xml:space="preserve">Раздел </w:t>
            </w:r>
            <w:r>
              <w:fldChar w:fldCharType="begin"/>
            </w:r>
            <w:r>
              <w:instrText xml:space="preserve"> REF _Ref219394948 \n \h </w:instrText>
            </w:r>
            <w:r>
              <w:fldChar w:fldCharType="separate"/>
            </w:r>
            <w:r>
              <w:t>4</w:t>
            </w:r>
            <w:r>
              <w:fldChar w:fldCharType="end"/>
            </w:r>
            <w:r>
              <w:t xml:space="preserve"> «</w:t>
            </w:r>
            <w:r>
              <w:fldChar w:fldCharType="begin"/>
            </w:r>
            <w:r>
              <w:instrText xml:space="preserve"> REF _Ref219394976 \h </w:instrText>
            </w:r>
            <w:r>
              <w:fldChar w:fldCharType="separate"/>
            </w:r>
            <w:r>
              <w:t>Описание операций</w:t>
            </w:r>
            <w:r>
              <w:fldChar w:fldCharType="end"/>
            </w:r>
            <w:r>
              <w:t>»</w:t>
            </w:r>
          </w:p>
        </w:tc>
        <w:tc>
          <w:tcPr>
            <w:tcW w:w="1889" w:type="pct"/>
            <w:tcBorders>
              <w:top w:val="single" w:color="auto" w:sz="4" w:space="0"/>
              <w:left w:val="single" w:color="auto" w:sz="4" w:space="0"/>
              <w:bottom w:val="single" w:color="auto" w:sz="4" w:space="0"/>
              <w:right w:val="single" w:color="auto" w:sz="4" w:space="0"/>
            </w:tcBorders>
          </w:tcPr>
          <w:p w14:paraId="2F4ACA2B">
            <w:pPr>
              <w:pStyle w:val="66"/>
            </w:pPr>
            <w:r>
              <w:t xml:space="preserve">Добавлен подраздел </w:t>
            </w:r>
            <w:r>
              <w:fldChar w:fldCharType="begin"/>
            </w:r>
            <w:r>
              <w:instrText xml:space="preserve"> REF _Ref183535691 \n \h </w:instrText>
            </w:r>
            <w:r>
              <w:fldChar w:fldCharType="separate"/>
            </w:r>
            <w:r>
              <w:t>4.18</w:t>
            </w:r>
            <w:r>
              <w:fldChar w:fldCharType="end"/>
            </w:r>
            <w:r>
              <w:t xml:space="preserve"> с описанием выполнения операций «Просмотр входящих пакетов СМО» и «Просмотр входящих пакетов МО»</w:t>
            </w:r>
          </w:p>
        </w:tc>
        <w:tc>
          <w:tcPr>
            <w:tcW w:w="881" w:type="pct"/>
            <w:tcBorders>
              <w:top w:val="single" w:color="auto" w:sz="4" w:space="0"/>
              <w:left w:val="single" w:color="auto" w:sz="4" w:space="0"/>
              <w:bottom w:val="single" w:color="auto" w:sz="4" w:space="0"/>
              <w:right w:val="single" w:color="auto" w:sz="4" w:space="0"/>
            </w:tcBorders>
          </w:tcPr>
          <w:p w14:paraId="633A8F56">
            <w:pPr>
              <w:pStyle w:val="66"/>
            </w:pPr>
            <w:r>
              <w:t>Сенотов С.Н.</w:t>
            </w:r>
          </w:p>
        </w:tc>
      </w:tr>
      <w:tr w14:paraId="2B44BDCB">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340" w:hRule="atLeast"/>
        </w:trPr>
        <w:tc>
          <w:tcPr>
            <w:tcW w:w="5000" w:type="pct"/>
            <w:gridSpan w:val="5"/>
            <w:tcBorders>
              <w:top w:val="single" w:color="auto" w:sz="4" w:space="0"/>
              <w:left w:val="single" w:color="auto" w:sz="4" w:space="0"/>
              <w:bottom w:val="single" w:color="auto" w:sz="4" w:space="0"/>
              <w:right w:val="single" w:color="auto" w:sz="4" w:space="0"/>
            </w:tcBorders>
            <w:vAlign w:val="center"/>
          </w:tcPr>
          <w:p w14:paraId="33C5185F">
            <w:pPr>
              <w:pStyle w:val="66"/>
            </w:pPr>
            <w:r>
              <w:t>Версия 4.01</w:t>
            </w:r>
          </w:p>
        </w:tc>
      </w:tr>
      <w:tr w14:paraId="790C6CE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0731E0F4">
            <w:pPr>
              <w:pStyle w:val="69"/>
            </w:pPr>
            <w:r>
              <w:t>19</w:t>
            </w:r>
          </w:p>
        </w:tc>
        <w:tc>
          <w:tcPr>
            <w:tcW w:w="682" w:type="pct"/>
            <w:tcBorders>
              <w:top w:val="single" w:color="auto" w:sz="4" w:space="0"/>
              <w:left w:val="single" w:color="auto" w:sz="4" w:space="0"/>
              <w:bottom w:val="single" w:color="auto" w:sz="4" w:space="0"/>
              <w:right w:val="single" w:color="auto" w:sz="4" w:space="0"/>
            </w:tcBorders>
          </w:tcPr>
          <w:p w14:paraId="1F8F99B4">
            <w:pPr>
              <w:pStyle w:val="66"/>
            </w:pPr>
            <w:r>
              <w:t>03.03.2026</w:t>
            </w:r>
          </w:p>
        </w:tc>
        <w:tc>
          <w:tcPr>
            <w:tcW w:w="1286" w:type="pct"/>
            <w:tcBorders>
              <w:top w:val="single" w:color="auto" w:sz="4" w:space="0"/>
              <w:left w:val="single" w:color="auto" w:sz="4" w:space="0"/>
              <w:bottom w:val="single" w:color="auto" w:sz="4" w:space="0"/>
              <w:right w:val="single" w:color="auto" w:sz="4" w:space="0"/>
            </w:tcBorders>
          </w:tcPr>
          <w:p w14:paraId="6308568B">
            <w:pPr>
              <w:pStyle w:val="66"/>
            </w:pPr>
            <w:r>
              <w:t>п.</w:t>
            </w:r>
            <w:r>
              <w:fldChar w:fldCharType="begin"/>
            </w:r>
            <w:r>
              <w:instrText xml:space="preserve"> REF _Ref223531020 \r \h </w:instrText>
            </w:r>
            <w:r>
              <w:fldChar w:fldCharType="separate"/>
            </w:r>
            <w:r>
              <w:t>3.3</w:t>
            </w:r>
            <w:r>
              <w:fldChar w:fldCharType="end"/>
            </w:r>
            <w:r>
              <w:t xml:space="preserve"> «</w:t>
            </w:r>
            <w:r>
              <w:fldChar w:fldCharType="begin"/>
            </w:r>
            <w:r>
              <w:instrText xml:space="preserve"> REF _Ref223531033 \h </w:instrText>
            </w:r>
            <w:r>
              <w:fldChar w:fldCharType="separate"/>
            </w:r>
            <w:r>
              <w:t>Порядок запуска Подсистемы</w:t>
            </w:r>
            <w:r>
              <w:fldChar w:fldCharType="end"/>
            </w:r>
            <w:r>
              <w:t>»</w:t>
            </w:r>
          </w:p>
        </w:tc>
        <w:tc>
          <w:tcPr>
            <w:tcW w:w="1889" w:type="pct"/>
            <w:tcBorders>
              <w:top w:val="single" w:color="auto" w:sz="4" w:space="0"/>
              <w:left w:val="single" w:color="auto" w:sz="4" w:space="0"/>
              <w:bottom w:val="single" w:color="auto" w:sz="4" w:space="0"/>
              <w:right w:val="single" w:color="auto" w:sz="4" w:space="0"/>
            </w:tcBorders>
          </w:tcPr>
          <w:p w14:paraId="51ED0FA0">
            <w:pPr>
              <w:pStyle w:val="66"/>
            </w:pPr>
            <w:r>
              <w:t>Заменены снимки экранных форм и уточнено описание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0E7D5401">
            <w:pPr>
              <w:pStyle w:val="66"/>
            </w:pPr>
            <w:r>
              <w:t>Сенотов С.Н.</w:t>
            </w:r>
          </w:p>
        </w:tc>
      </w:tr>
      <w:tr w14:paraId="29544D4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5CB1847">
            <w:pPr>
              <w:pStyle w:val="69"/>
            </w:pPr>
            <w:r>
              <w:t>20</w:t>
            </w:r>
          </w:p>
        </w:tc>
        <w:tc>
          <w:tcPr>
            <w:tcW w:w="682" w:type="pct"/>
            <w:tcBorders>
              <w:top w:val="single" w:color="auto" w:sz="4" w:space="0"/>
              <w:left w:val="single" w:color="auto" w:sz="4" w:space="0"/>
              <w:bottom w:val="single" w:color="auto" w:sz="4" w:space="0"/>
              <w:right w:val="single" w:color="auto" w:sz="4" w:space="0"/>
            </w:tcBorders>
          </w:tcPr>
          <w:p w14:paraId="2B6F24A0">
            <w:pPr>
              <w:pStyle w:val="66"/>
            </w:pPr>
            <w:r>
              <w:t>03.03.2026</w:t>
            </w:r>
          </w:p>
        </w:tc>
        <w:tc>
          <w:tcPr>
            <w:tcW w:w="1286" w:type="pct"/>
            <w:tcBorders>
              <w:top w:val="single" w:color="auto" w:sz="4" w:space="0"/>
              <w:left w:val="single" w:color="auto" w:sz="4" w:space="0"/>
              <w:bottom w:val="single" w:color="auto" w:sz="4" w:space="0"/>
              <w:right w:val="single" w:color="auto" w:sz="4" w:space="0"/>
            </w:tcBorders>
          </w:tcPr>
          <w:p w14:paraId="61DCD6E1">
            <w:pPr>
              <w:pStyle w:val="66"/>
            </w:pPr>
            <w:r>
              <w:t>п.</w:t>
            </w:r>
            <w:r>
              <w:fldChar w:fldCharType="begin"/>
            </w:r>
            <w:r>
              <w:instrText xml:space="preserve"> REF _Ref189148429 \n \h </w:instrText>
            </w:r>
            <w:r>
              <w:fldChar w:fldCharType="separate"/>
            </w:r>
            <w:r>
              <w:t>4.3.6</w:t>
            </w:r>
            <w:r>
              <w:fldChar w:fldCharType="end"/>
            </w:r>
            <w:r>
              <w:t xml:space="preserve"> «Сведения о прикреплениях персоны к МО и МР»</w:t>
            </w:r>
          </w:p>
        </w:tc>
        <w:tc>
          <w:tcPr>
            <w:tcW w:w="1889" w:type="pct"/>
            <w:tcBorders>
              <w:top w:val="single" w:color="auto" w:sz="4" w:space="0"/>
              <w:left w:val="single" w:color="auto" w:sz="4" w:space="0"/>
              <w:bottom w:val="single" w:color="auto" w:sz="4" w:space="0"/>
              <w:right w:val="single" w:color="auto" w:sz="4" w:space="0"/>
            </w:tcBorders>
          </w:tcPr>
          <w:p w14:paraId="702C5DE3">
            <w:pPr>
              <w:pStyle w:val="66"/>
            </w:pPr>
            <w:r>
              <w:t>Уточнено описание выполнения операций</w:t>
            </w:r>
          </w:p>
        </w:tc>
        <w:tc>
          <w:tcPr>
            <w:tcW w:w="881" w:type="pct"/>
            <w:tcBorders>
              <w:top w:val="single" w:color="auto" w:sz="4" w:space="0"/>
              <w:left w:val="single" w:color="auto" w:sz="4" w:space="0"/>
              <w:bottom w:val="single" w:color="auto" w:sz="4" w:space="0"/>
              <w:right w:val="single" w:color="auto" w:sz="4" w:space="0"/>
            </w:tcBorders>
          </w:tcPr>
          <w:p w14:paraId="711AB9BC">
            <w:pPr>
              <w:pStyle w:val="66"/>
            </w:pPr>
            <w:r>
              <w:t>Сенотов С.Н.</w:t>
            </w:r>
          </w:p>
        </w:tc>
      </w:tr>
      <w:tr w14:paraId="37717215">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6F3687F2">
            <w:pPr>
              <w:pStyle w:val="69"/>
            </w:pPr>
          </w:p>
        </w:tc>
        <w:tc>
          <w:tcPr>
            <w:tcW w:w="682" w:type="pct"/>
            <w:tcBorders>
              <w:top w:val="single" w:color="auto" w:sz="4" w:space="0"/>
              <w:left w:val="single" w:color="auto" w:sz="4" w:space="0"/>
              <w:bottom w:val="single" w:color="auto" w:sz="4" w:space="0"/>
              <w:right w:val="single" w:color="auto" w:sz="4" w:space="0"/>
            </w:tcBorders>
          </w:tcPr>
          <w:p w14:paraId="1A0A4EE5">
            <w:pPr>
              <w:pStyle w:val="66"/>
            </w:pPr>
          </w:p>
        </w:tc>
        <w:tc>
          <w:tcPr>
            <w:tcW w:w="1286" w:type="pct"/>
            <w:tcBorders>
              <w:top w:val="single" w:color="auto" w:sz="4" w:space="0"/>
              <w:left w:val="single" w:color="auto" w:sz="4" w:space="0"/>
              <w:bottom w:val="single" w:color="auto" w:sz="4" w:space="0"/>
              <w:right w:val="single" w:color="auto" w:sz="4" w:space="0"/>
            </w:tcBorders>
          </w:tcPr>
          <w:p w14:paraId="188163F6">
            <w:pPr>
              <w:pStyle w:val="66"/>
            </w:pPr>
          </w:p>
        </w:tc>
        <w:tc>
          <w:tcPr>
            <w:tcW w:w="1889" w:type="pct"/>
            <w:tcBorders>
              <w:top w:val="single" w:color="auto" w:sz="4" w:space="0"/>
              <w:left w:val="single" w:color="auto" w:sz="4" w:space="0"/>
              <w:bottom w:val="single" w:color="auto" w:sz="4" w:space="0"/>
              <w:right w:val="single" w:color="auto" w:sz="4" w:space="0"/>
            </w:tcBorders>
          </w:tcPr>
          <w:p w14:paraId="36E493C2">
            <w:pPr>
              <w:pStyle w:val="66"/>
            </w:pPr>
          </w:p>
        </w:tc>
        <w:tc>
          <w:tcPr>
            <w:tcW w:w="881" w:type="pct"/>
            <w:tcBorders>
              <w:top w:val="single" w:color="auto" w:sz="4" w:space="0"/>
              <w:left w:val="single" w:color="auto" w:sz="4" w:space="0"/>
              <w:bottom w:val="single" w:color="auto" w:sz="4" w:space="0"/>
              <w:right w:val="single" w:color="auto" w:sz="4" w:space="0"/>
            </w:tcBorders>
          </w:tcPr>
          <w:p w14:paraId="7A054693">
            <w:pPr>
              <w:pStyle w:val="66"/>
            </w:pPr>
          </w:p>
        </w:tc>
      </w:tr>
      <w:tr w14:paraId="4A2D2D1F">
        <w:tblPrEx>
          <w:tblBorders>
            <w:top w:val="none" w:color="auto" w:sz="0" w:space="0"/>
            <w:left w:val="none" w:color="auto" w:sz="0" w:space="0"/>
            <w:bottom w:val="single" w:color="auto" w:sz="12" w:space="0"/>
            <w:right w:val="none" w:color="auto" w:sz="0" w:space="0"/>
            <w:insideH w:val="single" w:color="auto" w:sz="12" w:space="0"/>
            <w:insideV w:val="single" w:color="auto" w:sz="12" w:space="0"/>
          </w:tblBorders>
          <w:tblCellMar>
            <w:top w:w="57" w:type="dxa"/>
            <w:left w:w="57" w:type="dxa"/>
            <w:bottom w:w="57" w:type="dxa"/>
            <w:right w:w="57" w:type="dxa"/>
          </w:tblCellMar>
        </w:tblPrEx>
        <w:trPr>
          <w:trHeight w:val="454" w:hRule="atLeast"/>
        </w:trPr>
        <w:tc>
          <w:tcPr>
            <w:tcW w:w="262" w:type="pct"/>
            <w:tcBorders>
              <w:top w:val="single" w:color="auto" w:sz="4" w:space="0"/>
              <w:left w:val="single" w:color="auto" w:sz="4" w:space="0"/>
              <w:bottom w:val="single" w:color="auto" w:sz="4" w:space="0"/>
              <w:right w:val="single" w:color="auto" w:sz="4" w:space="0"/>
            </w:tcBorders>
          </w:tcPr>
          <w:p w14:paraId="16327310">
            <w:pPr>
              <w:pStyle w:val="69"/>
            </w:pPr>
          </w:p>
        </w:tc>
        <w:tc>
          <w:tcPr>
            <w:tcW w:w="682" w:type="pct"/>
            <w:tcBorders>
              <w:top w:val="single" w:color="auto" w:sz="4" w:space="0"/>
              <w:left w:val="single" w:color="auto" w:sz="4" w:space="0"/>
              <w:bottom w:val="single" w:color="auto" w:sz="4" w:space="0"/>
              <w:right w:val="single" w:color="auto" w:sz="4" w:space="0"/>
            </w:tcBorders>
          </w:tcPr>
          <w:p w14:paraId="2874E1B7">
            <w:pPr>
              <w:pStyle w:val="66"/>
            </w:pPr>
          </w:p>
        </w:tc>
        <w:tc>
          <w:tcPr>
            <w:tcW w:w="1286" w:type="pct"/>
            <w:tcBorders>
              <w:top w:val="single" w:color="auto" w:sz="4" w:space="0"/>
              <w:left w:val="single" w:color="auto" w:sz="4" w:space="0"/>
              <w:bottom w:val="single" w:color="auto" w:sz="4" w:space="0"/>
              <w:right w:val="single" w:color="auto" w:sz="4" w:space="0"/>
            </w:tcBorders>
          </w:tcPr>
          <w:p w14:paraId="2703E619">
            <w:pPr>
              <w:pStyle w:val="66"/>
            </w:pPr>
          </w:p>
        </w:tc>
        <w:tc>
          <w:tcPr>
            <w:tcW w:w="1889" w:type="pct"/>
            <w:tcBorders>
              <w:top w:val="single" w:color="auto" w:sz="4" w:space="0"/>
              <w:left w:val="single" w:color="auto" w:sz="4" w:space="0"/>
              <w:bottom w:val="single" w:color="auto" w:sz="4" w:space="0"/>
              <w:right w:val="single" w:color="auto" w:sz="4" w:space="0"/>
            </w:tcBorders>
          </w:tcPr>
          <w:p w14:paraId="5B9F24E6">
            <w:pPr>
              <w:pStyle w:val="66"/>
            </w:pPr>
          </w:p>
        </w:tc>
        <w:tc>
          <w:tcPr>
            <w:tcW w:w="881" w:type="pct"/>
            <w:tcBorders>
              <w:top w:val="single" w:color="auto" w:sz="4" w:space="0"/>
              <w:left w:val="single" w:color="auto" w:sz="4" w:space="0"/>
              <w:bottom w:val="single" w:color="auto" w:sz="4" w:space="0"/>
              <w:right w:val="single" w:color="auto" w:sz="4" w:space="0"/>
            </w:tcBorders>
          </w:tcPr>
          <w:p w14:paraId="035760E7">
            <w:pPr>
              <w:pStyle w:val="66"/>
            </w:pPr>
          </w:p>
        </w:tc>
      </w:tr>
    </w:tbl>
    <w:p w14:paraId="205E7746">
      <w:pPr>
        <w:pStyle w:val="56"/>
      </w:pPr>
    </w:p>
    <w:sectPr>
      <w:headerReference r:id="rId8" w:type="default"/>
      <w:footerReference r:id="rId9" w:type="default"/>
      <w:footnotePr>
        <w:numRestart w:val="eachPage"/>
      </w:footnotePr>
      <w:pgSz w:w="11906" w:h="16838"/>
      <w:pgMar w:top="1134" w:right="851" w:bottom="1134" w:left="1418" w:header="567" w:footer="397"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Arial Unicode MS">
    <w:altName w:val="Arial"/>
    <w:panose1 w:val="020B0604020202020204"/>
    <w:charset w:val="80"/>
    <w:family w:val="swiss"/>
    <w:pitch w:val="default"/>
    <w:sig w:usb0="00000000" w:usb1="00000000" w:usb2="0000003F" w:usb3="00000000" w:csb0="003F01FF" w:csb1="0000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CC"/>
    <w:family w:val="modern"/>
    <w:pitch w:val="default"/>
    <w:sig w:usb0="E0002EFF" w:usb1="C0007843" w:usb2="00000009" w:usb3="00000000" w:csb0="400001FF" w:csb1="FFFF0000"/>
  </w:font>
  <w:font w:name="PT Astra Serif">
    <w:panose1 w:val="020A0603040505020204"/>
    <w:charset w:val="CC"/>
    <w:family w:val="roman"/>
    <w:pitch w:val="default"/>
    <w:sig w:usb0="A00002EF" w:usb1="5000204B" w:usb2="00000020" w:usb3="00000000" w:csb0="20000097" w:csb1="00000000"/>
  </w:font>
  <w:font w:name="Bookman Old Style">
    <w:panose1 w:val="02050604050505020204"/>
    <w:charset w:val="CC"/>
    <w:family w:val="roman"/>
    <w:pitch w:val="default"/>
    <w:sig w:usb0="00000287" w:usb1="00000000" w:usb2="00000000" w:usb3="00000000" w:csb0="2000009F" w:csb1="DFD70000"/>
  </w:font>
  <w:font w:name="PT Astra Sans">
    <w:panose1 w:val="020B0603020203020204"/>
    <w:charset w:val="CC"/>
    <w:family w:val="swiss"/>
    <w:pitch w:val="default"/>
    <w:sig w:usb0="A00002EF" w:usb1="5000204B" w:usb2="00000020" w:usb3="00000000" w:csb0="20000097" w:csb1="00000000"/>
  </w:font>
  <w:font w:name="Times New Roman Полужирный">
    <w:altName w:val="Times New Roman"/>
    <w:panose1 w:val="02020803070505020304"/>
    <w:charset w:val="00"/>
    <w:family w:val="roman"/>
    <w:pitch w:val="default"/>
    <w:sig w:usb0="00000000" w:usb1="00000000" w:usb2="00000000" w:usb3="00000000" w:csb0="00000000" w:csb1="00000000"/>
  </w:font>
  <w:font w:name="DengXian">
    <w:panose1 w:val="02010600030101010101"/>
    <w:charset w:val="86"/>
    <w:family w:val="auto"/>
    <w:pitch w:val="default"/>
    <w:sig w:usb0="A00002BF" w:usb1="38CF7CFA" w:usb2="00000016" w:usb3="00000000" w:csb0="0004000F"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5"/>
      <w:tblW w:w="494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03"/>
      <w:gridCol w:w="1739"/>
      <w:gridCol w:w="3797"/>
    </w:tblGrid>
    <w:tr w14:paraId="56852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2158" w:type="pct"/>
          <w:vAlign w:val="center"/>
        </w:tcPr>
        <w:p w14:paraId="42D2DC53">
          <w:pPr>
            <w:pStyle w:val="66"/>
            <w:spacing w:line="276" w:lineRule="auto"/>
            <w:rPr>
              <w:lang w:eastAsia="ru-RU"/>
            </w:rPr>
          </w:pPr>
          <w:bookmarkStart w:id="24977" w:name="_Hlk147487618"/>
          <w:r>
            <w:rPr>
              <w:lang w:eastAsia="ru-RU"/>
            </w:rPr>
            <w:t>Руководство пользователя ФЕРЗЛ</w:t>
          </w:r>
        </w:p>
      </w:tc>
      <w:sdt>
        <w:sdtPr>
          <w:alias w:val="Примечания"/>
          <w:id w:val="-7371345"/>
          <w:placeholder>
            <w:docPart w:val="B6837342C99F4948B0FA0B11011A2F2E"/>
          </w:placeholder>
          <w:dataBinding w:prefixMappings="xmlns:ns0='http://purl.org/dc/elements/1.1/' xmlns:ns1='http://schemas.openxmlformats.org/package/2006/metadata/core-properties' " w:xpath="/ns1:coreProperties[1]/ns0:description[1]" w:storeItemID="{6C3C8BC8-F283-45AE-878A-BAB7291924A1}"/>
          <w:text w:multiLine="1"/>
        </w:sdtPr>
        <w:sdtContent>
          <w:tc>
            <w:tcPr>
              <w:tcW w:w="893" w:type="pct"/>
              <w:vAlign w:val="center"/>
            </w:tcPr>
            <w:p w14:paraId="2E5B3E16">
              <w:pPr>
                <w:pStyle w:val="69"/>
                <w:spacing w:line="276" w:lineRule="auto"/>
                <w:rPr>
                  <w:lang w:eastAsia="ru-RU"/>
                </w:rPr>
              </w:pPr>
              <w:r>
                <w:t>версия 4.01</w:t>
              </w:r>
            </w:p>
          </w:tc>
        </w:sdtContent>
      </w:sdt>
      <w:tc>
        <w:tcPr>
          <w:tcW w:w="1949" w:type="pct"/>
          <w:vAlign w:val="center"/>
        </w:tcPr>
        <w:p w14:paraId="7D6994FA">
          <w:pPr>
            <w:pStyle w:val="69"/>
            <w:spacing w:line="276" w:lineRule="auto"/>
            <w:rPr>
              <w:lang w:eastAsia="ru-RU"/>
            </w:rPr>
          </w:pPr>
        </w:p>
      </w:tc>
    </w:tr>
    <w:bookmarkEnd w:id="24977"/>
  </w:tbl>
  <w:p w14:paraId="4CAF8F89">
    <w:pPr>
      <w:pStyle w:val="5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5"/>
      <w:tblW w:w="494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813"/>
      <w:gridCol w:w="1593"/>
      <w:gridCol w:w="1333"/>
    </w:tblGrid>
    <w:tr w14:paraId="30A54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rPr>
      <w:tc>
        <w:tcPr>
          <w:tcW w:w="3498" w:type="pct"/>
          <w:vAlign w:val="center"/>
        </w:tcPr>
        <w:p w14:paraId="3434E8C8">
          <w:pPr>
            <w:pStyle w:val="66"/>
            <w:spacing w:line="276" w:lineRule="auto"/>
            <w:rPr>
              <w:lang w:eastAsia="ru-RU"/>
            </w:rPr>
          </w:pPr>
          <w:r>
            <w:rPr>
              <w:lang w:eastAsia="ru-RU"/>
            </w:rPr>
            <w:t>Руководство пользователя ФЕРЗЛ. АРМ сотрудника ТФОМС</w:t>
          </w:r>
        </w:p>
      </w:tc>
      <w:sdt>
        <w:sdtPr>
          <w:alias w:val="Примечания"/>
          <w:id w:val="-2133387836"/>
          <w:placeholder>
            <w:docPart w:val="C2F5D1084788473C81104E074BD550AE"/>
          </w:placeholder>
          <w:dataBinding w:prefixMappings="xmlns:ns0='http://purl.org/dc/elements/1.1/' xmlns:ns1='http://schemas.openxmlformats.org/package/2006/metadata/core-properties' " w:xpath="/ns1:coreProperties[1]/ns0:description[1]" w:storeItemID="{6C3C8BC8-F283-45AE-878A-BAB7291924A1}"/>
          <w:text w:multiLine="1"/>
        </w:sdtPr>
        <w:sdtContent>
          <w:tc>
            <w:tcPr>
              <w:tcW w:w="818" w:type="pct"/>
              <w:vAlign w:val="center"/>
            </w:tcPr>
            <w:p w14:paraId="6CD31B3E">
              <w:pPr>
                <w:pStyle w:val="69"/>
                <w:spacing w:line="276" w:lineRule="auto"/>
                <w:rPr>
                  <w:lang w:eastAsia="ru-RU"/>
                </w:rPr>
              </w:pPr>
              <w:r>
                <w:t>версия 4.01</w:t>
              </w:r>
            </w:p>
          </w:tc>
        </w:sdtContent>
      </w:sdt>
      <w:tc>
        <w:tcPr>
          <w:tcW w:w="684" w:type="pct"/>
          <w:vAlign w:val="center"/>
        </w:tcPr>
        <w:p w14:paraId="79C90A83">
          <w:pPr>
            <w:pStyle w:val="67"/>
            <w:spacing w:line="276" w:lineRule="auto"/>
            <w:rPr>
              <w:lang w:eastAsia="ru-RU"/>
            </w:rPr>
          </w:pPr>
          <w:r>
            <w:rPr>
              <w:lang w:eastAsia="ru-RU"/>
            </w:rPr>
            <w:fldChar w:fldCharType="begin"/>
          </w:r>
          <w:r>
            <w:rPr>
              <w:lang w:eastAsia="ru-RU"/>
            </w:rPr>
            <w:instrText xml:space="preserve">PAGE   \* MERGEFORMAT</w:instrText>
          </w:r>
          <w:r>
            <w:rPr>
              <w:lang w:eastAsia="ru-RU"/>
            </w:rPr>
            <w:fldChar w:fldCharType="separate"/>
          </w:r>
          <w:r>
            <w:rPr>
              <w:lang w:eastAsia="ru-RU"/>
            </w:rPr>
            <w:t>2</w:t>
          </w:r>
          <w:r>
            <w:rPr>
              <w:lang w:eastAsia="ru-RU"/>
            </w:rPr>
            <w:fldChar w:fldCharType="end"/>
          </w:r>
        </w:p>
      </w:tc>
    </w:tr>
  </w:tbl>
  <w:p w14:paraId="4EA81A2F">
    <w:pPr>
      <w:pStyle w:val="5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0">
    <w:p>
      <w:pPr>
        <w:spacing w:before="0" w:after="0" w:line="259" w:lineRule="auto"/>
      </w:pPr>
      <w:r>
        <w:separator/>
      </w:r>
    </w:p>
  </w:footnote>
  <w:footnote w:type="continuationSeparator" w:id="11">
    <w:p>
      <w:pPr>
        <w:spacing w:before="0" w:after="0" w:line="259" w:lineRule="auto"/>
      </w:pPr>
      <w:r>
        <w:continuationSeparator/>
      </w:r>
    </w:p>
  </w:footnote>
  <w:footnote w:id="0">
    <w:p w14:paraId="1C0EA066">
      <w:pPr>
        <w:pStyle w:val="92"/>
      </w:pPr>
      <w:r>
        <w:rPr>
          <w:rStyle w:val="14"/>
        </w:rPr>
        <w:footnoteRef/>
      </w:r>
      <w:r>
        <w:rPr>
          <w:lang w:val="en-US"/>
        </w:rPr>
        <w:t> </w:t>
      </w:r>
      <w:r>
        <w:t xml:space="preserve"> Данные учетной записи IAM ЕЦП «ГосТех» (при необходимости) и адрес ФЕРЗЛ предоставляются ответственным сотрудником ФОМС.</w:t>
      </w:r>
    </w:p>
  </w:footnote>
  <w:footnote w:id="1">
    <w:p w14:paraId="38CB3AD6">
      <w:pPr>
        <w:pStyle w:val="92"/>
      </w:pPr>
      <w:r>
        <w:rPr>
          <w:rStyle w:val="14"/>
        </w:rPr>
        <w:footnoteRef/>
      </w:r>
      <w:r>
        <w:t xml:space="preserve"> Только для пользователей пилотных ТФОМС.</w:t>
      </w:r>
    </w:p>
  </w:footnote>
  <w:footnote w:id="2">
    <w:p w14:paraId="18EF3EB4">
      <w:pPr>
        <w:pStyle w:val="92"/>
      </w:pPr>
      <w:r>
        <w:rPr>
          <w:rStyle w:val="14"/>
        </w:rPr>
        <w:footnoteRef/>
      </w:r>
      <w:r>
        <w:t xml:space="preserve"> Только для пользователей пилотных ТФОМС.</w:t>
      </w:r>
    </w:p>
  </w:footnote>
  <w:footnote w:id="3">
    <w:p w14:paraId="0ECF0045">
      <w:pPr>
        <w:pStyle w:val="92"/>
      </w:pPr>
      <w:r>
        <w:rPr>
          <w:rStyle w:val="14"/>
        </w:rPr>
        <w:footnoteRef/>
      </w:r>
      <w:r>
        <w:t xml:space="preserve"> Только для пользователей пилотных ТФОМС.</w:t>
      </w:r>
    </w:p>
  </w:footnote>
  <w:footnote w:id="4">
    <w:p w14:paraId="10155008">
      <w:pPr>
        <w:pStyle w:val="92"/>
      </w:pPr>
      <w:r>
        <w:rPr>
          <w:rStyle w:val="14"/>
        </w:rPr>
        <w:footnoteRef/>
      </w:r>
      <w:r>
        <w:t xml:space="preserve"> Операция распределения ЗЛ по действующим СМО доступна только для пользователей пилотных ТФОМС.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9ECAE6">
    <w:bookmarkStart w:id="24975" w:name="_Hlk147334619"/>
    <w:bookmarkStart w:id="24976" w:name="_Hlk147334620"/>
    <w:r>
      <w:t>ФЕДЕРАЛЬНЫЙ ФОНД ОБЯЗАТЕЛЬНОГО МЕДИЦИНСКОГО СТРАХОВАНИЯ</w:t>
    </w:r>
    <w:bookmarkEnd w:id="24975"/>
    <w:bookmarkEnd w:id="24976"/>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35"/>
      <w:tblW w:w="5000" w:type="pct"/>
      <w:tblInd w:w="0" w:type="dxa"/>
      <w:tblBorders>
        <w:top w:val="none" w:color="auto" w:sz="0" w:space="0"/>
        <w:left w:val="none" w:color="auto" w:sz="0" w:space="0"/>
        <w:bottom w:val="single" w:color="auto"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853"/>
    </w:tblGrid>
    <w:tr w14:paraId="339D0EEF">
      <w:tblPrEx>
        <w:tblBorders>
          <w:top w:val="none" w:color="auto" w:sz="0" w:space="0"/>
          <w:left w:val="none" w:color="auto" w:sz="0" w:space="0"/>
          <w:bottom w:val="single" w:color="auto" w:sz="4"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4" w:hRule="atLeast"/>
      </w:trPr>
      <w:tc>
        <w:tcPr>
          <w:tcW w:w="5000" w:type="pct"/>
          <w:vAlign w:val="center"/>
        </w:tcPr>
        <w:p w14:paraId="6D821CF0">
          <w:pPr>
            <w:pStyle w:val="106"/>
          </w:pPr>
          <w:bookmarkStart w:id="24978" w:name="_Hlk150263919"/>
          <w:r>
            <w:t>ФЕДЕРАЛЬНЫЙ ФОНД ОБЯЗАТЕЛЬНОГО МЕДИЦИНСКОГО СТРАХОВАНИЯ</w:t>
          </w:r>
        </w:p>
      </w:tc>
    </w:tr>
    <w:bookmarkEnd w:id="24978"/>
  </w:tbl>
  <w:p w14:paraId="2B52C875">
    <w:pPr>
      <w:pStyle w:val="6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FF7DDD">
    <w:pPr>
      <w:pStyle w:val="5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89"/>
    <w:multiLevelType w:val="singleLevel"/>
    <w:tmpl w:val="FFFFFF89"/>
    <w:lvl w:ilvl="0" w:tentative="0">
      <w:start w:val="1"/>
      <w:numFmt w:val="bullet"/>
      <w:pStyle w:val="32"/>
      <w:lvlText w:val=""/>
      <w:lvlJc w:val="left"/>
      <w:pPr>
        <w:tabs>
          <w:tab w:val="left" w:pos="360"/>
        </w:tabs>
        <w:ind w:left="360" w:hanging="360"/>
      </w:pPr>
      <w:rPr>
        <w:rFonts w:hint="default" w:ascii="Symbol" w:hAnsi="Symbol"/>
      </w:rPr>
    </w:lvl>
  </w:abstractNum>
  <w:abstractNum w:abstractNumId="1">
    <w:nsid w:val="06C61156"/>
    <w:multiLevelType w:val="multilevel"/>
    <w:tmpl w:val="06C61156"/>
    <w:lvl w:ilvl="0" w:tentative="0">
      <w:start w:val="1"/>
      <w:numFmt w:val="russianLower"/>
      <w:pStyle w:val="95"/>
      <w:suff w:val="space"/>
      <w:lvlText w:val="%1)"/>
      <w:lvlJc w:val="left"/>
      <w:pPr>
        <w:ind w:left="227" w:firstLine="737"/>
      </w:pPr>
      <w:rPr>
        <w:rFonts w:hint="default" w:ascii="Times New Roman" w:hAnsi="Times New Roman"/>
        <w:b w:val="0"/>
        <w:i w:val="0"/>
        <w:caps w:val="0"/>
        <w:strike w:val="0"/>
        <w:dstrike w:val="0"/>
        <w:vanish w:val="0"/>
        <w:color w:val="auto"/>
        <w:sz w:val="24"/>
        <w:vertAlign w:val="baseline"/>
      </w:r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2">
    <w:nsid w:val="07C95518"/>
    <w:multiLevelType w:val="multilevel"/>
    <w:tmpl w:val="07C95518"/>
    <w:lvl w:ilvl="0" w:tentative="0">
      <w:start w:val="1"/>
      <w:numFmt w:val="decimal"/>
      <w:pStyle w:val="91"/>
      <w:suff w:val="space"/>
      <w:lvlText w:val="%1"/>
      <w:lvlJc w:val="left"/>
      <w:pPr>
        <w:ind w:left="0" w:firstLine="709"/>
      </w:pPr>
      <w:rPr>
        <w:rFonts w:hint="default" w:ascii="PT Astra Serif" w:hAnsi="PT Astra Serif"/>
        <w:b/>
        <w:i/>
        <w:color w:val="auto"/>
        <w:sz w:val="22"/>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0A563918"/>
    <w:multiLevelType w:val="multilevel"/>
    <w:tmpl w:val="0A563918"/>
    <w:lvl w:ilvl="0" w:tentative="0">
      <w:start w:val="1"/>
      <w:numFmt w:val="bullet"/>
      <w:pStyle w:val="5"/>
      <w:lvlText w:val=""/>
      <w:lvlJc w:val="left"/>
      <w:pPr>
        <w:tabs>
          <w:tab w:val="left" w:pos="2880"/>
        </w:tabs>
        <w:ind w:left="288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40" w:hanging="340"/>
      </w:pPr>
      <w:rPr>
        <w:rFonts w:hint="default" w:ascii="Symbol" w:hAnsi="Symbol"/>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102215D4"/>
    <w:multiLevelType w:val="multilevel"/>
    <w:tmpl w:val="102215D4"/>
    <w:lvl w:ilvl="0" w:tentative="0">
      <w:start w:val="1"/>
      <w:numFmt w:val="russianLower"/>
      <w:pStyle w:val="96"/>
      <w:suff w:val="space"/>
      <w:lvlText w:val="%1)"/>
      <w:lvlJc w:val="left"/>
      <w:pPr>
        <w:tabs>
          <w:tab w:val="left" w:pos="0"/>
        </w:tabs>
        <w:ind w:left="1474" w:hanging="283"/>
      </w:pPr>
      <w:rPr>
        <w:rFonts w:ascii="Times New Roman" w:hAnsi="Times New Roman"/>
        <w:b w:val="0"/>
        <w:i w:val="0"/>
        <w:color w:val="auto"/>
        <w:sz w:val="24"/>
      </w:rPr>
    </w:lvl>
    <w:lvl w:ilvl="1" w:tentative="0">
      <w:start w:val="1"/>
      <w:numFmt w:val="lowerLetter"/>
      <w:lvlText w:val="%2."/>
      <w:lvlJc w:val="left"/>
      <w:pPr>
        <w:tabs>
          <w:tab w:val="left" w:pos="0"/>
        </w:tabs>
        <w:ind w:left="2347" w:hanging="360"/>
      </w:pPr>
    </w:lvl>
    <w:lvl w:ilvl="2" w:tentative="0">
      <w:start w:val="1"/>
      <w:numFmt w:val="lowerRoman"/>
      <w:lvlText w:val="%3."/>
      <w:lvlJc w:val="right"/>
      <w:pPr>
        <w:tabs>
          <w:tab w:val="left" w:pos="0"/>
        </w:tabs>
        <w:ind w:left="3067" w:hanging="180"/>
      </w:pPr>
    </w:lvl>
    <w:lvl w:ilvl="3" w:tentative="0">
      <w:start w:val="1"/>
      <w:numFmt w:val="decimal"/>
      <w:lvlText w:val="%4."/>
      <w:lvlJc w:val="left"/>
      <w:pPr>
        <w:tabs>
          <w:tab w:val="left" w:pos="0"/>
        </w:tabs>
        <w:ind w:left="3787" w:hanging="360"/>
      </w:pPr>
    </w:lvl>
    <w:lvl w:ilvl="4" w:tentative="0">
      <w:start w:val="1"/>
      <w:numFmt w:val="lowerLetter"/>
      <w:lvlText w:val="%5."/>
      <w:lvlJc w:val="left"/>
      <w:pPr>
        <w:tabs>
          <w:tab w:val="left" w:pos="0"/>
        </w:tabs>
        <w:ind w:left="4507" w:hanging="360"/>
      </w:pPr>
    </w:lvl>
    <w:lvl w:ilvl="5" w:tentative="0">
      <w:start w:val="1"/>
      <w:numFmt w:val="lowerRoman"/>
      <w:lvlText w:val="%6."/>
      <w:lvlJc w:val="right"/>
      <w:pPr>
        <w:tabs>
          <w:tab w:val="left" w:pos="0"/>
        </w:tabs>
        <w:ind w:left="5227" w:hanging="180"/>
      </w:pPr>
    </w:lvl>
    <w:lvl w:ilvl="6" w:tentative="0">
      <w:start w:val="1"/>
      <w:numFmt w:val="decimal"/>
      <w:lvlText w:val="%7."/>
      <w:lvlJc w:val="left"/>
      <w:pPr>
        <w:tabs>
          <w:tab w:val="left" w:pos="0"/>
        </w:tabs>
        <w:ind w:left="5947" w:hanging="360"/>
      </w:pPr>
    </w:lvl>
    <w:lvl w:ilvl="7" w:tentative="0">
      <w:start w:val="1"/>
      <w:numFmt w:val="lowerLetter"/>
      <w:lvlText w:val="%8."/>
      <w:lvlJc w:val="left"/>
      <w:pPr>
        <w:tabs>
          <w:tab w:val="left" w:pos="0"/>
        </w:tabs>
        <w:ind w:left="6667" w:hanging="360"/>
      </w:pPr>
    </w:lvl>
    <w:lvl w:ilvl="8" w:tentative="0">
      <w:start w:val="1"/>
      <w:numFmt w:val="lowerRoman"/>
      <w:lvlText w:val="%9."/>
      <w:lvlJc w:val="right"/>
      <w:pPr>
        <w:tabs>
          <w:tab w:val="left" w:pos="0"/>
        </w:tabs>
        <w:ind w:left="7387" w:hanging="180"/>
      </w:pPr>
    </w:lvl>
  </w:abstractNum>
  <w:abstractNum w:abstractNumId="5">
    <w:nsid w:val="1A1D1330"/>
    <w:multiLevelType w:val="multilevel"/>
    <w:tmpl w:val="1A1D1330"/>
    <w:lvl w:ilvl="0" w:tentative="0">
      <w:start w:val="1"/>
      <w:numFmt w:val="bullet"/>
      <w:pStyle w:val="98"/>
      <w:suff w:val="space"/>
      <w:lvlText w:val="•"/>
      <w:lvlJc w:val="left"/>
      <w:pPr>
        <w:ind w:left="1531" w:hanging="284"/>
      </w:pPr>
      <w:rPr>
        <w:rFonts w:hint="default" w:ascii="PT Astra Serif" w:hAnsi="PT Astra Serif"/>
        <w:b w:val="0"/>
        <w:i w:val="0"/>
        <w:color w:val="auto"/>
        <w:sz w:val="18"/>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6">
    <w:nsid w:val="235F3243"/>
    <w:multiLevelType w:val="multilevel"/>
    <w:tmpl w:val="235F3243"/>
    <w:lvl w:ilvl="0" w:tentative="0">
      <w:start w:val="1"/>
      <w:numFmt w:val="decimal"/>
      <w:pStyle w:val="93"/>
      <w:suff w:val="space"/>
      <w:lvlText w:val="%1."/>
      <w:lvlJc w:val="left"/>
      <w:pPr>
        <w:ind w:left="0" w:firstLine="709"/>
      </w:pPr>
      <w:rPr>
        <w:rFonts w:hint="default" w:ascii="PT Astra Serif" w:hAnsi="PT Astra Serif"/>
        <w:b w:val="0"/>
        <w:i w:val="0"/>
        <w:color w:val="auto"/>
        <w:sz w:val="24"/>
      </w:r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7">
    <w:nsid w:val="27BE4FBE"/>
    <w:multiLevelType w:val="multilevel"/>
    <w:tmpl w:val="27BE4FBE"/>
    <w:lvl w:ilvl="0" w:tentative="0">
      <w:start w:val="1"/>
      <w:numFmt w:val="decimal"/>
      <w:pStyle w:val="62"/>
      <w:suff w:val="space"/>
      <w:lvlText w:val="%1)"/>
      <w:lvlJc w:val="left"/>
      <w:pPr>
        <w:tabs>
          <w:tab w:val="left" w:pos="0"/>
        </w:tabs>
        <w:ind w:left="0" w:firstLine="709"/>
      </w:pPr>
    </w:lvl>
    <w:lvl w:ilvl="1" w:tentative="0">
      <w:start w:val="1"/>
      <w:numFmt w:val="lowerLetter"/>
      <w:lvlText w:val="%2."/>
      <w:lvlJc w:val="left"/>
      <w:pPr>
        <w:tabs>
          <w:tab w:val="left" w:pos="0"/>
        </w:tabs>
        <w:ind w:left="2149" w:hanging="360"/>
      </w:pPr>
    </w:lvl>
    <w:lvl w:ilvl="2" w:tentative="0">
      <w:start w:val="1"/>
      <w:numFmt w:val="lowerRoman"/>
      <w:lvlText w:val="%3."/>
      <w:lvlJc w:val="right"/>
      <w:pPr>
        <w:tabs>
          <w:tab w:val="left" w:pos="0"/>
        </w:tabs>
        <w:ind w:left="2869" w:hanging="180"/>
      </w:pPr>
    </w:lvl>
    <w:lvl w:ilvl="3" w:tentative="0">
      <w:start w:val="1"/>
      <w:numFmt w:val="decimal"/>
      <w:lvlText w:val="%4."/>
      <w:lvlJc w:val="left"/>
      <w:pPr>
        <w:tabs>
          <w:tab w:val="left" w:pos="0"/>
        </w:tabs>
        <w:ind w:left="3589" w:hanging="360"/>
      </w:pPr>
    </w:lvl>
    <w:lvl w:ilvl="4" w:tentative="0">
      <w:start w:val="1"/>
      <w:numFmt w:val="lowerLetter"/>
      <w:lvlText w:val="%5."/>
      <w:lvlJc w:val="left"/>
      <w:pPr>
        <w:tabs>
          <w:tab w:val="left" w:pos="0"/>
        </w:tabs>
        <w:ind w:left="4309" w:hanging="360"/>
      </w:pPr>
    </w:lvl>
    <w:lvl w:ilvl="5" w:tentative="0">
      <w:start w:val="1"/>
      <w:numFmt w:val="lowerRoman"/>
      <w:lvlText w:val="%6."/>
      <w:lvlJc w:val="right"/>
      <w:pPr>
        <w:tabs>
          <w:tab w:val="left" w:pos="0"/>
        </w:tabs>
        <w:ind w:left="5029" w:hanging="180"/>
      </w:pPr>
    </w:lvl>
    <w:lvl w:ilvl="6" w:tentative="0">
      <w:start w:val="1"/>
      <w:numFmt w:val="decimal"/>
      <w:lvlText w:val="%7."/>
      <w:lvlJc w:val="left"/>
      <w:pPr>
        <w:tabs>
          <w:tab w:val="left" w:pos="0"/>
        </w:tabs>
        <w:ind w:left="5749" w:hanging="360"/>
      </w:pPr>
    </w:lvl>
    <w:lvl w:ilvl="7" w:tentative="0">
      <w:start w:val="1"/>
      <w:numFmt w:val="lowerLetter"/>
      <w:lvlText w:val="%8."/>
      <w:lvlJc w:val="left"/>
      <w:pPr>
        <w:tabs>
          <w:tab w:val="left" w:pos="0"/>
        </w:tabs>
        <w:ind w:left="6469" w:hanging="360"/>
      </w:pPr>
    </w:lvl>
    <w:lvl w:ilvl="8" w:tentative="0">
      <w:start w:val="1"/>
      <w:numFmt w:val="lowerRoman"/>
      <w:lvlText w:val="%9."/>
      <w:lvlJc w:val="right"/>
      <w:pPr>
        <w:tabs>
          <w:tab w:val="left" w:pos="0"/>
        </w:tabs>
        <w:ind w:left="7189" w:hanging="180"/>
      </w:pPr>
    </w:lvl>
  </w:abstractNum>
  <w:abstractNum w:abstractNumId="8">
    <w:nsid w:val="28811606"/>
    <w:multiLevelType w:val="multilevel"/>
    <w:tmpl w:val="28811606"/>
    <w:lvl w:ilvl="0" w:tentative="0">
      <w:start w:val="1"/>
      <w:numFmt w:val="russianLower"/>
      <w:pStyle w:val="94"/>
      <w:suff w:val="space"/>
      <w:lvlText w:val="%1)"/>
      <w:lvlJc w:val="left"/>
      <w:pPr>
        <w:ind w:left="0" w:firstLine="709"/>
      </w:pPr>
      <w:rPr>
        <w:rFonts w:hint="default" w:ascii="PT Astra Serif" w:hAnsi="PT Astra Serif"/>
        <w:b w:val="0"/>
        <w:i w:val="0"/>
        <w:color w:val="auto"/>
        <w:sz w:val="24"/>
      </w:rPr>
    </w:lvl>
    <w:lvl w:ilvl="1" w:tentative="0">
      <w:start w:val="1"/>
      <w:numFmt w:val="lowerLetter"/>
      <w:lvlText w:val="%2."/>
      <w:lvlJc w:val="left"/>
      <w:pPr>
        <w:ind w:left="2149" w:hanging="360"/>
      </w:pPr>
    </w:lvl>
    <w:lvl w:ilvl="2" w:tentative="0">
      <w:start w:val="1"/>
      <w:numFmt w:val="lowerRoman"/>
      <w:lvlText w:val="%3."/>
      <w:lvlJc w:val="right"/>
      <w:pPr>
        <w:ind w:left="2869" w:hanging="180"/>
      </w:pPr>
    </w:lvl>
    <w:lvl w:ilvl="3" w:tentative="0">
      <w:start w:val="1"/>
      <w:numFmt w:val="decimal"/>
      <w:lvlText w:val="%4."/>
      <w:lvlJc w:val="left"/>
      <w:pPr>
        <w:ind w:left="3589" w:hanging="360"/>
      </w:pPr>
    </w:lvl>
    <w:lvl w:ilvl="4" w:tentative="0">
      <w:start w:val="1"/>
      <w:numFmt w:val="lowerLetter"/>
      <w:lvlText w:val="%5."/>
      <w:lvlJc w:val="left"/>
      <w:pPr>
        <w:ind w:left="4309" w:hanging="360"/>
      </w:pPr>
    </w:lvl>
    <w:lvl w:ilvl="5" w:tentative="0">
      <w:start w:val="1"/>
      <w:numFmt w:val="lowerRoman"/>
      <w:lvlText w:val="%6."/>
      <w:lvlJc w:val="right"/>
      <w:pPr>
        <w:ind w:left="5029" w:hanging="180"/>
      </w:pPr>
    </w:lvl>
    <w:lvl w:ilvl="6" w:tentative="0">
      <w:start w:val="1"/>
      <w:numFmt w:val="decimal"/>
      <w:lvlText w:val="%7."/>
      <w:lvlJc w:val="left"/>
      <w:pPr>
        <w:ind w:left="5749" w:hanging="360"/>
      </w:pPr>
    </w:lvl>
    <w:lvl w:ilvl="7" w:tentative="0">
      <w:start w:val="1"/>
      <w:numFmt w:val="lowerLetter"/>
      <w:lvlText w:val="%8."/>
      <w:lvlJc w:val="left"/>
      <w:pPr>
        <w:ind w:left="6469" w:hanging="360"/>
      </w:pPr>
    </w:lvl>
    <w:lvl w:ilvl="8" w:tentative="0">
      <w:start w:val="1"/>
      <w:numFmt w:val="lowerRoman"/>
      <w:lvlText w:val="%9."/>
      <w:lvlJc w:val="right"/>
      <w:pPr>
        <w:ind w:left="7189" w:hanging="180"/>
      </w:pPr>
    </w:lvl>
  </w:abstractNum>
  <w:abstractNum w:abstractNumId="9">
    <w:nsid w:val="2CDA5549"/>
    <w:multiLevelType w:val="multilevel"/>
    <w:tmpl w:val="2CDA5549"/>
    <w:lvl w:ilvl="0" w:tentative="0">
      <w:start w:val="0"/>
      <w:numFmt w:val="bullet"/>
      <w:pStyle w:val="97"/>
      <w:suff w:val="space"/>
      <w:lvlText w:val="•"/>
      <w:lvlJc w:val="left"/>
      <w:pPr>
        <w:ind w:left="284" w:firstLine="680"/>
      </w:pPr>
      <w:rPr>
        <w:rFonts w:hint="default" w:ascii="Times New Roman" w:hAnsi="Times New Roman" w:eastAsia="Times New Roman" w:cs="Times New Roman"/>
      </w:rPr>
    </w:lvl>
    <w:lvl w:ilvl="1" w:tentative="0">
      <w:start w:val="1"/>
      <w:numFmt w:val="bullet"/>
      <w:lvlText w:val="o"/>
      <w:lvlJc w:val="left"/>
      <w:pPr>
        <w:ind w:left="3087" w:hanging="360"/>
      </w:pPr>
      <w:rPr>
        <w:rFonts w:hint="default" w:ascii="Courier New" w:hAnsi="Courier New" w:cs="Courier New"/>
      </w:rPr>
    </w:lvl>
    <w:lvl w:ilvl="2" w:tentative="0">
      <w:start w:val="1"/>
      <w:numFmt w:val="bullet"/>
      <w:lvlText w:val=""/>
      <w:lvlJc w:val="left"/>
      <w:pPr>
        <w:ind w:left="3807" w:hanging="360"/>
      </w:pPr>
      <w:rPr>
        <w:rFonts w:hint="default" w:ascii="Wingdings" w:hAnsi="Wingdings"/>
      </w:rPr>
    </w:lvl>
    <w:lvl w:ilvl="3" w:tentative="0">
      <w:start w:val="1"/>
      <w:numFmt w:val="bullet"/>
      <w:lvlText w:val=""/>
      <w:lvlJc w:val="left"/>
      <w:pPr>
        <w:ind w:left="4527" w:hanging="360"/>
      </w:pPr>
      <w:rPr>
        <w:rFonts w:hint="default" w:ascii="Symbol" w:hAnsi="Symbol"/>
      </w:rPr>
    </w:lvl>
    <w:lvl w:ilvl="4" w:tentative="0">
      <w:start w:val="1"/>
      <w:numFmt w:val="bullet"/>
      <w:lvlText w:val="o"/>
      <w:lvlJc w:val="left"/>
      <w:pPr>
        <w:ind w:left="5247" w:hanging="360"/>
      </w:pPr>
      <w:rPr>
        <w:rFonts w:hint="default" w:ascii="Courier New" w:hAnsi="Courier New" w:cs="Courier New"/>
      </w:rPr>
    </w:lvl>
    <w:lvl w:ilvl="5" w:tentative="0">
      <w:start w:val="1"/>
      <w:numFmt w:val="bullet"/>
      <w:lvlText w:val=""/>
      <w:lvlJc w:val="left"/>
      <w:pPr>
        <w:ind w:left="5967" w:hanging="360"/>
      </w:pPr>
      <w:rPr>
        <w:rFonts w:hint="default" w:ascii="Wingdings" w:hAnsi="Wingdings"/>
      </w:rPr>
    </w:lvl>
    <w:lvl w:ilvl="6" w:tentative="0">
      <w:start w:val="1"/>
      <w:numFmt w:val="bullet"/>
      <w:lvlText w:val=""/>
      <w:lvlJc w:val="left"/>
      <w:pPr>
        <w:ind w:left="6687" w:hanging="360"/>
      </w:pPr>
      <w:rPr>
        <w:rFonts w:hint="default" w:ascii="Symbol" w:hAnsi="Symbol"/>
      </w:rPr>
    </w:lvl>
    <w:lvl w:ilvl="7" w:tentative="0">
      <w:start w:val="1"/>
      <w:numFmt w:val="bullet"/>
      <w:lvlText w:val="o"/>
      <w:lvlJc w:val="left"/>
      <w:pPr>
        <w:ind w:left="7407" w:hanging="360"/>
      </w:pPr>
      <w:rPr>
        <w:rFonts w:hint="default" w:ascii="Courier New" w:hAnsi="Courier New" w:cs="Courier New"/>
      </w:rPr>
    </w:lvl>
    <w:lvl w:ilvl="8" w:tentative="0">
      <w:start w:val="1"/>
      <w:numFmt w:val="bullet"/>
      <w:lvlText w:val=""/>
      <w:lvlJc w:val="left"/>
      <w:pPr>
        <w:ind w:left="8127" w:hanging="360"/>
      </w:pPr>
      <w:rPr>
        <w:rFonts w:hint="default" w:ascii="Wingdings" w:hAnsi="Wingdings"/>
      </w:rPr>
    </w:lvl>
  </w:abstractNum>
  <w:abstractNum w:abstractNumId="10">
    <w:nsid w:val="2FBE4691"/>
    <w:multiLevelType w:val="multilevel"/>
    <w:tmpl w:val="2FBE4691"/>
    <w:lvl w:ilvl="0" w:tentative="0">
      <w:start w:val="1"/>
      <w:numFmt w:val="decimal"/>
      <w:pStyle w:val="117"/>
      <w:suff w:val="space"/>
      <w:lvlText w:val="%1."/>
      <w:lvlJc w:val="left"/>
      <w:pPr>
        <w:ind w:left="284" w:hanging="227"/>
      </w:pPr>
      <w:rPr>
        <w:rFonts w:hint="default"/>
      </w:rPr>
    </w:lvl>
    <w:lvl w:ilvl="1" w:tentative="0">
      <w:start w:val="1"/>
      <w:numFmt w:val="decimal"/>
      <w:pStyle w:val="118"/>
      <w:suff w:val="space"/>
      <w:lvlText w:val="%1.%2."/>
      <w:lvlJc w:val="left"/>
      <w:pPr>
        <w:ind w:left="740" w:hanging="396"/>
      </w:pPr>
      <w:rPr>
        <w:rFonts w:hint="default" w:ascii="PT Astra Serif" w:hAnsi="PT Astra Serif"/>
        <w:b w:val="0"/>
        <w:i w:val="0"/>
        <w:color w:val="auto"/>
        <w:sz w:val="24"/>
      </w:rPr>
    </w:lvl>
    <w:lvl w:ilvl="2" w:tentative="0">
      <w:start w:val="1"/>
      <w:numFmt w:val="decimal"/>
      <w:pStyle w:val="119"/>
      <w:suff w:val="space"/>
      <w:lvlText w:val="%1.%2.%3."/>
      <w:lvlJc w:val="left"/>
      <w:pPr>
        <w:ind w:left="964" w:hanging="624"/>
      </w:pPr>
      <w:rPr>
        <w:rFonts w:hint="default" w:ascii="PT Astra Serif" w:hAnsi="PT Astra Serif"/>
        <w:b w:val="0"/>
        <w:i w:val="0"/>
        <w:color w:val="auto"/>
        <w:sz w:val="24"/>
      </w:rPr>
    </w:lvl>
    <w:lvl w:ilvl="3" w:tentative="0">
      <w:start w:val="1"/>
      <w:numFmt w:val="decimal"/>
      <w:lvlText w:val="%1.%2.%3.%4."/>
      <w:lvlJc w:val="left"/>
      <w:pPr>
        <w:ind w:left="1728" w:hanging="648"/>
      </w:pPr>
      <w:rPr>
        <w:rFonts w:hint="default"/>
      </w:rPr>
    </w:lvl>
    <w:lvl w:ilvl="4" w:tentative="0">
      <w:start w:val="1"/>
      <w:numFmt w:val="decimal"/>
      <w:lvlText w:val="%1.%2.%3.%4.%5."/>
      <w:lvlJc w:val="left"/>
      <w:pPr>
        <w:ind w:left="2232" w:hanging="792"/>
      </w:pPr>
      <w:rPr>
        <w:rFonts w:hint="default"/>
      </w:rPr>
    </w:lvl>
    <w:lvl w:ilvl="5" w:tentative="0">
      <w:start w:val="1"/>
      <w:numFmt w:val="decimal"/>
      <w:lvlText w:val="%1.%2.%3.%4.%5.%6."/>
      <w:lvlJc w:val="left"/>
      <w:pPr>
        <w:ind w:left="2736" w:hanging="936"/>
      </w:pPr>
      <w:rPr>
        <w:rFonts w:hint="default"/>
      </w:rPr>
    </w:lvl>
    <w:lvl w:ilvl="6" w:tentative="0">
      <w:start w:val="1"/>
      <w:numFmt w:val="decimal"/>
      <w:lvlText w:val="%1.%2.%3.%4.%5.%6.%7."/>
      <w:lvlJc w:val="left"/>
      <w:pPr>
        <w:ind w:left="3240" w:hanging="1080"/>
      </w:pPr>
      <w:rPr>
        <w:rFonts w:hint="default"/>
      </w:rPr>
    </w:lvl>
    <w:lvl w:ilvl="7" w:tentative="0">
      <w:start w:val="1"/>
      <w:numFmt w:val="decimal"/>
      <w:lvlText w:val="%1.%2.%3.%4.%5.%6.%7.%8."/>
      <w:lvlJc w:val="left"/>
      <w:pPr>
        <w:ind w:left="3744" w:hanging="1224"/>
      </w:pPr>
      <w:rPr>
        <w:rFonts w:hint="default"/>
      </w:rPr>
    </w:lvl>
    <w:lvl w:ilvl="8" w:tentative="0">
      <w:start w:val="1"/>
      <w:numFmt w:val="decimal"/>
      <w:lvlText w:val="%1.%2.%3.%4.%5.%6.%7.%8.%9."/>
      <w:lvlJc w:val="left"/>
      <w:pPr>
        <w:ind w:left="4320" w:hanging="1440"/>
      </w:pPr>
      <w:rPr>
        <w:rFonts w:hint="default"/>
      </w:rPr>
    </w:lvl>
  </w:abstractNum>
  <w:abstractNum w:abstractNumId="11">
    <w:nsid w:val="350F41AA"/>
    <w:multiLevelType w:val="multilevel"/>
    <w:tmpl w:val="350F41AA"/>
    <w:lvl w:ilvl="0" w:tentative="0">
      <w:start w:val="1"/>
      <w:numFmt w:val="bullet"/>
      <w:pStyle w:val="63"/>
      <w:suff w:val="space"/>
      <w:lvlText w:val=""/>
      <w:lvlJc w:val="left"/>
      <w:pPr>
        <w:ind w:left="1" w:firstLine="709"/>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374D4C1B"/>
    <w:multiLevelType w:val="multilevel"/>
    <w:tmpl w:val="374D4C1B"/>
    <w:lvl w:ilvl="0" w:tentative="0">
      <w:start w:val="1"/>
      <w:numFmt w:val="bullet"/>
      <w:lvlText w:val=""/>
      <w:lvlJc w:val="left"/>
      <w:pPr>
        <w:tabs>
          <w:tab w:val="left" w:pos="720"/>
        </w:tabs>
        <w:ind w:left="720" w:hanging="36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pStyle w:val="6"/>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37DA6C72"/>
    <w:multiLevelType w:val="multilevel"/>
    <w:tmpl w:val="37DA6C72"/>
    <w:lvl w:ilvl="0" w:tentative="0">
      <w:start w:val="1"/>
      <w:numFmt w:val="bullet"/>
      <w:pStyle w:val="64"/>
      <w:suff w:val="space"/>
      <w:lvlText w:val=""/>
      <w:lvlJc w:val="left"/>
      <w:pPr>
        <w:tabs>
          <w:tab w:val="left" w:pos="0"/>
        </w:tabs>
        <w:ind w:left="1191" w:hanging="227"/>
      </w:pPr>
      <w:rPr>
        <w:rFonts w:hint="default" w:ascii="Symbol" w:hAnsi="Symbol" w:cs="Symbol"/>
        <w:b w:val="0"/>
        <w:i w:val="0"/>
        <w:color w:val="auto"/>
        <w:sz w:val="24"/>
      </w:rPr>
    </w:lvl>
    <w:lvl w:ilvl="1" w:tentative="0">
      <w:start w:val="1"/>
      <w:numFmt w:val="bullet"/>
      <w:lvlText w:val="o"/>
      <w:lvlJc w:val="left"/>
      <w:pPr>
        <w:tabs>
          <w:tab w:val="left" w:pos="0"/>
        </w:tabs>
        <w:ind w:left="1440" w:hanging="360"/>
      </w:pPr>
      <w:rPr>
        <w:rFonts w:hint="default" w:ascii="Courier New" w:hAnsi="Courier New" w:cs="Courier New"/>
      </w:rPr>
    </w:lvl>
    <w:lvl w:ilvl="2" w:tentative="0">
      <w:start w:val="1"/>
      <w:numFmt w:val="bullet"/>
      <w:lvlText w:val=""/>
      <w:lvlJc w:val="left"/>
      <w:pPr>
        <w:tabs>
          <w:tab w:val="left" w:pos="0"/>
        </w:tabs>
        <w:ind w:left="2160" w:hanging="360"/>
      </w:pPr>
      <w:rPr>
        <w:rFonts w:hint="default" w:ascii="Wingdings" w:hAnsi="Wingdings" w:cs="Wingdings"/>
      </w:rPr>
    </w:lvl>
    <w:lvl w:ilvl="3" w:tentative="0">
      <w:start w:val="1"/>
      <w:numFmt w:val="bullet"/>
      <w:lvlText w:val=""/>
      <w:lvlJc w:val="left"/>
      <w:pPr>
        <w:tabs>
          <w:tab w:val="left" w:pos="0"/>
        </w:tabs>
        <w:ind w:left="2880" w:hanging="360"/>
      </w:pPr>
      <w:rPr>
        <w:rFonts w:hint="default" w:ascii="Symbol" w:hAnsi="Symbol" w:cs="Symbol"/>
      </w:rPr>
    </w:lvl>
    <w:lvl w:ilvl="4" w:tentative="0">
      <w:start w:val="1"/>
      <w:numFmt w:val="bullet"/>
      <w:lvlText w:val="o"/>
      <w:lvlJc w:val="left"/>
      <w:pPr>
        <w:tabs>
          <w:tab w:val="left" w:pos="0"/>
        </w:tabs>
        <w:ind w:left="3600" w:hanging="360"/>
      </w:pPr>
      <w:rPr>
        <w:rFonts w:hint="default" w:ascii="Courier New" w:hAnsi="Courier New" w:cs="Courier New"/>
      </w:rPr>
    </w:lvl>
    <w:lvl w:ilvl="5" w:tentative="0">
      <w:start w:val="1"/>
      <w:numFmt w:val="bullet"/>
      <w:lvlText w:val=""/>
      <w:lvlJc w:val="left"/>
      <w:pPr>
        <w:tabs>
          <w:tab w:val="left" w:pos="0"/>
        </w:tabs>
        <w:ind w:left="4320" w:hanging="360"/>
      </w:pPr>
      <w:rPr>
        <w:rFonts w:hint="default" w:ascii="Wingdings" w:hAnsi="Wingdings" w:cs="Wingdings"/>
      </w:rPr>
    </w:lvl>
    <w:lvl w:ilvl="6" w:tentative="0">
      <w:start w:val="1"/>
      <w:numFmt w:val="bullet"/>
      <w:lvlText w:val=""/>
      <w:lvlJc w:val="left"/>
      <w:pPr>
        <w:tabs>
          <w:tab w:val="left" w:pos="0"/>
        </w:tabs>
        <w:ind w:left="5040" w:hanging="360"/>
      </w:pPr>
      <w:rPr>
        <w:rFonts w:hint="default" w:ascii="Symbol" w:hAnsi="Symbol" w:cs="Symbol"/>
      </w:rPr>
    </w:lvl>
    <w:lvl w:ilvl="7" w:tentative="0">
      <w:start w:val="1"/>
      <w:numFmt w:val="bullet"/>
      <w:lvlText w:val="o"/>
      <w:lvlJc w:val="left"/>
      <w:pPr>
        <w:tabs>
          <w:tab w:val="left" w:pos="0"/>
        </w:tabs>
        <w:ind w:left="5760" w:hanging="360"/>
      </w:pPr>
      <w:rPr>
        <w:rFonts w:hint="default" w:ascii="Courier New" w:hAnsi="Courier New" w:cs="Courier New"/>
      </w:rPr>
    </w:lvl>
    <w:lvl w:ilvl="8" w:tentative="0">
      <w:start w:val="1"/>
      <w:numFmt w:val="bullet"/>
      <w:lvlText w:val=""/>
      <w:lvlJc w:val="left"/>
      <w:pPr>
        <w:tabs>
          <w:tab w:val="left" w:pos="0"/>
        </w:tabs>
        <w:ind w:left="6480" w:hanging="360"/>
      </w:pPr>
      <w:rPr>
        <w:rFonts w:hint="default" w:ascii="Wingdings" w:hAnsi="Wingdings" w:cs="Wingdings"/>
      </w:rPr>
    </w:lvl>
  </w:abstractNum>
  <w:abstractNum w:abstractNumId="14">
    <w:nsid w:val="43525C91"/>
    <w:multiLevelType w:val="multilevel"/>
    <w:tmpl w:val="43525C91"/>
    <w:lvl w:ilvl="0" w:tentative="0">
      <w:start w:val="1"/>
      <w:numFmt w:val="decimal"/>
      <w:pStyle w:val="47"/>
      <w:suff w:val="space"/>
      <w:lvlText w:val="%1"/>
      <w:lvlJc w:val="left"/>
      <w:pPr>
        <w:ind w:left="0" w:firstLine="709"/>
      </w:pPr>
      <w:rPr>
        <w:rFonts w:hint="default" w:ascii="PT Astra Serif" w:hAnsi="PT Astra Serif"/>
        <w:b/>
        <w:i w:val="0"/>
        <w:color w:val="auto"/>
        <w:sz w:val="28"/>
      </w:rPr>
    </w:lvl>
    <w:lvl w:ilvl="1" w:tentative="0">
      <w:start w:val="1"/>
      <w:numFmt w:val="decimal"/>
      <w:pStyle w:val="48"/>
      <w:suff w:val="space"/>
      <w:lvlText w:val="%1.%2"/>
      <w:lvlJc w:val="left"/>
      <w:pPr>
        <w:ind w:left="0" w:firstLine="709"/>
      </w:pPr>
      <w:rPr>
        <w:rFonts w:hint="default" w:ascii="PT Astra Serif" w:hAnsi="PT Astra Serif" w:cs="Times New Roman"/>
        <w:b/>
        <w:bCs w:val="0"/>
        <w:i w:val="0"/>
        <w:iCs w:val="0"/>
        <w:caps w:val="0"/>
        <w:smallCaps w:val="0"/>
        <w:strike w:val="0"/>
        <w:dstrike w:val="0"/>
        <w:vanish w:val="0"/>
        <w:color w:val="auto"/>
        <w:spacing w:val="0"/>
        <w:kern w:val="0"/>
        <w:position w:val="0"/>
        <w:sz w:val="26"/>
        <w:u w:val="none"/>
        <w:vertAlign w:val="baseline"/>
      </w:rPr>
    </w:lvl>
    <w:lvl w:ilvl="2" w:tentative="0">
      <w:start w:val="1"/>
      <w:numFmt w:val="decimal"/>
      <w:pStyle w:val="49"/>
      <w:suff w:val="space"/>
      <w:lvlText w:val="%1.%2.%3"/>
      <w:lvlJc w:val="left"/>
      <w:pPr>
        <w:ind w:left="709" w:firstLine="0"/>
      </w:pPr>
      <w:rPr>
        <w:rFonts w:hint="default" w:ascii="PT Astra Serif" w:hAnsi="PT Astra Serif"/>
        <w:b/>
        <w:i w:val="0"/>
        <w:color w:val="auto"/>
        <w:sz w:val="24"/>
      </w:rPr>
    </w:lvl>
    <w:lvl w:ilvl="3" w:tentative="0">
      <w:start w:val="1"/>
      <w:numFmt w:val="decimal"/>
      <w:pStyle w:val="50"/>
      <w:suff w:val="space"/>
      <w:lvlText w:val="%1.%2.%3.%4"/>
      <w:lvlJc w:val="left"/>
      <w:pPr>
        <w:ind w:left="709" w:firstLine="0"/>
      </w:pPr>
      <w:rPr>
        <w:rFonts w:hint="default" w:ascii="PT Astra Serif" w:hAnsi="PT Astra Serif"/>
        <w:b w:val="0"/>
        <w:i w:val="0"/>
        <w:color w:val="auto"/>
        <w:sz w:val="24"/>
      </w:rPr>
    </w:lvl>
    <w:lvl w:ilvl="4" w:tentative="0">
      <w:start w:val="1"/>
      <w:numFmt w:val="decimal"/>
      <w:pStyle w:val="75"/>
      <w:suff w:val="space"/>
      <w:lvlText w:val="%1.%2.%3.%4.%5"/>
      <w:lvlJc w:val="left"/>
      <w:pPr>
        <w:ind w:left="0" w:firstLine="709"/>
      </w:pPr>
    </w:lvl>
    <w:lvl w:ilvl="5" w:tentative="0">
      <w:start w:val="1"/>
      <w:numFmt w:val="decimal"/>
      <w:lvlText w:val="%1.%2.%3.%4.%5.%6."/>
      <w:lvlJc w:val="left"/>
      <w:pPr>
        <w:tabs>
          <w:tab w:val="left" w:pos="709"/>
        </w:tabs>
        <w:ind w:left="0" w:firstLine="709"/>
      </w:pPr>
      <w:rPr>
        <w:rFonts w:hint="default"/>
      </w:rPr>
    </w:lvl>
    <w:lvl w:ilvl="6" w:tentative="0">
      <w:start w:val="1"/>
      <w:numFmt w:val="decimal"/>
      <w:lvlText w:val="%1.%2.%3.%4.%5.%6.%7."/>
      <w:lvlJc w:val="left"/>
      <w:pPr>
        <w:tabs>
          <w:tab w:val="left" w:pos="709"/>
        </w:tabs>
        <w:ind w:left="0" w:firstLine="709"/>
      </w:pPr>
      <w:rPr>
        <w:rFonts w:hint="default"/>
      </w:rPr>
    </w:lvl>
    <w:lvl w:ilvl="7" w:tentative="0">
      <w:start w:val="1"/>
      <w:numFmt w:val="decimal"/>
      <w:lvlText w:val="%1.%2.%3.%4.%5.%6.%7.%8."/>
      <w:lvlJc w:val="left"/>
      <w:pPr>
        <w:tabs>
          <w:tab w:val="left" w:pos="709"/>
        </w:tabs>
        <w:ind w:left="0" w:firstLine="709"/>
      </w:pPr>
      <w:rPr>
        <w:rFonts w:hint="default"/>
      </w:rPr>
    </w:lvl>
    <w:lvl w:ilvl="8" w:tentative="0">
      <w:start w:val="1"/>
      <w:numFmt w:val="decimal"/>
      <w:lvlText w:val="%1.%2.%3.%4.%5.%6.%7.%8.%9."/>
      <w:lvlJc w:val="left"/>
      <w:pPr>
        <w:tabs>
          <w:tab w:val="left" w:pos="709"/>
        </w:tabs>
        <w:ind w:left="0" w:firstLine="709"/>
      </w:pPr>
      <w:rPr>
        <w:rFonts w:hint="default"/>
      </w:rPr>
    </w:lvl>
  </w:abstractNum>
  <w:abstractNum w:abstractNumId="15">
    <w:nsid w:val="4CCE5302"/>
    <w:multiLevelType w:val="multilevel"/>
    <w:tmpl w:val="4CCE5302"/>
    <w:lvl w:ilvl="0" w:tentative="0">
      <w:start w:val="1"/>
      <w:numFmt w:val="decimal"/>
      <w:pStyle w:val="99"/>
      <w:suff w:val="space"/>
      <w:lvlText w:val="%1"/>
      <w:lvlJc w:val="center"/>
      <w:pPr>
        <w:ind w:left="0" w:firstLine="0"/>
      </w:pPr>
      <w:rPr>
        <w:rFonts w:hint="default" w:ascii="Times New Roman" w:hAnsi="Times New Roman"/>
        <w:b w:val="0"/>
        <w:i w:val="0"/>
        <w:caps w:val="0"/>
        <w:strike w:val="0"/>
        <w:dstrike w:val="0"/>
        <w:vanish w:val="0"/>
        <w:color w:val="auto"/>
        <w:sz w:val="24"/>
        <w:vertAlign w:val="baselin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14E67C7"/>
    <w:multiLevelType w:val="multilevel"/>
    <w:tmpl w:val="514E67C7"/>
    <w:lvl w:ilvl="0" w:tentative="0">
      <w:start w:val="1"/>
      <w:numFmt w:val="bullet"/>
      <w:pStyle w:val="115"/>
      <w:suff w:val="space"/>
      <w:lvlText w:val="•"/>
      <w:lvlJc w:val="left"/>
      <w:pPr>
        <w:ind w:left="397" w:hanging="170"/>
      </w:pPr>
      <w:rPr>
        <w:rFonts w:hint="default" w:ascii="PT Astra Serif" w:hAnsi="PT Astra Serif"/>
        <w:b w:val="0"/>
        <w:i w:val="0"/>
        <w:color w:val="auto"/>
        <w:sz w:val="22"/>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54225861"/>
    <w:multiLevelType w:val="multilevel"/>
    <w:tmpl w:val="54225861"/>
    <w:lvl w:ilvl="0" w:tentative="0">
      <w:start w:val="1"/>
      <w:numFmt w:val="decimal"/>
      <w:pStyle w:val="2"/>
      <w:lvlText w:val="%1"/>
      <w:lvlJc w:val="left"/>
      <w:pPr>
        <w:tabs>
          <w:tab w:val="left" w:pos="360"/>
        </w:tabs>
        <w:ind w:left="0" w:firstLine="0"/>
      </w:pPr>
      <w:rPr>
        <w:rFonts w:hint="default" w:ascii="Times New Roman" w:hAnsi="Times New Roman" w:cs="Times New Roman"/>
      </w:rPr>
    </w:lvl>
    <w:lvl w:ilvl="1" w:tentative="0">
      <w:start w:val="1"/>
      <w:numFmt w:val="decimal"/>
      <w:lvlText w:val="%1.%2"/>
      <w:lvlJc w:val="left"/>
      <w:pPr>
        <w:tabs>
          <w:tab w:val="left" w:pos="1440"/>
        </w:tabs>
        <w:ind w:left="720" w:firstLine="0"/>
      </w:pPr>
      <w:rPr>
        <w:rFonts w:hint="default"/>
      </w:rPr>
    </w:lvl>
    <w:lvl w:ilvl="2" w:tentative="0">
      <w:start w:val="1"/>
      <w:numFmt w:val="decimal"/>
      <w:pStyle w:val="4"/>
      <w:lvlText w:val="%1.%2.%3"/>
      <w:lvlJc w:val="left"/>
      <w:pPr>
        <w:tabs>
          <w:tab w:val="left" w:pos="1440"/>
        </w:tabs>
        <w:ind w:left="720" w:firstLine="0"/>
      </w:pPr>
      <w:rPr>
        <w:rFonts w:hint="default" w:ascii="Times New Roman" w:hAnsi="Times New Roman" w:cs="Times New Roman"/>
      </w:rPr>
    </w:lvl>
    <w:lvl w:ilvl="3" w:tentative="0">
      <w:start w:val="1"/>
      <w:numFmt w:val="decimal"/>
      <w:lvlText w:val="%1.%2.%3.%4"/>
      <w:lvlJc w:val="left"/>
      <w:pPr>
        <w:tabs>
          <w:tab w:val="left" w:pos="1800"/>
        </w:tabs>
        <w:ind w:left="720" w:firstLine="0"/>
      </w:pPr>
      <w:rPr>
        <w:rFonts w:hint="default"/>
      </w:rPr>
    </w:lvl>
    <w:lvl w:ilvl="4" w:tentative="0">
      <w:start w:val="1"/>
      <w:numFmt w:val="decimal"/>
      <w:lvlText w:val="%1.%2.%3.%4.%5"/>
      <w:lvlJc w:val="left"/>
      <w:pPr>
        <w:tabs>
          <w:tab w:val="left" w:pos="2160"/>
        </w:tabs>
        <w:ind w:left="720" w:firstLine="0"/>
      </w:pPr>
      <w:rPr>
        <w:rFonts w:hint="default"/>
      </w:rPr>
    </w:lvl>
    <w:lvl w:ilvl="5" w:tentative="0">
      <w:start w:val="1"/>
      <w:numFmt w:val="decimal"/>
      <w:pStyle w:val="7"/>
      <w:lvlText w:val="%1.%2.%3.%4.%5.%6"/>
      <w:lvlJc w:val="left"/>
      <w:pPr>
        <w:tabs>
          <w:tab w:val="left" w:pos="2520"/>
        </w:tabs>
        <w:ind w:left="720" w:firstLine="0"/>
      </w:pPr>
      <w:rPr>
        <w:rFonts w:hint="default"/>
      </w:rPr>
    </w:lvl>
    <w:lvl w:ilvl="6" w:tentative="0">
      <w:start w:val="1"/>
      <w:numFmt w:val="decimal"/>
      <w:pStyle w:val="8"/>
      <w:lvlText w:val="%1.%2.%3.%4.%5.%6.%7"/>
      <w:lvlJc w:val="left"/>
      <w:pPr>
        <w:tabs>
          <w:tab w:val="left" w:pos="2520"/>
        </w:tabs>
        <w:ind w:left="720" w:firstLine="0"/>
      </w:pPr>
      <w:rPr>
        <w:rFonts w:hint="default"/>
      </w:rPr>
    </w:lvl>
    <w:lvl w:ilvl="7" w:tentative="0">
      <w:start w:val="1"/>
      <w:numFmt w:val="decimal"/>
      <w:pStyle w:val="9"/>
      <w:lvlText w:val="%1.%2.%3.%4.%5.%6.%7.%8"/>
      <w:lvlJc w:val="left"/>
      <w:pPr>
        <w:tabs>
          <w:tab w:val="left" w:pos="2880"/>
        </w:tabs>
        <w:ind w:left="720" w:firstLine="0"/>
      </w:pPr>
      <w:rPr>
        <w:rFonts w:hint="default"/>
      </w:rPr>
    </w:lvl>
    <w:lvl w:ilvl="8" w:tentative="0">
      <w:start w:val="1"/>
      <w:numFmt w:val="decimal"/>
      <w:pStyle w:val="10"/>
      <w:lvlText w:val="%1.%2.%3.%4.%5.%6.%7.%8.%9"/>
      <w:lvlJc w:val="left"/>
      <w:pPr>
        <w:tabs>
          <w:tab w:val="left" w:pos="3240"/>
        </w:tabs>
        <w:ind w:left="720" w:firstLine="0"/>
      </w:pPr>
      <w:rPr>
        <w:rFonts w:hint="default"/>
      </w:rPr>
    </w:lvl>
  </w:abstractNum>
  <w:abstractNum w:abstractNumId="18">
    <w:nsid w:val="64C40B9D"/>
    <w:multiLevelType w:val="multilevel"/>
    <w:tmpl w:val="64C40B9D"/>
    <w:lvl w:ilvl="0" w:tentative="0">
      <w:start w:val="0"/>
      <w:numFmt w:val="bullet"/>
      <w:pStyle w:val="124"/>
      <w:suff w:val="space"/>
      <w:lvlText w:val=""/>
      <w:lvlJc w:val="left"/>
      <w:pPr>
        <w:ind w:left="227" w:hanging="227"/>
      </w:pPr>
      <w:rPr>
        <w:rFonts w:hint="default" w:ascii="Symbol" w:hAnsi="Symbol" w:cs="Times New Roman"/>
        <w:b w:val="0"/>
        <w:i w:val="0"/>
        <w:color w:val="auto"/>
        <w:sz w:val="24"/>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6B3768F7"/>
    <w:multiLevelType w:val="multilevel"/>
    <w:tmpl w:val="6B3768F7"/>
    <w:lvl w:ilvl="0" w:tentative="0">
      <w:start w:val="1"/>
      <w:numFmt w:val="russianUpper"/>
      <w:pStyle w:val="80"/>
      <w:suff w:val="space"/>
      <w:lvlText w:val="Приложение %1"/>
      <w:lvlJc w:val="left"/>
      <w:pPr>
        <w:ind w:left="0" w:firstLine="0"/>
      </w:pPr>
      <w:rPr>
        <w:rFonts w:hint="default" w:ascii="PT Astra Serif" w:hAnsi="PT Astra Serif"/>
        <w:b/>
        <w:bCs w:val="0"/>
        <w:i w:val="0"/>
        <w:iCs w:val="0"/>
        <w:caps w:val="0"/>
        <w:smallCaps w:val="0"/>
        <w:strike w:val="0"/>
        <w:dstrike w:val="0"/>
        <w:vanish w:val="0"/>
        <w:color w:val="auto"/>
        <w:spacing w:val="0"/>
        <w:kern w:val="0"/>
        <w:position w:val="0"/>
        <w:sz w:val="28"/>
        <w:u w:val="none"/>
        <w:vertAlign w:val="baseline"/>
        <w14:shadow w14:blurRad="0" w14:dist="0" w14:dir="0" w14:sx="0" w14:sy="0" w14:kx="0" w14:ky="0" w14:algn="none">
          <w14:srgbClr w14:val="000000"/>
        </w14:shadow>
      </w:rPr>
    </w:lvl>
    <w:lvl w:ilvl="1" w:tentative="0">
      <w:start w:val="1"/>
      <w:numFmt w:val="decimal"/>
      <w:pStyle w:val="84"/>
      <w:suff w:val="space"/>
      <w:lvlText w:val="%1.%2"/>
      <w:lvlJc w:val="left"/>
      <w:pPr>
        <w:ind w:left="0" w:firstLine="709"/>
      </w:pPr>
      <w:rPr>
        <w:rFonts w:hint="default" w:ascii="PT Astra Serif" w:hAnsi="PT Astra Serif"/>
        <w:b/>
        <w:bCs w:val="0"/>
        <w:i w:val="0"/>
        <w:iCs w:val="0"/>
        <w:caps w:val="0"/>
        <w:smallCaps w:val="0"/>
        <w:strike w:val="0"/>
        <w:dstrike w:val="0"/>
        <w:vanish w:val="0"/>
        <w:color w:val="auto"/>
        <w:spacing w:val="0"/>
        <w:kern w:val="0"/>
        <w:position w:val="0"/>
        <w:sz w:val="28"/>
        <w:u w:val="none"/>
        <w:vertAlign w:val="baseline"/>
        <w14:shadow w14:blurRad="0" w14:dist="0" w14:dir="0" w14:sx="0" w14:sy="0" w14:kx="0" w14:ky="0" w14:algn="none">
          <w14:srgbClr w14:val="000000"/>
        </w14:shadow>
      </w:rPr>
    </w:lvl>
    <w:lvl w:ilvl="2" w:tentative="0">
      <w:start w:val="1"/>
      <w:numFmt w:val="decimal"/>
      <w:pStyle w:val="85"/>
      <w:suff w:val="space"/>
      <w:lvlText w:val="%1.%2.%3"/>
      <w:lvlJc w:val="left"/>
      <w:pPr>
        <w:ind w:left="0" w:firstLine="709"/>
      </w:pPr>
      <w:rPr>
        <w:rFonts w:hint="default" w:ascii="PT Astra Serif" w:hAnsi="PT Astra Serif" w:cs="Times New Roman"/>
        <w:b w:val="0"/>
        <w:bCs w:val="0"/>
        <w:i w:val="0"/>
        <w:iCs w:val="0"/>
        <w:caps w:val="0"/>
        <w:smallCaps w:val="0"/>
        <w:strike w:val="0"/>
        <w:dstrike w:val="0"/>
        <w:vanish w:val="0"/>
        <w:color w:val="auto"/>
        <w:spacing w:val="0"/>
        <w:kern w:val="0"/>
        <w:position w:val="0"/>
        <w:sz w:val="24"/>
        <w:u w:val="none"/>
        <w:vertAlign w:val="baseline"/>
        <w14:shadow w14:blurRad="0" w14:dist="0" w14:dir="0" w14:sx="0" w14:sy="0" w14:kx="0" w14:ky="0" w14:algn="none">
          <w14:srgbClr w14:val="000000"/>
        </w14:shadow>
      </w:rPr>
    </w:lvl>
    <w:lvl w:ilvl="3" w:tentative="0">
      <w:start w:val="1"/>
      <w:numFmt w:val="decimal"/>
      <w:pStyle w:val="87"/>
      <w:suff w:val="space"/>
      <w:lvlText w:val="%1.%2.%3.%4."/>
      <w:lvlJc w:val="left"/>
      <w:pPr>
        <w:ind w:left="0" w:firstLine="709"/>
      </w:pPr>
      <w:rPr>
        <w:rFonts w:hint="default" w:ascii="PT Astra Serif" w:hAnsi="PT Astra Serif" w:cs="Times New Roman"/>
        <w:b w:val="0"/>
        <w:bCs w:val="0"/>
        <w:i w:val="0"/>
        <w:iCs w:val="0"/>
        <w:caps w:val="0"/>
        <w:smallCaps w:val="0"/>
        <w:strike w:val="0"/>
        <w:dstrike w:val="0"/>
        <w:vanish w:val="0"/>
        <w:color w:val="auto"/>
        <w:spacing w:val="0"/>
        <w:kern w:val="0"/>
        <w:position w:val="0"/>
        <w:sz w:val="24"/>
        <w:u w:val="none"/>
        <w:vertAlign w:val="baseline"/>
        <w14:shadow w14:blurRad="0" w14:dist="0" w14:dir="0" w14:sx="0" w14:sy="0" w14:kx="0" w14:ky="0" w14:algn="none">
          <w14:srgbClr w14:val="000000"/>
        </w14:shadow>
      </w:rPr>
    </w:lvl>
    <w:lvl w:ilvl="4" w:tentative="0">
      <w:start w:val="1"/>
      <w:numFmt w:val="decimal"/>
      <w:pStyle w:val="88"/>
      <w:suff w:val="space"/>
      <w:lvlText w:val="%1.%2.%3.%4.%5."/>
      <w:lvlJc w:val="left"/>
      <w:pPr>
        <w:ind w:left="0" w:firstLine="709"/>
      </w:pPr>
      <w:rPr>
        <w:rFonts w:hint="default" w:ascii="PT Astra Serif" w:hAnsi="PT Astra Serif"/>
        <w:b w:val="0"/>
        <w:i w:val="0"/>
        <w:color w:val="auto"/>
        <w:sz w:val="24"/>
      </w:rPr>
    </w:lvl>
    <w:lvl w:ilvl="5" w:tentative="0">
      <w:start w:val="1"/>
      <w:numFmt w:val="decimal"/>
      <w:lvlText w:val="%1.%2.%3.%4.%5.%6."/>
      <w:lvlJc w:val="left"/>
      <w:pPr>
        <w:ind w:left="0" w:firstLine="709"/>
      </w:pPr>
      <w:rPr>
        <w:rFonts w:hint="default"/>
      </w:rPr>
    </w:lvl>
    <w:lvl w:ilvl="6" w:tentative="0">
      <w:start w:val="1"/>
      <w:numFmt w:val="decimal"/>
      <w:lvlText w:val="%1.%2.%3.%4.%5.%6.%7."/>
      <w:lvlJc w:val="left"/>
      <w:pPr>
        <w:ind w:left="0" w:firstLine="709"/>
      </w:pPr>
      <w:rPr>
        <w:rFonts w:hint="default"/>
      </w:rPr>
    </w:lvl>
    <w:lvl w:ilvl="7" w:tentative="0">
      <w:start w:val="1"/>
      <w:numFmt w:val="decimal"/>
      <w:lvlText w:val="%1.%2.%3.%4.%5.%6.%7.%8."/>
      <w:lvlJc w:val="left"/>
      <w:pPr>
        <w:ind w:left="0" w:firstLine="709"/>
      </w:pPr>
      <w:rPr>
        <w:rFonts w:hint="default"/>
      </w:rPr>
    </w:lvl>
    <w:lvl w:ilvl="8" w:tentative="0">
      <w:start w:val="1"/>
      <w:numFmt w:val="decimal"/>
      <w:lvlText w:val="%1.%2.%3.%4.%5.%6.%7.%8.%9."/>
      <w:lvlJc w:val="left"/>
      <w:pPr>
        <w:ind w:left="0" w:firstLine="709"/>
      </w:pPr>
      <w:rPr>
        <w:rFonts w:hint="default"/>
      </w:rPr>
    </w:lvl>
  </w:abstractNum>
  <w:abstractNum w:abstractNumId="20">
    <w:nsid w:val="71355B94"/>
    <w:multiLevelType w:val="multilevel"/>
    <w:tmpl w:val="71355B94"/>
    <w:lvl w:ilvl="0" w:tentative="0">
      <w:start w:val="1"/>
      <w:numFmt w:val="bullet"/>
      <w:pStyle w:val="102"/>
      <w:suff w:val="space"/>
      <w:lvlText w:val="•"/>
      <w:lvlJc w:val="left"/>
      <w:pPr>
        <w:ind w:left="510" w:hanging="170"/>
      </w:pPr>
      <w:rPr>
        <w:rFonts w:hint="default" w:ascii="Times New Roman" w:hAnsi="Times New Roman" w:cs="Times New Roman"/>
        <w:b w:val="0"/>
        <w:i w:val="0"/>
        <w:sz w:val="20"/>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21">
    <w:nsid w:val="7AF37EB2"/>
    <w:multiLevelType w:val="multilevel"/>
    <w:tmpl w:val="7AF37EB2"/>
    <w:lvl w:ilvl="0" w:tentative="0">
      <w:start w:val="1"/>
      <w:numFmt w:val="bullet"/>
      <w:pStyle w:val="100"/>
      <w:suff w:val="space"/>
      <w:lvlText w:val=""/>
      <w:lvlJc w:val="left"/>
      <w:pPr>
        <w:ind w:left="284" w:hanging="171"/>
      </w:pPr>
      <w:rPr>
        <w:rFonts w:hint="default" w:ascii="Symbol" w:hAnsi="Symbol"/>
        <w:b w:val="0"/>
        <w:i w:val="0"/>
        <w:color w:val="auto"/>
        <w:sz w:val="24"/>
      </w:rPr>
    </w:lvl>
    <w:lvl w:ilvl="1" w:tentative="0">
      <w:start w:val="1"/>
      <w:numFmt w:val="lowerLetter"/>
      <w:lvlText w:val="%2."/>
      <w:lvlJc w:val="left"/>
      <w:pPr>
        <w:ind w:left="1440" w:hanging="360"/>
      </w:pPr>
      <w:rPr>
        <w:rFonts w:hint="default"/>
      </w:rPr>
    </w:lvl>
    <w:lvl w:ilvl="2" w:tentative="0">
      <w:start w:val="1"/>
      <w:numFmt w:val="lowerRoman"/>
      <w:lvlText w:val="%3."/>
      <w:lvlJc w:val="right"/>
      <w:pPr>
        <w:ind w:left="2160" w:hanging="180"/>
      </w:pPr>
      <w:rPr>
        <w:rFonts w:hint="default"/>
      </w:rPr>
    </w:lvl>
    <w:lvl w:ilvl="3" w:tentative="0">
      <w:start w:val="1"/>
      <w:numFmt w:val="decimal"/>
      <w:lvlText w:val="%4."/>
      <w:lvlJc w:val="left"/>
      <w:pPr>
        <w:ind w:left="2880" w:hanging="360"/>
      </w:pPr>
      <w:rPr>
        <w:rFonts w:hint="default"/>
      </w:rPr>
    </w:lvl>
    <w:lvl w:ilvl="4" w:tentative="0">
      <w:start w:val="1"/>
      <w:numFmt w:val="lowerLetter"/>
      <w:lvlText w:val="%5."/>
      <w:lvlJc w:val="left"/>
      <w:pPr>
        <w:ind w:left="3600" w:hanging="360"/>
      </w:pPr>
      <w:rPr>
        <w:rFonts w:hint="default"/>
      </w:rPr>
    </w:lvl>
    <w:lvl w:ilvl="5" w:tentative="0">
      <w:start w:val="1"/>
      <w:numFmt w:val="lowerRoman"/>
      <w:lvlText w:val="%6."/>
      <w:lvlJc w:val="right"/>
      <w:pPr>
        <w:ind w:left="4320" w:hanging="180"/>
      </w:pPr>
      <w:rPr>
        <w:rFonts w:hint="default"/>
      </w:rPr>
    </w:lvl>
    <w:lvl w:ilvl="6" w:tentative="0">
      <w:start w:val="1"/>
      <w:numFmt w:val="decimal"/>
      <w:lvlText w:val="%7."/>
      <w:lvlJc w:val="left"/>
      <w:pPr>
        <w:ind w:left="5040" w:hanging="360"/>
      </w:pPr>
      <w:rPr>
        <w:rFonts w:hint="default"/>
      </w:rPr>
    </w:lvl>
    <w:lvl w:ilvl="7" w:tentative="0">
      <w:start w:val="1"/>
      <w:numFmt w:val="lowerLetter"/>
      <w:lvlText w:val="%8."/>
      <w:lvlJc w:val="left"/>
      <w:pPr>
        <w:ind w:left="5760" w:hanging="360"/>
      </w:pPr>
      <w:rPr>
        <w:rFonts w:hint="default"/>
      </w:rPr>
    </w:lvl>
    <w:lvl w:ilvl="8" w:tentative="0">
      <w:start w:val="1"/>
      <w:numFmt w:val="lowerRoman"/>
      <w:lvlText w:val="%9."/>
      <w:lvlJc w:val="right"/>
      <w:pPr>
        <w:ind w:left="6480" w:hanging="180"/>
      </w:pPr>
      <w:rPr>
        <w:rFonts w:hint="default"/>
      </w:rPr>
    </w:lvl>
  </w:abstractNum>
  <w:num w:numId="1">
    <w:abstractNumId w:val="17"/>
  </w:num>
  <w:num w:numId="2">
    <w:abstractNumId w:val="3"/>
  </w:num>
  <w:num w:numId="3">
    <w:abstractNumId w:val="12"/>
  </w:num>
  <w:num w:numId="4">
    <w:abstractNumId w:val="0"/>
  </w:num>
  <w:num w:numId="5">
    <w:abstractNumId w:val="14"/>
  </w:num>
  <w:num w:numId="6">
    <w:abstractNumId w:val="7"/>
  </w:num>
  <w:num w:numId="7">
    <w:abstractNumId w:val="11"/>
  </w:num>
  <w:num w:numId="8">
    <w:abstractNumId w:val="13"/>
  </w:num>
  <w:num w:numId="9">
    <w:abstractNumId w:val="19"/>
  </w:num>
  <w:num w:numId="10">
    <w:abstractNumId w:val="2"/>
  </w:num>
  <w:num w:numId="11">
    <w:abstractNumId w:val="6"/>
  </w:num>
  <w:num w:numId="12">
    <w:abstractNumId w:val="8"/>
  </w:num>
  <w:num w:numId="13">
    <w:abstractNumId w:val="1"/>
  </w:num>
  <w:num w:numId="14">
    <w:abstractNumId w:val="4"/>
  </w:num>
  <w:num w:numId="15">
    <w:abstractNumId w:val="9"/>
  </w:num>
  <w:num w:numId="16">
    <w:abstractNumId w:val="5"/>
  </w:num>
  <w:num w:numId="17">
    <w:abstractNumId w:val="15"/>
  </w:num>
  <w:num w:numId="18">
    <w:abstractNumId w:val="21"/>
  </w:num>
  <w:num w:numId="19">
    <w:abstractNumId w:val="20"/>
  </w:num>
  <w:num w:numId="20">
    <w:abstractNumId w:val="16"/>
  </w:num>
  <w:num w:numId="21">
    <w:abstractNumId w:val="10"/>
  </w:num>
  <w:num w:numId="22">
    <w:abstractNumId w:val="18"/>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cumentProtection w:enforcement="0"/>
  <w:defaultTabStop w:val="708"/>
  <w:characterSpacingControl w:val="doNotCompress"/>
  <w:footnotePr>
    <w:numRestart w:val="eachPage"/>
    <w:footnote w:id="10"/>
    <w:footnote w:id="1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3940"/>
    <w:rsid w:val="00000E6F"/>
    <w:rsid w:val="0000111D"/>
    <w:rsid w:val="00001B16"/>
    <w:rsid w:val="00001BCB"/>
    <w:rsid w:val="00002551"/>
    <w:rsid w:val="00002C00"/>
    <w:rsid w:val="000030B0"/>
    <w:rsid w:val="0000318F"/>
    <w:rsid w:val="0000341D"/>
    <w:rsid w:val="00004733"/>
    <w:rsid w:val="00004D77"/>
    <w:rsid w:val="00005063"/>
    <w:rsid w:val="00005197"/>
    <w:rsid w:val="00005925"/>
    <w:rsid w:val="000063D5"/>
    <w:rsid w:val="000068E2"/>
    <w:rsid w:val="00006994"/>
    <w:rsid w:val="00006AFD"/>
    <w:rsid w:val="00007679"/>
    <w:rsid w:val="000077C8"/>
    <w:rsid w:val="0001093F"/>
    <w:rsid w:val="00010A50"/>
    <w:rsid w:val="00010D24"/>
    <w:rsid w:val="000116A1"/>
    <w:rsid w:val="0001177D"/>
    <w:rsid w:val="00012E7A"/>
    <w:rsid w:val="0001358A"/>
    <w:rsid w:val="00013FD4"/>
    <w:rsid w:val="00014395"/>
    <w:rsid w:val="000145FC"/>
    <w:rsid w:val="00014AD3"/>
    <w:rsid w:val="00014F40"/>
    <w:rsid w:val="00014FC0"/>
    <w:rsid w:val="00015AD6"/>
    <w:rsid w:val="00015B32"/>
    <w:rsid w:val="00015BA6"/>
    <w:rsid w:val="00015DC5"/>
    <w:rsid w:val="00015EF3"/>
    <w:rsid w:val="00017BFF"/>
    <w:rsid w:val="0002038C"/>
    <w:rsid w:val="00020E80"/>
    <w:rsid w:val="000213BD"/>
    <w:rsid w:val="00021F77"/>
    <w:rsid w:val="00021FC9"/>
    <w:rsid w:val="00022032"/>
    <w:rsid w:val="00022E9A"/>
    <w:rsid w:val="00022FA3"/>
    <w:rsid w:val="000231F2"/>
    <w:rsid w:val="00023218"/>
    <w:rsid w:val="00023386"/>
    <w:rsid w:val="00023625"/>
    <w:rsid w:val="0002372B"/>
    <w:rsid w:val="00023941"/>
    <w:rsid w:val="00023E14"/>
    <w:rsid w:val="000244E4"/>
    <w:rsid w:val="0002486A"/>
    <w:rsid w:val="00025A75"/>
    <w:rsid w:val="00025C96"/>
    <w:rsid w:val="000266C4"/>
    <w:rsid w:val="00026821"/>
    <w:rsid w:val="00026B4F"/>
    <w:rsid w:val="00026D6A"/>
    <w:rsid w:val="00026DA4"/>
    <w:rsid w:val="00027008"/>
    <w:rsid w:val="0002702D"/>
    <w:rsid w:val="00027506"/>
    <w:rsid w:val="000276B6"/>
    <w:rsid w:val="0003075D"/>
    <w:rsid w:val="0003087B"/>
    <w:rsid w:val="000310D8"/>
    <w:rsid w:val="00031485"/>
    <w:rsid w:val="00031831"/>
    <w:rsid w:val="0003189D"/>
    <w:rsid w:val="00031D17"/>
    <w:rsid w:val="00032516"/>
    <w:rsid w:val="000329AF"/>
    <w:rsid w:val="00032B00"/>
    <w:rsid w:val="000336C7"/>
    <w:rsid w:val="000352ED"/>
    <w:rsid w:val="00035643"/>
    <w:rsid w:val="000358E8"/>
    <w:rsid w:val="00035C19"/>
    <w:rsid w:val="00035D40"/>
    <w:rsid w:val="00035DB1"/>
    <w:rsid w:val="00036941"/>
    <w:rsid w:val="00040185"/>
    <w:rsid w:val="00040B14"/>
    <w:rsid w:val="0004102C"/>
    <w:rsid w:val="000411E7"/>
    <w:rsid w:val="0004178B"/>
    <w:rsid w:val="0004203C"/>
    <w:rsid w:val="000424F5"/>
    <w:rsid w:val="000429F3"/>
    <w:rsid w:val="00042B0A"/>
    <w:rsid w:val="00042BE4"/>
    <w:rsid w:val="00042F25"/>
    <w:rsid w:val="00043049"/>
    <w:rsid w:val="000434F9"/>
    <w:rsid w:val="000434FB"/>
    <w:rsid w:val="00043629"/>
    <w:rsid w:val="00043D56"/>
    <w:rsid w:val="00044221"/>
    <w:rsid w:val="00044B59"/>
    <w:rsid w:val="00045E83"/>
    <w:rsid w:val="000469EA"/>
    <w:rsid w:val="00046E7F"/>
    <w:rsid w:val="000476E9"/>
    <w:rsid w:val="00047A36"/>
    <w:rsid w:val="00047B2E"/>
    <w:rsid w:val="00047D64"/>
    <w:rsid w:val="00047EFF"/>
    <w:rsid w:val="000501BC"/>
    <w:rsid w:val="0005065D"/>
    <w:rsid w:val="0005069A"/>
    <w:rsid w:val="0005087F"/>
    <w:rsid w:val="00051243"/>
    <w:rsid w:val="00051A33"/>
    <w:rsid w:val="000522FC"/>
    <w:rsid w:val="00052A26"/>
    <w:rsid w:val="00052DA9"/>
    <w:rsid w:val="00053016"/>
    <w:rsid w:val="0005304B"/>
    <w:rsid w:val="00053176"/>
    <w:rsid w:val="0005336A"/>
    <w:rsid w:val="00053F20"/>
    <w:rsid w:val="00054601"/>
    <w:rsid w:val="0005471A"/>
    <w:rsid w:val="00054B20"/>
    <w:rsid w:val="00054EE6"/>
    <w:rsid w:val="000558B5"/>
    <w:rsid w:val="00056A43"/>
    <w:rsid w:val="00056ACB"/>
    <w:rsid w:val="00056AF0"/>
    <w:rsid w:val="00056C36"/>
    <w:rsid w:val="00056EB0"/>
    <w:rsid w:val="000570EC"/>
    <w:rsid w:val="000571E5"/>
    <w:rsid w:val="000576E7"/>
    <w:rsid w:val="00057851"/>
    <w:rsid w:val="00057EBB"/>
    <w:rsid w:val="00060220"/>
    <w:rsid w:val="00060BB3"/>
    <w:rsid w:val="0006149C"/>
    <w:rsid w:val="000618F1"/>
    <w:rsid w:val="00061963"/>
    <w:rsid w:val="00062CD6"/>
    <w:rsid w:val="00063610"/>
    <w:rsid w:val="00063F02"/>
    <w:rsid w:val="0006437F"/>
    <w:rsid w:val="00064E3F"/>
    <w:rsid w:val="0006521C"/>
    <w:rsid w:val="000661B4"/>
    <w:rsid w:val="0006715A"/>
    <w:rsid w:val="00067411"/>
    <w:rsid w:val="000677D7"/>
    <w:rsid w:val="00067F11"/>
    <w:rsid w:val="000701CD"/>
    <w:rsid w:val="00070864"/>
    <w:rsid w:val="00070D16"/>
    <w:rsid w:val="00071387"/>
    <w:rsid w:val="00071CC3"/>
    <w:rsid w:val="00071E05"/>
    <w:rsid w:val="00071FDF"/>
    <w:rsid w:val="00072993"/>
    <w:rsid w:val="00072B45"/>
    <w:rsid w:val="00073367"/>
    <w:rsid w:val="00073476"/>
    <w:rsid w:val="00074487"/>
    <w:rsid w:val="00074A26"/>
    <w:rsid w:val="00075079"/>
    <w:rsid w:val="000751C4"/>
    <w:rsid w:val="00075357"/>
    <w:rsid w:val="00075383"/>
    <w:rsid w:val="000753A5"/>
    <w:rsid w:val="000753EA"/>
    <w:rsid w:val="0007591A"/>
    <w:rsid w:val="00077344"/>
    <w:rsid w:val="00077961"/>
    <w:rsid w:val="00077967"/>
    <w:rsid w:val="00077B1F"/>
    <w:rsid w:val="00077D6E"/>
    <w:rsid w:val="00080A78"/>
    <w:rsid w:val="00081A18"/>
    <w:rsid w:val="00081C6F"/>
    <w:rsid w:val="00082428"/>
    <w:rsid w:val="000827F8"/>
    <w:rsid w:val="00083564"/>
    <w:rsid w:val="0008377A"/>
    <w:rsid w:val="000839B3"/>
    <w:rsid w:val="00083F5D"/>
    <w:rsid w:val="000840BA"/>
    <w:rsid w:val="00084262"/>
    <w:rsid w:val="0008457A"/>
    <w:rsid w:val="00084C90"/>
    <w:rsid w:val="00085493"/>
    <w:rsid w:val="000857EA"/>
    <w:rsid w:val="000858B7"/>
    <w:rsid w:val="00087B35"/>
    <w:rsid w:val="00087CE4"/>
    <w:rsid w:val="000900D7"/>
    <w:rsid w:val="00090357"/>
    <w:rsid w:val="000903A1"/>
    <w:rsid w:val="000903FE"/>
    <w:rsid w:val="0009122B"/>
    <w:rsid w:val="000916C5"/>
    <w:rsid w:val="00091982"/>
    <w:rsid w:val="00091BF3"/>
    <w:rsid w:val="00092693"/>
    <w:rsid w:val="00092FB7"/>
    <w:rsid w:val="00094ECF"/>
    <w:rsid w:val="00095115"/>
    <w:rsid w:val="00095486"/>
    <w:rsid w:val="00095723"/>
    <w:rsid w:val="0009613F"/>
    <w:rsid w:val="00096B21"/>
    <w:rsid w:val="000970F2"/>
    <w:rsid w:val="000979C5"/>
    <w:rsid w:val="00097E5E"/>
    <w:rsid w:val="000A0117"/>
    <w:rsid w:val="000A0257"/>
    <w:rsid w:val="000A0AC3"/>
    <w:rsid w:val="000A0F66"/>
    <w:rsid w:val="000A0F6C"/>
    <w:rsid w:val="000A1274"/>
    <w:rsid w:val="000A248C"/>
    <w:rsid w:val="000A277E"/>
    <w:rsid w:val="000A2934"/>
    <w:rsid w:val="000A2971"/>
    <w:rsid w:val="000A2C93"/>
    <w:rsid w:val="000A2EFD"/>
    <w:rsid w:val="000A3A43"/>
    <w:rsid w:val="000A3BB0"/>
    <w:rsid w:val="000A4F0F"/>
    <w:rsid w:val="000A4FE1"/>
    <w:rsid w:val="000A511A"/>
    <w:rsid w:val="000A64FB"/>
    <w:rsid w:val="000A708D"/>
    <w:rsid w:val="000A73C4"/>
    <w:rsid w:val="000A7479"/>
    <w:rsid w:val="000B0329"/>
    <w:rsid w:val="000B066F"/>
    <w:rsid w:val="000B0835"/>
    <w:rsid w:val="000B0B7A"/>
    <w:rsid w:val="000B0D27"/>
    <w:rsid w:val="000B1008"/>
    <w:rsid w:val="000B10EC"/>
    <w:rsid w:val="000B16EA"/>
    <w:rsid w:val="000B299D"/>
    <w:rsid w:val="000B33A2"/>
    <w:rsid w:val="000B3534"/>
    <w:rsid w:val="000B356C"/>
    <w:rsid w:val="000B3686"/>
    <w:rsid w:val="000B4328"/>
    <w:rsid w:val="000B432E"/>
    <w:rsid w:val="000B463C"/>
    <w:rsid w:val="000B4E10"/>
    <w:rsid w:val="000B4E71"/>
    <w:rsid w:val="000B5118"/>
    <w:rsid w:val="000B5873"/>
    <w:rsid w:val="000B5C71"/>
    <w:rsid w:val="000B5EA5"/>
    <w:rsid w:val="000B5F57"/>
    <w:rsid w:val="000B60CF"/>
    <w:rsid w:val="000B6859"/>
    <w:rsid w:val="000B724D"/>
    <w:rsid w:val="000B7500"/>
    <w:rsid w:val="000B7DC7"/>
    <w:rsid w:val="000B7F7C"/>
    <w:rsid w:val="000C0076"/>
    <w:rsid w:val="000C0318"/>
    <w:rsid w:val="000C031E"/>
    <w:rsid w:val="000C0AD2"/>
    <w:rsid w:val="000C1A28"/>
    <w:rsid w:val="000C1AD0"/>
    <w:rsid w:val="000C2069"/>
    <w:rsid w:val="000C300B"/>
    <w:rsid w:val="000C331B"/>
    <w:rsid w:val="000C37D5"/>
    <w:rsid w:val="000C3CD5"/>
    <w:rsid w:val="000C45E2"/>
    <w:rsid w:val="000C54BB"/>
    <w:rsid w:val="000C5DD7"/>
    <w:rsid w:val="000C6587"/>
    <w:rsid w:val="000C6CE1"/>
    <w:rsid w:val="000C76CA"/>
    <w:rsid w:val="000C7C98"/>
    <w:rsid w:val="000C7D9E"/>
    <w:rsid w:val="000C7DE0"/>
    <w:rsid w:val="000D06AE"/>
    <w:rsid w:val="000D0D82"/>
    <w:rsid w:val="000D0DEB"/>
    <w:rsid w:val="000D0E3D"/>
    <w:rsid w:val="000D0E51"/>
    <w:rsid w:val="000D0FC2"/>
    <w:rsid w:val="000D2FC8"/>
    <w:rsid w:val="000D357B"/>
    <w:rsid w:val="000D373A"/>
    <w:rsid w:val="000D3BD9"/>
    <w:rsid w:val="000D3DBE"/>
    <w:rsid w:val="000D40E7"/>
    <w:rsid w:val="000D421A"/>
    <w:rsid w:val="000D49DF"/>
    <w:rsid w:val="000D5067"/>
    <w:rsid w:val="000D5DDC"/>
    <w:rsid w:val="000D65DE"/>
    <w:rsid w:val="000D6708"/>
    <w:rsid w:val="000D67A9"/>
    <w:rsid w:val="000D6A5A"/>
    <w:rsid w:val="000D7611"/>
    <w:rsid w:val="000D7DEF"/>
    <w:rsid w:val="000E0678"/>
    <w:rsid w:val="000E0E58"/>
    <w:rsid w:val="000E1150"/>
    <w:rsid w:val="000E1B73"/>
    <w:rsid w:val="000E2157"/>
    <w:rsid w:val="000E2B5E"/>
    <w:rsid w:val="000E2B73"/>
    <w:rsid w:val="000E352E"/>
    <w:rsid w:val="000E3872"/>
    <w:rsid w:val="000E3B1D"/>
    <w:rsid w:val="000E41C8"/>
    <w:rsid w:val="000E43CE"/>
    <w:rsid w:val="000E4640"/>
    <w:rsid w:val="000E50E8"/>
    <w:rsid w:val="000E5638"/>
    <w:rsid w:val="000E587F"/>
    <w:rsid w:val="000E5BDB"/>
    <w:rsid w:val="000F0E0E"/>
    <w:rsid w:val="000F12EF"/>
    <w:rsid w:val="000F1AC2"/>
    <w:rsid w:val="000F1C53"/>
    <w:rsid w:val="000F254A"/>
    <w:rsid w:val="000F297C"/>
    <w:rsid w:val="000F2E71"/>
    <w:rsid w:val="000F3455"/>
    <w:rsid w:val="000F3495"/>
    <w:rsid w:val="000F35E3"/>
    <w:rsid w:val="000F3886"/>
    <w:rsid w:val="000F3CE2"/>
    <w:rsid w:val="000F434D"/>
    <w:rsid w:val="000F4424"/>
    <w:rsid w:val="000F4BE4"/>
    <w:rsid w:val="000F4EFE"/>
    <w:rsid w:val="000F500B"/>
    <w:rsid w:val="000F5110"/>
    <w:rsid w:val="000F541D"/>
    <w:rsid w:val="000F559E"/>
    <w:rsid w:val="000F5D63"/>
    <w:rsid w:val="000F6096"/>
    <w:rsid w:val="000F6345"/>
    <w:rsid w:val="000F6402"/>
    <w:rsid w:val="000F66E4"/>
    <w:rsid w:val="00100249"/>
    <w:rsid w:val="0010048F"/>
    <w:rsid w:val="001005CA"/>
    <w:rsid w:val="00100633"/>
    <w:rsid w:val="00101BB9"/>
    <w:rsid w:val="00101E1D"/>
    <w:rsid w:val="00102680"/>
    <w:rsid w:val="0010273A"/>
    <w:rsid w:val="00103135"/>
    <w:rsid w:val="001031A8"/>
    <w:rsid w:val="00103ADE"/>
    <w:rsid w:val="00104080"/>
    <w:rsid w:val="001044BF"/>
    <w:rsid w:val="00104792"/>
    <w:rsid w:val="001047A6"/>
    <w:rsid w:val="00105F65"/>
    <w:rsid w:val="0010707B"/>
    <w:rsid w:val="0010713E"/>
    <w:rsid w:val="001072DF"/>
    <w:rsid w:val="001078BB"/>
    <w:rsid w:val="00107E04"/>
    <w:rsid w:val="0011027B"/>
    <w:rsid w:val="00110760"/>
    <w:rsid w:val="00110E07"/>
    <w:rsid w:val="00111074"/>
    <w:rsid w:val="001110BD"/>
    <w:rsid w:val="00111711"/>
    <w:rsid w:val="00111B9E"/>
    <w:rsid w:val="00112161"/>
    <w:rsid w:val="00113106"/>
    <w:rsid w:val="0011390F"/>
    <w:rsid w:val="00113B18"/>
    <w:rsid w:val="00113CBD"/>
    <w:rsid w:val="00114092"/>
    <w:rsid w:val="00114133"/>
    <w:rsid w:val="00114303"/>
    <w:rsid w:val="001150A1"/>
    <w:rsid w:val="001157F8"/>
    <w:rsid w:val="00117357"/>
    <w:rsid w:val="00117492"/>
    <w:rsid w:val="0011767D"/>
    <w:rsid w:val="0011789F"/>
    <w:rsid w:val="0011795C"/>
    <w:rsid w:val="00117D80"/>
    <w:rsid w:val="00117EFE"/>
    <w:rsid w:val="00120A5F"/>
    <w:rsid w:val="00120D3E"/>
    <w:rsid w:val="00121141"/>
    <w:rsid w:val="00121308"/>
    <w:rsid w:val="00121B5D"/>
    <w:rsid w:val="00121FBA"/>
    <w:rsid w:val="00122209"/>
    <w:rsid w:val="00122B3E"/>
    <w:rsid w:val="00123292"/>
    <w:rsid w:val="00123779"/>
    <w:rsid w:val="0012447C"/>
    <w:rsid w:val="00124A94"/>
    <w:rsid w:val="001255D2"/>
    <w:rsid w:val="001257AC"/>
    <w:rsid w:val="001259BF"/>
    <w:rsid w:val="00126714"/>
    <w:rsid w:val="0012677E"/>
    <w:rsid w:val="00126FD2"/>
    <w:rsid w:val="00127976"/>
    <w:rsid w:val="00127B09"/>
    <w:rsid w:val="00127B0F"/>
    <w:rsid w:val="00130D00"/>
    <w:rsid w:val="00130DB1"/>
    <w:rsid w:val="00131B63"/>
    <w:rsid w:val="00132680"/>
    <w:rsid w:val="00132703"/>
    <w:rsid w:val="00132886"/>
    <w:rsid w:val="00132DA6"/>
    <w:rsid w:val="0013360F"/>
    <w:rsid w:val="001349FB"/>
    <w:rsid w:val="00134E2F"/>
    <w:rsid w:val="00135AEA"/>
    <w:rsid w:val="00136035"/>
    <w:rsid w:val="0013630C"/>
    <w:rsid w:val="00136498"/>
    <w:rsid w:val="00136577"/>
    <w:rsid w:val="00137205"/>
    <w:rsid w:val="00137C79"/>
    <w:rsid w:val="00140754"/>
    <w:rsid w:val="001407A0"/>
    <w:rsid w:val="00140B51"/>
    <w:rsid w:val="00141888"/>
    <w:rsid w:val="001418E4"/>
    <w:rsid w:val="00142B4A"/>
    <w:rsid w:val="0014390C"/>
    <w:rsid w:val="00143A70"/>
    <w:rsid w:val="00143F98"/>
    <w:rsid w:val="00144295"/>
    <w:rsid w:val="001443D3"/>
    <w:rsid w:val="00144740"/>
    <w:rsid w:val="0014485D"/>
    <w:rsid w:val="00144F12"/>
    <w:rsid w:val="00145091"/>
    <w:rsid w:val="00145341"/>
    <w:rsid w:val="00145536"/>
    <w:rsid w:val="00145869"/>
    <w:rsid w:val="001459D7"/>
    <w:rsid w:val="00145A98"/>
    <w:rsid w:val="0014626B"/>
    <w:rsid w:val="001464B4"/>
    <w:rsid w:val="00146F04"/>
    <w:rsid w:val="00146F7E"/>
    <w:rsid w:val="001470E5"/>
    <w:rsid w:val="001470EF"/>
    <w:rsid w:val="0014728B"/>
    <w:rsid w:val="00147AAD"/>
    <w:rsid w:val="00147DB1"/>
    <w:rsid w:val="00147FED"/>
    <w:rsid w:val="001504A7"/>
    <w:rsid w:val="0015068C"/>
    <w:rsid w:val="00150C38"/>
    <w:rsid w:val="00150FDE"/>
    <w:rsid w:val="001510D8"/>
    <w:rsid w:val="001515AE"/>
    <w:rsid w:val="00151C56"/>
    <w:rsid w:val="00151C6B"/>
    <w:rsid w:val="001529BC"/>
    <w:rsid w:val="00152CE5"/>
    <w:rsid w:val="00152CE7"/>
    <w:rsid w:val="00153332"/>
    <w:rsid w:val="0015334A"/>
    <w:rsid w:val="00153D0C"/>
    <w:rsid w:val="001544C3"/>
    <w:rsid w:val="00154753"/>
    <w:rsid w:val="00154A7C"/>
    <w:rsid w:val="00154C8E"/>
    <w:rsid w:val="00155414"/>
    <w:rsid w:val="00155732"/>
    <w:rsid w:val="00156078"/>
    <w:rsid w:val="001567F8"/>
    <w:rsid w:val="00156947"/>
    <w:rsid w:val="00156CD5"/>
    <w:rsid w:val="00156DAE"/>
    <w:rsid w:val="0015727A"/>
    <w:rsid w:val="0015781B"/>
    <w:rsid w:val="001579D5"/>
    <w:rsid w:val="00161734"/>
    <w:rsid w:val="00161AE0"/>
    <w:rsid w:val="00161BBE"/>
    <w:rsid w:val="00161FA9"/>
    <w:rsid w:val="0016259B"/>
    <w:rsid w:val="00162784"/>
    <w:rsid w:val="00164340"/>
    <w:rsid w:val="00164729"/>
    <w:rsid w:val="00164E17"/>
    <w:rsid w:val="00164ED2"/>
    <w:rsid w:val="001651C6"/>
    <w:rsid w:val="00165F72"/>
    <w:rsid w:val="0017002A"/>
    <w:rsid w:val="00170155"/>
    <w:rsid w:val="0017016B"/>
    <w:rsid w:val="001705A5"/>
    <w:rsid w:val="00170697"/>
    <w:rsid w:val="0017089E"/>
    <w:rsid w:val="00170A4F"/>
    <w:rsid w:val="001710A2"/>
    <w:rsid w:val="00171469"/>
    <w:rsid w:val="001714AE"/>
    <w:rsid w:val="00171A90"/>
    <w:rsid w:val="001724C7"/>
    <w:rsid w:val="0017266F"/>
    <w:rsid w:val="00172686"/>
    <w:rsid w:val="001731D3"/>
    <w:rsid w:val="001732FB"/>
    <w:rsid w:val="00174081"/>
    <w:rsid w:val="00174188"/>
    <w:rsid w:val="00174378"/>
    <w:rsid w:val="0017458F"/>
    <w:rsid w:val="001747CA"/>
    <w:rsid w:val="00174AD2"/>
    <w:rsid w:val="00175574"/>
    <w:rsid w:val="0017558C"/>
    <w:rsid w:val="00175787"/>
    <w:rsid w:val="00175862"/>
    <w:rsid w:val="001758AE"/>
    <w:rsid w:val="00175BD4"/>
    <w:rsid w:val="001764AF"/>
    <w:rsid w:val="00180B39"/>
    <w:rsid w:val="00180BC8"/>
    <w:rsid w:val="001817FE"/>
    <w:rsid w:val="00181919"/>
    <w:rsid w:val="00181A69"/>
    <w:rsid w:val="00181C4E"/>
    <w:rsid w:val="00181D62"/>
    <w:rsid w:val="00182587"/>
    <w:rsid w:val="001834B3"/>
    <w:rsid w:val="001836F3"/>
    <w:rsid w:val="00183820"/>
    <w:rsid w:val="0018392E"/>
    <w:rsid w:val="00183AAC"/>
    <w:rsid w:val="00184DE9"/>
    <w:rsid w:val="00184E5C"/>
    <w:rsid w:val="001854B7"/>
    <w:rsid w:val="001855BC"/>
    <w:rsid w:val="0018624F"/>
    <w:rsid w:val="001865D9"/>
    <w:rsid w:val="001871D8"/>
    <w:rsid w:val="00187306"/>
    <w:rsid w:val="0018748C"/>
    <w:rsid w:val="00187ABB"/>
    <w:rsid w:val="00187CBF"/>
    <w:rsid w:val="00190191"/>
    <w:rsid w:val="001904BD"/>
    <w:rsid w:val="00190740"/>
    <w:rsid w:val="0019164D"/>
    <w:rsid w:val="0019170D"/>
    <w:rsid w:val="00191832"/>
    <w:rsid w:val="001923BF"/>
    <w:rsid w:val="00192D85"/>
    <w:rsid w:val="0019316A"/>
    <w:rsid w:val="00193315"/>
    <w:rsid w:val="00193789"/>
    <w:rsid w:val="001937F3"/>
    <w:rsid w:val="00193ACF"/>
    <w:rsid w:val="00193BBB"/>
    <w:rsid w:val="001945AF"/>
    <w:rsid w:val="00194D5A"/>
    <w:rsid w:val="00194EDB"/>
    <w:rsid w:val="00195287"/>
    <w:rsid w:val="0019530A"/>
    <w:rsid w:val="001956E1"/>
    <w:rsid w:val="00195B00"/>
    <w:rsid w:val="00196051"/>
    <w:rsid w:val="00196129"/>
    <w:rsid w:val="001977D5"/>
    <w:rsid w:val="001A00BC"/>
    <w:rsid w:val="001A0815"/>
    <w:rsid w:val="001A0B68"/>
    <w:rsid w:val="001A0F59"/>
    <w:rsid w:val="001A189E"/>
    <w:rsid w:val="001A1C3A"/>
    <w:rsid w:val="001A1F4E"/>
    <w:rsid w:val="001A2324"/>
    <w:rsid w:val="001A2493"/>
    <w:rsid w:val="001A2994"/>
    <w:rsid w:val="001A33F7"/>
    <w:rsid w:val="001A3555"/>
    <w:rsid w:val="001A386B"/>
    <w:rsid w:val="001A389E"/>
    <w:rsid w:val="001A395E"/>
    <w:rsid w:val="001A3D65"/>
    <w:rsid w:val="001A4704"/>
    <w:rsid w:val="001A48B2"/>
    <w:rsid w:val="001A48E0"/>
    <w:rsid w:val="001A4A7F"/>
    <w:rsid w:val="001A4BF1"/>
    <w:rsid w:val="001A545D"/>
    <w:rsid w:val="001A56F3"/>
    <w:rsid w:val="001A5730"/>
    <w:rsid w:val="001A5AEB"/>
    <w:rsid w:val="001A5B28"/>
    <w:rsid w:val="001A648E"/>
    <w:rsid w:val="001A67F0"/>
    <w:rsid w:val="001A785A"/>
    <w:rsid w:val="001A7CB4"/>
    <w:rsid w:val="001B067A"/>
    <w:rsid w:val="001B10C0"/>
    <w:rsid w:val="001B143F"/>
    <w:rsid w:val="001B1BEF"/>
    <w:rsid w:val="001B243D"/>
    <w:rsid w:val="001B29D9"/>
    <w:rsid w:val="001B2D10"/>
    <w:rsid w:val="001B43F2"/>
    <w:rsid w:val="001B4470"/>
    <w:rsid w:val="001B4F19"/>
    <w:rsid w:val="001B539A"/>
    <w:rsid w:val="001B568F"/>
    <w:rsid w:val="001B5BDE"/>
    <w:rsid w:val="001B6354"/>
    <w:rsid w:val="001B67FF"/>
    <w:rsid w:val="001B6A6E"/>
    <w:rsid w:val="001B7088"/>
    <w:rsid w:val="001B70C2"/>
    <w:rsid w:val="001C01C1"/>
    <w:rsid w:val="001C0990"/>
    <w:rsid w:val="001C18CC"/>
    <w:rsid w:val="001C1AFA"/>
    <w:rsid w:val="001C1CE3"/>
    <w:rsid w:val="001C1F54"/>
    <w:rsid w:val="001C2149"/>
    <w:rsid w:val="001C3E27"/>
    <w:rsid w:val="001C42E0"/>
    <w:rsid w:val="001C48AA"/>
    <w:rsid w:val="001C5380"/>
    <w:rsid w:val="001C5858"/>
    <w:rsid w:val="001C68A7"/>
    <w:rsid w:val="001C6B38"/>
    <w:rsid w:val="001C6B6E"/>
    <w:rsid w:val="001C7162"/>
    <w:rsid w:val="001C7CDA"/>
    <w:rsid w:val="001C7D82"/>
    <w:rsid w:val="001D010B"/>
    <w:rsid w:val="001D034F"/>
    <w:rsid w:val="001D03BB"/>
    <w:rsid w:val="001D27FE"/>
    <w:rsid w:val="001D2931"/>
    <w:rsid w:val="001D30B3"/>
    <w:rsid w:val="001D3131"/>
    <w:rsid w:val="001D32B7"/>
    <w:rsid w:val="001D3D30"/>
    <w:rsid w:val="001D404C"/>
    <w:rsid w:val="001D42A6"/>
    <w:rsid w:val="001D475B"/>
    <w:rsid w:val="001D49C9"/>
    <w:rsid w:val="001D4C3A"/>
    <w:rsid w:val="001D50A7"/>
    <w:rsid w:val="001D5C0D"/>
    <w:rsid w:val="001D5C33"/>
    <w:rsid w:val="001D606C"/>
    <w:rsid w:val="001D6876"/>
    <w:rsid w:val="001D6B39"/>
    <w:rsid w:val="001D6BB3"/>
    <w:rsid w:val="001D6FFA"/>
    <w:rsid w:val="001D719C"/>
    <w:rsid w:val="001D7DBB"/>
    <w:rsid w:val="001D7FDA"/>
    <w:rsid w:val="001E044C"/>
    <w:rsid w:val="001E185E"/>
    <w:rsid w:val="001E189F"/>
    <w:rsid w:val="001E18C1"/>
    <w:rsid w:val="001E1AA1"/>
    <w:rsid w:val="001E2C9F"/>
    <w:rsid w:val="001E2D82"/>
    <w:rsid w:val="001E3075"/>
    <w:rsid w:val="001E3909"/>
    <w:rsid w:val="001E3D6F"/>
    <w:rsid w:val="001E3F2B"/>
    <w:rsid w:val="001E423C"/>
    <w:rsid w:val="001E43C4"/>
    <w:rsid w:val="001E4629"/>
    <w:rsid w:val="001E4DC3"/>
    <w:rsid w:val="001E5CAB"/>
    <w:rsid w:val="001E7B28"/>
    <w:rsid w:val="001E7C7C"/>
    <w:rsid w:val="001F0759"/>
    <w:rsid w:val="001F0B97"/>
    <w:rsid w:val="001F1150"/>
    <w:rsid w:val="001F1805"/>
    <w:rsid w:val="001F193F"/>
    <w:rsid w:val="001F1ADF"/>
    <w:rsid w:val="001F2A78"/>
    <w:rsid w:val="001F2AE2"/>
    <w:rsid w:val="001F2BA6"/>
    <w:rsid w:val="001F3E46"/>
    <w:rsid w:val="001F44C2"/>
    <w:rsid w:val="001F45E3"/>
    <w:rsid w:val="001F464E"/>
    <w:rsid w:val="001F4826"/>
    <w:rsid w:val="001F5B9B"/>
    <w:rsid w:val="001F5C3E"/>
    <w:rsid w:val="001F648F"/>
    <w:rsid w:val="001F6E09"/>
    <w:rsid w:val="001F772F"/>
    <w:rsid w:val="001F7E8B"/>
    <w:rsid w:val="001F7FDD"/>
    <w:rsid w:val="002001DA"/>
    <w:rsid w:val="00200438"/>
    <w:rsid w:val="00200600"/>
    <w:rsid w:val="0020060F"/>
    <w:rsid w:val="002009A3"/>
    <w:rsid w:val="00200F33"/>
    <w:rsid w:val="00201080"/>
    <w:rsid w:val="0020142B"/>
    <w:rsid w:val="002015EB"/>
    <w:rsid w:val="002017B4"/>
    <w:rsid w:val="0020254F"/>
    <w:rsid w:val="002028F0"/>
    <w:rsid w:val="00202AB8"/>
    <w:rsid w:val="00202E07"/>
    <w:rsid w:val="00202F27"/>
    <w:rsid w:val="002030F1"/>
    <w:rsid w:val="00203737"/>
    <w:rsid w:val="002044EC"/>
    <w:rsid w:val="002045CC"/>
    <w:rsid w:val="0020464F"/>
    <w:rsid w:val="00205285"/>
    <w:rsid w:val="00205447"/>
    <w:rsid w:val="002059D5"/>
    <w:rsid w:val="00205BCE"/>
    <w:rsid w:val="00205D17"/>
    <w:rsid w:val="00205E8D"/>
    <w:rsid w:val="00206127"/>
    <w:rsid w:val="00206CEB"/>
    <w:rsid w:val="00206FF6"/>
    <w:rsid w:val="00210EA3"/>
    <w:rsid w:val="00210EE0"/>
    <w:rsid w:val="00211656"/>
    <w:rsid w:val="00212530"/>
    <w:rsid w:val="00212A63"/>
    <w:rsid w:val="00212D44"/>
    <w:rsid w:val="00212EF0"/>
    <w:rsid w:val="002140E0"/>
    <w:rsid w:val="0021434C"/>
    <w:rsid w:val="002143AF"/>
    <w:rsid w:val="00214438"/>
    <w:rsid w:val="00214865"/>
    <w:rsid w:val="00214CDB"/>
    <w:rsid w:val="00214D30"/>
    <w:rsid w:val="00215412"/>
    <w:rsid w:val="002156C9"/>
    <w:rsid w:val="002162C8"/>
    <w:rsid w:val="00217455"/>
    <w:rsid w:val="0022034C"/>
    <w:rsid w:val="0022071B"/>
    <w:rsid w:val="00220B04"/>
    <w:rsid w:val="00220BEF"/>
    <w:rsid w:val="00221B49"/>
    <w:rsid w:val="00221B4A"/>
    <w:rsid w:val="00222994"/>
    <w:rsid w:val="002229A0"/>
    <w:rsid w:val="002229EC"/>
    <w:rsid w:val="002236CD"/>
    <w:rsid w:val="00223782"/>
    <w:rsid w:val="00223B1C"/>
    <w:rsid w:val="00223CAC"/>
    <w:rsid w:val="002243B9"/>
    <w:rsid w:val="00224A12"/>
    <w:rsid w:val="00224F4F"/>
    <w:rsid w:val="0022517A"/>
    <w:rsid w:val="002259D3"/>
    <w:rsid w:val="00226339"/>
    <w:rsid w:val="00226D9A"/>
    <w:rsid w:val="00230064"/>
    <w:rsid w:val="002308E5"/>
    <w:rsid w:val="00230914"/>
    <w:rsid w:val="0023094B"/>
    <w:rsid w:val="0023175D"/>
    <w:rsid w:val="0023184A"/>
    <w:rsid w:val="00231869"/>
    <w:rsid w:val="00231DAA"/>
    <w:rsid w:val="00231FD4"/>
    <w:rsid w:val="00232246"/>
    <w:rsid w:val="0023330B"/>
    <w:rsid w:val="0023341B"/>
    <w:rsid w:val="00233FA6"/>
    <w:rsid w:val="002346FC"/>
    <w:rsid w:val="00234B26"/>
    <w:rsid w:val="002350AE"/>
    <w:rsid w:val="00235647"/>
    <w:rsid w:val="002359BC"/>
    <w:rsid w:val="00235DB2"/>
    <w:rsid w:val="00235EA4"/>
    <w:rsid w:val="00236686"/>
    <w:rsid w:val="00236775"/>
    <w:rsid w:val="00236EA2"/>
    <w:rsid w:val="002407B6"/>
    <w:rsid w:val="00240CAA"/>
    <w:rsid w:val="0024126F"/>
    <w:rsid w:val="00241D5B"/>
    <w:rsid w:val="00241DCC"/>
    <w:rsid w:val="00244BCC"/>
    <w:rsid w:val="00244D55"/>
    <w:rsid w:val="00244E0B"/>
    <w:rsid w:val="00245A3A"/>
    <w:rsid w:val="00245B55"/>
    <w:rsid w:val="00245BB9"/>
    <w:rsid w:val="00245EFF"/>
    <w:rsid w:val="002461E7"/>
    <w:rsid w:val="0024648C"/>
    <w:rsid w:val="00246BEA"/>
    <w:rsid w:val="0024746A"/>
    <w:rsid w:val="0024751E"/>
    <w:rsid w:val="002476AC"/>
    <w:rsid w:val="00247825"/>
    <w:rsid w:val="00251448"/>
    <w:rsid w:val="00252069"/>
    <w:rsid w:val="00252248"/>
    <w:rsid w:val="0025226E"/>
    <w:rsid w:val="002522CE"/>
    <w:rsid w:val="002525D8"/>
    <w:rsid w:val="00252651"/>
    <w:rsid w:val="0025288A"/>
    <w:rsid w:val="00252950"/>
    <w:rsid w:val="00252CAE"/>
    <w:rsid w:val="0025326A"/>
    <w:rsid w:val="00253940"/>
    <w:rsid w:val="0025407E"/>
    <w:rsid w:val="002542CE"/>
    <w:rsid w:val="00254933"/>
    <w:rsid w:val="00254F34"/>
    <w:rsid w:val="0025502A"/>
    <w:rsid w:val="0025535C"/>
    <w:rsid w:val="002558E0"/>
    <w:rsid w:val="002560F6"/>
    <w:rsid w:val="00256436"/>
    <w:rsid w:val="0025652D"/>
    <w:rsid w:val="00256A43"/>
    <w:rsid w:val="002576F4"/>
    <w:rsid w:val="00257964"/>
    <w:rsid w:val="00260B91"/>
    <w:rsid w:val="002612ED"/>
    <w:rsid w:val="00261849"/>
    <w:rsid w:val="00261AD1"/>
    <w:rsid w:val="00261F44"/>
    <w:rsid w:val="002620D2"/>
    <w:rsid w:val="00262465"/>
    <w:rsid w:val="00262880"/>
    <w:rsid w:val="00262A43"/>
    <w:rsid w:val="00263165"/>
    <w:rsid w:val="00263182"/>
    <w:rsid w:val="00263770"/>
    <w:rsid w:val="00263A6B"/>
    <w:rsid w:val="002647DD"/>
    <w:rsid w:val="002648F2"/>
    <w:rsid w:val="00264C66"/>
    <w:rsid w:val="002650CA"/>
    <w:rsid w:val="00265D0B"/>
    <w:rsid w:val="00266676"/>
    <w:rsid w:val="00266F22"/>
    <w:rsid w:val="00266F6A"/>
    <w:rsid w:val="002672DC"/>
    <w:rsid w:val="0026730E"/>
    <w:rsid w:val="0026752C"/>
    <w:rsid w:val="00267FF3"/>
    <w:rsid w:val="00270A58"/>
    <w:rsid w:val="00270CEC"/>
    <w:rsid w:val="00270E7A"/>
    <w:rsid w:val="002714CA"/>
    <w:rsid w:val="00271591"/>
    <w:rsid w:val="00271720"/>
    <w:rsid w:val="00271956"/>
    <w:rsid w:val="00271CFF"/>
    <w:rsid w:val="00271E9C"/>
    <w:rsid w:val="0027292C"/>
    <w:rsid w:val="00272B93"/>
    <w:rsid w:val="002731A1"/>
    <w:rsid w:val="002731E0"/>
    <w:rsid w:val="00273DD6"/>
    <w:rsid w:val="00274803"/>
    <w:rsid w:val="0027486A"/>
    <w:rsid w:val="002748B8"/>
    <w:rsid w:val="00274F58"/>
    <w:rsid w:val="0027525C"/>
    <w:rsid w:val="00275F32"/>
    <w:rsid w:val="0027663F"/>
    <w:rsid w:val="002769F1"/>
    <w:rsid w:val="002778B5"/>
    <w:rsid w:val="00277C0E"/>
    <w:rsid w:val="0028030D"/>
    <w:rsid w:val="00280332"/>
    <w:rsid w:val="002803FB"/>
    <w:rsid w:val="0028089F"/>
    <w:rsid w:val="002813B7"/>
    <w:rsid w:val="002819D9"/>
    <w:rsid w:val="0028211A"/>
    <w:rsid w:val="00282948"/>
    <w:rsid w:val="0028295D"/>
    <w:rsid w:val="00282ACE"/>
    <w:rsid w:val="00282E21"/>
    <w:rsid w:val="00283203"/>
    <w:rsid w:val="00283702"/>
    <w:rsid w:val="002838A8"/>
    <w:rsid w:val="00284BB1"/>
    <w:rsid w:val="00284F76"/>
    <w:rsid w:val="00285801"/>
    <w:rsid w:val="00285F9D"/>
    <w:rsid w:val="002862CF"/>
    <w:rsid w:val="00286443"/>
    <w:rsid w:val="002867CD"/>
    <w:rsid w:val="0028692D"/>
    <w:rsid w:val="0028731E"/>
    <w:rsid w:val="00291303"/>
    <w:rsid w:val="002915F5"/>
    <w:rsid w:val="00291D3E"/>
    <w:rsid w:val="00291FE1"/>
    <w:rsid w:val="00292195"/>
    <w:rsid w:val="002923CE"/>
    <w:rsid w:val="00293723"/>
    <w:rsid w:val="00294309"/>
    <w:rsid w:val="0029458B"/>
    <w:rsid w:val="00294B24"/>
    <w:rsid w:val="002957BB"/>
    <w:rsid w:val="002968B8"/>
    <w:rsid w:val="002968D9"/>
    <w:rsid w:val="00296A1C"/>
    <w:rsid w:val="00296C8B"/>
    <w:rsid w:val="00296D18"/>
    <w:rsid w:val="00296F48"/>
    <w:rsid w:val="00297088"/>
    <w:rsid w:val="0029722E"/>
    <w:rsid w:val="0029789C"/>
    <w:rsid w:val="00297C0A"/>
    <w:rsid w:val="00297FE5"/>
    <w:rsid w:val="002A141B"/>
    <w:rsid w:val="002A152D"/>
    <w:rsid w:val="002A1E0F"/>
    <w:rsid w:val="002A2288"/>
    <w:rsid w:val="002A25D1"/>
    <w:rsid w:val="002A28A3"/>
    <w:rsid w:val="002A2C7C"/>
    <w:rsid w:val="002A2DF8"/>
    <w:rsid w:val="002A3989"/>
    <w:rsid w:val="002A3C6D"/>
    <w:rsid w:val="002A3CE6"/>
    <w:rsid w:val="002A4003"/>
    <w:rsid w:val="002A540E"/>
    <w:rsid w:val="002A56F0"/>
    <w:rsid w:val="002A5B3D"/>
    <w:rsid w:val="002A5CD2"/>
    <w:rsid w:val="002A5D7D"/>
    <w:rsid w:val="002A5EBD"/>
    <w:rsid w:val="002A67E5"/>
    <w:rsid w:val="002A7000"/>
    <w:rsid w:val="002A708B"/>
    <w:rsid w:val="002B0652"/>
    <w:rsid w:val="002B0907"/>
    <w:rsid w:val="002B0A40"/>
    <w:rsid w:val="002B1022"/>
    <w:rsid w:val="002B1678"/>
    <w:rsid w:val="002B1D46"/>
    <w:rsid w:val="002B28F8"/>
    <w:rsid w:val="002B2EC1"/>
    <w:rsid w:val="002B31A2"/>
    <w:rsid w:val="002B3823"/>
    <w:rsid w:val="002B3D9C"/>
    <w:rsid w:val="002B3E7F"/>
    <w:rsid w:val="002B3F60"/>
    <w:rsid w:val="002B5127"/>
    <w:rsid w:val="002B5383"/>
    <w:rsid w:val="002B5620"/>
    <w:rsid w:val="002B5B50"/>
    <w:rsid w:val="002B5D3D"/>
    <w:rsid w:val="002B67B2"/>
    <w:rsid w:val="002B6B95"/>
    <w:rsid w:val="002B6E75"/>
    <w:rsid w:val="002B7988"/>
    <w:rsid w:val="002B7F27"/>
    <w:rsid w:val="002C024F"/>
    <w:rsid w:val="002C05C9"/>
    <w:rsid w:val="002C066B"/>
    <w:rsid w:val="002C073B"/>
    <w:rsid w:val="002C09C3"/>
    <w:rsid w:val="002C0A3C"/>
    <w:rsid w:val="002C141B"/>
    <w:rsid w:val="002C2779"/>
    <w:rsid w:val="002C2F58"/>
    <w:rsid w:val="002C2FC7"/>
    <w:rsid w:val="002C308A"/>
    <w:rsid w:val="002C372A"/>
    <w:rsid w:val="002C3A24"/>
    <w:rsid w:val="002C4223"/>
    <w:rsid w:val="002C4711"/>
    <w:rsid w:val="002C4C07"/>
    <w:rsid w:val="002C55F9"/>
    <w:rsid w:val="002C5D11"/>
    <w:rsid w:val="002C63AF"/>
    <w:rsid w:val="002C6D45"/>
    <w:rsid w:val="002C7684"/>
    <w:rsid w:val="002C796B"/>
    <w:rsid w:val="002C7DD5"/>
    <w:rsid w:val="002D03F1"/>
    <w:rsid w:val="002D051F"/>
    <w:rsid w:val="002D08C6"/>
    <w:rsid w:val="002D0BAD"/>
    <w:rsid w:val="002D140D"/>
    <w:rsid w:val="002D1CAA"/>
    <w:rsid w:val="002D1D8F"/>
    <w:rsid w:val="002D1DFE"/>
    <w:rsid w:val="002D211B"/>
    <w:rsid w:val="002D2E81"/>
    <w:rsid w:val="002D475A"/>
    <w:rsid w:val="002D5047"/>
    <w:rsid w:val="002D56B8"/>
    <w:rsid w:val="002D5E5E"/>
    <w:rsid w:val="002D5ED4"/>
    <w:rsid w:val="002D5F41"/>
    <w:rsid w:val="002D666C"/>
    <w:rsid w:val="002D6C49"/>
    <w:rsid w:val="002D7167"/>
    <w:rsid w:val="002D7619"/>
    <w:rsid w:val="002D7661"/>
    <w:rsid w:val="002E08E8"/>
    <w:rsid w:val="002E11CA"/>
    <w:rsid w:val="002E1418"/>
    <w:rsid w:val="002E1A45"/>
    <w:rsid w:val="002E1D24"/>
    <w:rsid w:val="002E23C5"/>
    <w:rsid w:val="002E2FFF"/>
    <w:rsid w:val="002E339E"/>
    <w:rsid w:val="002E3B20"/>
    <w:rsid w:val="002E3ED7"/>
    <w:rsid w:val="002E4A11"/>
    <w:rsid w:val="002E51F9"/>
    <w:rsid w:val="002E5A97"/>
    <w:rsid w:val="002E5B3B"/>
    <w:rsid w:val="002E619A"/>
    <w:rsid w:val="002E61DA"/>
    <w:rsid w:val="002E6316"/>
    <w:rsid w:val="002E6D5A"/>
    <w:rsid w:val="002E783A"/>
    <w:rsid w:val="002E7E79"/>
    <w:rsid w:val="002F09FE"/>
    <w:rsid w:val="002F0AB3"/>
    <w:rsid w:val="002F1CCD"/>
    <w:rsid w:val="002F2B5D"/>
    <w:rsid w:val="002F2E6A"/>
    <w:rsid w:val="002F2F0C"/>
    <w:rsid w:val="002F3352"/>
    <w:rsid w:val="002F37B5"/>
    <w:rsid w:val="002F3B1C"/>
    <w:rsid w:val="002F3FED"/>
    <w:rsid w:val="002F4045"/>
    <w:rsid w:val="002F4BEF"/>
    <w:rsid w:val="002F5579"/>
    <w:rsid w:val="002F6284"/>
    <w:rsid w:val="002F683E"/>
    <w:rsid w:val="002F694E"/>
    <w:rsid w:val="002F7A21"/>
    <w:rsid w:val="0030001E"/>
    <w:rsid w:val="003003F9"/>
    <w:rsid w:val="003007FD"/>
    <w:rsid w:val="00300AC7"/>
    <w:rsid w:val="00300B75"/>
    <w:rsid w:val="00301314"/>
    <w:rsid w:val="00301D46"/>
    <w:rsid w:val="003020F3"/>
    <w:rsid w:val="00302673"/>
    <w:rsid w:val="00303318"/>
    <w:rsid w:val="003034BC"/>
    <w:rsid w:val="00303C56"/>
    <w:rsid w:val="00303FFF"/>
    <w:rsid w:val="00304054"/>
    <w:rsid w:val="0030449B"/>
    <w:rsid w:val="003045DD"/>
    <w:rsid w:val="00304A18"/>
    <w:rsid w:val="003055EF"/>
    <w:rsid w:val="00306C23"/>
    <w:rsid w:val="00307061"/>
    <w:rsid w:val="003070BE"/>
    <w:rsid w:val="00307863"/>
    <w:rsid w:val="00307A88"/>
    <w:rsid w:val="00310208"/>
    <w:rsid w:val="00310998"/>
    <w:rsid w:val="00310A9F"/>
    <w:rsid w:val="00310D10"/>
    <w:rsid w:val="00311494"/>
    <w:rsid w:val="003116F7"/>
    <w:rsid w:val="00311B42"/>
    <w:rsid w:val="00311F9B"/>
    <w:rsid w:val="00311FA3"/>
    <w:rsid w:val="003120F5"/>
    <w:rsid w:val="00312275"/>
    <w:rsid w:val="00312C45"/>
    <w:rsid w:val="00312CE5"/>
    <w:rsid w:val="00312F4A"/>
    <w:rsid w:val="00312FC1"/>
    <w:rsid w:val="003141D0"/>
    <w:rsid w:val="0031446F"/>
    <w:rsid w:val="003144F6"/>
    <w:rsid w:val="003147F5"/>
    <w:rsid w:val="00314F86"/>
    <w:rsid w:val="00315346"/>
    <w:rsid w:val="00315BF3"/>
    <w:rsid w:val="0031612D"/>
    <w:rsid w:val="00316B72"/>
    <w:rsid w:val="00316EDF"/>
    <w:rsid w:val="00317244"/>
    <w:rsid w:val="003173A7"/>
    <w:rsid w:val="00317D4F"/>
    <w:rsid w:val="00320277"/>
    <w:rsid w:val="003207EC"/>
    <w:rsid w:val="00320870"/>
    <w:rsid w:val="00320A65"/>
    <w:rsid w:val="00321137"/>
    <w:rsid w:val="0032207F"/>
    <w:rsid w:val="00322894"/>
    <w:rsid w:val="00322A1E"/>
    <w:rsid w:val="00322ACD"/>
    <w:rsid w:val="00322E6D"/>
    <w:rsid w:val="00322FDD"/>
    <w:rsid w:val="003238F6"/>
    <w:rsid w:val="00324464"/>
    <w:rsid w:val="00324470"/>
    <w:rsid w:val="00324515"/>
    <w:rsid w:val="00324D9B"/>
    <w:rsid w:val="00325441"/>
    <w:rsid w:val="0032557F"/>
    <w:rsid w:val="00325775"/>
    <w:rsid w:val="00325934"/>
    <w:rsid w:val="00325B82"/>
    <w:rsid w:val="00326442"/>
    <w:rsid w:val="003267A0"/>
    <w:rsid w:val="003269DA"/>
    <w:rsid w:val="00326CFD"/>
    <w:rsid w:val="00327284"/>
    <w:rsid w:val="003279BE"/>
    <w:rsid w:val="00327EC9"/>
    <w:rsid w:val="00327ED0"/>
    <w:rsid w:val="00330561"/>
    <w:rsid w:val="0033086D"/>
    <w:rsid w:val="0033097A"/>
    <w:rsid w:val="00330C96"/>
    <w:rsid w:val="00330FF5"/>
    <w:rsid w:val="0033125C"/>
    <w:rsid w:val="00331341"/>
    <w:rsid w:val="00331458"/>
    <w:rsid w:val="00331EF8"/>
    <w:rsid w:val="003322BB"/>
    <w:rsid w:val="00332347"/>
    <w:rsid w:val="003325FC"/>
    <w:rsid w:val="00332C9F"/>
    <w:rsid w:val="00332E2C"/>
    <w:rsid w:val="00332ED5"/>
    <w:rsid w:val="0033355D"/>
    <w:rsid w:val="003337D0"/>
    <w:rsid w:val="00333DAC"/>
    <w:rsid w:val="00334090"/>
    <w:rsid w:val="00334250"/>
    <w:rsid w:val="00334AEF"/>
    <w:rsid w:val="003350A8"/>
    <w:rsid w:val="003359DE"/>
    <w:rsid w:val="00335F37"/>
    <w:rsid w:val="00336368"/>
    <w:rsid w:val="00337509"/>
    <w:rsid w:val="00337977"/>
    <w:rsid w:val="003379EE"/>
    <w:rsid w:val="0034011F"/>
    <w:rsid w:val="0034060C"/>
    <w:rsid w:val="00340819"/>
    <w:rsid w:val="00341659"/>
    <w:rsid w:val="00341D63"/>
    <w:rsid w:val="00341E62"/>
    <w:rsid w:val="00341F3C"/>
    <w:rsid w:val="003428F4"/>
    <w:rsid w:val="00342B8F"/>
    <w:rsid w:val="00342D5B"/>
    <w:rsid w:val="00342E07"/>
    <w:rsid w:val="00344E4B"/>
    <w:rsid w:val="00345544"/>
    <w:rsid w:val="00345B6A"/>
    <w:rsid w:val="003465AE"/>
    <w:rsid w:val="00347682"/>
    <w:rsid w:val="0035021A"/>
    <w:rsid w:val="0035045F"/>
    <w:rsid w:val="00350AA9"/>
    <w:rsid w:val="00350C04"/>
    <w:rsid w:val="003511AD"/>
    <w:rsid w:val="00351672"/>
    <w:rsid w:val="0035209E"/>
    <w:rsid w:val="00352100"/>
    <w:rsid w:val="003522C5"/>
    <w:rsid w:val="00352302"/>
    <w:rsid w:val="00352E28"/>
    <w:rsid w:val="00352F1E"/>
    <w:rsid w:val="00353197"/>
    <w:rsid w:val="00353302"/>
    <w:rsid w:val="00353587"/>
    <w:rsid w:val="00353A77"/>
    <w:rsid w:val="00353B99"/>
    <w:rsid w:val="00354046"/>
    <w:rsid w:val="00354E44"/>
    <w:rsid w:val="003554E4"/>
    <w:rsid w:val="0035569D"/>
    <w:rsid w:val="00356B06"/>
    <w:rsid w:val="00356CD8"/>
    <w:rsid w:val="0035716E"/>
    <w:rsid w:val="00357CB5"/>
    <w:rsid w:val="00357DDC"/>
    <w:rsid w:val="0036008F"/>
    <w:rsid w:val="00360415"/>
    <w:rsid w:val="00360ACC"/>
    <w:rsid w:val="00360C0B"/>
    <w:rsid w:val="00360D52"/>
    <w:rsid w:val="0036118F"/>
    <w:rsid w:val="00361EE5"/>
    <w:rsid w:val="003628EE"/>
    <w:rsid w:val="00362FBF"/>
    <w:rsid w:val="003630A4"/>
    <w:rsid w:val="003630F3"/>
    <w:rsid w:val="00363274"/>
    <w:rsid w:val="00364022"/>
    <w:rsid w:val="0036402D"/>
    <w:rsid w:val="0036412A"/>
    <w:rsid w:val="0036414B"/>
    <w:rsid w:val="003641A7"/>
    <w:rsid w:val="003641EE"/>
    <w:rsid w:val="00364FB3"/>
    <w:rsid w:val="0036527D"/>
    <w:rsid w:val="00365F5A"/>
    <w:rsid w:val="003664F1"/>
    <w:rsid w:val="00366BFC"/>
    <w:rsid w:val="00366F55"/>
    <w:rsid w:val="0037005E"/>
    <w:rsid w:val="0037006E"/>
    <w:rsid w:val="00370C32"/>
    <w:rsid w:val="00371108"/>
    <w:rsid w:val="003713AE"/>
    <w:rsid w:val="0037387C"/>
    <w:rsid w:val="00373941"/>
    <w:rsid w:val="00373E04"/>
    <w:rsid w:val="003742E5"/>
    <w:rsid w:val="00374465"/>
    <w:rsid w:val="003746EF"/>
    <w:rsid w:val="00374811"/>
    <w:rsid w:val="00374D5C"/>
    <w:rsid w:val="003750A7"/>
    <w:rsid w:val="00375277"/>
    <w:rsid w:val="00375367"/>
    <w:rsid w:val="00375C88"/>
    <w:rsid w:val="00376754"/>
    <w:rsid w:val="0037704B"/>
    <w:rsid w:val="0037757C"/>
    <w:rsid w:val="00377F22"/>
    <w:rsid w:val="00377FBD"/>
    <w:rsid w:val="0038020E"/>
    <w:rsid w:val="00380619"/>
    <w:rsid w:val="00380D2B"/>
    <w:rsid w:val="00381973"/>
    <w:rsid w:val="0038205A"/>
    <w:rsid w:val="0038235D"/>
    <w:rsid w:val="00382416"/>
    <w:rsid w:val="00382767"/>
    <w:rsid w:val="00382C6A"/>
    <w:rsid w:val="00382F20"/>
    <w:rsid w:val="00383C29"/>
    <w:rsid w:val="00383F43"/>
    <w:rsid w:val="00384149"/>
    <w:rsid w:val="00384E05"/>
    <w:rsid w:val="00384EF0"/>
    <w:rsid w:val="00385458"/>
    <w:rsid w:val="0038563D"/>
    <w:rsid w:val="003856E2"/>
    <w:rsid w:val="0038573B"/>
    <w:rsid w:val="00385E58"/>
    <w:rsid w:val="00386586"/>
    <w:rsid w:val="00386D1D"/>
    <w:rsid w:val="003874AF"/>
    <w:rsid w:val="003878AC"/>
    <w:rsid w:val="00387926"/>
    <w:rsid w:val="00387AB6"/>
    <w:rsid w:val="00387FC5"/>
    <w:rsid w:val="00390E86"/>
    <w:rsid w:val="0039149F"/>
    <w:rsid w:val="003916AD"/>
    <w:rsid w:val="00391C3E"/>
    <w:rsid w:val="00392579"/>
    <w:rsid w:val="003930E8"/>
    <w:rsid w:val="00393219"/>
    <w:rsid w:val="003932EC"/>
    <w:rsid w:val="00393655"/>
    <w:rsid w:val="00393B59"/>
    <w:rsid w:val="00393C20"/>
    <w:rsid w:val="00393CC1"/>
    <w:rsid w:val="00393E02"/>
    <w:rsid w:val="00394492"/>
    <w:rsid w:val="003950CF"/>
    <w:rsid w:val="00395182"/>
    <w:rsid w:val="00395A74"/>
    <w:rsid w:val="0039608F"/>
    <w:rsid w:val="003963A6"/>
    <w:rsid w:val="00397CBB"/>
    <w:rsid w:val="003A0197"/>
    <w:rsid w:val="003A08BA"/>
    <w:rsid w:val="003A09DD"/>
    <w:rsid w:val="003A09E1"/>
    <w:rsid w:val="003A0B13"/>
    <w:rsid w:val="003A0B49"/>
    <w:rsid w:val="003A114B"/>
    <w:rsid w:val="003A19C0"/>
    <w:rsid w:val="003A19C6"/>
    <w:rsid w:val="003A224D"/>
    <w:rsid w:val="003A27E5"/>
    <w:rsid w:val="003A2BFC"/>
    <w:rsid w:val="003A2C23"/>
    <w:rsid w:val="003A3123"/>
    <w:rsid w:val="003A3733"/>
    <w:rsid w:val="003A37D4"/>
    <w:rsid w:val="003A37E9"/>
    <w:rsid w:val="003A3FFA"/>
    <w:rsid w:val="003A46A9"/>
    <w:rsid w:val="003A46E1"/>
    <w:rsid w:val="003A4701"/>
    <w:rsid w:val="003A732F"/>
    <w:rsid w:val="003A74C4"/>
    <w:rsid w:val="003A79A1"/>
    <w:rsid w:val="003A7A90"/>
    <w:rsid w:val="003A7BF6"/>
    <w:rsid w:val="003B1106"/>
    <w:rsid w:val="003B13B5"/>
    <w:rsid w:val="003B14BF"/>
    <w:rsid w:val="003B167A"/>
    <w:rsid w:val="003B1C62"/>
    <w:rsid w:val="003B1D26"/>
    <w:rsid w:val="003B1D92"/>
    <w:rsid w:val="003B25D8"/>
    <w:rsid w:val="003B2709"/>
    <w:rsid w:val="003B2F56"/>
    <w:rsid w:val="003B3033"/>
    <w:rsid w:val="003B47D6"/>
    <w:rsid w:val="003B56A7"/>
    <w:rsid w:val="003B615B"/>
    <w:rsid w:val="003B641A"/>
    <w:rsid w:val="003B716C"/>
    <w:rsid w:val="003B7369"/>
    <w:rsid w:val="003B73FE"/>
    <w:rsid w:val="003B7F01"/>
    <w:rsid w:val="003C081F"/>
    <w:rsid w:val="003C0A29"/>
    <w:rsid w:val="003C0D64"/>
    <w:rsid w:val="003C0F4E"/>
    <w:rsid w:val="003C20BB"/>
    <w:rsid w:val="003C319F"/>
    <w:rsid w:val="003C33AF"/>
    <w:rsid w:val="003C536D"/>
    <w:rsid w:val="003C6041"/>
    <w:rsid w:val="003C6292"/>
    <w:rsid w:val="003C65B5"/>
    <w:rsid w:val="003C678E"/>
    <w:rsid w:val="003C7137"/>
    <w:rsid w:val="003C7755"/>
    <w:rsid w:val="003C79D3"/>
    <w:rsid w:val="003D06B2"/>
    <w:rsid w:val="003D0C21"/>
    <w:rsid w:val="003D0E3B"/>
    <w:rsid w:val="003D0E4A"/>
    <w:rsid w:val="003D126F"/>
    <w:rsid w:val="003D1BCC"/>
    <w:rsid w:val="003D2155"/>
    <w:rsid w:val="003D2AF4"/>
    <w:rsid w:val="003D2BD4"/>
    <w:rsid w:val="003D3581"/>
    <w:rsid w:val="003D3F8C"/>
    <w:rsid w:val="003D42E1"/>
    <w:rsid w:val="003D46C9"/>
    <w:rsid w:val="003D55C2"/>
    <w:rsid w:val="003D59F7"/>
    <w:rsid w:val="003D5C13"/>
    <w:rsid w:val="003D6101"/>
    <w:rsid w:val="003D6A6D"/>
    <w:rsid w:val="003D7284"/>
    <w:rsid w:val="003D7383"/>
    <w:rsid w:val="003D752C"/>
    <w:rsid w:val="003D75A1"/>
    <w:rsid w:val="003D7687"/>
    <w:rsid w:val="003D77F9"/>
    <w:rsid w:val="003D7C00"/>
    <w:rsid w:val="003D7D18"/>
    <w:rsid w:val="003D7DCD"/>
    <w:rsid w:val="003E0306"/>
    <w:rsid w:val="003E0B1B"/>
    <w:rsid w:val="003E0CF0"/>
    <w:rsid w:val="003E102B"/>
    <w:rsid w:val="003E1592"/>
    <w:rsid w:val="003E20D7"/>
    <w:rsid w:val="003E21E3"/>
    <w:rsid w:val="003E25AD"/>
    <w:rsid w:val="003E2642"/>
    <w:rsid w:val="003E360E"/>
    <w:rsid w:val="003E36AA"/>
    <w:rsid w:val="003E37F5"/>
    <w:rsid w:val="003E3DBB"/>
    <w:rsid w:val="003E3E48"/>
    <w:rsid w:val="003E3ECD"/>
    <w:rsid w:val="003E4505"/>
    <w:rsid w:val="003E48E3"/>
    <w:rsid w:val="003E4A29"/>
    <w:rsid w:val="003E4FA8"/>
    <w:rsid w:val="003E5451"/>
    <w:rsid w:val="003E6584"/>
    <w:rsid w:val="003E668E"/>
    <w:rsid w:val="003E6865"/>
    <w:rsid w:val="003E72A0"/>
    <w:rsid w:val="003E791B"/>
    <w:rsid w:val="003E7A3D"/>
    <w:rsid w:val="003E7B1A"/>
    <w:rsid w:val="003F0080"/>
    <w:rsid w:val="003F0F4B"/>
    <w:rsid w:val="003F1446"/>
    <w:rsid w:val="003F14E6"/>
    <w:rsid w:val="003F20D0"/>
    <w:rsid w:val="003F2FED"/>
    <w:rsid w:val="003F42CE"/>
    <w:rsid w:val="003F42DC"/>
    <w:rsid w:val="003F4B79"/>
    <w:rsid w:val="003F4DA3"/>
    <w:rsid w:val="003F540D"/>
    <w:rsid w:val="003F5A6D"/>
    <w:rsid w:val="003F5CA5"/>
    <w:rsid w:val="003F6201"/>
    <w:rsid w:val="003F68EE"/>
    <w:rsid w:val="003F6C5D"/>
    <w:rsid w:val="003F6DFD"/>
    <w:rsid w:val="003F7C4D"/>
    <w:rsid w:val="004008C4"/>
    <w:rsid w:val="00400B08"/>
    <w:rsid w:val="00400EF4"/>
    <w:rsid w:val="0040134A"/>
    <w:rsid w:val="0040256E"/>
    <w:rsid w:val="00402BC2"/>
    <w:rsid w:val="004030D1"/>
    <w:rsid w:val="00403544"/>
    <w:rsid w:val="004036FB"/>
    <w:rsid w:val="00404069"/>
    <w:rsid w:val="00404E9F"/>
    <w:rsid w:val="00405755"/>
    <w:rsid w:val="0040593F"/>
    <w:rsid w:val="00405BA1"/>
    <w:rsid w:val="00405E69"/>
    <w:rsid w:val="00406353"/>
    <w:rsid w:val="0040648A"/>
    <w:rsid w:val="00406883"/>
    <w:rsid w:val="00406DF4"/>
    <w:rsid w:val="004101FD"/>
    <w:rsid w:val="004102C9"/>
    <w:rsid w:val="00410787"/>
    <w:rsid w:val="00410A9D"/>
    <w:rsid w:val="00410DDA"/>
    <w:rsid w:val="00410EC5"/>
    <w:rsid w:val="00411B7E"/>
    <w:rsid w:val="00411FCC"/>
    <w:rsid w:val="00412328"/>
    <w:rsid w:val="004130A9"/>
    <w:rsid w:val="00414094"/>
    <w:rsid w:val="0041482D"/>
    <w:rsid w:val="004148B0"/>
    <w:rsid w:val="00414E0E"/>
    <w:rsid w:val="0041514D"/>
    <w:rsid w:val="004155CF"/>
    <w:rsid w:val="00415D24"/>
    <w:rsid w:val="004162FD"/>
    <w:rsid w:val="00416418"/>
    <w:rsid w:val="00416F4C"/>
    <w:rsid w:val="00417197"/>
    <w:rsid w:val="00417338"/>
    <w:rsid w:val="00417B68"/>
    <w:rsid w:val="00417B74"/>
    <w:rsid w:val="00417E3B"/>
    <w:rsid w:val="0042002E"/>
    <w:rsid w:val="0042040F"/>
    <w:rsid w:val="00420D0C"/>
    <w:rsid w:val="00421030"/>
    <w:rsid w:val="004211BF"/>
    <w:rsid w:val="00421561"/>
    <w:rsid w:val="00421601"/>
    <w:rsid w:val="00421602"/>
    <w:rsid w:val="0042169C"/>
    <w:rsid w:val="00421879"/>
    <w:rsid w:val="0042191C"/>
    <w:rsid w:val="004222BD"/>
    <w:rsid w:val="004225B5"/>
    <w:rsid w:val="00422632"/>
    <w:rsid w:val="0042290B"/>
    <w:rsid w:val="004229F5"/>
    <w:rsid w:val="0042361E"/>
    <w:rsid w:val="004236C9"/>
    <w:rsid w:val="004237B7"/>
    <w:rsid w:val="00423A0C"/>
    <w:rsid w:val="00423B70"/>
    <w:rsid w:val="00424060"/>
    <w:rsid w:val="00424487"/>
    <w:rsid w:val="00424528"/>
    <w:rsid w:val="0042687E"/>
    <w:rsid w:val="004269C3"/>
    <w:rsid w:val="00427374"/>
    <w:rsid w:val="00427529"/>
    <w:rsid w:val="004277C0"/>
    <w:rsid w:val="00427B90"/>
    <w:rsid w:val="004302B9"/>
    <w:rsid w:val="00430511"/>
    <w:rsid w:val="00430534"/>
    <w:rsid w:val="0043142D"/>
    <w:rsid w:val="004314F4"/>
    <w:rsid w:val="0043251C"/>
    <w:rsid w:val="00432533"/>
    <w:rsid w:val="00432614"/>
    <w:rsid w:val="004328CC"/>
    <w:rsid w:val="00432B89"/>
    <w:rsid w:val="00432BD6"/>
    <w:rsid w:val="00433598"/>
    <w:rsid w:val="00433AA4"/>
    <w:rsid w:val="00433B05"/>
    <w:rsid w:val="00435082"/>
    <w:rsid w:val="00436A22"/>
    <w:rsid w:val="00436F35"/>
    <w:rsid w:val="00437126"/>
    <w:rsid w:val="0043770C"/>
    <w:rsid w:val="00437BEB"/>
    <w:rsid w:val="00440B21"/>
    <w:rsid w:val="00440CD1"/>
    <w:rsid w:val="00440E1C"/>
    <w:rsid w:val="004410B8"/>
    <w:rsid w:val="004413D6"/>
    <w:rsid w:val="0044179A"/>
    <w:rsid w:val="00442D77"/>
    <w:rsid w:val="0044324F"/>
    <w:rsid w:val="004444A5"/>
    <w:rsid w:val="00444E96"/>
    <w:rsid w:val="0044574F"/>
    <w:rsid w:val="004461F5"/>
    <w:rsid w:val="00447374"/>
    <w:rsid w:val="00450822"/>
    <w:rsid w:val="00451A19"/>
    <w:rsid w:val="00451EED"/>
    <w:rsid w:val="00452137"/>
    <w:rsid w:val="00452C7A"/>
    <w:rsid w:val="004537FF"/>
    <w:rsid w:val="00453EF2"/>
    <w:rsid w:val="00454A1C"/>
    <w:rsid w:val="004555A5"/>
    <w:rsid w:val="00456907"/>
    <w:rsid w:val="004574E8"/>
    <w:rsid w:val="00460719"/>
    <w:rsid w:val="004607EE"/>
    <w:rsid w:val="004608A2"/>
    <w:rsid w:val="004610AD"/>
    <w:rsid w:val="004618BF"/>
    <w:rsid w:val="00461CBB"/>
    <w:rsid w:val="00461F7C"/>
    <w:rsid w:val="00462947"/>
    <w:rsid w:val="00462B3E"/>
    <w:rsid w:val="00462E21"/>
    <w:rsid w:val="004635CB"/>
    <w:rsid w:val="00463784"/>
    <w:rsid w:val="00463C2B"/>
    <w:rsid w:val="00463EB0"/>
    <w:rsid w:val="004641E4"/>
    <w:rsid w:val="00465374"/>
    <w:rsid w:val="004654CE"/>
    <w:rsid w:val="00465B03"/>
    <w:rsid w:val="00466ABC"/>
    <w:rsid w:val="00466E45"/>
    <w:rsid w:val="004671C0"/>
    <w:rsid w:val="004674EF"/>
    <w:rsid w:val="004679C1"/>
    <w:rsid w:val="00467FF1"/>
    <w:rsid w:val="00470081"/>
    <w:rsid w:val="004707F8"/>
    <w:rsid w:val="004708B7"/>
    <w:rsid w:val="00470ABF"/>
    <w:rsid w:val="00470AC8"/>
    <w:rsid w:val="00470B95"/>
    <w:rsid w:val="00470BEA"/>
    <w:rsid w:val="004711A1"/>
    <w:rsid w:val="00471B07"/>
    <w:rsid w:val="004727DC"/>
    <w:rsid w:val="00472C10"/>
    <w:rsid w:val="004732A2"/>
    <w:rsid w:val="00473476"/>
    <w:rsid w:val="0047378C"/>
    <w:rsid w:val="00473AFA"/>
    <w:rsid w:val="00474DA6"/>
    <w:rsid w:val="004755A2"/>
    <w:rsid w:val="0047572C"/>
    <w:rsid w:val="004758C9"/>
    <w:rsid w:val="004759A3"/>
    <w:rsid w:val="00475CF2"/>
    <w:rsid w:val="00476370"/>
    <w:rsid w:val="004772ED"/>
    <w:rsid w:val="00477383"/>
    <w:rsid w:val="00477789"/>
    <w:rsid w:val="0048008F"/>
    <w:rsid w:val="004801C1"/>
    <w:rsid w:val="00480820"/>
    <w:rsid w:val="00480D1E"/>
    <w:rsid w:val="00480ED4"/>
    <w:rsid w:val="004814FB"/>
    <w:rsid w:val="004826DC"/>
    <w:rsid w:val="004828BC"/>
    <w:rsid w:val="00482A74"/>
    <w:rsid w:val="00483B68"/>
    <w:rsid w:val="004844B5"/>
    <w:rsid w:val="0048481E"/>
    <w:rsid w:val="00484D4D"/>
    <w:rsid w:val="0048504B"/>
    <w:rsid w:val="00485407"/>
    <w:rsid w:val="00485ECA"/>
    <w:rsid w:val="004866F9"/>
    <w:rsid w:val="004877B5"/>
    <w:rsid w:val="004879B1"/>
    <w:rsid w:val="00487B60"/>
    <w:rsid w:val="004900EF"/>
    <w:rsid w:val="00490319"/>
    <w:rsid w:val="00490855"/>
    <w:rsid w:val="00490DFF"/>
    <w:rsid w:val="004913A2"/>
    <w:rsid w:val="0049143F"/>
    <w:rsid w:val="004918CB"/>
    <w:rsid w:val="0049198F"/>
    <w:rsid w:val="004919EE"/>
    <w:rsid w:val="00491C2A"/>
    <w:rsid w:val="00492E1C"/>
    <w:rsid w:val="00492FD9"/>
    <w:rsid w:val="004931A8"/>
    <w:rsid w:val="0049336C"/>
    <w:rsid w:val="0049344C"/>
    <w:rsid w:val="004938CE"/>
    <w:rsid w:val="00493D05"/>
    <w:rsid w:val="0049400E"/>
    <w:rsid w:val="00494183"/>
    <w:rsid w:val="00494705"/>
    <w:rsid w:val="00494FE8"/>
    <w:rsid w:val="0049534D"/>
    <w:rsid w:val="00496017"/>
    <w:rsid w:val="00496086"/>
    <w:rsid w:val="004962A4"/>
    <w:rsid w:val="00496AE0"/>
    <w:rsid w:val="004970BA"/>
    <w:rsid w:val="00497770"/>
    <w:rsid w:val="00497C1A"/>
    <w:rsid w:val="004A0695"/>
    <w:rsid w:val="004A09AB"/>
    <w:rsid w:val="004A0E53"/>
    <w:rsid w:val="004A124D"/>
    <w:rsid w:val="004A3B00"/>
    <w:rsid w:val="004A3CAF"/>
    <w:rsid w:val="004A3D28"/>
    <w:rsid w:val="004A3D7D"/>
    <w:rsid w:val="004A4C3D"/>
    <w:rsid w:val="004A5100"/>
    <w:rsid w:val="004A51B8"/>
    <w:rsid w:val="004A523B"/>
    <w:rsid w:val="004A59B9"/>
    <w:rsid w:val="004A5FF5"/>
    <w:rsid w:val="004A617B"/>
    <w:rsid w:val="004A6321"/>
    <w:rsid w:val="004A68DD"/>
    <w:rsid w:val="004A6A3A"/>
    <w:rsid w:val="004A6BF8"/>
    <w:rsid w:val="004A6C12"/>
    <w:rsid w:val="004A7005"/>
    <w:rsid w:val="004A74E3"/>
    <w:rsid w:val="004A75DB"/>
    <w:rsid w:val="004A7A9A"/>
    <w:rsid w:val="004A7CCC"/>
    <w:rsid w:val="004B0132"/>
    <w:rsid w:val="004B05CB"/>
    <w:rsid w:val="004B0703"/>
    <w:rsid w:val="004B0D1A"/>
    <w:rsid w:val="004B0D5A"/>
    <w:rsid w:val="004B10CE"/>
    <w:rsid w:val="004B15AF"/>
    <w:rsid w:val="004B1FC5"/>
    <w:rsid w:val="004B21A9"/>
    <w:rsid w:val="004B22D3"/>
    <w:rsid w:val="004B2605"/>
    <w:rsid w:val="004B29D4"/>
    <w:rsid w:val="004B2C01"/>
    <w:rsid w:val="004B2DF4"/>
    <w:rsid w:val="004B3809"/>
    <w:rsid w:val="004B3E61"/>
    <w:rsid w:val="004B3F13"/>
    <w:rsid w:val="004B42CC"/>
    <w:rsid w:val="004B45B5"/>
    <w:rsid w:val="004B4A71"/>
    <w:rsid w:val="004B6608"/>
    <w:rsid w:val="004B6B44"/>
    <w:rsid w:val="004B724F"/>
    <w:rsid w:val="004B7A54"/>
    <w:rsid w:val="004B7D26"/>
    <w:rsid w:val="004C0DE3"/>
    <w:rsid w:val="004C11C4"/>
    <w:rsid w:val="004C1838"/>
    <w:rsid w:val="004C45A4"/>
    <w:rsid w:val="004C47A6"/>
    <w:rsid w:val="004C4AFE"/>
    <w:rsid w:val="004C4C7A"/>
    <w:rsid w:val="004C584A"/>
    <w:rsid w:val="004C5965"/>
    <w:rsid w:val="004C5B88"/>
    <w:rsid w:val="004C68EC"/>
    <w:rsid w:val="004C697E"/>
    <w:rsid w:val="004C71E7"/>
    <w:rsid w:val="004C759C"/>
    <w:rsid w:val="004C7C18"/>
    <w:rsid w:val="004D139B"/>
    <w:rsid w:val="004D18CB"/>
    <w:rsid w:val="004D1B9E"/>
    <w:rsid w:val="004D1EB2"/>
    <w:rsid w:val="004D23CF"/>
    <w:rsid w:val="004D303F"/>
    <w:rsid w:val="004D34C3"/>
    <w:rsid w:val="004D35C4"/>
    <w:rsid w:val="004D4785"/>
    <w:rsid w:val="004D4A01"/>
    <w:rsid w:val="004D4A8D"/>
    <w:rsid w:val="004D4B74"/>
    <w:rsid w:val="004D51A9"/>
    <w:rsid w:val="004D5639"/>
    <w:rsid w:val="004D5C4F"/>
    <w:rsid w:val="004D697F"/>
    <w:rsid w:val="004D6FCB"/>
    <w:rsid w:val="004D7819"/>
    <w:rsid w:val="004D7F4D"/>
    <w:rsid w:val="004E0034"/>
    <w:rsid w:val="004E0925"/>
    <w:rsid w:val="004E09E6"/>
    <w:rsid w:val="004E0FB6"/>
    <w:rsid w:val="004E224C"/>
    <w:rsid w:val="004E27AF"/>
    <w:rsid w:val="004E2C1D"/>
    <w:rsid w:val="004E2CE9"/>
    <w:rsid w:val="004E372F"/>
    <w:rsid w:val="004E4559"/>
    <w:rsid w:val="004E4779"/>
    <w:rsid w:val="004E47F8"/>
    <w:rsid w:val="004E5607"/>
    <w:rsid w:val="004E5860"/>
    <w:rsid w:val="004E5DA0"/>
    <w:rsid w:val="004E5DD4"/>
    <w:rsid w:val="004E6609"/>
    <w:rsid w:val="004E6C07"/>
    <w:rsid w:val="004E6EB0"/>
    <w:rsid w:val="004E76DB"/>
    <w:rsid w:val="004E7D17"/>
    <w:rsid w:val="004F0B1C"/>
    <w:rsid w:val="004F0EDA"/>
    <w:rsid w:val="004F0F0B"/>
    <w:rsid w:val="004F16D2"/>
    <w:rsid w:val="004F190F"/>
    <w:rsid w:val="004F1D4B"/>
    <w:rsid w:val="004F29EF"/>
    <w:rsid w:val="004F2C40"/>
    <w:rsid w:val="004F30BD"/>
    <w:rsid w:val="004F3AE9"/>
    <w:rsid w:val="004F40A0"/>
    <w:rsid w:val="004F40F9"/>
    <w:rsid w:val="004F43EB"/>
    <w:rsid w:val="004F459C"/>
    <w:rsid w:val="004F4C4F"/>
    <w:rsid w:val="004F4C9B"/>
    <w:rsid w:val="004F4EC4"/>
    <w:rsid w:val="004F5E86"/>
    <w:rsid w:val="004F6EBB"/>
    <w:rsid w:val="004F6FAA"/>
    <w:rsid w:val="004F7479"/>
    <w:rsid w:val="004F7683"/>
    <w:rsid w:val="004F7859"/>
    <w:rsid w:val="004F7BBA"/>
    <w:rsid w:val="004F7E6D"/>
    <w:rsid w:val="00500DED"/>
    <w:rsid w:val="00500F09"/>
    <w:rsid w:val="00501340"/>
    <w:rsid w:val="00501A8F"/>
    <w:rsid w:val="00501F7F"/>
    <w:rsid w:val="005024AA"/>
    <w:rsid w:val="00502F2F"/>
    <w:rsid w:val="00502FEF"/>
    <w:rsid w:val="0050341A"/>
    <w:rsid w:val="00503485"/>
    <w:rsid w:val="005034EB"/>
    <w:rsid w:val="005047A3"/>
    <w:rsid w:val="00504E77"/>
    <w:rsid w:val="00505725"/>
    <w:rsid w:val="00505CB0"/>
    <w:rsid w:val="00505DC0"/>
    <w:rsid w:val="00505EE5"/>
    <w:rsid w:val="005069C7"/>
    <w:rsid w:val="00506C05"/>
    <w:rsid w:val="0050791A"/>
    <w:rsid w:val="00510F60"/>
    <w:rsid w:val="0051127D"/>
    <w:rsid w:val="00511878"/>
    <w:rsid w:val="005122D1"/>
    <w:rsid w:val="00512CD8"/>
    <w:rsid w:val="00512EBD"/>
    <w:rsid w:val="0051312D"/>
    <w:rsid w:val="00513B0A"/>
    <w:rsid w:val="00513B10"/>
    <w:rsid w:val="00513FA7"/>
    <w:rsid w:val="0051425F"/>
    <w:rsid w:val="0051432A"/>
    <w:rsid w:val="00514BD2"/>
    <w:rsid w:val="005156C6"/>
    <w:rsid w:val="00516391"/>
    <w:rsid w:val="00516529"/>
    <w:rsid w:val="00516E41"/>
    <w:rsid w:val="00517240"/>
    <w:rsid w:val="005173E1"/>
    <w:rsid w:val="00517BD5"/>
    <w:rsid w:val="005207FD"/>
    <w:rsid w:val="00520D44"/>
    <w:rsid w:val="005219D8"/>
    <w:rsid w:val="00521A18"/>
    <w:rsid w:val="005227D1"/>
    <w:rsid w:val="00522850"/>
    <w:rsid w:val="00522B70"/>
    <w:rsid w:val="0052332B"/>
    <w:rsid w:val="005233CA"/>
    <w:rsid w:val="005237C2"/>
    <w:rsid w:val="0052394E"/>
    <w:rsid w:val="00523CA2"/>
    <w:rsid w:val="005242DA"/>
    <w:rsid w:val="00524477"/>
    <w:rsid w:val="00524632"/>
    <w:rsid w:val="00524A37"/>
    <w:rsid w:val="0052614B"/>
    <w:rsid w:val="00526775"/>
    <w:rsid w:val="00527209"/>
    <w:rsid w:val="00527C78"/>
    <w:rsid w:val="00530186"/>
    <w:rsid w:val="00530FE0"/>
    <w:rsid w:val="005318E3"/>
    <w:rsid w:val="005323D8"/>
    <w:rsid w:val="00532982"/>
    <w:rsid w:val="00532D5F"/>
    <w:rsid w:val="00533DC3"/>
    <w:rsid w:val="00533EFA"/>
    <w:rsid w:val="00535377"/>
    <w:rsid w:val="00535688"/>
    <w:rsid w:val="00536431"/>
    <w:rsid w:val="00536A17"/>
    <w:rsid w:val="005401F0"/>
    <w:rsid w:val="005404BE"/>
    <w:rsid w:val="00540982"/>
    <w:rsid w:val="00540BFD"/>
    <w:rsid w:val="005412F6"/>
    <w:rsid w:val="00542216"/>
    <w:rsid w:val="005424EA"/>
    <w:rsid w:val="005425EB"/>
    <w:rsid w:val="00542C58"/>
    <w:rsid w:val="0054374B"/>
    <w:rsid w:val="005446D0"/>
    <w:rsid w:val="005449F5"/>
    <w:rsid w:val="00545B89"/>
    <w:rsid w:val="0054672F"/>
    <w:rsid w:val="00547603"/>
    <w:rsid w:val="005503D1"/>
    <w:rsid w:val="005503F2"/>
    <w:rsid w:val="00550B10"/>
    <w:rsid w:val="00550B8B"/>
    <w:rsid w:val="00550E7F"/>
    <w:rsid w:val="0055144F"/>
    <w:rsid w:val="00552A91"/>
    <w:rsid w:val="00553107"/>
    <w:rsid w:val="00553120"/>
    <w:rsid w:val="00555BBA"/>
    <w:rsid w:val="0055642F"/>
    <w:rsid w:val="00556B17"/>
    <w:rsid w:val="00556C40"/>
    <w:rsid w:val="00556F84"/>
    <w:rsid w:val="00557262"/>
    <w:rsid w:val="00557576"/>
    <w:rsid w:val="005578BF"/>
    <w:rsid w:val="0056032F"/>
    <w:rsid w:val="00560CE2"/>
    <w:rsid w:val="00561325"/>
    <w:rsid w:val="00561FCB"/>
    <w:rsid w:val="00561FDD"/>
    <w:rsid w:val="005627CD"/>
    <w:rsid w:val="00562E65"/>
    <w:rsid w:val="00562E9E"/>
    <w:rsid w:val="0056328B"/>
    <w:rsid w:val="00563424"/>
    <w:rsid w:val="005637CA"/>
    <w:rsid w:val="0056387B"/>
    <w:rsid w:val="00563FF0"/>
    <w:rsid w:val="005647C0"/>
    <w:rsid w:val="005649C7"/>
    <w:rsid w:val="00565375"/>
    <w:rsid w:val="00565C49"/>
    <w:rsid w:val="00566125"/>
    <w:rsid w:val="005666F5"/>
    <w:rsid w:val="00566AB6"/>
    <w:rsid w:val="00566CEC"/>
    <w:rsid w:val="0056757B"/>
    <w:rsid w:val="00567830"/>
    <w:rsid w:val="00567840"/>
    <w:rsid w:val="00567E14"/>
    <w:rsid w:val="005705C8"/>
    <w:rsid w:val="00571671"/>
    <w:rsid w:val="00571722"/>
    <w:rsid w:val="0057183A"/>
    <w:rsid w:val="0057196F"/>
    <w:rsid w:val="00571E6E"/>
    <w:rsid w:val="005727EB"/>
    <w:rsid w:val="00573782"/>
    <w:rsid w:val="00573917"/>
    <w:rsid w:val="005741B9"/>
    <w:rsid w:val="005744A9"/>
    <w:rsid w:val="00574617"/>
    <w:rsid w:val="005748F7"/>
    <w:rsid w:val="00574D6F"/>
    <w:rsid w:val="00575DB6"/>
    <w:rsid w:val="005760E2"/>
    <w:rsid w:val="005763EF"/>
    <w:rsid w:val="00576EAE"/>
    <w:rsid w:val="00576EF2"/>
    <w:rsid w:val="0057772E"/>
    <w:rsid w:val="00577C21"/>
    <w:rsid w:val="00577F6F"/>
    <w:rsid w:val="0058046E"/>
    <w:rsid w:val="00580630"/>
    <w:rsid w:val="00580D64"/>
    <w:rsid w:val="005821DA"/>
    <w:rsid w:val="0058245E"/>
    <w:rsid w:val="00582684"/>
    <w:rsid w:val="00582BC0"/>
    <w:rsid w:val="0058562E"/>
    <w:rsid w:val="00585695"/>
    <w:rsid w:val="00585980"/>
    <w:rsid w:val="00585B67"/>
    <w:rsid w:val="00585D96"/>
    <w:rsid w:val="005865D2"/>
    <w:rsid w:val="00586630"/>
    <w:rsid w:val="00586864"/>
    <w:rsid w:val="00586AD7"/>
    <w:rsid w:val="00587265"/>
    <w:rsid w:val="00587614"/>
    <w:rsid w:val="0058765C"/>
    <w:rsid w:val="00587733"/>
    <w:rsid w:val="00587FF8"/>
    <w:rsid w:val="00590035"/>
    <w:rsid w:val="005905A5"/>
    <w:rsid w:val="00590ACF"/>
    <w:rsid w:val="00590CE9"/>
    <w:rsid w:val="00591931"/>
    <w:rsid w:val="00591D39"/>
    <w:rsid w:val="00591F71"/>
    <w:rsid w:val="00592F09"/>
    <w:rsid w:val="0059321B"/>
    <w:rsid w:val="005935CA"/>
    <w:rsid w:val="00594257"/>
    <w:rsid w:val="00594297"/>
    <w:rsid w:val="00596570"/>
    <w:rsid w:val="005968F3"/>
    <w:rsid w:val="005968F7"/>
    <w:rsid w:val="00596D0F"/>
    <w:rsid w:val="00597780"/>
    <w:rsid w:val="005A03CD"/>
    <w:rsid w:val="005A0504"/>
    <w:rsid w:val="005A05F3"/>
    <w:rsid w:val="005A0CD8"/>
    <w:rsid w:val="005A150F"/>
    <w:rsid w:val="005A1635"/>
    <w:rsid w:val="005A2741"/>
    <w:rsid w:val="005A2A6B"/>
    <w:rsid w:val="005A2F18"/>
    <w:rsid w:val="005A3415"/>
    <w:rsid w:val="005A34C1"/>
    <w:rsid w:val="005A37CD"/>
    <w:rsid w:val="005A37E7"/>
    <w:rsid w:val="005A4A9A"/>
    <w:rsid w:val="005A4AE6"/>
    <w:rsid w:val="005A4B2D"/>
    <w:rsid w:val="005A4BF9"/>
    <w:rsid w:val="005A673C"/>
    <w:rsid w:val="005A6A4F"/>
    <w:rsid w:val="005A6E68"/>
    <w:rsid w:val="005A6ECB"/>
    <w:rsid w:val="005A760E"/>
    <w:rsid w:val="005A7701"/>
    <w:rsid w:val="005A7F29"/>
    <w:rsid w:val="005B038C"/>
    <w:rsid w:val="005B05AF"/>
    <w:rsid w:val="005B159E"/>
    <w:rsid w:val="005B1710"/>
    <w:rsid w:val="005B1A93"/>
    <w:rsid w:val="005B1D74"/>
    <w:rsid w:val="005B1DD3"/>
    <w:rsid w:val="005B1F61"/>
    <w:rsid w:val="005B207E"/>
    <w:rsid w:val="005B2707"/>
    <w:rsid w:val="005B4527"/>
    <w:rsid w:val="005B459C"/>
    <w:rsid w:val="005B4693"/>
    <w:rsid w:val="005B50E6"/>
    <w:rsid w:val="005B63FC"/>
    <w:rsid w:val="005B6D52"/>
    <w:rsid w:val="005C0D5A"/>
    <w:rsid w:val="005C1EC1"/>
    <w:rsid w:val="005C1EFE"/>
    <w:rsid w:val="005C22A8"/>
    <w:rsid w:val="005C26ED"/>
    <w:rsid w:val="005C34A6"/>
    <w:rsid w:val="005C3AF7"/>
    <w:rsid w:val="005C3C2D"/>
    <w:rsid w:val="005C3C36"/>
    <w:rsid w:val="005C44B3"/>
    <w:rsid w:val="005C457F"/>
    <w:rsid w:val="005C4714"/>
    <w:rsid w:val="005C47E6"/>
    <w:rsid w:val="005C6641"/>
    <w:rsid w:val="005C6A83"/>
    <w:rsid w:val="005C75EA"/>
    <w:rsid w:val="005C763C"/>
    <w:rsid w:val="005D0447"/>
    <w:rsid w:val="005D04A6"/>
    <w:rsid w:val="005D0536"/>
    <w:rsid w:val="005D0CA2"/>
    <w:rsid w:val="005D18A2"/>
    <w:rsid w:val="005D1C4C"/>
    <w:rsid w:val="005D2435"/>
    <w:rsid w:val="005D28F3"/>
    <w:rsid w:val="005D2CFB"/>
    <w:rsid w:val="005D2EC5"/>
    <w:rsid w:val="005D5D5D"/>
    <w:rsid w:val="005D719C"/>
    <w:rsid w:val="005D7292"/>
    <w:rsid w:val="005D752A"/>
    <w:rsid w:val="005D7FDF"/>
    <w:rsid w:val="005E127A"/>
    <w:rsid w:val="005E1535"/>
    <w:rsid w:val="005E1C86"/>
    <w:rsid w:val="005E1F7D"/>
    <w:rsid w:val="005E2CC8"/>
    <w:rsid w:val="005E37CD"/>
    <w:rsid w:val="005E43AF"/>
    <w:rsid w:val="005E45E7"/>
    <w:rsid w:val="005E49AF"/>
    <w:rsid w:val="005E5864"/>
    <w:rsid w:val="005E5A3D"/>
    <w:rsid w:val="005E6054"/>
    <w:rsid w:val="005E62B6"/>
    <w:rsid w:val="005E6860"/>
    <w:rsid w:val="005E6FE8"/>
    <w:rsid w:val="005E740F"/>
    <w:rsid w:val="005E76AA"/>
    <w:rsid w:val="005E7A68"/>
    <w:rsid w:val="005E7ECE"/>
    <w:rsid w:val="005F0839"/>
    <w:rsid w:val="005F087F"/>
    <w:rsid w:val="005F138E"/>
    <w:rsid w:val="005F177B"/>
    <w:rsid w:val="005F1781"/>
    <w:rsid w:val="005F1BA7"/>
    <w:rsid w:val="005F2AA7"/>
    <w:rsid w:val="005F362C"/>
    <w:rsid w:val="005F3812"/>
    <w:rsid w:val="005F3917"/>
    <w:rsid w:val="005F39C8"/>
    <w:rsid w:val="005F4480"/>
    <w:rsid w:val="005F567F"/>
    <w:rsid w:val="005F6778"/>
    <w:rsid w:val="005F6BA4"/>
    <w:rsid w:val="005F78E3"/>
    <w:rsid w:val="005F7DF3"/>
    <w:rsid w:val="005F7F5F"/>
    <w:rsid w:val="00600732"/>
    <w:rsid w:val="006008C5"/>
    <w:rsid w:val="00600970"/>
    <w:rsid w:val="00600D3C"/>
    <w:rsid w:val="00600E06"/>
    <w:rsid w:val="0060111E"/>
    <w:rsid w:val="0060152F"/>
    <w:rsid w:val="00601E53"/>
    <w:rsid w:val="00601EC5"/>
    <w:rsid w:val="006022E3"/>
    <w:rsid w:val="0060282E"/>
    <w:rsid w:val="00602942"/>
    <w:rsid w:val="0060379A"/>
    <w:rsid w:val="00604215"/>
    <w:rsid w:val="006044FE"/>
    <w:rsid w:val="00605641"/>
    <w:rsid w:val="006056A7"/>
    <w:rsid w:val="006056EB"/>
    <w:rsid w:val="00605B8C"/>
    <w:rsid w:val="00605E8B"/>
    <w:rsid w:val="006064C1"/>
    <w:rsid w:val="00607D3D"/>
    <w:rsid w:val="0061009D"/>
    <w:rsid w:val="0061019C"/>
    <w:rsid w:val="006104D3"/>
    <w:rsid w:val="00611BA3"/>
    <w:rsid w:val="00611E42"/>
    <w:rsid w:val="00612758"/>
    <w:rsid w:val="00612D4A"/>
    <w:rsid w:val="006131EE"/>
    <w:rsid w:val="00613831"/>
    <w:rsid w:val="00613FD4"/>
    <w:rsid w:val="006140D1"/>
    <w:rsid w:val="00614410"/>
    <w:rsid w:val="00614ACD"/>
    <w:rsid w:val="00614FC1"/>
    <w:rsid w:val="00615040"/>
    <w:rsid w:val="00615A06"/>
    <w:rsid w:val="00615EF2"/>
    <w:rsid w:val="0061615E"/>
    <w:rsid w:val="00616309"/>
    <w:rsid w:val="0061703F"/>
    <w:rsid w:val="00617125"/>
    <w:rsid w:val="0061776E"/>
    <w:rsid w:val="00617CAC"/>
    <w:rsid w:val="00617DA9"/>
    <w:rsid w:val="00620649"/>
    <w:rsid w:val="00620C6A"/>
    <w:rsid w:val="006214C3"/>
    <w:rsid w:val="006215CC"/>
    <w:rsid w:val="00621A7C"/>
    <w:rsid w:val="00621C42"/>
    <w:rsid w:val="00621D36"/>
    <w:rsid w:val="00622029"/>
    <w:rsid w:val="006221A0"/>
    <w:rsid w:val="00622239"/>
    <w:rsid w:val="00622A89"/>
    <w:rsid w:val="006232E2"/>
    <w:rsid w:val="00624520"/>
    <w:rsid w:val="00624A7C"/>
    <w:rsid w:val="00625A60"/>
    <w:rsid w:val="00625B48"/>
    <w:rsid w:val="00625DEC"/>
    <w:rsid w:val="00625EF0"/>
    <w:rsid w:val="00626266"/>
    <w:rsid w:val="006265AB"/>
    <w:rsid w:val="00627754"/>
    <w:rsid w:val="0062788A"/>
    <w:rsid w:val="00630151"/>
    <w:rsid w:val="0063026E"/>
    <w:rsid w:val="006306B4"/>
    <w:rsid w:val="006309A8"/>
    <w:rsid w:val="00631030"/>
    <w:rsid w:val="006317B2"/>
    <w:rsid w:val="00631ADB"/>
    <w:rsid w:val="006325D4"/>
    <w:rsid w:val="00633279"/>
    <w:rsid w:val="00633A5B"/>
    <w:rsid w:val="006346E9"/>
    <w:rsid w:val="00634ADB"/>
    <w:rsid w:val="00634E45"/>
    <w:rsid w:val="00635449"/>
    <w:rsid w:val="0063549F"/>
    <w:rsid w:val="00635754"/>
    <w:rsid w:val="006358E7"/>
    <w:rsid w:val="00636020"/>
    <w:rsid w:val="00636812"/>
    <w:rsid w:val="00636A0F"/>
    <w:rsid w:val="00636BC5"/>
    <w:rsid w:val="00636E1A"/>
    <w:rsid w:val="00637BA8"/>
    <w:rsid w:val="00640094"/>
    <w:rsid w:val="006405B6"/>
    <w:rsid w:val="006407B7"/>
    <w:rsid w:val="00640817"/>
    <w:rsid w:val="00640E32"/>
    <w:rsid w:val="00641EB8"/>
    <w:rsid w:val="00642178"/>
    <w:rsid w:val="00642842"/>
    <w:rsid w:val="0064294B"/>
    <w:rsid w:val="00642DEB"/>
    <w:rsid w:val="00642E71"/>
    <w:rsid w:val="00642FD8"/>
    <w:rsid w:val="0064308E"/>
    <w:rsid w:val="006433A2"/>
    <w:rsid w:val="0064359F"/>
    <w:rsid w:val="00644D4C"/>
    <w:rsid w:val="00644FCF"/>
    <w:rsid w:val="00644FDA"/>
    <w:rsid w:val="006452B5"/>
    <w:rsid w:val="006454C1"/>
    <w:rsid w:val="006459C6"/>
    <w:rsid w:val="00645B0A"/>
    <w:rsid w:val="00646820"/>
    <w:rsid w:val="00646900"/>
    <w:rsid w:val="00646CE7"/>
    <w:rsid w:val="006478FB"/>
    <w:rsid w:val="006501CA"/>
    <w:rsid w:val="00650CD9"/>
    <w:rsid w:val="0065125A"/>
    <w:rsid w:val="00651649"/>
    <w:rsid w:val="00652075"/>
    <w:rsid w:val="006520C1"/>
    <w:rsid w:val="00652736"/>
    <w:rsid w:val="006529EC"/>
    <w:rsid w:val="00652C10"/>
    <w:rsid w:val="006532DF"/>
    <w:rsid w:val="0065330E"/>
    <w:rsid w:val="00653533"/>
    <w:rsid w:val="00653D89"/>
    <w:rsid w:val="00654064"/>
    <w:rsid w:val="00654610"/>
    <w:rsid w:val="006549ED"/>
    <w:rsid w:val="00655073"/>
    <w:rsid w:val="006551FA"/>
    <w:rsid w:val="006570B5"/>
    <w:rsid w:val="006571BF"/>
    <w:rsid w:val="00657690"/>
    <w:rsid w:val="00660DB1"/>
    <w:rsid w:val="00660F36"/>
    <w:rsid w:val="00661199"/>
    <w:rsid w:val="00661578"/>
    <w:rsid w:val="00661950"/>
    <w:rsid w:val="00661B28"/>
    <w:rsid w:val="00661F08"/>
    <w:rsid w:val="006620E5"/>
    <w:rsid w:val="00662A04"/>
    <w:rsid w:val="00662DDD"/>
    <w:rsid w:val="00663132"/>
    <w:rsid w:val="00663342"/>
    <w:rsid w:val="0066340A"/>
    <w:rsid w:val="00663893"/>
    <w:rsid w:val="00663E90"/>
    <w:rsid w:val="0066456C"/>
    <w:rsid w:val="00664820"/>
    <w:rsid w:val="00664E47"/>
    <w:rsid w:val="00664EE3"/>
    <w:rsid w:val="006650D5"/>
    <w:rsid w:val="00665830"/>
    <w:rsid w:val="006667EA"/>
    <w:rsid w:val="00666894"/>
    <w:rsid w:val="00666D48"/>
    <w:rsid w:val="00667347"/>
    <w:rsid w:val="00667517"/>
    <w:rsid w:val="0066771B"/>
    <w:rsid w:val="00667ADC"/>
    <w:rsid w:val="00667B55"/>
    <w:rsid w:val="00667E0B"/>
    <w:rsid w:val="0067088E"/>
    <w:rsid w:val="00670BF2"/>
    <w:rsid w:val="00670BF7"/>
    <w:rsid w:val="00670DD7"/>
    <w:rsid w:val="00670FE9"/>
    <w:rsid w:val="00671078"/>
    <w:rsid w:val="00671FC4"/>
    <w:rsid w:val="006724BF"/>
    <w:rsid w:val="00672736"/>
    <w:rsid w:val="0067292C"/>
    <w:rsid w:val="006735D1"/>
    <w:rsid w:val="0067398C"/>
    <w:rsid w:val="00673BEC"/>
    <w:rsid w:val="00673E3A"/>
    <w:rsid w:val="0067401D"/>
    <w:rsid w:val="0067421A"/>
    <w:rsid w:val="0067490C"/>
    <w:rsid w:val="0067532D"/>
    <w:rsid w:val="00675C08"/>
    <w:rsid w:val="00675CD2"/>
    <w:rsid w:val="0067603E"/>
    <w:rsid w:val="0067604C"/>
    <w:rsid w:val="00676336"/>
    <w:rsid w:val="00676B3E"/>
    <w:rsid w:val="00676D0B"/>
    <w:rsid w:val="00676ED6"/>
    <w:rsid w:val="00677BE3"/>
    <w:rsid w:val="00680436"/>
    <w:rsid w:val="006809DA"/>
    <w:rsid w:val="00680AA1"/>
    <w:rsid w:val="00681115"/>
    <w:rsid w:val="00681265"/>
    <w:rsid w:val="00681658"/>
    <w:rsid w:val="00681747"/>
    <w:rsid w:val="00681788"/>
    <w:rsid w:val="0068202E"/>
    <w:rsid w:val="0068211A"/>
    <w:rsid w:val="006821C5"/>
    <w:rsid w:val="006830D7"/>
    <w:rsid w:val="00684986"/>
    <w:rsid w:val="00684CF0"/>
    <w:rsid w:val="00684E20"/>
    <w:rsid w:val="00685416"/>
    <w:rsid w:val="00685CF7"/>
    <w:rsid w:val="00685F46"/>
    <w:rsid w:val="006864A7"/>
    <w:rsid w:val="006868CB"/>
    <w:rsid w:val="006871A0"/>
    <w:rsid w:val="006872F0"/>
    <w:rsid w:val="00687462"/>
    <w:rsid w:val="006900F2"/>
    <w:rsid w:val="0069079D"/>
    <w:rsid w:val="0069104C"/>
    <w:rsid w:val="00691180"/>
    <w:rsid w:val="006912AF"/>
    <w:rsid w:val="00691BDB"/>
    <w:rsid w:val="0069211F"/>
    <w:rsid w:val="006928DD"/>
    <w:rsid w:val="00692ACC"/>
    <w:rsid w:val="006940C3"/>
    <w:rsid w:val="00694214"/>
    <w:rsid w:val="00694448"/>
    <w:rsid w:val="00694519"/>
    <w:rsid w:val="00694DBE"/>
    <w:rsid w:val="006956C5"/>
    <w:rsid w:val="00695CF2"/>
    <w:rsid w:val="00696210"/>
    <w:rsid w:val="006965E1"/>
    <w:rsid w:val="00697261"/>
    <w:rsid w:val="006A0C5E"/>
    <w:rsid w:val="006A0D43"/>
    <w:rsid w:val="006A0D8C"/>
    <w:rsid w:val="006A11AC"/>
    <w:rsid w:val="006A1BBC"/>
    <w:rsid w:val="006A205A"/>
    <w:rsid w:val="006A3360"/>
    <w:rsid w:val="006A42EF"/>
    <w:rsid w:val="006A435F"/>
    <w:rsid w:val="006A4DF1"/>
    <w:rsid w:val="006A52F7"/>
    <w:rsid w:val="006A542C"/>
    <w:rsid w:val="006A5643"/>
    <w:rsid w:val="006A57B3"/>
    <w:rsid w:val="006A5DC4"/>
    <w:rsid w:val="006A5E96"/>
    <w:rsid w:val="006A68E6"/>
    <w:rsid w:val="006A703B"/>
    <w:rsid w:val="006A71F3"/>
    <w:rsid w:val="006A71FA"/>
    <w:rsid w:val="006B0030"/>
    <w:rsid w:val="006B026E"/>
    <w:rsid w:val="006B0E94"/>
    <w:rsid w:val="006B1023"/>
    <w:rsid w:val="006B12B0"/>
    <w:rsid w:val="006B17F9"/>
    <w:rsid w:val="006B28BB"/>
    <w:rsid w:val="006B2D70"/>
    <w:rsid w:val="006B2EFB"/>
    <w:rsid w:val="006B30E3"/>
    <w:rsid w:val="006B388C"/>
    <w:rsid w:val="006B3B79"/>
    <w:rsid w:val="006B3FBF"/>
    <w:rsid w:val="006B45E7"/>
    <w:rsid w:val="006B47D2"/>
    <w:rsid w:val="006B4807"/>
    <w:rsid w:val="006B4F7E"/>
    <w:rsid w:val="006B5275"/>
    <w:rsid w:val="006B5576"/>
    <w:rsid w:val="006B59B4"/>
    <w:rsid w:val="006B59D0"/>
    <w:rsid w:val="006B5AE3"/>
    <w:rsid w:val="006B64E7"/>
    <w:rsid w:val="006B6619"/>
    <w:rsid w:val="006B67CA"/>
    <w:rsid w:val="006B6B18"/>
    <w:rsid w:val="006B7F3C"/>
    <w:rsid w:val="006C0FF0"/>
    <w:rsid w:val="006C111F"/>
    <w:rsid w:val="006C1CE7"/>
    <w:rsid w:val="006C2241"/>
    <w:rsid w:val="006C23E9"/>
    <w:rsid w:val="006C2E00"/>
    <w:rsid w:val="006C2EC6"/>
    <w:rsid w:val="006C2F0A"/>
    <w:rsid w:val="006C3246"/>
    <w:rsid w:val="006C365E"/>
    <w:rsid w:val="006C485A"/>
    <w:rsid w:val="006C4D84"/>
    <w:rsid w:val="006C5A29"/>
    <w:rsid w:val="006C5FF5"/>
    <w:rsid w:val="006C6130"/>
    <w:rsid w:val="006C63F2"/>
    <w:rsid w:val="006C6AE6"/>
    <w:rsid w:val="006C6F69"/>
    <w:rsid w:val="006C7179"/>
    <w:rsid w:val="006C742C"/>
    <w:rsid w:val="006D0097"/>
    <w:rsid w:val="006D0706"/>
    <w:rsid w:val="006D0BA0"/>
    <w:rsid w:val="006D114C"/>
    <w:rsid w:val="006D1685"/>
    <w:rsid w:val="006D184B"/>
    <w:rsid w:val="006D2313"/>
    <w:rsid w:val="006D236E"/>
    <w:rsid w:val="006D2DA0"/>
    <w:rsid w:val="006D2FD6"/>
    <w:rsid w:val="006D352E"/>
    <w:rsid w:val="006D4A24"/>
    <w:rsid w:val="006D5210"/>
    <w:rsid w:val="006D54BF"/>
    <w:rsid w:val="006D5731"/>
    <w:rsid w:val="006D591B"/>
    <w:rsid w:val="006D5F99"/>
    <w:rsid w:val="006D7D6F"/>
    <w:rsid w:val="006E0739"/>
    <w:rsid w:val="006E0859"/>
    <w:rsid w:val="006E1C28"/>
    <w:rsid w:val="006E3058"/>
    <w:rsid w:val="006E3F04"/>
    <w:rsid w:val="006E3F30"/>
    <w:rsid w:val="006E4287"/>
    <w:rsid w:val="006E46FF"/>
    <w:rsid w:val="006E52CB"/>
    <w:rsid w:val="006E54AE"/>
    <w:rsid w:val="006E5589"/>
    <w:rsid w:val="006E5B4D"/>
    <w:rsid w:val="006E70CE"/>
    <w:rsid w:val="006E7309"/>
    <w:rsid w:val="006E78F8"/>
    <w:rsid w:val="006E78FF"/>
    <w:rsid w:val="006F0556"/>
    <w:rsid w:val="006F05A0"/>
    <w:rsid w:val="006F0C78"/>
    <w:rsid w:val="006F24B1"/>
    <w:rsid w:val="006F287E"/>
    <w:rsid w:val="006F3835"/>
    <w:rsid w:val="006F38C3"/>
    <w:rsid w:val="006F402D"/>
    <w:rsid w:val="006F4414"/>
    <w:rsid w:val="006F47E4"/>
    <w:rsid w:val="006F580B"/>
    <w:rsid w:val="006F6380"/>
    <w:rsid w:val="006F63CC"/>
    <w:rsid w:val="006F67FD"/>
    <w:rsid w:val="006F6859"/>
    <w:rsid w:val="006F7136"/>
    <w:rsid w:val="006F7141"/>
    <w:rsid w:val="006F7BDA"/>
    <w:rsid w:val="006F7CCD"/>
    <w:rsid w:val="006F7D29"/>
    <w:rsid w:val="006F7F61"/>
    <w:rsid w:val="007003F1"/>
    <w:rsid w:val="00700D3B"/>
    <w:rsid w:val="00700FB0"/>
    <w:rsid w:val="0070130F"/>
    <w:rsid w:val="007014AF"/>
    <w:rsid w:val="00701C5A"/>
    <w:rsid w:val="007025BF"/>
    <w:rsid w:val="00702A8B"/>
    <w:rsid w:val="00702C29"/>
    <w:rsid w:val="00702CDA"/>
    <w:rsid w:val="0070364D"/>
    <w:rsid w:val="00703E91"/>
    <w:rsid w:val="00704158"/>
    <w:rsid w:val="00704C04"/>
    <w:rsid w:val="00704F0D"/>
    <w:rsid w:val="00705359"/>
    <w:rsid w:val="00705F95"/>
    <w:rsid w:val="007066EA"/>
    <w:rsid w:val="00710264"/>
    <w:rsid w:val="007102F0"/>
    <w:rsid w:val="00710D04"/>
    <w:rsid w:val="00711293"/>
    <w:rsid w:val="00711CBE"/>
    <w:rsid w:val="00711D2B"/>
    <w:rsid w:val="007137C3"/>
    <w:rsid w:val="00713923"/>
    <w:rsid w:val="00714563"/>
    <w:rsid w:val="00714788"/>
    <w:rsid w:val="00715619"/>
    <w:rsid w:val="00716050"/>
    <w:rsid w:val="00716285"/>
    <w:rsid w:val="00717971"/>
    <w:rsid w:val="00717D81"/>
    <w:rsid w:val="00720092"/>
    <w:rsid w:val="00720376"/>
    <w:rsid w:val="00720BFA"/>
    <w:rsid w:val="00720DC5"/>
    <w:rsid w:val="00720FD4"/>
    <w:rsid w:val="00721AEE"/>
    <w:rsid w:val="00721C2D"/>
    <w:rsid w:val="00721F1A"/>
    <w:rsid w:val="00721F7F"/>
    <w:rsid w:val="007221FF"/>
    <w:rsid w:val="007226EF"/>
    <w:rsid w:val="00722885"/>
    <w:rsid w:val="007229AC"/>
    <w:rsid w:val="00723930"/>
    <w:rsid w:val="00723DC4"/>
    <w:rsid w:val="00724413"/>
    <w:rsid w:val="00724F33"/>
    <w:rsid w:val="00725484"/>
    <w:rsid w:val="00725581"/>
    <w:rsid w:val="007263AD"/>
    <w:rsid w:val="0072709E"/>
    <w:rsid w:val="00727116"/>
    <w:rsid w:val="00730A74"/>
    <w:rsid w:val="00730B40"/>
    <w:rsid w:val="00730BA3"/>
    <w:rsid w:val="00730C50"/>
    <w:rsid w:val="00731C47"/>
    <w:rsid w:val="00731CF6"/>
    <w:rsid w:val="007325A5"/>
    <w:rsid w:val="00732797"/>
    <w:rsid w:val="007328B0"/>
    <w:rsid w:val="00733962"/>
    <w:rsid w:val="0073399F"/>
    <w:rsid w:val="00733BA2"/>
    <w:rsid w:val="00734751"/>
    <w:rsid w:val="007347E6"/>
    <w:rsid w:val="00734987"/>
    <w:rsid w:val="00735010"/>
    <w:rsid w:val="007351E5"/>
    <w:rsid w:val="0073521B"/>
    <w:rsid w:val="0073598F"/>
    <w:rsid w:val="00735CA5"/>
    <w:rsid w:val="00735DC4"/>
    <w:rsid w:val="00735EB1"/>
    <w:rsid w:val="00736511"/>
    <w:rsid w:val="00736C1D"/>
    <w:rsid w:val="00737038"/>
    <w:rsid w:val="00737695"/>
    <w:rsid w:val="00737791"/>
    <w:rsid w:val="00737BAE"/>
    <w:rsid w:val="00737CC5"/>
    <w:rsid w:val="00740EEA"/>
    <w:rsid w:val="00741164"/>
    <w:rsid w:val="00741558"/>
    <w:rsid w:val="00741B03"/>
    <w:rsid w:val="00742902"/>
    <w:rsid w:val="00743147"/>
    <w:rsid w:val="007435FE"/>
    <w:rsid w:val="00743B1B"/>
    <w:rsid w:val="00743C64"/>
    <w:rsid w:val="00743D3A"/>
    <w:rsid w:val="00743DA9"/>
    <w:rsid w:val="007444CF"/>
    <w:rsid w:val="0074454F"/>
    <w:rsid w:val="0074493F"/>
    <w:rsid w:val="00746276"/>
    <w:rsid w:val="007463EA"/>
    <w:rsid w:val="00746E89"/>
    <w:rsid w:val="00746F0F"/>
    <w:rsid w:val="00747A21"/>
    <w:rsid w:val="0075085A"/>
    <w:rsid w:val="00751D9B"/>
    <w:rsid w:val="00751FCC"/>
    <w:rsid w:val="007523B7"/>
    <w:rsid w:val="0075302D"/>
    <w:rsid w:val="0075315D"/>
    <w:rsid w:val="00754ECC"/>
    <w:rsid w:val="00755662"/>
    <w:rsid w:val="00756C79"/>
    <w:rsid w:val="00756DDF"/>
    <w:rsid w:val="00757430"/>
    <w:rsid w:val="0075771D"/>
    <w:rsid w:val="00757744"/>
    <w:rsid w:val="007577BB"/>
    <w:rsid w:val="00760D09"/>
    <w:rsid w:val="007610D0"/>
    <w:rsid w:val="00761449"/>
    <w:rsid w:val="00761723"/>
    <w:rsid w:val="00762159"/>
    <w:rsid w:val="00762AC5"/>
    <w:rsid w:val="00763342"/>
    <w:rsid w:val="0076341B"/>
    <w:rsid w:val="00763F12"/>
    <w:rsid w:val="00764028"/>
    <w:rsid w:val="0076459E"/>
    <w:rsid w:val="00764943"/>
    <w:rsid w:val="00765055"/>
    <w:rsid w:val="007653BF"/>
    <w:rsid w:val="0076549F"/>
    <w:rsid w:val="0076558D"/>
    <w:rsid w:val="007657CB"/>
    <w:rsid w:val="00765BC3"/>
    <w:rsid w:val="00765C48"/>
    <w:rsid w:val="00766ACC"/>
    <w:rsid w:val="00767B37"/>
    <w:rsid w:val="00767CCB"/>
    <w:rsid w:val="00767EC6"/>
    <w:rsid w:val="00770804"/>
    <w:rsid w:val="00770C72"/>
    <w:rsid w:val="00771AE6"/>
    <w:rsid w:val="00771D53"/>
    <w:rsid w:val="0077211C"/>
    <w:rsid w:val="00772E82"/>
    <w:rsid w:val="007748D9"/>
    <w:rsid w:val="00774AB3"/>
    <w:rsid w:val="00775C97"/>
    <w:rsid w:val="0077656C"/>
    <w:rsid w:val="00776974"/>
    <w:rsid w:val="00777997"/>
    <w:rsid w:val="00777A63"/>
    <w:rsid w:val="007801A0"/>
    <w:rsid w:val="007801DC"/>
    <w:rsid w:val="00780214"/>
    <w:rsid w:val="0078025F"/>
    <w:rsid w:val="00780355"/>
    <w:rsid w:val="00780818"/>
    <w:rsid w:val="00780DF6"/>
    <w:rsid w:val="007815FA"/>
    <w:rsid w:val="00781601"/>
    <w:rsid w:val="0078230B"/>
    <w:rsid w:val="00782447"/>
    <w:rsid w:val="007825F0"/>
    <w:rsid w:val="0078290D"/>
    <w:rsid w:val="00782DA7"/>
    <w:rsid w:val="00782E30"/>
    <w:rsid w:val="00783056"/>
    <w:rsid w:val="00783D27"/>
    <w:rsid w:val="00784C34"/>
    <w:rsid w:val="007851AB"/>
    <w:rsid w:val="00785CD5"/>
    <w:rsid w:val="00786E46"/>
    <w:rsid w:val="00787CC3"/>
    <w:rsid w:val="00787CC9"/>
    <w:rsid w:val="00790380"/>
    <w:rsid w:val="00790447"/>
    <w:rsid w:val="00790C64"/>
    <w:rsid w:val="00791010"/>
    <w:rsid w:val="00791068"/>
    <w:rsid w:val="00791090"/>
    <w:rsid w:val="00791E8F"/>
    <w:rsid w:val="007924E5"/>
    <w:rsid w:val="00792BB8"/>
    <w:rsid w:val="0079314C"/>
    <w:rsid w:val="007933AD"/>
    <w:rsid w:val="00793957"/>
    <w:rsid w:val="00793D2D"/>
    <w:rsid w:val="007945FB"/>
    <w:rsid w:val="007957F5"/>
    <w:rsid w:val="00795FED"/>
    <w:rsid w:val="0079661E"/>
    <w:rsid w:val="0079671F"/>
    <w:rsid w:val="0079673E"/>
    <w:rsid w:val="0079738E"/>
    <w:rsid w:val="007A0C38"/>
    <w:rsid w:val="007A0E89"/>
    <w:rsid w:val="007A1660"/>
    <w:rsid w:val="007A1B32"/>
    <w:rsid w:val="007A22D3"/>
    <w:rsid w:val="007A2880"/>
    <w:rsid w:val="007A2FA6"/>
    <w:rsid w:val="007A3065"/>
    <w:rsid w:val="007A3525"/>
    <w:rsid w:val="007A4105"/>
    <w:rsid w:val="007A4137"/>
    <w:rsid w:val="007A4853"/>
    <w:rsid w:val="007A499D"/>
    <w:rsid w:val="007A4A0F"/>
    <w:rsid w:val="007A4AEB"/>
    <w:rsid w:val="007A4D7F"/>
    <w:rsid w:val="007A596A"/>
    <w:rsid w:val="007A5B35"/>
    <w:rsid w:val="007A6414"/>
    <w:rsid w:val="007A6A92"/>
    <w:rsid w:val="007A7462"/>
    <w:rsid w:val="007A786E"/>
    <w:rsid w:val="007A7B1D"/>
    <w:rsid w:val="007B06BA"/>
    <w:rsid w:val="007B0AC1"/>
    <w:rsid w:val="007B1504"/>
    <w:rsid w:val="007B2150"/>
    <w:rsid w:val="007B269E"/>
    <w:rsid w:val="007B26A7"/>
    <w:rsid w:val="007B2D7F"/>
    <w:rsid w:val="007B2DCF"/>
    <w:rsid w:val="007B3039"/>
    <w:rsid w:val="007B3161"/>
    <w:rsid w:val="007B339A"/>
    <w:rsid w:val="007B3863"/>
    <w:rsid w:val="007B3975"/>
    <w:rsid w:val="007B3C1E"/>
    <w:rsid w:val="007B43B9"/>
    <w:rsid w:val="007B484E"/>
    <w:rsid w:val="007B48A6"/>
    <w:rsid w:val="007B48F1"/>
    <w:rsid w:val="007B4E95"/>
    <w:rsid w:val="007B4F6C"/>
    <w:rsid w:val="007B523B"/>
    <w:rsid w:val="007B581E"/>
    <w:rsid w:val="007B5C48"/>
    <w:rsid w:val="007B6A31"/>
    <w:rsid w:val="007B6D8C"/>
    <w:rsid w:val="007B6DA2"/>
    <w:rsid w:val="007B6F67"/>
    <w:rsid w:val="007B7CAD"/>
    <w:rsid w:val="007B7EC1"/>
    <w:rsid w:val="007C014D"/>
    <w:rsid w:val="007C14F8"/>
    <w:rsid w:val="007C162E"/>
    <w:rsid w:val="007C1C94"/>
    <w:rsid w:val="007C1D31"/>
    <w:rsid w:val="007C227D"/>
    <w:rsid w:val="007C27BD"/>
    <w:rsid w:val="007C2D7B"/>
    <w:rsid w:val="007C34A0"/>
    <w:rsid w:val="007C40CE"/>
    <w:rsid w:val="007C46CB"/>
    <w:rsid w:val="007C4A82"/>
    <w:rsid w:val="007C5614"/>
    <w:rsid w:val="007C5970"/>
    <w:rsid w:val="007C5A99"/>
    <w:rsid w:val="007C601E"/>
    <w:rsid w:val="007C6E29"/>
    <w:rsid w:val="007C716F"/>
    <w:rsid w:val="007C7282"/>
    <w:rsid w:val="007C7F63"/>
    <w:rsid w:val="007D055C"/>
    <w:rsid w:val="007D05DA"/>
    <w:rsid w:val="007D0620"/>
    <w:rsid w:val="007D0CA7"/>
    <w:rsid w:val="007D0EBC"/>
    <w:rsid w:val="007D16A3"/>
    <w:rsid w:val="007D1EF9"/>
    <w:rsid w:val="007D1FBF"/>
    <w:rsid w:val="007D22B0"/>
    <w:rsid w:val="007D252D"/>
    <w:rsid w:val="007D315A"/>
    <w:rsid w:val="007D317A"/>
    <w:rsid w:val="007D3386"/>
    <w:rsid w:val="007D49D2"/>
    <w:rsid w:val="007D4B30"/>
    <w:rsid w:val="007D4C6C"/>
    <w:rsid w:val="007D5021"/>
    <w:rsid w:val="007D51A0"/>
    <w:rsid w:val="007D555D"/>
    <w:rsid w:val="007D58EE"/>
    <w:rsid w:val="007D5F31"/>
    <w:rsid w:val="007D5F84"/>
    <w:rsid w:val="007D6281"/>
    <w:rsid w:val="007D6414"/>
    <w:rsid w:val="007D672D"/>
    <w:rsid w:val="007D6DEF"/>
    <w:rsid w:val="007D71AE"/>
    <w:rsid w:val="007D7DD0"/>
    <w:rsid w:val="007E01A6"/>
    <w:rsid w:val="007E0574"/>
    <w:rsid w:val="007E0BDD"/>
    <w:rsid w:val="007E0D0B"/>
    <w:rsid w:val="007E0F23"/>
    <w:rsid w:val="007E1450"/>
    <w:rsid w:val="007E16B9"/>
    <w:rsid w:val="007E1B5F"/>
    <w:rsid w:val="007E24AE"/>
    <w:rsid w:val="007E29D2"/>
    <w:rsid w:val="007E37B5"/>
    <w:rsid w:val="007E3B69"/>
    <w:rsid w:val="007E3FAB"/>
    <w:rsid w:val="007E4550"/>
    <w:rsid w:val="007E4B4D"/>
    <w:rsid w:val="007E52ED"/>
    <w:rsid w:val="007E5507"/>
    <w:rsid w:val="007E56F7"/>
    <w:rsid w:val="007E58DE"/>
    <w:rsid w:val="007E5B20"/>
    <w:rsid w:val="007E5B82"/>
    <w:rsid w:val="007E5ED0"/>
    <w:rsid w:val="007E65C5"/>
    <w:rsid w:val="007E68FE"/>
    <w:rsid w:val="007E6F93"/>
    <w:rsid w:val="007E7F5A"/>
    <w:rsid w:val="007F0113"/>
    <w:rsid w:val="007F0ED1"/>
    <w:rsid w:val="007F275F"/>
    <w:rsid w:val="007F276F"/>
    <w:rsid w:val="007F28B7"/>
    <w:rsid w:val="007F2B46"/>
    <w:rsid w:val="007F38E6"/>
    <w:rsid w:val="007F49C2"/>
    <w:rsid w:val="007F4E2C"/>
    <w:rsid w:val="007F4EAA"/>
    <w:rsid w:val="007F547D"/>
    <w:rsid w:val="007F57C5"/>
    <w:rsid w:val="007F5CE3"/>
    <w:rsid w:val="007F67E0"/>
    <w:rsid w:val="007F74BD"/>
    <w:rsid w:val="007F789A"/>
    <w:rsid w:val="007F7C41"/>
    <w:rsid w:val="007F7F7E"/>
    <w:rsid w:val="008008CE"/>
    <w:rsid w:val="008017F7"/>
    <w:rsid w:val="00801894"/>
    <w:rsid w:val="00801F10"/>
    <w:rsid w:val="0080255C"/>
    <w:rsid w:val="00802674"/>
    <w:rsid w:val="00802D77"/>
    <w:rsid w:val="00803178"/>
    <w:rsid w:val="00803C8B"/>
    <w:rsid w:val="008044EE"/>
    <w:rsid w:val="00804AB9"/>
    <w:rsid w:val="00804D5F"/>
    <w:rsid w:val="0080585A"/>
    <w:rsid w:val="00806284"/>
    <w:rsid w:val="00806448"/>
    <w:rsid w:val="0080660A"/>
    <w:rsid w:val="00806896"/>
    <w:rsid w:val="00806DA6"/>
    <w:rsid w:val="00806F74"/>
    <w:rsid w:val="008070CB"/>
    <w:rsid w:val="00807505"/>
    <w:rsid w:val="00807A75"/>
    <w:rsid w:val="00807D31"/>
    <w:rsid w:val="0081008E"/>
    <w:rsid w:val="008104AF"/>
    <w:rsid w:val="0081094D"/>
    <w:rsid w:val="00810A76"/>
    <w:rsid w:val="00810A89"/>
    <w:rsid w:val="00810C15"/>
    <w:rsid w:val="00810C54"/>
    <w:rsid w:val="00810D31"/>
    <w:rsid w:val="00811156"/>
    <w:rsid w:val="00811794"/>
    <w:rsid w:val="00811A06"/>
    <w:rsid w:val="00811B38"/>
    <w:rsid w:val="00812787"/>
    <w:rsid w:val="00813426"/>
    <w:rsid w:val="00813468"/>
    <w:rsid w:val="008144C3"/>
    <w:rsid w:val="008146BD"/>
    <w:rsid w:val="00814A0C"/>
    <w:rsid w:val="00815255"/>
    <w:rsid w:val="00815D20"/>
    <w:rsid w:val="00815D89"/>
    <w:rsid w:val="00815E95"/>
    <w:rsid w:val="00816232"/>
    <w:rsid w:val="008202C0"/>
    <w:rsid w:val="008202CC"/>
    <w:rsid w:val="00820335"/>
    <w:rsid w:val="00820799"/>
    <w:rsid w:val="00820F18"/>
    <w:rsid w:val="00820FC0"/>
    <w:rsid w:val="00821DD8"/>
    <w:rsid w:val="0082206D"/>
    <w:rsid w:val="0082261E"/>
    <w:rsid w:val="00822835"/>
    <w:rsid w:val="0082379D"/>
    <w:rsid w:val="00823879"/>
    <w:rsid w:val="008245A4"/>
    <w:rsid w:val="008246F8"/>
    <w:rsid w:val="0082499E"/>
    <w:rsid w:val="00824A62"/>
    <w:rsid w:val="008254ED"/>
    <w:rsid w:val="008259A2"/>
    <w:rsid w:val="00825CC9"/>
    <w:rsid w:val="00826DF4"/>
    <w:rsid w:val="00826E30"/>
    <w:rsid w:val="00826F85"/>
    <w:rsid w:val="00827567"/>
    <w:rsid w:val="008275B6"/>
    <w:rsid w:val="00827691"/>
    <w:rsid w:val="008276E4"/>
    <w:rsid w:val="00830DD2"/>
    <w:rsid w:val="008311A1"/>
    <w:rsid w:val="00831544"/>
    <w:rsid w:val="00831986"/>
    <w:rsid w:val="00831CDD"/>
    <w:rsid w:val="008320D0"/>
    <w:rsid w:val="008327FF"/>
    <w:rsid w:val="008328E5"/>
    <w:rsid w:val="008328F2"/>
    <w:rsid w:val="00833155"/>
    <w:rsid w:val="0083352F"/>
    <w:rsid w:val="00833562"/>
    <w:rsid w:val="00833C53"/>
    <w:rsid w:val="0083401B"/>
    <w:rsid w:val="008346A1"/>
    <w:rsid w:val="00834790"/>
    <w:rsid w:val="00834BFF"/>
    <w:rsid w:val="00834FCC"/>
    <w:rsid w:val="0083546A"/>
    <w:rsid w:val="00835BE3"/>
    <w:rsid w:val="0083603C"/>
    <w:rsid w:val="00836116"/>
    <w:rsid w:val="00836130"/>
    <w:rsid w:val="008364DB"/>
    <w:rsid w:val="008364E3"/>
    <w:rsid w:val="0083670D"/>
    <w:rsid w:val="00836D54"/>
    <w:rsid w:val="00836D7E"/>
    <w:rsid w:val="0083719D"/>
    <w:rsid w:val="00837343"/>
    <w:rsid w:val="0083741E"/>
    <w:rsid w:val="00840543"/>
    <w:rsid w:val="00840DEE"/>
    <w:rsid w:val="00840F59"/>
    <w:rsid w:val="00840FBA"/>
    <w:rsid w:val="00841113"/>
    <w:rsid w:val="00841BCC"/>
    <w:rsid w:val="00841D64"/>
    <w:rsid w:val="00841FF4"/>
    <w:rsid w:val="00842D36"/>
    <w:rsid w:val="00843442"/>
    <w:rsid w:val="00843623"/>
    <w:rsid w:val="008438DD"/>
    <w:rsid w:val="008439D5"/>
    <w:rsid w:val="00843C7A"/>
    <w:rsid w:val="00844368"/>
    <w:rsid w:val="00845F68"/>
    <w:rsid w:val="008461D4"/>
    <w:rsid w:val="0084646B"/>
    <w:rsid w:val="008466E3"/>
    <w:rsid w:val="00846EAD"/>
    <w:rsid w:val="00847128"/>
    <w:rsid w:val="00847CF7"/>
    <w:rsid w:val="00850CFD"/>
    <w:rsid w:val="00850DC7"/>
    <w:rsid w:val="00851306"/>
    <w:rsid w:val="008516A2"/>
    <w:rsid w:val="008516DD"/>
    <w:rsid w:val="00851BC7"/>
    <w:rsid w:val="00851F72"/>
    <w:rsid w:val="008523F7"/>
    <w:rsid w:val="008529B6"/>
    <w:rsid w:val="00853CE1"/>
    <w:rsid w:val="00853EA5"/>
    <w:rsid w:val="00854373"/>
    <w:rsid w:val="0085452D"/>
    <w:rsid w:val="00854E72"/>
    <w:rsid w:val="00854EC4"/>
    <w:rsid w:val="00855DA6"/>
    <w:rsid w:val="008562A2"/>
    <w:rsid w:val="00856426"/>
    <w:rsid w:val="008569F0"/>
    <w:rsid w:val="008576EF"/>
    <w:rsid w:val="008600DF"/>
    <w:rsid w:val="0086072D"/>
    <w:rsid w:val="0086087F"/>
    <w:rsid w:val="00860EBD"/>
    <w:rsid w:val="00861A5F"/>
    <w:rsid w:val="00861F3C"/>
    <w:rsid w:val="00861F98"/>
    <w:rsid w:val="00862191"/>
    <w:rsid w:val="008627B3"/>
    <w:rsid w:val="0086378D"/>
    <w:rsid w:val="00863828"/>
    <w:rsid w:val="0086396D"/>
    <w:rsid w:val="00864181"/>
    <w:rsid w:val="00864193"/>
    <w:rsid w:val="00864230"/>
    <w:rsid w:val="00864E41"/>
    <w:rsid w:val="00864EF9"/>
    <w:rsid w:val="00864F2C"/>
    <w:rsid w:val="00865B46"/>
    <w:rsid w:val="008668C2"/>
    <w:rsid w:val="008668F1"/>
    <w:rsid w:val="008701C8"/>
    <w:rsid w:val="008702E3"/>
    <w:rsid w:val="00870A7E"/>
    <w:rsid w:val="00872A54"/>
    <w:rsid w:val="00873A5B"/>
    <w:rsid w:val="008744B7"/>
    <w:rsid w:val="008759AD"/>
    <w:rsid w:val="00875F43"/>
    <w:rsid w:val="008762CE"/>
    <w:rsid w:val="00876539"/>
    <w:rsid w:val="00876933"/>
    <w:rsid w:val="00876B91"/>
    <w:rsid w:val="00876DE7"/>
    <w:rsid w:val="00877411"/>
    <w:rsid w:val="008776FD"/>
    <w:rsid w:val="00877CBA"/>
    <w:rsid w:val="0088043C"/>
    <w:rsid w:val="008816E9"/>
    <w:rsid w:val="00881829"/>
    <w:rsid w:val="00881D99"/>
    <w:rsid w:val="0088202E"/>
    <w:rsid w:val="00882423"/>
    <w:rsid w:val="008824B0"/>
    <w:rsid w:val="008834D2"/>
    <w:rsid w:val="00884D6D"/>
    <w:rsid w:val="00885793"/>
    <w:rsid w:val="00885D61"/>
    <w:rsid w:val="00886116"/>
    <w:rsid w:val="00886BD8"/>
    <w:rsid w:val="00886D9B"/>
    <w:rsid w:val="008870D7"/>
    <w:rsid w:val="008878E8"/>
    <w:rsid w:val="00890AC7"/>
    <w:rsid w:val="0089110F"/>
    <w:rsid w:val="008914E4"/>
    <w:rsid w:val="008916C2"/>
    <w:rsid w:val="008916F7"/>
    <w:rsid w:val="0089226C"/>
    <w:rsid w:val="008936BE"/>
    <w:rsid w:val="00893DB3"/>
    <w:rsid w:val="008942AE"/>
    <w:rsid w:val="008946F3"/>
    <w:rsid w:val="0089476A"/>
    <w:rsid w:val="00895414"/>
    <w:rsid w:val="00895688"/>
    <w:rsid w:val="00895943"/>
    <w:rsid w:val="00895A29"/>
    <w:rsid w:val="00895CED"/>
    <w:rsid w:val="00895DD0"/>
    <w:rsid w:val="00896AD6"/>
    <w:rsid w:val="0089767E"/>
    <w:rsid w:val="0089780F"/>
    <w:rsid w:val="008A01BA"/>
    <w:rsid w:val="008A1A61"/>
    <w:rsid w:val="008A1FF5"/>
    <w:rsid w:val="008A219F"/>
    <w:rsid w:val="008A2457"/>
    <w:rsid w:val="008A2F6C"/>
    <w:rsid w:val="008A38AF"/>
    <w:rsid w:val="008A396B"/>
    <w:rsid w:val="008A4673"/>
    <w:rsid w:val="008A4C37"/>
    <w:rsid w:val="008A527D"/>
    <w:rsid w:val="008A5620"/>
    <w:rsid w:val="008A656D"/>
    <w:rsid w:val="008A6710"/>
    <w:rsid w:val="008A6A2C"/>
    <w:rsid w:val="008A6B9D"/>
    <w:rsid w:val="008A6E39"/>
    <w:rsid w:val="008B049D"/>
    <w:rsid w:val="008B0B5E"/>
    <w:rsid w:val="008B0D8E"/>
    <w:rsid w:val="008B132D"/>
    <w:rsid w:val="008B1AD7"/>
    <w:rsid w:val="008B20FD"/>
    <w:rsid w:val="008B2C0A"/>
    <w:rsid w:val="008B2DE7"/>
    <w:rsid w:val="008B2E40"/>
    <w:rsid w:val="008B419D"/>
    <w:rsid w:val="008B4264"/>
    <w:rsid w:val="008B45B6"/>
    <w:rsid w:val="008B4637"/>
    <w:rsid w:val="008B4E30"/>
    <w:rsid w:val="008B4ED7"/>
    <w:rsid w:val="008B55F5"/>
    <w:rsid w:val="008B55FA"/>
    <w:rsid w:val="008B5C5A"/>
    <w:rsid w:val="008B5D3E"/>
    <w:rsid w:val="008B626C"/>
    <w:rsid w:val="008B72F4"/>
    <w:rsid w:val="008B7E62"/>
    <w:rsid w:val="008B7E85"/>
    <w:rsid w:val="008C04DC"/>
    <w:rsid w:val="008C0CD2"/>
    <w:rsid w:val="008C0F7C"/>
    <w:rsid w:val="008C1421"/>
    <w:rsid w:val="008C164C"/>
    <w:rsid w:val="008C1975"/>
    <w:rsid w:val="008C1B12"/>
    <w:rsid w:val="008C1F64"/>
    <w:rsid w:val="008C270B"/>
    <w:rsid w:val="008C43A1"/>
    <w:rsid w:val="008C4CF5"/>
    <w:rsid w:val="008C5123"/>
    <w:rsid w:val="008C5388"/>
    <w:rsid w:val="008C5BBE"/>
    <w:rsid w:val="008C5D32"/>
    <w:rsid w:val="008C61FD"/>
    <w:rsid w:val="008C6CD1"/>
    <w:rsid w:val="008C6FA3"/>
    <w:rsid w:val="008C7365"/>
    <w:rsid w:val="008D0979"/>
    <w:rsid w:val="008D1D2A"/>
    <w:rsid w:val="008D2267"/>
    <w:rsid w:val="008D2460"/>
    <w:rsid w:val="008D2515"/>
    <w:rsid w:val="008D25BC"/>
    <w:rsid w:val="008D26E5"/>
    <w:rsid w:val="008D288F"/>
    <w:rsid w:val="008D292F"/>
    <w:rsid w:val="008D2D90"/>
    <w:rsid w:val="008D38F6"/>
    <w:rsid w:val="008D3903"/>
    <w:rsid w:val="008D3DCE"/>
    <w:rsid w:val="008D4066"/>
    <w:rsid w:val="008D436B"/>
    <w:rsid w:val="008D47BE"/>
    <w:rsid w:val="008D4F0E"/>
    <w:rsid w:val="008D52C1"/>
    <w:rsid w:val="008D56CB"/>
    <w:rsid w:val="008D577A"/>
    <w:rsid w:val="008D5BA8"/>
    <w:rsid w:val="008D60E9"/>
    <w:rsid w:val="008D640A"/>
    <w:rsid w:val="008D6C2C"/>
    <w:rsid w:val="008D71EE"/>
    <w:rsid w:val="008D77C8"/>
    <w:rsid w:val="008D7D9F"/>
    <w:rsid w:val="008D7DB7"/>
    <w:rsid w:val="008D7DC7"/>
    <w:rsid w:val="008E00DB"/>
    <w:rsid w:val="008E049D"/>
    <w:rsid w:val="008E05F8"/>
    <w:rsid w:val="008E06C6"/>
    <w:rsid w:val="008E0A93"/>
    <w:rsid w:val="008E14B7"/>
    <w:rsid w:val="008E1F21"/>
    <w:rsid w:val="008E205D"/>
    <w:rsid w:val="008E2624"/>
    <w:rsid w:val="008E3051"/>
    <w:rsid w:val="008E309E"/>
    <w:rsid w:val="008E33E8"/>
    <w:rsid w:val="008E3838"/>
    <w:rsid w:val="008E4206"/>
    <w:rsid w:val="008E44F3"/>
    <w:rsid w:val="008E4BF2"/>
    <w:rsid w:val="008E5782"/>
    <w:rsid w:val="008E5B46"/>
    <w:rsid w:val="008E642E"/>
    <w:rsid w:val="008E65FC"/>
    <w:rsid w:val="008E66C8"/>
    <w:rsid w:val="008E693B"/>
    <w:rsid w:val="008E6964"/>
    <w:rsid w:val="008E74A4"/>
    <w:rsid w:val="008E75DE"/>
    <w:rsid w:val="008E7C2F"/>
    <w:rsid w:val="008F0241"/>
    <w:rsid w:val="008F037D"/>
    <w:rsid w:val="008F06D4"/>
    <w:rsid w:val="008F0CF0"/>
    <w:rsid w:val="008F0FE2"/>
    <w:rsid w:val="008F10EC"/>
    <w:rsid w:val="008F17F7"/>
    <w:rsid w:val="008F250B"/>
    <w:rsid w:val="008F2D33"/>
    <w:rsid w:val="008F2D50"/>
    <w:rsid w:val="008F346C"/>
    <w:rsid w:val="008F359D"/>
    <w:rsid w:val="008F4ED5"/>
    <w:rsid w:val="008F52BA"/>
    <w:rsid w:val="008F5B19"/>
    <w:rsid w:val="008F5CA6"/>
    <w:rsid w:val="008F6047"/>
    <w:rsid w:val="008F60CE"/>
    <w:rsid w:val="008F7082"/>
    <w:rsid w:val="008F7521"/>
    <w:rsid w:val="008F754B"/>
    <w:rsid w:val="008F7BD0"/>
    <w:rsid w:val="0090011B"/>
    <w:rsid w:val="0090116C"/>
    <w:rsid w:val="009013A0"/>
    <w:rsid w:val="0090158C"/>
    <w:rsid w:val="0090176E"/>
    <w:rsid w:val="00901E0E"/>
    <w:rsid w:val="0090225D"/>
    <w:rsid w:val="009022BC"/>
    <w:rsid w:val="009026E3"/>
    <w:rsid w:val="00902BAF"/>
    <w:rsid w:val="00903180"/>
    <w:rsid w:val="00903A09"/>
    <w:rsid w:val="00903DB9"/>
    <w:rsid w:val="0090409E"/>
    <w:rsid w:val="0090436B"/>
    <w:rsid w:val="0090442D"/>
    <w:rsid w:val="009044DA"/>
    <w:rsid w:val="009046C6"/>
    <w:rsid w:val="00904A7D"/>
    <w:rsid w:val="00905892"/>
    <w:rsid w:val="009060E8"/>
    <w:rsid w:val="00906366"/>
    <w:rsid w:val="009065DA"/>
    <w:rsid w:val="009065EB"/>
    <w:rsid w:val="0090689B"/>
    <w:rsid w:val="00906B41"/>
    <w:rsid w:val="00906B7A"/>
    <w:rsid w:val="00907699"/>
    <w:rsid w:val="00907F46"/>
    <w:rsid w:val="0091078B"/>
    <w:rsid w:val="009108E6"/>
    <w:rsid w:val="00911035"/>
    <w:rsid w:val="00911902"/>
    <w:rsid w:val="00911DEE"/>
    <w:rsid w:val="009122B7"/>
    <w:rsid w:val="00912B9A"/>
    <w:rsid w:val="00912E2D"/>
    <w:rsid w:val="00913AAA"/>
    <w:rsid w:val="00913B97"/>
    <w:rsid w:val="00913E5D"/>
    <w:rsid w:val="00914182"/>
    <w:rsid w:val="009141C4"/>
    <w:rsid w:val="009144D9"/>
    <w:rsid w:val="00914889"/>
    <w:rsid w:val="00914C2B"/>
    <w:rsid w:val="00915811"/>
    <w:rsid w:val="00916E1C"/>
    <w:rsid w:val="00916E9A"/>
    <w:rsid w:val="009172A4"/>
    <w:rsid w:val="009179EA"/>
    <w:rsid w:val="00920190"/>
    <w:rsid w:val="009207BD"/>
    <w:rsid w:val="0092094E"/>
    <w:rsid w:val="00921253"/>
    <w:rsid w:val="0092155B"/>
    <w:rsid w:val="009228B1"/>
    <w:rsid w:val="00922994"/>
    <w:rsid w:val="00922B04"/>
    <w:rsid w:val="00922DE6"/>
    <w:rsid w:val="00923736"/>
    <w:rsid w:val="00923C34"/>
    <w:rsid w:val="00924376"/>
    <w:rsid w:val="00924804"/>
    <w:rsid w:val="00925499"/>
    <w:rsid w:val="00925751"/>
    <w:rsid w:val="009272F6"/>
    <w:rsid w:val="00927322"/>
    <w:rsid w:val="009273C5"/>
    <w:rsid w:val="009301B2"/>
    <w:rsid w:val="009308BF"/>
    <w:rsid w:val="009311CC"/>
    <w:rsid w:val="00931612"/>
    <w:rsid w:val="00932181"/>
    <w:rsid w:val="009325A0"/>
    <w:rsid w:val="009328FD"/>
    <w:rsid w:val="009332CF"/>
    <w:rsid w:val="00933D33"/>
    <w:rsid w:val="00935351"/>
    <w:rsid w:val="00935767"/>
    <w:rsid w:val="00935E29"/>
    <w:rsid w:val="00936024"/>
    <w:rsid w:val="009360A3"/>
    <w:rsid w:val="009363F2"/>
    <w:rsid w:val="00936595"/>
    <w:rsid w:val="00936A25"/>
    <w:rsid w:val="00936BB1"/>
    <w:rsid w:val="00936F01"/>
    <w:rsid w:val="0093725E"/>
    <w:rsid w:val="00937C34"/>
    <w:rsid w:val="00937D9D"/>
    <w:rsid w:val="00940BD0"/>
    <w:rsid w:val="00940C3A"/>
    <w:rsid w:val="0094136F"/>
    <w:rsid w:val="009416B3"/>
    <w:rsid w:val="00941C70"/>
    <w:rsid w:val="00942180"/>
    <w:rsid w:val="009425A1"/>
    <w:rsid w:val="00942C06"/>
    <w:rsid w:val="00942F78"/>
    <w:rsid w:val="00942FC8"/>
    <w:rsid w:val="009430D3"/>
    <w:rsid w:val="00943694"/>
    <w:rsid w:val="00943C22"/>
    <w:rsid w:val="009441AF"/>
    <w:rsid w:val="00944921"/>
    <w:rsid w:val="00945070"/>
    <w:rsid w:val="00945189"/>
    <w:rsid w:val="009453DD"/>
    <w:rsid w:val="009455FB"/>
    <w:rsid w:val="0094571B"/>
    <w:rsid w:val="009459F2"/>
    <w:rsid w:val="00946686"/>
    <w:rsid w:val="00946DAB"/>
    <w:rsid w:val="0094770F"/>
    <w:rsid w:val="009503EF"/>
    <w:rsid w:val="00950472"/>
    <w:rsid w:val="00950F00"/>
    <w:rsid w:val="00952F91"/>
    <w:rsid w:val="00953523"/>
    <w:rsid w:val="00953829"/>
    <w:rsid w:val="00953DC1"/>
    <w:rsid w:val="00954017"/>
    <w:rsid w:val="00954562"/>
    <w:rsid w:val="00954624"/>
    <w:rsid w:val="0095482B"/>
    <w:rsid w:val="00955303"/>
    <w:rsid w:val="009561B5"/>
    <w:rsid w:val="00956656"/>
    <w:rsid w:val="009569CC"/>
    <w:rsid w:val="00956DD0"/>
    <w:rsid w:val="0095710D"/>
    <w:rsid w:val="00960175"/>
    <w:rsid w:val="00960C3A"/>
    <w:rsid w:val="00961333"/>
    <w:rsid w:val="00962D62"/>
    <w:rsid w:val="00963390"/>
    <w:rsid w:val="00963CAE"/>
    <w:rsid w:val="0096434A"/>
    <w:rsid w:val="00964BCE"/>
    <w:rsid w:val="009668E0"/>
    <w:rsid w:val="00966DC9"/>
    <w:rsid w:val="00966FDF"/>
    <w:rsid w:val="00967ABA"/>
    <w:rsid w:val="009703FD"/>
    <w:rsid w:val="009707B6"/>
    <w:rsid w:val="009713A4"/>
    <w:rsid w:val="009718D8"/>
    <w:rsid w:val="00971F22"/>
    <w:rsid w:val="00972A7C"/>
    <w:rsid w:val="00972AA7"/>
    <w:rsid w:val="009736A9"/>
    <w:rsid w:val="009738AF"/>
    <w:rsid w:val="009738BA"/>
    <w:rsid w:val="009742E2"/>
    <w:rsid w:val="00974BEF"/>
    <w:rsid w:val="00974C38"/>
    <w:rsid w:val="009754BF"/>
    <w:rsid w:val="00975579"/>
    <w:rsid w:val="00975AE1"/>
    <w:rsid w:val="00975DB6"/>
    <w:rsid w:val="00975E1E"/>
    <w:rsid w:val="00975F4C"/>
    <w:rsid w:val="00976A0E"/>
    <w:rsid w:val="00976FC7"/>
    <w:rsid w:val="00977C23"/>
    <w:rsid w:val="009802E5"/>
    <w:rsid w:val="0098046E"/>
    <w:rsid w:val="00980ADE"/>
    <w:rsid w:val="00980B5D"/>
    <w:rsid w:val="00981212"/>
    <w:rsid w:val="00981496"/>
    <w:rsid w:val="009817B5"/>
    <w:rsid w:val="00981D0A"/>
    <w:rsid w:val="009821C9"/>
    <w:rsid w:val="009823A0"/>
    <w:rsid w:val="0098336A"/>
    <w:rsid w:val="0098414D"/>
    <w:rsid w:val="0098435E"/>
    <w:rsid w:val="00986305"/>
    <w:rsid w:val="0098681F"/>
    <w:rsid w:val="009872FD"/>
    <w:rsid w:val="00987E08"/>
    <w:rsid w:val="00987F5E"/>
    <w:rsid w:val="00990833"/>
    <w:rsid w:val="009909CF"/>
    <w:rsid w:val="009915FA"/>
    <w:rsid w:val="00991752"/>
    <w:rsid w:val="009918A8"/>
    <w:rsid w:val="009918BA"/>
    <w:rsid w:val="009918E7"/>
    <w:rsid w:val="009919F2"/>
    <w:rsid w:val="00991BB1"/>
    <w:rsid w:val="00991F29"/>
    <w:rsid w:val="0099256C"/>
    <w:rsid w:val="009929F6"/>
    <w:rsid w:val="00992DE1"/>
    <w:rsid w:val="009934A7"/>
    <w:rsid w:val="0099374D"/>
    <w:rsid w:val="00994299"/>
    <w:rsid w:val="0099491A"/>
    <w:rsid w:val="0099693E"/>
    <w:rsid w:val="00996968"/>
    <w:rsid w:val="00996A0A"/>
    <w:rsid w:val="00996D5E"/>
    <w:rsid w:val="00997093"/>
    <w:rsid w:val="0099759A"/>
    <w:rsid w:val="00997737"/>
    <w:rsid w:val="0099790A"/>
    <w:rsid w:val="00997DC1"/>
    <w:rsid w:val="009A01AC"/>
    <w:rsid w:val="009A07E4"/>
    <w:rsid w:val="009A09A0"/>
    <w:rsid w:val="009A12C4"/>
    <w:rsid w:val="009A18D8"/>
    <w:rsid w:val="009A1965"/>
    <w:rsid w:val="009A1E67"/>
    <w:rsid w:val="009A1FE4"/>
    <w:rsid w:val="009A27D8"/>
    <w:rsid w:val="009A2BE0"/>
    <w:rsid w:val="009A310F"/>
    <w:rsid w:val="009A316B"/>
    <w:rsid w:val="009A333E"/>
    <w:rsid w:val="009A34CE"/>
    <w:rsid w:val="009A34DD"/>
    <w:rsid w:val="009A3771"/>
    <w:rsid w:val="009A3CF0"/>
    <w:rsid w:val="009A40E2"/>
    <w:rsid w:val="009A4844"/>
    <w:rsid w:val="009A48D5"/>
    <w:rsid w:val="009A498D"/>
    <w:rsid w:val="009A4E1A"/>
    <w:rsid w:val="009A55CC"/>
    <w:rsid w:val="009A59F9"/>
    <w:rsid w:val="009A5ABD"/>
    <w:rsid w:val="009A5DF6"/>
    <w:rsid w:val="009A623A"/>
    <w:rsid w:val="009A62CA"/>
    <w:rsid w:val="009A6CAC"/>
    <w:rsid w:val="009A7293"/>
    <w:rsid w:val="009A741A"/>
    <w:rsid w:val="009A7547"/>
    <w:rsid w:val="009B0161"/>
    <w:rsid w:val="009B03CC"/>
    <w:rsid w:val="009B0C5B"/>
    <w:rsid w:val="009B0F4E"/>
    <w:rsid w:val="009B12F1"/>
    <w:rsid w:val="009B1679"/>
    <w:rsid w:val="009B1A46"/>
    <w:rsid w:val="009B1D97"/>
    <w:rsid w:val="009B1EF5"/>
    <w:rsid w:val="009B22E1"/>
    <w:rsid w:val="009B24A3"/>
    <w:rsid w:val="009B367A"/>
    <w:rsid w:val="009B4181"/>
    <w:rsid w:val="009B5428"/>
    <w:rsid w:val="009B5A25"/>
    <w:rsid w:val="009B65BB"/>
    <w:rsid w:val="009B6D89"/>
    <w:rsid w:val="009B7872"/>
    <w:rsid w:val="009B78DB"/>
    <w:rsid w:val="009B79F0"/>
    <w:rsid w:val="009C026F"/>
    <w:rsid w:val="009C0B7E"/>
    <w:rsid w:val="009C1A01"/>
    <w:rsid w:val="009C278A"/>
    <w:rsid w:val="009C2EBF"/>
    <w:rsid w:val="009C3D12"/>
    <w:rsid w:val="009C445E"/>
    <w:rsid w:val="009C48B5"/>
    <w:rsid w:val="009C5A62"/>
    <w:rsid w:val="009C5BA2"/>
    <w:rsid w:val="009C5C72"/>
    <w:rsid w:val="009C5E77"/>
    <w:rsid w:val="009C65E8"/>
    <w:rsid w:val="009C7881"/>
    <w:rsid w:val="009C7B67"/>
    <w:rsid w:val="009C7BDD"/>
    <w:rsid w:val="009C7E0C"/>
    <w:rsid w:val="009C7EF7"/>
    <w:rsid w:val="009C7F92"/>
    <w:rsid w:val="009D00D7"/>
    <w:rsid w:val="009D05DD"/>
    <w:rsid w:val="009D1495"/>
    <w:rsid w:val="009D19A4"/>
    <w:rsid w:val="009D1C1A"/>
    <w:rsid w:val="009D25A2"/>
    <w:rsid w:val="009D2972"/>
    <w:rsid w:val="009D29CE"/>
    <w:rsid w:val="009D2BB7"/>
    <w:rsid w:val="009D30B1"/>
    <w:rsid w:val="009D3181"/>
    <w:rsid w:val="009D3A07"/>
    <w:rsid w:val="009D3C90"/>
    <w:rsid w:val="009D3FDA"/>
    <w:rsid w:val="009D44D9"/>
    <w:rsid w:val="009D455F"/>
    <w:rsid w:val="009D4834"/>
    <w:rsid w:val="009D5201"/>
    <w:rsid w:val="009D5308"/>
    <w:rsid w:val="009D5AD3"/>
    <w:rsid w:val="009D5DE3"/>
    <w:rsid w:val="009D6146"/>
    <w:rsid w:val="009D6586"/>
    <w:rsid w:val="009D689A"/>
    <w:rsid w:val="009D72FC"/>
    <w:rsid w:val="009D74BE"/>
    <w:rsid w:val="009D774F"/>
    <w:rsid w:val="009D788C"/>
    <w:rsid w:val="009D7C36"/>
    <w:rsid w:val="009D7F6B"/>
    <w:rsid w:val="009E0C54"/>
    <w:rsid w:val="009E15C7"/>
    <w:rsid w:val="009E17CA"/>
    <w:rsid w:val="009E1BB8"/>
    <w:rsid w:val="009E1C76"/>
    <w:rsid w:val="009E2173"/>
    <w:rsid w:val="009E2D32"/>
    <w:rsid w:val="009E2DA5"/>
    <w:rsid w:val="009E3378"/>
    <w:rsid w:val="009E3734"/>
    <w:rsid w:val="009E3A02"/>
    <w:rsid w:val="009E4579"/>
    <w:rsid w:val="009E4D50"/>
    <w:rsid w:val="009E51F6"/>
    <w:rsid w:val="009E54AB"/>
    <w:rsid w:val="009E5602"/>
    <w:rsid w:val="009E5E8A"/>
    <w:rsid w:val="009E5F28"/>
    <w:rsid w:val="009E60E1"/>
    <w:rsid w:val="009E623D"/>
    <w:rsid w:val="009E797A"/>
    <w:rsid w:val="009E79A5"/>
    <w:rsid w:val="009E7BE7"/>
    <w:rsid w:val="009F0637"/>
    <w:rsid w:val="009F1552"/>
    <w:rsid w:val="009F181F"/>
    <w:rsid w:val="009F1929"/>
    <w:rsid w:val="009F1FBF"/>
    <w:rsid w:val="009F221C"/>
    <w:rsid w:val="009F3658"/>
    <w:rsid w:val="009F4D05"/>
    <w:rsid w:val="009F55C0"/>
    <w:rsid w:val="009F568D"/>
    <w:rsid w:val="009F5BD6"/>
    <w:rsid w:val="00A00407"/>
    <w:rsid w:val="00A0043E"/>
    <w:rsid w:val="00A00AB1"/>
    <w:rsid w:val="00A02240"/>
    <w:rsid w:val="00A02561"/>
    <w:rsid w:val="00A02F81"/>
    <w:rsid w:val="00A0364C"/>
    <w:rsid w:val="00A0367E"/>
    <w:rsid w:val="00A0375E"/>
    <w:rsid w:val="00A03E22"/>
    <w:rsid w:val="00A04FA6"/>
    <w:rsid w:val="00A056CB"/>
    <w:rsid w:val="00A05D82"/>
    <w:rsid w:val="00A05E63"/>
    <w:rsid w:val="00A05F11"/>
    <w:rsid w:val="00A05FC0"/>
    <w:rsid w:val="00A060AB"/>
    <w:rsid w:val="00A0641F"/>
    <w:rsid w:val="00A06477"/>
    <w:rsid w:val="00A074F0"/>
    <w:rsid w:val="00A07AEB"/>
    <w:rsid w:val="00A100DD"/>
    <w:rsid w:val="00A108BA"/>
    <w:rsid w:val="00A10F06"/>
    <w:rsid w:val="00A11600"/>
    <w:rsid w:val="00A11E59"/>
    <w:rsid w:val="00A120DB"/>
    <w:rsid w:val="00A1280B"/>
    <w:rsid w:val="00A1289C"/>
    <w:rsid w:val="00A12AB4"/>
    <w:rsid w:val="00A12C15"/>
    <w:rsid w:val="00A13060"/>
    <w:rsid w:val="00A131CE"/>
    <w:rsid w:val="00A14768"/>
    <w:rsid w:val="00A149E1"/>
    <w:rsid w:val="00A14B25"/>
    <w:rsid w:val="00A15980"/>
    <w:rsid w:val="00A1628D"/>
    <w:rsid w:val="00A17174"/>
    <w:rsid w:val="00A173C3"/>
    <w:rsid w:val="00A20233"/>
    <w:rsid w:val="00A2080F"/>
    <w:rsid w:val="00A20B23"/>
    <w:rsid w:val="00A20BCA"/>
    <w:rsid w:val="00A20D74"/>
    <w:rsid w:val="00A21515"/>
    <w:rsid w:val="00A21723"/>
    <w:rsid w:val="00A21D0E"/>
    <w:rsid w:val="00A21FFC"/>
    <w:rsid w:val="00A2280A"/>
    <w:rsid w:val="00A23483"/>
    <w:rsid w:val="00A23B27"/>
    <w:rsid w:val="00A243C4"/>
    <w:rsid w:val="00A24EF5"/>
    <w:rsid w:val="00A24F23"/>
    <w:rsid w:val="00A268D5"/>
    <w:rsid w:val="00A26D8D"/>
    <w:rsid w:val="00A27A8B"/>
    <w:rsid w:val="00A30847"/>
    <w:rsid w:val="00A3116D"/>
    <w:rsid w:val="00A316EA"/>
    <w:rsid w:val="00A3188A"/>
    <w:rsid w:val="00A3191D"/>
    <w:rsid w:val="00A31C56"/>
    <w:rsid w:val="00A328D0"/>
    <w:rsid w:val="00A32ABE"/>
    <w:rsid w:val="00A32C4B"/>
    <w:rsid w:val="00A33D40"/>
    <w:rsid w:val="00A33FBD"/>
    <w:rsid w:val="00A3427D"/>
    <w:rsid w:val="00A342DD"/>
    <w:rsid w:val="00A3475A"/>
    <w:rsid w:val="00A347A9"/>
    <w:rsid w:val="00A355CE"/>
    <w:rsid w:val="00A359F1"/>
    <w:rsid w:val="00A35E97"/>
    <w:rsid w:val="00A35FC2"/>
    <w:rsid w:val="00A3669C"/>
    <w:rsid w:val="00A3690C"/>
    <w:rsid w:val="00A371BE"/>
    <w:rsid w:val="00A3772B"/>
    <w:rsid w:val="00A377F0"/>
    <w:rsid w:val="00A3790C"/>
    <w:rsid w:val="00A401A4"/>
    <w:rsid w:val="00A40C27"/>
    <w:rsid w:val="00A40D35"/>
    <w:rsid w:val="00A414CF"/>
    <w:rsid w:val="00A4194B"/>
    <w:rsid w:val="00A41FDD"/>
    <w:rsid w:val="00A4251A"/>
    <w:rsid w:val="00A429FD"/>
    <w:rsid w:val="00A42A84"/>
    <w:rsid w:val="00A42CB1"/>
    <w:rsid w:val="00A42D02"/>
    <w:rsid w:val="00A43B09"/>
    <w:rsid w:val="00A43B72"/>
    <w:rsid w:val="00A44208"/>
    <w:rsid w:val="00A44881"/>
    <w:rsid w:val="00A44AB0"/>
    <w:rsid w:val="00A44FCF"/>
    <w:rsid w:val="00A458D1"/>
    <w:rsid w:val="00A45F02"/>
    <w:rsid w:val="00A461CE"/>
    <w:rsid w:val="00A463B2"/>
    <w:rsid w:val="00A4642C"/>
    <w:rsid w:val="00A47D96"/>
    <w:rsid w:val="00A47FC4"/>
    <w:rsid w:val="00A505A6"/>
    <w:rsid w:val="00A510A6"/>
    <w:rsid w:val="00A515A7"/>
    <w:rsid w:val="00A516C8"/>
    <w:rsid w:val="00A518D5"/>
    <w:rsid w:val="00A52CFD"/>
    <w:rsid w:val="00A52DC2"/>
    <w:rsid w:val="00A5334A"/>
    <w:rsid w:val="00A53622"/>
    <w:rsid w:val="00A53BF1"/>
    <w:rsid w:val="00A551F6"/>
    <w:rsid w:val="00A55844"/>
    <w:rsid w:val="00A55851"/>
    <w:rsid w:val="00A5799F"/>
    <w:rsid w:val="00A60B01"/>
    <w:rsid w:val="00A60C06"/>
    <w:rsid w:val="00A60E4F"/>
    <w:rsid w:val="00A616A9"/>
    <w:rsid w:val="00A61AA1"/>
    <w:rsid w:val="00A62583"/>
    <w:rsid w:val="00A63994"/>
    <w:rsid w:val="00A63B37"/>
    <w:rsid w:val="00A64346"/>
    <w:rsid w:val="00A64515"/>
    <w:rsid w:val="00A64BAA"/>
    <w:rsid w:val="00A64FA9"/>
    <w:rsid w:val="00A65044"/>
    <w:rsid w:val="00A652C8"/>
    <w:rsid w:val="00A65DF5"/>
    <w:rsid w:val="00A65EAA"/>
    <w:rsid w:val="00A65F0C"/>
    <w:rsid w:val="00A662CE"/>
    <w:rsid w:val="00A66678"/>
    <w:rsid w:val="00A669A9"/>
    <w:rsid w:val="00A66F5C"/>
    <w:rsid w:val="00A66FAC"/>
    <w:rsid w:val="00A6750E"/>
    <w:rsid w:val="00A67AC6"/>
    <w:rsid w:val="00A67C4B"/>
    <w:rsid w:val="00A70711"/>
    <w:rsid w:val="00A70BC4"/>
    <w:rsid w:val="00A71C3F"/>
    <w:rsid w:val="00A72095"/>
    <w:rsid w:val="00A72123"/>
    <w:rsid w:val="00A72190"/>
    <w:rsid w:val="00A7234C"/>
    <w:rsid w:val="00A72350"/>
    <w:rsid w:val="00A72366"/>
    <w:rsid w:val="00A7272F"/>
    <w:rsid w:val="00A732C9"/>
    <w:rsid w:val="00A73CB1"/>
    <w:rsid w:val="00A74375"/>
    <w:rsid w:val="00A75870"/>
    <w:rsid w:val="00A759C5"/>
    <w:rsid w:val="00A75BA6"/>
    <w:rsid w:val="00A76003"/>
    <w:rsid w:val="00A7625C"/>
    <w:rsid w:val="00A76769"/>
    <w:rsid w:val="00A768AF"/>
    <w:rsid w:val="00A76E18"/>
    <w:rsid w:val="00A770AD"/>
    <w:rsid w:val="00A778F6"/>
    <w:rsid w:val="00A77E05"/>
    <w:rsid w:val="00A802A6"/>
    <w:rsid w:val="00A81741"/>
    <w:rsid w:val="00A83018"/>
    <w:rsid w:val="00A8302A"/>
    <w:rsid w:val="00A83287"/>
    <w:rsid w:val="00A834D1"/>
    <w:rsid w:val="00A83ADD"/>
    <w:rsid w:val="00A848D8"/>
    <w:rsid w:val="00A84920"/>
    <w:rsid w:val="00A856AD"/>
    <w:rsid w:val="00A85C34"/>
    <w:rsid w:val="00A85C95"/>
    <w:rsid w:val="00A85F15"/>
    <w:rsid w:val="00A8607A"/>
    <w:rsid w:val="00A865D3"/>
    <w:rsid w:val="00A86AA5"/>
    <w:rsid w:val="00A86C81"/>
    <w:rsid w:val="00A87BD6"/>
    <w:rsid w:val="00A90204"/>
    <w:rsid w:val="00A90502"/>
    <w:rsid w:val="00A90835"/>
    <w:rsid w:val="00A918B6"/>
    <w:rsid w:val="00A91FA0"/>
    <w:rsid w:val="00A922CF"/>
    <w:rsid w:val="00A9242F"/>
    <w:rsid w:val="00A9277C"/>
    <w:rsid w:val="00A9293E"/>
    <w:rsid w:val="00A929F9"/>
    <w:rsid w:val="00A92A81"/>
    <w:rsid w:val="00A92FE5"/>
    <w:rsid w:val="00A9317D"/>
    <w:rsid w:val="00A93B71"/>
    <w:rsid w:val="00A94401"/>
    <w:rsid w:val="00A94491"/>
    <w:rsid w:val="00A949FD"/>
    <w:rsid w:val="00A94C34"/>
    <w:rsid w:val="00A94ECF"/>
    <w:rsid w:val="00A94FC7"/>
    <w:rsid w:val="00A951C3"/>
    <w:rsid w:val="00A954DA"/>
    <w:rsid w:val="00A96CB0"/>
    <w:rsid w:val="00A96E71"/>
    <w:rsid w:val="00A96EE4"/>
    <w:rsid w:val="00A96EE5"/>
    <w:rsid w:val="00A9716A"/>
    <w:rsid w:val="00A9737D"/>
    <w:rsid w:val="00A9754C"/>
    <w:rsid w:val="00A9791F"/>
    <w:rsid w:val="00A97B05"/>
    <w:rsid w:val="00A97DA5"/>
    <w:rsid w:val="00AA01E6"/>
    <w:rsid w:val="00AA079A"/>
    <w:rsid w:val="00AA1159"/>
    <w:rsid w:val="00AA13D5"/>
    <w:rsid w:val="00AA2527"/>
    <w:rsid w:val="00AA252A"/>
    <w:rsid w:val="00AA27DF"/>
    <w:rsid w:val="00AA27EC"/>
    <w:rsid w:val="00AA2F96"/>
    <w:rsid w:val="00AA3D11"/>
    <w:rsid w:val="00AA3FF1"/>
    <w:rsid w:val="00AA4342"/>
    <w:rsid w:val="00AA47D9"/>
    <w:rsid w:val="00AA483D"/>
    <w:rsid w:val="00AA5257"/>
    <w:rsid w:val="00AA53F7"/>
    <w:rsid w:val="00AA5662"/>
    <w:rsid w:val="00AA577F"/>
    <w:rsid w:val="00AA693E"/>
    <w:rsid w:val="00AA6CE8"/>
    <w:rsid w:val="00AA7245"/>
    <w:rsid w:val="00AA7402"/>
    <w:rsid w:val="00AB01A4"/>
    <w:rsid w:val="00AB06E0"/>
    <w:rsid w:val="00AB0E62"/>
    <w:rsid w:val="00AB0F4F"/>
    <w:rsid w:val="00AB0F9D"/>
    <w:rsid w:val="00AB11EE"/>
    <w:rsid w:val="00AB14F7"/>
    <w:rsid w:val="00AB19AC"/>
    <w:rsid w:val="00AB1AEE"/>
    <w:rsid w:val="00AB1BBE"/>
    <w:rsid w:val="00AB1EB7"/>
    <w:rsid w:val="00AB1ECD"/>
    <w:rsid w:val="00AB1EEB"/>
    <w:rsid w:val="00AB1F00"/>
    <w:rsid w:val="00AB2787"/>
    <w:rsid w:val="00AB2F7D"/>
    <w:rsid w:val="00AB3F4E"/>
    <w:rsid w:val="00AB3FD7"/>
    <w:rsid w:val="00AB405B"/>
    <w:rsid w:val="00AB4223"/>
    <w:rsid w:val="00AB42B0"/>
    <w:rsid w:val="00AB44A1"/>
    <w:rsid w:val="00AB4A73"/>
    <w:rsid w:val="00AB4D09"/>
    <w:rsid w:val="00AB4D36"/>
    <w:rsid w:val="00AB547B"/>
    <w:rsid w:val="00AB5EB7"/>
    <w:rsid w:val="00AB676F"/>
    <w:rsid w:val="00AB6889"/>
    <w:rsid w:val="00AB6A3A"/>
    <w:rsid w:val="00AB6B73"/>
    <w:rsid w:val="00AB6C13"/>
    <w:rsid w:val="00AB737A"/>
    <w:rsid w:val="00AB74A7"/>
    <w:rsid w:val="00AB763B"/>
    <w:rsid w:val="00AB7785"/>
    <w:rsid w:val="00AB79B3"/>
    <w:rsid w:val="00AC0111"/>
    <w:rsid w:val="00AC0B54"/>
    <w:rsid w:val="00AC2547"/>
    <w:rsid w:val="00AC2575"/>
    <w:rsid w:val="00AC26DC"/>
    <w:rsid w:val="00AC39CA"/>
    <w:rsid w:val="00AC42B7"/>
    <w:rsid w:val="00AC4C1A"/>
    <w:rsid w:val="00AC4CEF"/>
    <w:rsid w:val="00AC59DD"/>
    <w:rsid w:val="00AC5FF3"/>
    <w:rsid w:val="00AC6933"/>
    <w:rsid w:val="00AC6A9B"/>
    <w:rsid w:val="00AC6E57"/>
    <w:rsid w:val="00AC7372"/>
    <w:rsid w:val="00AC7C91"/>
    <w:rsid w:val="00AD071F"/>
    <w:rsid w:val="00AD0AD7"/>
    <w:rsid w:val="00AD0DAA"/>
    <w:rsid w:val="00AD0EAB"/>
    <w:rsid w:val="00AD115B"/>
    <w:rsid w:val="00AD1BFC"/>
    <w:rsid w:val="00AD1EF5"/>
    <w:rsid w:val="00AD2205"/>
    <w:rsid w:val="00AD225F"/>
    <w:rsid w:val="00AD24E9"/>
    <w:rsid w:val="00AD364E"/>
    <w:rsid w:val="00AD45D7"/>
    <w:rsid w:val="00AD4ADC"/>
    <w:rsid w:val="00AD4EA2"/>
    <w:rsid w:val="00AD4FA2"/>
    <w:rsid w:val="00AD506B"/>
    <w:rsid w:val="00AD5C81"/>
    <w:rsid w:val="00AD5EC8"/>
    <w:rsid w:val="00AD605A"/>
    <w:rsid w:val="00AD684B"/>
    <w:rsid w:val="00AD732D"/>
    <w:rsid w:val="00AD76E3"/>
    <w:rsid w:val="00AE01AE"/>
    <w:rsid w:val="00AE1597"/>
    <w:rsid w:val="00AE177E"/>
    <w:rsid w:val="00AE20AD"/>
    <w:rsid w:val="00AE2EC2"/>
    <w:rsid w:val="00AE3953"/>
    <w:rsid w:val="00AE3DF2"/>
    <w:rsid w:val="00AE41C7"/>
    <w:rsid w:val="00AE41D2"/>
    <w:rsid w:val="00AE5013"/>
    <w:rsid w:val="00AE53DF"/>
    <w:rsid w:val="00AE56F3"/>
    <w:rsid w:val="00AE577A"/>
    <w:rsid w:val="00AE582A"/>
    <w:rsid w:val="00AE5E74"/>
    <w:rsid w:val="00AE6014"/>
    <w:rsid w:val="00AE6CC5"/>
    <w:rsid w:val="00AE70DD"/>
    <w:rsid w:val="00AE72E8"/>
    <w:rsid w:val="00AF0A49"/>
    <w:rsid w:val="00AF0A64"/>
    <w:rsid w:val="00AF0AD7"/>
    <w:rsid w:val="00AF0D43"/>
    <w:rsid w:val="00AF0E19"/>
    <w:rsid w:val="00AF0EF5"/>
    <w:rsid w:val="00AF1C88"/>
    <w:rsid w:val="00AF26EC"/>
    <w:rsid w:val="00AF30FC"/>
    <w:rsid w:val="00AF313E"/>
    <w:rsid w:val="00AF35FF"/>
    <w:rsid w:val="00AF3955"/>
    <w:rsid w:val="00AF418A"/>
    <w:rsid w:val="00AF5B8D"/>
    <w:rsid w:val="00AF71BD"/>
    <w:rsid w:val="00AF7681"/>
    <w:rsid w:val="00AF778A"/>
    <w:rsid w:val="00AF7882"/>
    <w:rsid w:val="00AF7F6C"/>
    <w:rsid w:val="00B01527"/>
    <w:rsid w:val="00B018FE"/>
    <w:rsid w:val="00B019CE"/>
    <w:rsid w:val="00B029A7"/>
    <w:rsid w:val="00B03140"/>
    <w:rsid w:val="00B03209"/>
    <w:rsid w:val="00B03A5B"/>
    <w:rsid w:val="00B03A98"/>
    <w:rsid w:val="00B03B91"/>
    <w:rsid w:val="00B03FDF"/>
    <w:rsid w:val="00B04666"/>
    <w:rsid w:val="00B04966"/>
    <w:rsid w:val="00B04D22"/>
    <w:rsid w:val="00B0505B"/>
    <w:rsid w:val="00B051C0"/>
    <w:rsid w:val="00B0561E"/>
    <w:rsid w:val="00B05D21"/>
    <w:rsid w:val="00B0644D"/>
    <w:rsid w:val="00B06612"/>
    <w:rsid w:val="00B06729"/>
    <w:rsid w:val="00B07109"/>
    <w:rsid w:val="00B07D80"/>
    <w:rsid w:val="00B10565"/>
    <w:rsid w:val="00B1093C"/>
    <w:rsid w:val="00B109F7"/>
    <w:rsid w:val="00B1101A"/>
    <w:rsid w:val="00B11445"/>
    <w:rsid w:val="00B11EE5"/>
    <w:rsid w:val="00B1203C"/>
    <w:rsid w:val="00B1210E"/>
    <w:rsid w:val="00B127CD"/>
    <w:rsid w:val="00B128E8"/>
    <w:rsid w:val="00B13D86"/>
    <w:rsid w:val="00B13E1E"/>
    <w:rsid w:val="00B14046"/>
    <w:rsid w:val="00B16A3F"/>
    <w:rsid w:val="00B16F24"/>
    <w:rsid w:val="00B170F1"/>
    <w:rsid w:val="00B17105"/>
    <w:rsid w:val="00B17B70"/>
    <w:rsid w:val="00B2057D"/>
    <w:rsid w:val="00B20807"/>
    <w:rsid w:val="00B20911"/>
    <w:rsid w:val="00B20C0B"/>
    <w:rsid w:val="00B214D5"/>
    <w:rsid w:val="00B21B26"/>
    <w:rsid w:val="00B2219D"/>
    <w:rsid w:val="00B2226A"/>
    <w:rsid w:val="00B22C52"/>
    <w:rsid w:val="00B22E5A"/>
    <w:rsid w:val="00B23260"/>
    <w:rsid w:val="00B23E26"/>
    <w:rsid w:val="00B24482"/>
    <w:rsid w:val="00B24B1E"/>
    <w:rsid w:val="00B25293"/>
    <w:rsid w:val="00B2555D"/>
    <w:rsid w:val="00B257B9"/>
    <w:rsid w:val="00B25ADB"/>
    <w:rsid w:val="00B26FF7"/>
    <w:rsid w:val="00B27607"/>
    <w:rsid w:val="00B27D4F"/>
    <w:rsid w:val="00B3100A"/>
    <w:rsid w:val="00B31D59"/>
    <w:rsid w:val="00B32094"/>
    <w:rsid w:val="00B32459"/>
    <w:rsid w:val="00B325B5"/>
    <w:rsid w:val="00B32651"/>
    <w:rsid w:val="00B32A2E"/>
    <w:rsid w:val="00B32B40"/>
    <w:rsid w:val="00B33C77"/>
    <w:rsid w:val="00B346DE"/>
    <w:rsid w:val="00B34744"/>
    <w:rsid w:val="00B34B2E"/>
    <w:rsid w:val="00B34CF1"/>
    <w:rsid w:val="00B34E09"/>
    <w:rsid w:val="00B35051"/>
    <w:rsid w:val="00B355F5"/>
    <w:rsid w:val="00B357B6"/>
    <w:rsid w:val="00B35C5B"/>
    <w:rsid w:val="00B35F07"/>
    <w:rsid w:val="00B35FF4"/>
    <w:rsid w:val="00B3649F"/>
    <w:rsid w:val="00B36FC8"/>
    <w:rsid w:val="00B370FE"/>
    <w:rsid w:val="00B3725C"/>
    <w:rsid w:val="00B377C4"/>
    <w:rsid w:val="00B37BE4"/>
    <w:rsid w:val="00B37CA0"/>
    <w:rsid w:val="00B403D5"/>
    <w:rsid w:val="00B404D4"/>
    <w:rsid w:val="00B40CB4"/>
    <w:rsid w:val="00B40CEA"/>
    <w:rsid w:val="00B40D0F"/>
    <w:rsid w:val="00B41945"/>
    <w:rsid w:val="00B420BA"/>
    <w:rsid w:val="00B42782"/>
    <w:rsid w:val="00B42B7B"/>
    <w:rsid w:val="00B43176"/>
    <w:rsid w:val="00B4373C"/>
    <w:rsid w:val="00B437BC"/>
    <w:rsid w:val="00B44966"/>
    <w:rsid w:val="00B44C33"/>
    <w:rsid w:val="00B44D87"/>
    <w:rsid w:val="00B44ED6"/>
    <w:rsid w:val="00B45042"/>
    <w:rsid w:val="00B453B8"/>
    <w:rsid w:val="00B45911"/>
    <w:rsid w:val="00B45E1C"/>
    <w:rsid w:val="00B464F3"/>
    <w:rsid w:val="00B469E1"/>
    <w:rsid w:val="00B46F52"/>
    <w:rsid w:val="00B47061"/>
    <w:rsid w:val="00B47A70"/>
    <w:rsid w:val="00B505E5"/>
    <w:rsid w:val="00B506BE"/>
    <w:rsid w:val="00B506F7"/>
    <w:rsid w:val="00B514D0"/>
    <w:rsid w:val="00B51C66"/>
    <w:rsid w:val="00B51DC4"/>
    <w:rsid w:val="00B51ED3"/>
    <w:rsid w:val="00B51F4D"/>
    <w:rsid w:val="00B523A1"/>
    <w:rsid w:val="00B530DF"/>
    <w:rsid w:val="00B5392F"/>
    <w:rsid w:val="00B539DA"/>
    <w:rsid w:val="00B53A41"/>
    <w:rsid w:val="00B543A5"/>
    <w:rsid w:val="00B5441C"/>
    <w:rsid w:val="00B54EB2"/>
    <w:rsid w:val="00B54F10"/>
    <w:rsid w:val="00B5523B"/>
    <w:rsid w:val="00B55769"/>
    <w:rsid w:val="00B55A7F"/>
    <w:rsid w:val="00B560E3"/>
    <w:rsid w:val="00B56AD7"/>
    <w:rsid w:val="00B56AF2"/>
    <w:rsid w:val="00B5717A"/>
    <w:rsid w:val="00B5758E"/>
    <w:rsid w:val="00B57751"/>
    <w:rsid w:val="00B578EE"/>
    <w:rsid w:val="00B57C40"/>
    <w:rsid w:val="00B57F2E"/>
    <w:rsid w:val="00B60251"/>
    <w:rsid w:val="00B6109B"/>
    <w:rsid w:val="00B616E2"/>
    <w:rsid w:val="00B61914"/>
    <w:rsid w:val="00B61C42"/>
    <w:rsid w:val="00B61FA9"/>
    <w:rsid w:val="00B62E8A"/>
    <w:rsid w:val="00B62F83"/>
    <w:rsid w:val="00B630F4"/>
    <w:rsid w:val="00B63807"/>
    <w:rsid w:val="00B63C99"/>
    <w:rsid w:val="00B6417C"/>
    <w:rsid w:val="00B65F3E"/>
    <w:rsid w:val="00B6614A"/>
    <w:rsid w:val="00B663BA"/>
    <w:rsid w:val="00B6693A"/>
    <w:rsid w:val="00B67099"/>
    <w:rsid w:val="00B677D8"/>
    <w:rsid w:val="00B701CF"/>
    <w:rsid w:val="00B708D0"/>
    <w:rsid w:val="00B70A2B"/>
    <w:rsid w:val="00B716A4"/>
    <w:rsid w:val="00B71C4F"/>
    <w:rsid w:val="00B72493"/>
    <w:rsid w:val="00B7276B"/>
    <w:rsid w:val="00B7293A"/>
    <w:rsid w:val="00B73288"/>
    <w:rsid w:val="00B7336F"/>
    <w:rsid w:val="00B73509"/>
    <w:rsid w:val="00B73552"/>
    <w:rsid w:val="00B73BE7"/>
    <w:rsid w:val="00B743A5"/>
    <w:rsid w:val="00B74E4E"/>
    <w:rsid w:val="00B76FFB"/>
    <w:rsid w:val="00B7707E"/>
    <w:rsid w:val="00B7769E"/>
    <w:rsid w:val="00B80601"/>
    <w:rsid w:val="00B811F9"/>
    <w:rsid w:val="00B8135D"/>
    <w:rsid w:val="00B815B9"/>
    <w:rsid w:val="00B81A7E"/>
    <w:rsid w:val="00B81F46"/>
    <w:rsid w:val="00B8239D"/>
    <w:rsid w:val="00B82BDB"/>
    <w:rsid w:val="00B82C20"/>
    <w:rsid w:val="00B834D9"/>
    <w:rsid w:val="00B834F4"/>
    <w:rsid w:val="00B84419"/>
    <w:rsid w:val="00B844F5"/>
    <w:rsid w:val="00B8457A"/>
    <w:rsid w:val="00B848CD"/>
    <w:rsid w:val="00B84D59"/>
    <w:rsid w:val="00B85ADF"/>
    <w:rsid w:val="00B85D5C"/>
    <w:rsid w:val="00B862C6"/>
    <w:rsid w:val="00B86CB5"/>
    <w:rsid w:val="00B87BC2"/>
    <w:rsid w:val="00B90372"/>
    <w:rsid w:val="00B90A20"/>
    <w:rsid w:val="00B912EF"/>
    <w:rsid w:val="00B927D1"/>
    <w:rsid w:val="00B92E75"/>
    <w:rsid w:val="00B93B77"/>
    <w:rsid w:val="00B93F4B"/>
    <w:rsid w:val="00B94252"/>
    <w:rsid w:val="00B942A2"/>
    <w:rsid w:val="00B949BA"/>
    <w:rsid w:val="00B94A32"/>
    <w:rsid w:val="00B94B34"/>
    <w:rsid w:val="00B954D2"/>
    <w:rsid w:val="00B95F22"/>
    <w:rsid w:val="00B96007"/>
    <w:rsid w:val="00B96128"/>
    <w:rsid w:val="00B96B74"/>
    <w:rsid w:val="00B96D1F"/>
    <w:rsid w:val="00B97514"/>
    <w:rsid w:val="00B97D48"/>
    <w:rsid w:val="00BA021A"/>
    <w:rsid w:val="00BA086A"/>
    <w:rsid w:val="00BA1268"/>
    <w:rsid w:val="00BA13CF"/>
    <w:rsid w:val="00BA181C"/>
    <w:rsid w:val="00BA2CC6"/>
    <w:rsid w:val="00BA2D4C"/>
    <w:rsid w:val="00BA37C1"/>
    <w:rsid w:val="00BA3F28"/>
    <w:rsid w:val="00BA5532"/>
    <w:rsid w:val="00BA5B2C"/>
    <w:rsid w:val="00BA62B1"/>
    <w:rsid w:val="00BA658F"/>
    <w:rsid w:val="00BA738F"/>
    <w:rsid w:val="00BA7D3D"/>
    <w:rsid w:val="00BB0319"/>
    <w:rsid w:val="00BB0644"/>
    <w:rsid w:val="00BB094C"/>
    <w:rsid w:val="00BB0DCF"/>
    <w:rsid w:val="00BB1D11"/>
    <w:rsid w:val="00BB1ED9"/>
    <w:rsid w:val="00BB25F2"/>
    <w:rsid w:val="00BB26A6"/>
    <w:rsid w:val="00BB2FDD"/>
    <w:rsid w:val="00BB411B"/>
    <w:rsid w:val="00BB4C26"/>
    <w:rsid w:val="00BB56D0"/>
    <w:rsid w:val="00BB5CB7"/>
    <w:rsid w:val="00BB62B1"/>
    <w:rsid w:val="00BB6F61"/>
    <w:rsid w:val="00BC02E3"/>
    <w:rsid w:val="00BC0766"/>
    <w:rsid w:val="00BC0BCC"/>
    <w:rsid w:val="00BC10E3"/>
    <w:rsid w:val="00BC1C27"/>
    <w:rsid w:val="00BC1DBC"/>
    <w:rsid w:val="00BC21C5"/>
    <w:rsid w:val="00BC2995"/>
    <w:rsid w:val="00BC3246"/>
    <w:rsid w:val="00BC3643"/>
    <w:rsid w:val="00BC3891"/>
    <w:rsid w:val="00BC3F7A"/>
    <w:rsid w:val="00BC431E"/>
    <w:rsid w:val="00BC43E8"/>
    <w:rsid w:val="00BC4994"/>
    <w:rsid w:val="00BC5827"/>
    <w:rsid w:val="00BC5863"/>
    <w:rsid w:val="00BC5A85"/>
    <w:rsid w:val="00BC628C"/>
    <w:rsid w:val="00BC6625"/>
    <w:rsid w:val="00BC6FCE"/>
    <w:rsid w:val="00BC7282"/>
    <w:rsid w:val="00BC75C1"/>
    <w:rsid w:val="00BC78BE"/>
    <w:rsid w:val="00BC7B10"/>
    <w:rsid w:val="00BC7F4D"/>
    <w:rsid w:val="00BD0802"/>
    <w:rsid w:val="00BD1490"/>
    <w:rsid w:val="00BD1CAB"/>
    <w:rsid w:val="00BD20C4"/>
    <w:rsid w:val="00BD26AB"/>
    <w:rsid w:val="00BD3383"/>
    <w:rsid w:val="00BD3A0C"/>
    <w:rsid w:val="00BD3D6F"/>
    <w:rsid w:val="00BD3F13"/>
    <w:rsid w:val="00BD40D0"/>
    <w:rsid w:val="00BD4E3C"/>
    <w:rsid w:val="00BD53EA"/>
    <w:rsid w:val="00BD5A9D"/>
    <w:rsid w:val="00BD6A80"/>
    <w:rsid w:val="00BD7053"/>
    <w:rsid w:val="00BD7CDE"/>
    <w:rsid w:val="00BE0810"/>
    <w:rsid w:val="00BE1412"/>
    <w:rsid w:val="00BE1D8B"/>
    <w:rsid w:val="00BE2085"/>
    <w:rsid w:val="00BE2270"/>
    <w:rsid w:val="00BE26D5"/>
    <w:rsid w:val="00BE2885"/>
    <w:rsid w:val="00BE2C91"/>
    <w:rsid w:val="00BE2FDB"/>
    <w:rsid w:val="00BE39AB"/>
    <w:rsid w:val="00BE3C7E"/>
    <w:rsid w:val="00BE410C"/>
    <w:rsid w:val="00BE43F8"/>
    <w:rsid w:val="00BE49F8"/>
    <w:rsid w:val="00BE4C17"/>
    <w:rsid w:val="00BE5459"/>
    <w:rsid w:val="00BE582B"/>
    <w:rsid w:val="00BE5D8E"/>
    <w:rsid w:val="00BE696C"/>
    <w:rsid w:val="00BE6C5B"/>
    <w:rsid w:val="00BE6C91"/>
    <w:rsid w:val="00BE745C"/>
    <w:rsid w:val="00BE7533"/>
    <w:rsid w:val="00BF13FD"/>
    <w:rsid w:val="00BF1719"/>
    <w:rsid w:val="00BF1FDA"/>
    <w:rsid w:val="00BF21C4"/>
    <w:rsid w:val="00BF3466"/>
    <w:rsid w:val="00BF3861"/>
    <w:rsid w:val="00BF3C05"/>
    <w:rsid w:val="00BF3F32"/>
    <w:rsid w:val="00BF4106"/>
    <w:rsid w:val="00BF45C7"/>
    <w:rsid w:val="00BF4692"/>
    <w:rsid w:val="00BF4E03"/>
    <w:rsid w:val="00BF51A0"/>
    <w:rsid w:val="00BF6196"/>
    <w:rsid w:val="00BF6247"/>
    <w:rsid w:val="00BF6794"/>
    <w:rsid w:val="00BF68DD"/>
    <w:rsid w:val="00BF692D"/>
    <w:rsid w:val="00BF6C06"/>
    <w:rsid w:val="00BF6E17"/>
    <w:rsid w:val="00C005FF"/>
    <w:rsid w:val="00C0097C"/>
    <w:rsid w:val="00C00D70"/>
    <w:rsid w:val="00C011AB"/>
    <w:rsid w:val="00C014F5"/>
    <w:rsid w:val="00C01A62"/>
    <w:rsid w:val="00C01DC4"/>
    <w:rsid w:val="00C02338"/>
    <w:rsid w:val="00C0248E"/>
    <w:rsid w:val="00C028F0"/>
    <w:rsid w:val="00C02AE6"/>
    <w:rsid w:val="00C02D2E"/>
    <w:rsid w:val="00C02D38"/>
    <w:rsid w:val="00C03254"/>
    <w:rsid w:val="00C03B5E"/>
    <w:rsid w:val="00C03E17"/>
    <w:rsid w:val="00C04FB0"/>
    <w:rsid w:val="00C05569"/>
    <w:rsid w:val="00C06038"/>
    <w:rsid w:val="00C06437"/>
    <w:rsid w:val="00C10306"/>
    <w:rsid w:val="00C10B40"/>
    <w:rsid w:val="00C10C67"/>
    <w:rsid w:val="00C1176A"/>
    <w:rsid w:val="00C12079"/>
    <w:rsid w:val="00C1235F"/>
    <w:rsid w:val="00C1277A"/>
    <w:rsid w:val="00C12B74"/>
    <w:rsid w:val="00C1383E"/>
    <w:rsid w:val="00C14425"/>
    <w:rsid w:val="00C1488F"/>
    <w:rsid w:val="00C150CE"/>
    <w:rsid w:val="00C154CD"/>
    <w:rsid w:val="00C15874"/>
    <w:rsid w:val="00C16844"/>
    <w:rsid w:val="00C16992"/>
    <w:rsid w:val="00C1754A"/>
    <w:rsid w:val="00C17D0F"/>
    <w:rsid w:val="00C2181F"/>
    <w:rsid w:val="00C2204D"/>
    <w:rsid w:val="00C2214D"/>
    <w:rsid w:val="00C2239A"/>
    <w:rsid w:val="00C227A9"/>
    <w:rsid w:val="00C22A1E"/>
    <w:rsid w:val="00C23145"/>
    <w:rsid w:val="00C233C1"/>
    <w:rsid w:val="00C2344D"/>
    <w:rsid w:val="00C23718"/>
    <w:rsid w:val="00C239B2"/>
    <w:rsid w:val="00C23A6C"/>
    <w:rsid w:val="00C23B23"/>
    <w:rsid w:val="00C23BE0"/>
    <w:rsid w:val="00C23C55"/>
    <w:rsid w:val="00C24B38"/>
    <w:rsid w:val="00C250C0"/>
    <w:rsid w:val="00C251CE"/>
    <w:rsid w:val="00C25686"/>
    <w:rsid w:val="00C25D59"/>
    <w:rsid w:val="00C264A0"/>
    <w:rsid w:val="00C26DA0"/>
    <w:rsid w:val="00C271DB"/>
    <w:rsid w:val="00C27855"/>
    <w:rsid w:val="00C306D3"/>
    <w:rsid w:val="00C30BA9"/>
    <w:rsid w:val="00C3104B"/>
    <w:rsid w:val="00C312D0"/>
    <w:rsid w:val="00C31A93"/>
    <w:rsid w:val="00C32059"/>
    <w:rsid w:val="00C3265E"/>
    <w:rsid w:val="00C33346"/>
    <w:rsid w:val="00C33F7A"/>
    <w:rsid w:val="00C34424"/>
    <w:rsid w:val="00C34513"/>
    <w:rsid w:val="00C34B47"/>
    <w:rsid w:val="00C34BC9"/>
    <w:rsid w:val="00C34ED6"/>
    <w:rsid w:val="00C35F73"/>
    <w:rsid w:val="00C3712F"/>
    <w:rsid w:val="00C37B31"/>
    <w:rsid w:val="00C40498"/>
    <w:rsid w:val="00C40590"/>
    <w:rsid w:val="00C40897"/>
    <w:rsid w:val="00C412E5"/>
    <w:rsid w:val="00C41C29"/>
    <w:rsid w:val="00C42504"/>
    <w:rsid w:val="00C42A56"/>
    <w:rsid w:val="00C437B2"/>
    <w:rsid w:val="00C4463D"/>
    <w:rsid w:val="00C450AD"/>
    <w:rsid w:val="00C4544B"/>
    <w:rsid w:val="00C45732"/>
    <w:rsid w:val="00C45A54"/>
    <w:rsid w:val="00C46208"/>
    <w:rsid w:val="00C469F5"/>
    <w:rsid w:val="00C46CA6"/>
    <w:rsid w:val="00C46CD9"/>
    <w:rsid w:val="00C47D98"/>
    <w:rsid w:val="00C50905"/>
    <w:rsid w:val="00C509AF"/>
    <w:rsid w:val="00C50DF2"/>
    <w:rsid w:val="00C51546"/>
    <w:rsid w:val="00C5211B"/>
    <w:rsid w:val="00C52932"/>
    <w:rsid w:val="00C5297B"/>
    <w:rsid w:val="00C52A7B"/>
    <w:rsid w:val="00C52BDC"/>
    <w:rsid w:val="00C53367"/>
    <w:rsid w:val="00C53EC1"/>
    <w:rsid w:val="00C5435E"/>
    <w:rsid w:val="00C54864"/>
    <w:rsid w:val="00C54F3C"/>
    <w:rsid w:val="00C55301"/>
    <w:rsid w:val="00C55B07"/>
    <w:rsid w:val="00C5658D"/>
    <w:rsid w:val="00C56626"/>
    <w:rsid w:val="00C56704"/>
    <w:rsid w:val="00C56C14"/>
    <w:rsid w:val="00C57B84"/>
    <w:rsid w:val="00C57C21"/>
    <w:rsid w:val="00C60332"/>
    <w:rsid w:val="00C607DB"/>
    <w:rsid w:val="00C60E49"/>
    <w:rsid w:val="00C61020"/>
    <w:rsid w:val="00C61E51"/>
    <w:rsid w:val="00C62F19"/>
    <w:rsid w:val="00C631E4"/>
    <w:rsid w:val="00C6320E"/>
    <w:rsid w:val="00C63B52"/>
    <w:rsid w:val="00C64452"/>
    <w:rsid w:val="00C64F0C"/>
    <w:rsid w:val="00C65487"/>
    <w:rsid w:val="00C65A20"/>
    <w:rsid w:val="00C65D86"/>
    <w:rsid w:val="00C666CB"/>
    <w:rsid w:val="00C66E93"/>
    <w:rsid w:val="00C66FD3"/>
    <w:rsid w:val="00C67905"/>
    <w:rsid w:val="00C679F7"/>
    <w:rsid w:val="00C67E2A"/>
    <w:rsid w:val="00C70614"/>
    <w:rsid w:val="00C70D33"/>
    <w:rsid w:val="00C72A90"/>
    <w:rsid w:val="00C72BBE"/>
    <w:rsid w:val="00C72C43"/>
    <w:rsid w:val="00C733B1"/>
    <w:rsid w:val="00C73669"/>
    <w:rsid w:val="00C739A7"/>
    <w:rsid w:val="00C75D1A"/>
    <w:rsid w:val="00C761BF"/>
    <w:rsid w:val="00C775DC"/>
    <w:rsid w:val="00C776E5"/>
    <w:rsid w:val="00C77849"/>
    <w:rsid w:val="00C7797B"/>
    <w:rsid w:val="00C77C11"/>
    <w:rsid w:val="00C77C23"/>
    <w:rsid w:val="00C77D65"/>
    <w:rsid w:val="00C80695"/>
    <w:rsid w:val="00C808CC"/>
    <w:rsid w:val="00C80D54"/>
    <w:rsid w:val="00C813AE"/>
    <w:rsid w:val="00C813D0"/>
    <w:rsid w:val="00C824A1"/>
    <w:rsid w:val="00C82C28"/>
    <w:rsid w:val="00C8326B"/>
    <w:rsid w:val="00C83E93"/>
    <w:rsid w:val="00C842C4"/>
    <w:rsid w:val="00C84486"/>
    <w:rsid w:val="00C847B4"/>
    <w:rsid w:val="00C8485A"/>
    <w:rsid w:val="00C85217"/>
    <w:rsid w:val="00C86088"/>
    <w:rsid w:val="00C86340"/>
    <w:rsid w:val="00C86B90"/>
    <w:rsid w:val="00C873CD"/>
    <w:rsid w:val="00C87ED8"/>
    <w:rsid w:val="00C90099"/>
    <w:rsid w:val="00C915C6"/>
    <w:rsid w:val="00C918D4"/>
    <w:rsid w:val="00C91D5C"/>
    <w:rsid w:val="00C9234F"/>
    <w:rsid w:val="00C923CC"/>
    <w:rsid w:val="00C93347"/>
    <w:rsid w:val="00C93369"/>
    <w:rsid w:val="00C93610"/>
    <w:rsid w:val="00C93D39"/>
    <w:rsid w:val="00C94148"/>
    <w:rsid w:val="00C945B3"/>
    <w:rsid w:val="00C9483F"/>
    <w:rsid w:val="00C949C7"/>
    <w:rsid w:val="00C9516E"/>
    <w:rsid w:val="00C9521D"/>
    <w:rsid w:val="00C95B2A"/>
    <w:rsid w:val="00C9630E"/>
    <w:rsid w:val="00C9698E"/>
    <w:rsid w:val="00C96DBD"/>
    <w:rsid w:val="00C9731A"/>
    <w:rsid w:val="00C97959"/>
    <w:rsid w:val="00C97BA5"/>
    <w:rsid w:val="00C97BDF"/>
    <w:rsid w:val="00C97CB4"/>
    <w:rsid w:val="00CA018D"/>
    <w:rsid w:val="00CA026A"/>
    <w:rsid w:val="00CA02C1"/>
    <w:rsid w:val="00CA09DC"/>
    <w:rsid w:val="00CA0E81"/>
    <w:rsid w:val="00CA1576"/>
    <w:rsid w:val="00CA20E0"/>
    <w:rsid w:val="00CA27DD"/>
    <w:rsid w:val="00CA28D4"/>
    <w:rsid w:val="00CA2CFE"/>
    <w:rsid w:val="00CA2D98"/>
    <w:rsid w:val="00CA3190"/>
    <w:rsid w:val="00CA31BA"/>
    <w:rsid w:val="00CA327B"/>
    <w:rsid w:val="00CA3506"/>
    <w:rsid w:val="00CA3687"/>
    <w:rsid w:val="00CA3725"/>
    <w:rsid w:val="00CA3AC5"/>
    <w:rsid w:val="00CA3BE0"/>
    <w:rsid w:val="00CA3D5A"/>
    <w:rsid w:val="00CA41DB"/>
    <w:rsid w:val="00CA47A0"/>
    <w:rsid w:val="00CA4B1B"/>
    <w:rsid w:val="00CA4CEA"/>
    <w:rsid w:val="00CA5364"/>
    <w:rsid w:val="00CA551B"/>
    <w:rsid w:val="00CA5778"/>
    <w:rsid w:val="00CA5EC9"/>
    <w:rsid w:val="00CA5FB0"/>
    <w:rsid w:val="00CA6257"/>
    <w:rsid w:val="00CA6EA5"/>
    <w:rsid w:val="00CB12E1"/>
    <w:rsid w:val="00CB1360"/>
    <w:rsid w:val="00CB14A0"/>
    <w:rsid w:val="00CB1662"/>
    <w:rsid w:val="00CB19B3"/>
    <w:rsid w:val="00CB20B3"/>
    <w:rsid w:val="00CB23BF"/>
    <w:rsid w:val="00CB2426"/>
    <w:rsid w:val="00CB2BD0"/>
    <w:rsid w:val="00CB34B1"/>
    <w:rsid w:val="00CB3867"/>
    <w:rsid w:val="00CB3884"/>
    <w:rsid w:val="00CB38A1"/>
    <w:rsid w:val="00CB3EA4"/>
    <w:rsid w:val="00CB4AF9"/>
    <w:rsid w:val="00CB4DF0"/>
    <w:rsid w:val="00CB4E01"/>
    <w:rsid w:val="00CB5EDE"/>
    <w:rsid w:val="00CB631D"/>
    <w:rsid w:val="00CB66D8"/>
    <w:rsid w:val="00CB6975"/>
    <w:rsid w:val="00CB7248"/>
    <w:rsid w:val="00CB74F5"/>
    <w:rsid w:val="00CC0225"/>
    <w:rsid w:val="00CC0F6E"/>
    <w:rsid w:val="00CC19C3"/>
    <w:rsid w:val="00CC2049"/>
    <w:rsid w:val="00CC243D"/>
    <w:rsid w:val="00CC31CB"/>
    <w:rsid w:val="00CC3655"/>
    <w:rsid w:val="00CC3A91"/>
    <w:rsid w:val="00CC3C22"/>
    <w:rsid w:val="00CC45A4"/>
    <w:rsid w:val="00CC460C"/>
    <w:rsid w:val="00CC49E3"/>
    <w:rsid w:val="00CC4FCC"/>
    <w:rsid w:val="00CC5194"/>
    <w:rsid w:val="00CC5555"/>
    <w:rsid w:val="00CC5D0E"/>
    <w:rsid w:val="00CC6052"/>
    <w:rsid w:val="00CC6CCC"/>
    <w:rsid w:val="00CC6EFE"/>
    <w:rsid w:val="00CC7238"/>
    <w:rsid w:val="00CC725B"/>
    <w:rsid w:val="00CC73FD"/>
    <w:rsid w:val="00CC7595"/>
    <w:rsid w:val="00CC7E46"/>
    <w:rsid w:val="00CC7EE0"/>
    <w:rsid w:val="00CD0681"/>
    <w:rsid w:val="00CD0FE7"/>
    <w:rsid w:val="00CD15EF"/>
    <w:rsid w:val="00CD19BE"/>
    <w:rsid w:val="00CD1C18"/>
    <w:rsid w:val="00CD3537"/>
    <w:rsid w:val="00CD4D06"/>
    <w:rsid w:val="00CD5893"/>
    <w:rsid w:val="00CD64FD"/>
    <w:rsid w:val="00CD7044"/>
    <w:rsid w:val="00CD7A02"/>
    <w:rsid w:val="00CD7CA7"/>
    <w:rsid w:val="00CE0CCC"/>
    <w:rsid w:val="00CE0FDD"/>
    <w:rsid w:val="00CE1042"/>
    <w:rsid w:val="00CE179E"/>
    <w:rsid w:val="00CE18BB"/>
    <w:rsid w:val="00CE1C15"/>
    <w:rsid w:val="00CE1DF9"/>
    <w:rsid w:val="00CE1F2E"/>
    <w:rsid w:val="00CE250C"/>
    <w:rsid w:val="00CE3645"/>
    <w:rsid w:val="00CE3D01"/>
    <w:rsid w:val="00CE4105"/>
    <w:rsid w:val="00CE4A10"/>
    <w:rsid w:val="00CE4C6C"/>
    <w:rsid w:val="00CE4EBD"/>
    <w:rsid w:val="00CE52FF"/>
    <w:rsid w:val="00CE5491"/>
    <w:rsid w:val="00CE5E3B"/>
    <w:rsid w:val="00CE6044"/>
    <w:rsid w:val="00CE616B"/>
    <w:rsid w:val="00CE62CC"/>
    <w:rsid w:val="00CE692D"/>
    <w:rsid w:val="00CE6E24"/>
    <w:rsid w:val="00CE76E7"/>
    <w:rsid w:val="00CE7A0B"/>
    <w:rsid w:val="00CE7D03"/>
    <w:rsid w:val="00CE7E1F"/>
    <w:rsid w:val="00CF0630"/>
    <w:rsid w:val="00CF087D"/>
    <w:rsid w:val="00CF0B2C"/>
    <w:rsid w:val="00CF170E"/>
    <w:rsid w:val="00CF2456"/>
    <w:rsid w:val="00CF29C9"/>
    <w:rsid w:val="00CF2E23"/>
    <w:rsid w:val="00CF41E4"/>
    <w:rsid w:val="00CF43F3"/>
    <w:rsid w:val="00CF48F0"/>
    <w:rsid w:val="00CF545C"/>
    <w:rsid w:val="00CF6074"/>
    <w:rsid w:val="00CF6080"/>
    <w:rsid w:val="00CF62D5"/>
    <w:rsid w:val="00CF6588"/>
    <w:rsid w:val="00CF718C"/>
    <w:rsid w:val="00CF7AD0"/>
    <w:rsid w:val="00D00108"/>
    <w:rsid w:val="00D003BD"/>
    <w:rsid w:val="00D00606"/>
    <w:rsid w:val="00D014E2"/>
    <w:rsid w:val="00D021A2"/>
    <w:rsid w:val="00D022B6"/>
    <w:rsid w:val="00D023CC"/>
    <w:rsid w:val="00D0243D"/>
    <w:rsid w:val="00D033AC"/>
    <w:rsid w:val="00D03DF1"/>
    <w:rsid w:val="00D03EC3"/>
    <w:rsid w:val="00D03EDE"/>
    <w:rsid w:val="00D049BC"/>
    <w:rsid w:val="00D04EDA"/>
    <w:rsid w:val="00D05265"/>
    <w:rsid w:val="00D05E7B"/>
    <w:rsid w:val="00D06245"/>
    <w:rsid w:val="00D0668B"/>
    <w:rsid w:val="00D06C64"/>
    <w:rsid w:val="00D06D54"/>
    <w:rsid w:val="00D072CC"/>
    <w:rsid w:val="00D078E4"/>
    <w:rsid w:val="00D10098"/>
    <w:rsid w:val="00D10474"/>
    <w:rsid w:val="00D1048F"/>
    <w:rsid w:val="00D1070D"/>
    <w:rsid w:val="00D112EE"/>
    <w:rsid w:val="00D117C0"/>
    <w:rsid w:val="00D12394"/>
    <w:rsid w:val="00D1259A"/>
    <w:rsid w:val="00D12623"/>
    <w:rsid w:val="00D12BF4"/>
    <w:rsid w:val="00D12D58"/>
    <w:rsid w:val="00D13287"/>
    <w:rsid w:val="00D132D6"/>
    <w:rsid w:val="00D140FB"/>
    <w:rsid w:val="00D14AAB"/>
    <w:rsid w:val="00D14C86"/>
    <w:rsid w:val="00D14FC4"/>
    <w:rsid w:val="00D155D8"/>
    <w:rsid w:val="00D15D54"/>
    <w:rsid w:val="00D16831"/>
    <w:rsid w:val="00D16DF3"/>
    <w:rsid w:val="00D170B6"/>
    <w:rsid w:val="00D17BA2"/>
    <w:rsid w:val="00D208A4"/>
    <w:rsid w:val="00D2139F"/>
    <w:rsid w:val="00D21C74"/>
    <w:rsid w:val="00D2242F"/>
    <w:rsid w:val="00D226C3"/>
    <w:rsid w:val="00D22B84"/>
    <w:rsid w:val="00D22FCB"/>
    <w:rsid w:val="00D23790"/>
    <w:rsid w:val="00D2384D"/>
    <w:rsid w:val="00D24159"/>
    <w:rsid w:val="00D24160"/>
    <w:rsid w:val="00D244DB"/>
    <w:rsid w:val="00D25046"/>
    <w:rsid w:val="00D254B5"/>
    <w:rsid w:val="00D26504"/>
    <w:rsid w:val="00D266AC"/>
    <w:rsid w:val="00D2676A"/>
    <w:rsid w:val="00D26CF7"/>
    <w:rsid w:val="00D27617"/>
    <w:rsid w:val="00D27C3E"/>
    <w:rsid w:val="00D27FAB"/>
    <w:rsid w:val="00D30720"/>
    <w:rsid w:val="00D30A29"/>
    <w:rsid w:val="00D31826"/>
    <w:rsid w:val="00D326B6"/>
    <w:rsid w:val="00D32C5D"/>
    <w:rsid w:val="00D33145"/>
    <w:rsid w:val="00D332CB"/>
    <w:rsid w:val="00D33A35"/>
    <w:rsid w:val="00D33EA1"/>
    <w:rsid w:val="00D342E4"/>
    <w:rsid w:val="00D34B30"/>
    <w:rsid w:val="00D35614"/>
    <w:rsid w:val="00D35AE0"/>
    <w:rsid w:val="00D36158"/>
    <w:rsid w:val="00D361FB"/>
    <w:rsid w:val="00D369EA"/>
    <w:rsid w:val="00D3715C"/>
    <w:rsid w:val="00D372EB"/>
    <w:rsid w:val="00D3763C"/>
    <w:rsid w:val="00D37D90"/>
    <w:rsid w:val="00D404B0"/>
    <w:rsid w:val="00D4087F"/>
    <w:rsid w:val="00D40B28"/>
    <w:rsid w:val="00D413C1"/>
    <w:rsid w:val="00D41C8B"/>
    <w:rsid w:val="00D41EFF"/>
    <w:rsid w:val="00D421B2"/>
    <w:rsid w:val="00D42AF8"/>
    <w:rsid w:val="00D42EDD"/>
    <w:rsid w:val="00D43249"/>
    <w:rsid w:val="00D43874"/>
    <w:rsid w:val="00D43970"/>
    <w:rsid w:val="00D43998"/>
    <w:rsid w:val="00D45034"/>
    <w:rsid w:val="00D451A1"/>
    <w:rsid w:val="00D45213"/>
    <w:rsid w:val="00D452BD"/>
    <w:rsid w:val="00D4571E"/>
    <w:rsid w:val="00D4576C"/>
    <w:rsid w:val="00D46770"/>
    <w:rsid w:val="00D46A8D"/>
    <w:rsid w:val="00D46FBD"/>
    <w:rsid w:val="00D47164"/>
    <w:rsid w:val="00D47313"/>
    <w:rsid w:val="00D4736B"/>
    <w:rsid w:val="00D477E0"/>
    <w:rsid w:val="00D478F6"/>
    <w:rsid w:val="00D50084"/>
    <w:rsid w:val="00D5086F"/>
    <w:rsid w:val="00D514FE"/>
    <w:rsid w:val="00D519F6"/>
    <w:rsid w:val="00D51A54"/>
    <w:rsid w:val="00D51AE6"/>
    <w:rsid w:val="00D51B90"/>
    <w:rsid w:val="00D51D5B"/>
    <w:rsid w:val="00D5268E"/>
    <w:rsid w:val="00D52809"/>
    <w:rsid w:val="00D52B60"/>
    <w:rsid w:val="00D52F40"/>
    <w:rsid w:val="00D542B8"/>
    <w:rsid w:val="00D54329"/>
    <w:rsid w:val="00D54368"/>
    <w:rsid w:val="00D54489"/>
    <w:rsid w:val="00D54C4B"/>
    <w:rsid w:val="00D553C7"/>
    <w:rsid w:val="00D55ED7"/>
    <w:rsid w:val="00D56378"/>
    <w:rsid w:val="00D563E6"/>
    <w:rsid w:val="00D56467"/>
    <w:rsid w:val="00D56613"/>
    <w:rsid w:val="00D56DB3"/>
    <w:rsid w:val="00D57185"/>
    <w:rsid w:val="00D577C1"/>
    <w:rsid w:val="00D57C95"/>
    <w:rsid w:val="00D57DE8"/>
    <w:rsid w:val="00D603EF"/>
    <w:rsid w:val="00D6108D"/>
    <w:rsid w:val="00D61439"/>
    <w:rsid w:val="00D61AD7"/>
    <w:rsid w:val="00D62844"/>
    <w:rsid w:val="00D62E98"/>
    <w:rsid w:val="00D62FB8"/>
    <w:rsid w:val="00D6301E"/>
    <w:rsid w:val="00D6304A"/>
    <w:rsid w:val="00D63CC9"/>
    <w:rsid w:val="00D64C7B"/>
    <w:rsid w:val="00D653E5"/>
    <w:rsid w:val="00D65710"/>
    <w:rsid w:val="00D66982"/>
    <w:rsid w:val="00D7022F"/>
    <w:rsid w:val="00D707BA"/>
    <w:rsid w:val="00D716B6"/>
    <w:rsid w:val="00D71800"/>
    <w:rsid w:val="00D71E93"/>
    <w:rsid w:val="00D7279B"/>
    <w:rsid w:val="00D72D13"/>
    <w:rsid w:val="00D72DF3"/>
    <w:rsid w:val="00D73818"/>
    <w:rsid w:val="00D73990"/>
    <w:rsid w:val="00D747CB"/>
    <w:rsid w:val="00D75639"/>
    <w:rsid w:val="00D75840"/>
    <w:rsid w:val="00D7595E"/>
    <w:rsid w:val="00D76669"/>
    <w:rsid w:val="00D77DDC"/>
    <w:rsid w:val="00D80140"/>
    <w:rsid w:val="00D80516"/>
    <w:rsid w:val="00D806A7"/>
    <w:rsid w:val="00D813CF"/>
    <w:rsid w:val="00D81682"/>
    <w:rsid w:val="00D820A6"/>
    <w:rsid w:val="00D8589D"/>
    <w:rsid w:val="00D8606D"/>
    <w:rsid w:val="00D8619B"/>
    <w:rsid w:val="00D866AC"/>
    <w:rsid w:val="00D87184"/>
    <w:rsid w:val="00D8798D"/>
    <w:rsid w:val="00D9007F"/>
    <w:rsid w:val="00D903BA"/>
    <w:rsid w:val="00D909AA"/>
    <w:rsid w:val="00D90F0B"/>
    <w:rsid w:val="00D91002"/>
    <w:rsid w:val="00D911D6"/>
    <w:rsid w:val="00D918B2"/>
    <w:rsid w:val="00D91ACE"/>
    <w:rsid w:val="00D91C27"/>
    <w:rsid w:val="00D922BE"/>
    <w:rsid w:val="00D9236A"/>
    <w:rsid w:val="00D92B32"/>
    <w:rsid w:val="00D93976"/>
    <w:rsid w:val="00D945F1"/>
    <w:rsid w:val="00D9483A"/>
    <w:rsid w:val="00D948A0"/>
    <w:rsid w:val="00D95251"/>
    <w:rsid w:val="00D95868"/>
    <w:rsid w:val="00D95B91"/>
    <w:rsid w:val="00D96060"/>
    <w:rsid w:val="00D960AD"/>
    <w:rsid w:val="00D96143"/>
    <w:rsid w:val="00D96891"/>
    <w:rsid w:val="00D97C58"/>
    <w:rsid w:val="00D97DF1"/>
    <w:rsid w:val="00DA0952"/>
    <w:rsid w:val="00DA0F9D"/>
    <w:rsid w:val="00DA14D0"/>
    <w:rsid w:val="00DA17BF"/>
    <w:rsid w:val="00DA2ACE"/>
    <w:rsid w:val="00DA2B99"/>
    <w:rsid w:val="00DA2D7F"/>
    <w:rsid w:val="00DA3096"/>
    <w:rsid w:val="00DA3483"/>
    <w:rsid w:val="00DA3CCC"/>
    <w:rsid w:val="00DA3CD7"/>
    <w:rsid w:val="00DA3D99"/>
    <w:rsid w:val="00DA54B7"/>
    <w:rsid w:val="00DA5593"/>
    <w:rsid w:val="00DA61D7"/>
    <w:rsid w:val="00DA62A7"/>
    <w:rsid w:val="00DA639B"/>
    <w:rsid w:val="00DA6526"/>
    <w:rsid w:val="00DA654A"/>
    <w:rsid w:val="00DA6934"/>
    <w:rsid w:val="00DA7D0E"/>
    <w:rsid w:val="00DA7E84"/>
    <w:rsid w:val="00DB00CB"/>
    <w:rsid w:val="00DB0A7B"/>
    <w:rsid w:val="00DB101C"/>
    <w:rsid w:val="00DB167D"/>
    <w:rsid w:val="00DB1B8C"/>
    <w:rsid w:val="00DB245E"/>
    <w:rsid w:val="00DB2512"/>
    <w:rsid w:val="00DB26BF"/>
    <w:rsid w:val="00DB2BD3"/>
    <w:rsid w:val="00DB3957"/>
    <w:rsid w:val="00DB3C9D"/>
    <w:rsid w:val="00DB4498"/>
    <w:rsid w:val="00DB47D1"/>
    <w:rsid w:val="00DB63BA"/>
    <w:rsid w:val="00DB650A"/>
    <w:rsid w:val="00DB7157"/>
    <w:rsid w:val="00DB7545"/>
    <w:rsid w:val="00DB7845"/>
    <w:rsid w:val="00DB7B52"/>
    <w:rsid w:val="00DB7D68"/>
    <w:rsid w:val="00DB7E24"/>
    <w:rsid w:val="00DB7EDA"/>
    <w:rsid w:val="00DB7F72"/>
    <w:rsid w:val="00DC06DE"/>
    <w:rsid w:val="00DC0846"/>
    <w:rsid w:val="00DC0A30"/>
    <w:rsid w:val="00DC0D40"/>
    <w:rsid w:val="00DC0E20"/>
    <w:rsid w:val="00DC1115"/>
    <w:rsid w:val="00DC1487"/>
    <w:rsid w:val="00DC17F8"/>
    <w:rsid w:val="00DC1A4F"/>
    <w:rsid w:val="00DC1C32"/>
    <w:rsid w:val="00DC2605"/>
    <w:rsid w:val="00DC3B55"/>
    <w:rsid w:val="00DC4810"/>
    <w:rsid w:val="00DC4C79"/>
    <w:rsid w:val="00DC4F38"/>
    <w:rsid w:val="00DC543A"/>
    <w:rsid w:val="00DC59A8"/>
    <w:rsid w:val="00DC5F77"/>
    <w:rsid w:val="00DC6457"/>
    <w:rsid w:val="00DC7DE7"/>
    <w:rsid w:val="00DD0F63"/>
    <w:rsid w:val="00DD15EF"/>
    <w:rsid w:val="00DD1D5F"/>
    <w:rsid w:val="00DD1EFB"/>
    <w:rsid w:val="00DD1F87"/>
    <w:rsid w:val="00DD317F"/>
    <w:rsid w:val="00DD363B"/>
    <w:rsid w:val="00DD3976"/>
    <w:rsid w:val="00DD3B41"/>
    <w:rsid w:val="00DD40A3"/>
    <w:rsid w:val="00DD4136"/>
    <w:rsid w:val="00DD4714"/>
    <w:rsid w:val="00DD472B"/>
    <w:rsid w:val="00DD5209"/>
    <w:rsid w:val="00DD5795"/>
    <w:rsid w:val="00DD59F5"/>
    <w:rsid w:val="00DD5B89"/>
    <w:rsid w:val="00DD64D4"/>
    <w:rsid w:val="00DD6550"/>
    <w:rsid w:val="00DD6E4F"/>
    <w:rsid w:val="00DD76A1"/>
    <w:rsid w:val="00DD7848"/>
    <w:rsid w:val="00DD7869"/>
    <w:rsid w:val="00DD7885"/>
    <w:rsid w:val="00DD78BE"/>
    <w:rsid w:val="00DD7CBC"/>
    <w:rsid w:val="00DD7D04"/>
    <w:rsid w:val="00DE078C"/>
    <w:rsid w:val="00DE1349"/>
    <w:rsid w:val="00DE13FC"/>
    <w:rsid w:val="00DE1666"/>
    <w:rsid w:val="00DE1EAC"/>
    <w:rsid w:val="00DE28AB"/>
    <w:rsid w:val="00DE2A05"/>
    <w:rsid w:val="00DE3AC8"/>
    <w:rsid w:val="00DE4408"/>
    <w:rsid w:val="00DE461D"/>
    <w:rsid w:val="00DE463A"/>
    <w:rsid w:val="00DE4D5D"/>
    <w:rsid w:val="00DE4F62"/>
    <w:rsid w:val="00DE53C4"/>
    <w:rsid w:val="00DE5942"/>
    <w:rsid w:val="00DE5962"/>
    <w:rsid w:val="00DE5993"/>
    <w:rsid w:val="00DE5A86"/>
    <w:rsid w:val="00DE5CEE"/>
    <w:rsid w:val="00DE6702"/>
    <w:rsid w:val="00DE682B"/>
    <w:rsid w:val="00DE6F9A"/>
    <w:rsid w:val="00DE78F8"/>
    <w:rsid w:val="00DE7E39"/>
    <w:rsid w:val="00DF04DA"/>
    <w:rsid w:val="00DF0D6A"/>
    <w:rsid w:val="00DF1533"/>
    <w:rsid w:val="00DF1D85"/>
    <w:rsid w:val="00DF219B"/>
    <w:rsid w:val="00DF2364"/>
    <w:rsid w:val="00DF2A49"/>
    <w:rsid w:val="00DF2B2B"/>
    <w:rsid w:val="00DF2DB6"/>
    <w:rsid w:val="00DF34E8"/>
    <w:rsid w:val="00DF35F9"/>
    <w:rsid w:val="00DF3606"/>
    <w:rsid w:val="00DF4755"/>
    <w:rsid w:val="00DF49C6"/>
    <w:rsid w:val="00DF4D7E"/>
    <w:rsid w:val="00DF5DE8"/>
    <w:rsid w:val="00DF634A"/>
    <w:rsid w:val="00DF63A4"/>
    <w:rsid w:val="00DF67C8"/>
    <w:rsid w:val="00DF7424"/>
    <w:rsid w:val="00DF7607"/>
    <w:rsid w:val="00DF771E"/>
    <w:rsid w:val="00DF7A61"/>
    <w:rsid w:val="00DF7BEF"/>
    <w:rsid w:val="00E00316"/>
    <w:rsid w:val="00E004EF"/>
    <w:rsid w:val="00E009BD"/>
    <w:rsid w:val="00E00B5A"/>
    <w:rsid w:val="00E00F73"/>
    <w:rsid w:val="00E012B4"/>
    <w:rsid w:val="00E01592"/>
    <w:rsid w:val="00E0184F"/>
    <w:rsid w:val="00E0199E"/>
    <w:rsid w:val="00E0290F"/>
    <w:rsid w:val="00E038E0"/>
    <w:rsid w:val="00E04374"/>
    <w:rsid w:val="00E0456E"/>
    <w:rsid w:val="00E04F04"/>
    <w:rsid w:val="00E0528D"/>
    <w:rsid w:val="00E05B4B"/>
    <w:rsid w:val="00E07301"/>
    <w:rsid w:val="00E076F0"/>
    <w:rsid w:val="00E07976"/>
    <w:rsid w:val="00E07E56"/>
    <w:rsid w:val="00E1098C"/>
    <w:rsid w:val="00E116A6"/>
    <w:rsid w:val="00E121C0"/>
    <w:rsid w:val="00E127E8"/>
    <w:rsid w:val="00E12E12"/>
    <w:rsid w:val="00E13D33"/>
    <w:rsid w:val="00E13E39"/>
    <w:rsid w:val="00E13F9E"/>
    <w:rsid w:val="00E14BCD"/>
    <w:rsid w:val="00E14F28"/>
    <w:rsid w:val="00E1530D"/>
    <w:rsid w:val="00E1642E"/>
    <w:rsid w:val="00E169A9"/>
    <w:rsid w:val="00E16B2A"/>
    <w:rsid w:val="00E16FAD"/>
    <w:rsid w:val="00E178D6"/>
    <w:rsid w:val="00E17B87"/>
    <w:rsid w:val="00E20B50"/>
    <w:rsid w:val="00E20E10"/>
    <w:rsid w:val="00E21087"/>
    <w:rsid w:val="00E2175D"/>
    <w:rsid w:val="00E21764"/>
    <w:rsid w:val="00E21829"/>
    <w:rsid w:val="00E21938"/>
    <w:rsid w:val="00E21DF7"/>
    <w:rsid w:val="00E2258A"/>
    <w:rsid w:val="00E22D59"/>
    <w:rsid w:val="00E233B0"/>
    <w:rsid w:val="00E23C3C"/>
    <w:rsid w:val="00E24670"/>
    <w:rsid w:val="00E2490F"/>
    <w:rsid w:val="00E254D6"/>
    <w:rsid w:val="00E25DB4"/>
    <w:rsid w:val="00E26008"/>
    <w:rsid w:val="00E26029"/>
    <w:rsid w:val="00E26E3F"/>
    <w:rsid w:val="00E27CD4"/>
    <w:rsid w:val="00E30FA0"/>
    <w:rsid w:val="00E30FA1"/>
    <w:rsid w:val="00E311EE"/>
    <w:rsid w:val="00E31676"/>
    <w:rsid w:val="00E3198E"/>
    <w:rsid w:val="00E31C93"/>
    <w:rsid w:val="00E31DFC"/>
    <w:rsid w:val="00E32C5C"/>
    <w:rsid w:val="00E32D96"/>
    <w:rsid w:val="00E3378A"/>
    <w:rsid w:val="00E33A78"/>
    <w:rsid w:val="00E33B19"/>
    <w:rsid w:val="00E33B57"/>
    <w:rsid w:val="00E34258"/>
    <w:rsid w:val="00E3488F"/>
    <w:rsid w:val="00E34C78"/>
    <w:rsid w:val="00E34CFE"/>
    <w:rsid w:val="00E357CE"/>
    <w:rsid w:val="00E3583D"/>
    <w:rsid w:val="00E36562"/>
    <w:rsid w:val="00E36776"/>
    <w:rsid w:val="00E36AFF"/>
    <w:rsid w:val="00E36B35"/>
    <w:rsid w:val="00E36EEC"/>
    <w:rsid w:val="00E37390"/>
    <w:rsid w:val="00E375CC"/>
    <w:rsid w:val="00E37BB0"/>
    <w:rsid w:val="00E37EF5"/>
    <w:rsid w:val="00E402A2"/>
    <w:rsid w:val="00E407C2"/>
    <w:rsid w:val="00E41888"/>
    <w:rsid w:val="00E418B9"/>
    <w:rsid w:val="00E41921"/>
    <w:rsid w:val="00E41FDB"/>
    <w:rsid w:val="00E42D19"/>
    <w:rsid w:val="00E42FD3"/>
    <w:rsid w:val="00E435F2"/>
    <w:rsid w:val="00E4371A"/>
    <w:rsid w:val="00E43C04"/>
    <w:rsid w:val="00E43FC4"/>
    <w:rsid w:val="00E445C3"/>
    <w:rsid w:val="00E447DA"/>
    <w:rsid w:val="00E44840"/>
    <w:rsid w:val="00E44ABD"/>
    <w:rsid w:val="00E45046"/>
    <w:rsid w:val="00E4526E"/>
    <w:rsid w:val="00E4539C"/>
    <w:rsid w:val="00E45453"/>
    <w:rsid w:val="00E45515"/>
    <w:rsid w:val="00E45A44"/>
    <w:rsid w:val="00E45B45"/>
    <w:rsid w:val="00E45FEE"/>
    <w:rsid w:val="00E46445"/>
    <w:rsid w:val="00E46742"/>
    <w:rsid w:val="00E46794"/>
    <w:rsid w:val="00E474BF"/>
    <w:rsid w:val="00E474FF"/>
    <w:rsid w:val="00E47BE6"/>
    <w:rsid w:val="00E502CC"/>
    <w:rsid w:val="00E50784"/>
    <w:rsid w:val="00E5162C"/>
    <w:rsid w:val="00E5284A"/>
    <w:rsid w:val="00E53027"/>
    <w:rsid w:val="00E53119"/>
    <w:rsid w:val="00E533BD"/>
    <w:rsid w:val="00E53522"/>
    <w:rsid w:val="00E53670"/>
    <w:rsid w:val="00E539A3"/>
    <w:rsid w:val="00E53D15"/>
    <w:rsid w:val="00E5415D"/>
    <w:rsid w:val="00E54227"/>
    <w:rsid w:val="00E5479E"/>
    <w:rsid w:val="00E55205"/>
    <w:rsid w:val="00E55279"/>
    <w:rsid w:val="00E5537F"/>
    <w:rsid w:val="00E55706"/>
    <w:rsid w:val="00E56A2F"/>
    <w:rsid w:val="00E56AC1"/>
    <w:rsid w:val="00E56BE1"/>
    <w:rsid w:val="00E56E28"/>
    <w:rsid w:val="00E57734"/>
    <w:rsid w:val="00E601BF"/>
    <w:rsid w:val="00E60AB4"/>
    <w:rsid w:val="00E60DAC"/>
    <w:rsid w:val="00E60FA5"/>
    <w:rsid w:val="00E610C6"/>
    <w:rsid w:val="00E61462"/>
    <w:rsid w:val="00E61AAB"/>
    <w:rsid w:val="00E61CE7"/>
    <w:rsid w:val="00E62316"/>
    <w:rsid w:val="00E62B06"/>
    <w:rsid w:val="00E62B94"/>
    <w:rsid w:val="00E63146"/>
    <w:rsid w:val="00E631C9"/>
    <w:rsid w:val="00E63498"/>
    <w:rsid w:val="00E64570"/>
    <w:rsid w:val="00E6485D"/>
    <w:rsid w:val="00E661F5"/>
    <w:rsid w:val="00E6689E"/>
    <w:rsid w:val="00E668FB"/>
    <w:rsid w:val="00E669A9"/>
    <w:rsid w:val="00E66D10"/>
    <w:rsid w:val="00E670FF"/>
    <w:rsid w:val="00E67A32"/>
    <w:rsid w:val="00E67DF8"/>
    <w:rsid w:val="00E704BD"/>
    <w:rsid w:val="00E70612"/>
    <w:rsid w:val="00E70C59"/>
    <w:rsid w:val="00E711A3"/>
    <w:rsid w:val="00E71A3E"/>
    <w:rsid w:val="00E72155"/>
    <w:rsid w:val="00E72527"/>
    <w:rsid w:val="00E73118"/>
    <w:rsid w:val="00E73860"/>
    <w:rsid w:val="00E7417B"/>
    <w:rsid w:val="00E74262"/>
    <w:rsid w:val="00E74A6E"/>
    <w:rsid w:val="00E75064"/>
    <w:rsid w:val="00E75272"/>
    <w:rsid w:val="00E75570"/>
    <w:rsid w:val="00E75ABC"/>
    <w:rsid w:val="00E761C6"/>
    <w:rsid w:val="00E762B0"/>
    <w:rsid w:val="00E773E4"/>
    <w:rsid w:val="00E7741C"/>
    <w:rsid w:val="00E81A07"/>
    <w:rsid w:val="00E83108"/>
    <w:rsid w:val="00E831B2"/>
    <w:rsid w:val="00E84102"/>
    <w:rsid w:val="00E84C28"/>
    <w:rsid w:val="00E850AA"/>
    <w:rsid w:val="00E853E3"/>
    <w:rsid w:val="00E85763"/>
    <w:rsid w:val="00E85AD0"/>
    <w:rsid w:val="00E86473"/>
    <w:rsid w:val="00E869F2"/>
    <w:rsid w:val="00E86C63"/>
    <w:rsid w:val="00E87502"/>
    <w:rsid w:val="00E87649"/>
    <w:rsid w:val="00E8797F"/>
    <w:rsid w:val="00E90015"/>
    <w:rsid w:val="00E90732"/>
    <w:rsid w:val="00E90888"/>
    <w:rsid w:val="00E91568"/>
    <w:rsid w:val="00E91BF0"/>
    <w:rsid w:val="00E91E09"/>
    <w:rsid w:val="00E92392"/>
    <w:rsid w:val="00E9259E"/>
    <w:rsid w:val="00E92925"/>
    <w:rsid w:val="00E92E5F"/>
    <w:rsid w:val="00E93161"/>
    <w:rsid w:val="00E93C8D"/>
    <w:rsid w:val="00E94994"/>
    <w:rsid w:val="00E94D29"/>
    <w:rsid w:val="00E95149"/>
    <w:rsid w:val="00E95510"/>
    <w:rsid w:val="00E95E2B"/>
    <w:rsid w:val="00E9600E"/>
    <w:rsid w:val="00E96302"/>
    <w:rsid w:val="00E96628"/>
    <w:rsid w:val="00E968AA"/>
    <w:rsid w:val="00E96C0B"/>
    <w:rsid w:val="00E97724"/>
    <w:rsid w:val="00E9776F"/>
    <w:rsid w:val="00EA0368"/>
    <w:rsid w:val="00EA06E9"/>
    <w:rsid w:val="00EA1393"/>
    <w:rsid w:val="00EA1FAB"/>
    <w:rsid w:val="00EA2418"/>
    <w:rsid w:val="00EA2554"/>
    <w:rsid w:val="00EA38DE"/>
    <w:rsid w:val="00EA406C"/>
    <w:rsid w:val="00EA4AE9"/>
    <w:rsid w:val="00EA5280"/>
    <w:rsid w:val="00EA5387"/>
    <w:rsid w:val="00EA542A"/>
    <w:rsid w:val="00EA57E5"/>
    <w:rsid w:val="00EA5994"/>
    <w:rsid w:val="00EA610C"/>
    <w:rsid w:val="00EA7786"/>
    <w:rsid w:val="00EA7FD2"/>
    <w:rsid w:val="00EB15EF"/>
    <w:rsid w:val="00EB169A"/>
    <w:rsid w:val="00EB2DF6"/>
    <w:rsid w:val="00EB316A"/>
    <w:rsid w:val="00EB3590"/>
    <w:rsid w:val="00EB41AE"/>
    <w:rsid w:val="00EB42AD"/>
    <w:rsid w:val="00EB433D"/>
    <w:rsid w:val="00EB45A3"/>
    <w:rsid w:val="00EB492A"/>
    <w:rsid w:val="00EB5A10"/>
    <w:rsid w:val="00EB67B6"/>
    <w:rsid w:val="00EB77D5"/>
    <w:rsid w:val="00EB789E"/>
    <w:rsid w:val="00EB7ABB"/>
    <w:rsid w:val="00EB7FF0"/>
    <w:rsid w:val="00EC0370"/>
    <w:rsid w:val="00EC0845"/>
    <w:rsid w:val="00EC099F"/>
    <w:rsid w:val="00EC0E7D"/>
    <w:rsid w:val="00EC0EA0"/>
    <w:rsid w:val="00EC1238"/>
    <w:rsid w:val="00EC17A4"/>
    <w:rsid w:val="00EC253C"/>
    <w:rsid w:val="00EC25A9"/>
    <w:rsid w:val="00EC27AC"/>
    <w:rsid w:val="00EC2C33"/>
    <w:rsid w:val="00EC3BB8"/>
    <w:rsid w:val="00EC4232"/>
    <w:rsid w:val="00EC483B"/>
    <w:rsid w:val="00EC48C5"/>
    <w:rsid w:val="00EC48F0"/>
    <w:rsid w:val="00EC4DA7"/>
    <w:rsid w:val="00EC4F85"/>
    <w:rsid w:val="00EC4FFA"/>
    <w:rsid w:val="00EC50E3"/>
    <w:rsid w:val="00EC514E"/>
    <w:rsid w:val="00EC5E31"/>
    <w:rsid w:val="00EC61A5"/>
    <w:rsid w:val="00EC64E0"/>
    <w:rsid w:val="00EC6B3C"/>
    <w:rsid w:val="00EC6E74"/>
    <w:rsid w:val="00EC74C2"/>
    <w:rsid w:val="00EC7CF4"/>
    <w:rsid w:val="00EC7D61"/>
    <w:rsid w:val="00EC7DDB"/>
    <w:rsid w:val="00ED0303"/>
    <w:rsid w:val="00ED09BD"/>
    <w:rsid w:val="00ED0DE8"/>
    <w:rsid w:val="00ED1A14"/>
    <w:rsid w:val="00ED1A90"/>
    <w:rsid w:val="00ED1BF7"/>
    <w:rsid w:val="00ED247D"/>
    <w:rsid w:val="00ED253C"/>
    <w:rsid w:val="00ED25C6"/>
    <w:rsid w:val="00ED28C8"/>
    <w:rsid w:val="00ED2A7C"/>
    <w:rsid w:val="00ED3284"/>
    <w:rsid w:val="00ED471D"/>
    <w:rsid w:val="00ED507F"/>
    <w:rsid w:val="00ED5778"/>
    <w:rsid w:val="00ED58F9"/>
    <w:rsid w:val="00ED60F6"/>
    <w:rsid w:val="00ED63E9"/>
    <w:rsid w:val="00ED68A4"/>
    <w:rsid w:val="00ED6F77"/>
    <w:rsid w:val="00ED7127"/>
    <w:rsid w:val="00ED7470"/>
    <w:rsid w:val="00ED74B9"/>
    <w:rsid w:val="00ED790A"/>
    <w:rsid w:val="00EE0BD4"/>
    <w:rsid w:val="00EE0F60"/>
    <w:rsid w:val="00EE126A"/>
    <w:rsid w:val="00EE12F8"/>
    <w:rsid w:val="00EE1F48"/>
    <w:rsid w:val="00EE2345"/>
    <w:rsid w:val="00EE30A2"/>
    <w:rsid w:val="00EE42DD"/>
    <w:rsid w:val="00EE4999"/>
    <w:rsid w:val="00EE4B5B"/>
    <w:rsid w:val="00EE55BC"/>
    <w:rsid w:val="00EE562D"/>
    <w:rsid w:val="00EE5A81"/>
    <w:rsid w:val="00EE5DA1"/>
    <w:rsid w:val="00EE62BB"/>
    <w:rsid w:val="00EE6728"/>
    <w:rsid w:val="00EE7729"/>
    <w:rsid w:val="00EF0164"/>
    <w:rsid w:val="00EF0D46"/>
    <w:rsid w:val="00EF110A"/>
    <w:rsid w:val="00EF144A"/>
    <w:rsid w:val="00EF14DF"/>
    <w:rsid w:val="00EF2555"/>
    <w:rsid w:val="00EF25CC"/>
    <w:rsid w:val="00EF3554"/>
    <w:rsid w:val="00EF3915"/>
    <w:rsid w:val="00EF3C3F"/>
    <w:rsid w:val="00EF3D38"/>
    <w:rsid w:val="00EF4434"/>
    <w:rsid w:val="00EF44AB"/>
    <w:rsid w:val="00EF46FB"/>
    <w:rsid w:val="00EF489E"/>
    <w:rsid w:val="00EF4C7A"/>
    <w:rsid w:val="00EF5357"/>
    <w:rsid w:val="00EF5B61"/>
    <w:rsid w:val="00EF5ECA"/>
    <w:rsid w:val="00EF6066"/>
    <w:rsid w:val="00EF60CB"/>
    <w:rsid w:val="00EF634D"/>
    <w:rsid w:val="00EF6BF7"/>
    <w:rsid w:val="00F00501"/>
    <w:rsid w:val="00F00CA9"/>
    <w:rsid w:val="00F00DAD"/>
    <w:rsid w:val="00F00E0F"/>
    <w:rsid w:val="00F01138"/>
    <w:rsid w:val="00F011DA"/>
    <w:rsid w:val="00F0316E"/>
    <w:rsid w:val="00F03800"/>
    <w:rsid w:val="00F04A90"/>
    <w:rsid w:val="00F05237"/>
    <w:rsid w:val="00F05F2B"/>
    <w:rsid w:val="00F06109"/>
    <w:rsid w:val="00F06A5A"/>
    <w:rsid w:val="00F06BF6"/>
    <w:rsid w:val="00F06E4C"/>
    <w:rsid w:val="00F07260"/>
    <w:rsid w:val="00F07C2E"/>
    <w:rsid w:val="00F1020B"/>
    <w:rsid w:val="00F106BE"/>
    <w:rsid w:val="00F10D5A"/>
    <w:rsid w:val="00F11310"/>
    <w:rsid w:val="00F11600"/>
    <w:rsid w:val="00F11D7C"/>
    <w:rsid w:val="00F12052"/>
    <w:rsid w:val="00F120DE"/>
    <w:rsid w:val="00F12343"/>
    <w:rsid w:val="00F12345"/>
    <w:rsid w:val="00F12BB2"/>
    <w:rsid w:val="00F12CB6"/>
    <w:rsid w:val="00F142BA"/>
    <w:rsid w:val="00F14445"/>
    <w:rsid w:val="00F146B3"/>
    <w:rsid w:val="00F14E74"/>
    <w:rsid w:val="00F15039"/>
    <w:rsid w:val="00F1526B"/>
    <w:rsid w:val="00F153A4"/>
    <w:rsid w:val="00F15579"/>
    <w:rsid w:val="00F15C33"/>
    <w:rsid w:val="00F15DF9"/>
    <w:rsid w:val="00F160E9"/>
    <w:rsid w:val="00F161E1"/>
    <w:rsid w:val="00F1651E"/>
    <w:rsid w:val="00F1749F"/>
    <w:rsid w:val="00F17C2B"/>
    <w:rsid w:val="00F17F72"/>
    <w:rsid w:val="00F20C35"/>
    <w:rsid w:val="00F20E05"/>
    <w:rsid w:val="00F21251"/>
    <w:rsid w:val="00F2196F"/>
    <w:rsid w:val="00F22474"/>
    <w:rsid w:val="00F23388"/>
    <w:rsid w:val="00F2421C"/>
    <w:rsid w:val="00F24257"/>
    <w:rsid w:val="00F24C6E"/>
    <w:rsid w:val="00F25C7E"/>
    <w:rsid w:val="00F263DD"/>
    <w:rsid w:val="00F263F9"/>
    <w:rsid w:val="00F2667B"/>
    <w:rsid w:val="00F26770"/>
    <w:rsid w:val="00F26880"/>
    <w:rsid w:val="00F26C84"/>
    <w:rsid w:val="00F26DAA"/>
    <w:rsid w:val="00F276CB"/>
    <w:rsid w:val="00F277C0"/>
    <w:rsid w:val="00F27E04"/>
    <w:rsid w:val="00F27F80"/>
    <w:rsid w:val="00F27FC8"/>
    <w:rsid w:val="00F30083"/>
    <w:rsid w:val="00F30726"/>
    <w:rsid w:val="00F307FB"/>
    <w:rsid w:val="00F309CF"/>
    <w:rsid w:val="00F30B1F"/>
    <w:rsid w:val="00F30BAD"/>
    <w:rsid w:val="00F30BC0"/>
    <w:rsid w:val="00F310B6"/>
    <w:rsid w:val="00F3138D"/>
    <w:rsid w:val="00F32655"/>
    <w:rsid w:val="00F32E37"/>
    <w:rsid w:val="00F333C7"/>
    <w:rsid w:val="00F33775"/>
    <w:rsid w:val="00F33F70"/>
    <w:rsid w:val="00F3441A"/>
    <w:rsid w:val="00F3442A"/>
    <w:rsid w:val="00F34830"/>
    <w:rsid w:val="00F34F95"/>
    <w:rsid w:val="00F3556C"/>
    <w:rsid w:val="00F35678"/>
    <w:rsid w:val="00F35B3E"/>
    <w:rsid w:val="00F36653"/>
    <w:rsid w:val="00F36E39"/>
    <w:rsid w:val="00F36EDF"/>
    <w:rsid w:val="00F36EE9"/>
    <w:rsid w:val="00F36FAC"/>
    <w:rsid w:val="00F3763D"/>
    <w:rsid w:val="00F37CEC"/>
    <w:rsid w:val="00F37FF6"/>
    <w:rsid w:val="00F40C39"/>
    <w:rsid w:val="00F41722"/>
    <w:rsid w:val="00F422D0"/>
    <w:rsid w:val="00F42E66"/>
    <w:rsid w:val="00F44E8D"/>
    <w:rsid w:val="00F45620"/>
    <w:rsid w:val="00F45AF2"/>
    <w:rsid w:val="00F46116"/>
    <w:rsid w:val="00F469E2"/>
    <w:rsid w:val="00F471DF"/>
    <w:rsid w:val="00F47AF6"/>
    <w:rsid w:val="00F500F2"/>
    <w:rsid w:val="00F50120"/>
    <w:rsid w:val="00F502EC"/>
    <w:rsid w:val="00F50426"/>
    <w:rsid w:val="00F506CB"/>
    <w:rsid w:val="00F50C5E"/>
    <w:rsid w:val="00F510D5"/>
    <w:rsid w:val="00F51605"/>
    <w:rsid w:val="00F52683"/>
    <w:rsid w:val="00F527CB"/>
    <w:rsid w:val="00F5280C"/>
    <w:rsid w:val="00F52A59"/>
    <w:rsid w:val="00F53988"/>
    <w:rsid w:val="00F539BF"/>
    <w:rsid w:val="00F53BB0"/>
    <w:rsid w:val="00F543CE"/>
    <w:rsid w:val="00F54430"/>
    <w:rsid w:val="00F546FC"/>
    <w:rsid w:val="00F54B17"/>
    <w:rsid w:val="00F552B6"/>
    <w:rsid w:val="00F559E8"/>
    <w:rsid w:val="00F55C03"/>
    <w:rsid w:val="00F56444"/>
    <w:rsid w:val="00F5649C"/>
    <w:rsid w:val="00F56905"/>
    <w:rsid w:val="00F57C5F"/>
    <w:rsid w:val="00F6004A"/>
    <w:rsid w:val="00F6021E"/>
    <w:rsid w:val="00F60678"/>
    <w:rsid w:val="00F60DA4"/>
    <w:rsid w:val="00F613B8"/>
    <w:rsid w:val="00F634C6"/>
    <w:rsid w:val="00F63FAF"/>
    <w:rsid w:val="00F64856"/>
    <w:rsid w:val="00F652FB"/>
    <w:rsid w:val="00F6579E"/>
    <w:rsid w:val="00F65B42"/>
    <w:rsid w:val="00F66448"/>
    <w:rsid w:val="00F674A9"/>
    <w:rsid w:val="00F700E9"/>
    <w:rsid w:val="00F7066A"/>
    <w:rsid w:val="00F71136"/>
    <w:rsid w:val="00F71E07"/>
    <w:rsid w:val="00F721C6"/>
    <w:rsid w:val="00F7287B"/>
    <w:rsid w:val="00F73808"/>
    <w:rsid w:val="00F74A7C"/>
    <w:rsid w:val="00F74D66"/>
    <w:rsid w:val="00F75540"/>
    <w:rsid w:val="00F75591"/>
    <w:rsid w:val="00F757F1"/>
    <w:rsid w:val="00F75BB2"/>
    <w:rsid w:val="00F75D0B"/>
    <w:rsid w:val="00F766BC"/>
    <w:rsid w:val="00F772D4"/>
    <w:rsid w:val="00F77F0E"/>
    <w:rsid w:val="00F80ABE"/>
    <w:rsid w:val="00F81859"/>
    <w:rsid w:val="00F823C2"/>
    <w:rsid w:val="00F8248A"/>
    <w:rsid w:val="00F8295A"/>
    <w:rsid w:val="00F82FF9"/>
    <w:rsid w:val="00F8305A"/>
    <w:rsid w:val="00F831E9"/>
    <w:rsid w:val="00F833C3"/>
    <w:rsid w:val="00F83B86"/>
    <w:rsid w:val="00F83F8E"/>
    <w:rsid w:val="00F8485F"/>
    <w:rsid w:val="00F8518B"/>
    <w:rsid w:val="00F85335"/>
    <w:rsid w:val="00F8571C"/>
    <w:rsid w:val="00F85EB0"/>
    <w:rsid w:val="00F8690D"/>
    <w:rsid w:val="00F9015F"/>
    <w:rsid w:val="00F905BF"/>
    <w:rsid w:val="00F90726"/>
    <w:rsid w:val="00F91085"/>
    <w:rsid w:val="00F91378"/>
    <w:rsid w:val="00F91D08"/>
    <w:rsid w:val="00F92408"/>
    <w:rsid w:val="00F9285C"/>
    <w:rsid w:val="00F92B0D"/>
    <w:rsid w:val="00F92BD7"/>
    <w:rsid w:val="00F92EB9"/>
    <w:rsid w:val="00F93C71"/>
    <w:rsid w:val="00F946C4"/>
    <w:rsid w:val="00F94C8D"/>
    <w:rsid w:val="00F95BCB"/>
    <w:rsid w:val="00F95CEA"/>
    <w:rsid w:val="00F95D29"/>
    <w:rsid w:val="00F95D41"/>
    <w:rsid w:val="00F96A38"/>
    <w:rsid w:val="00F96C32"/>
    <w:rsid w:val="00F96DDA"/>
    <w:rsid w:val="00F97524"/>
    <w:rsid w:val="00F977AC"/>
    <w:rsid w:val="00F97A97"/>
    <w:rsid w:val="00FA04D0"/>
    <w:rsid w:val="00FA06C2"/>
    <w:rsid w:val="00FA06F4"/>
    <w:rsid w:val="00FA06F9"/>
    <w:rsid w:val="00FA0761"/>
    <w:rsid w:val="00FA10C0"/>
    <w:rsid w:val="00FA1C3B"/>
    <w:rsid w:val="00FA1D3A"/>
    <w:rsid w:val="00FA3294"/>
    <w:rsid w:val="00FA3344"/>
    <w:rsid w:val="00FA36EE"/>
    <w:rsid w:val="00FA3D02"/>
    <w:rsid w:val="00FA407C"/>
    <w:rsid w:val="00FA4396"/>
    <w:rsid w:val="00FA4B5D"/>
    <w:rsid w:val="00FA4F95"/>
    <w:rsid w:val="00FA60FF"/>
    <w:rsid w:val="00FA7379"/>
    <w:rsid w:val="00FA75C6"/>
    <w:rsid w:val="00FA7875"/>
    <w:rsid w:val="00FB1559"/>
    <w:rsid w:val="00FB17B4"/>
    <w:rsid w:val="00FB1971"/>
    <w:rsid w:val="00FB2160"/>
    <w:rsid w:val="00FB2A4C"/>
    <w:rsid w:val="00FB37E4"/>
    <w:rsid w:val="00FB3E11"/>
    <w:rsid w:val="00FB4F1E"/>
    <w:rsid w:val="00FB4FB6"/>
    <w:rsid w:val="00FB5A58"/>
    <w:rsid w:val="00FB5EA6"/>
    <w:rsid w:val="00FB62BE"/>
    <w:rsid w:val="00FB631A"/>
    <w:rsid w:val="00FB6560"/>
    <w:rsid w:val="00FB6DF6"/>
    <w:rsid w:val="00FB728E"/>
    <w:rsid w:val="00FB7523"/>
    <w:rsid w:val="00FB7597"/>
    <w:rsid w:val="00FB7B1D"/>
    <w:rsid w:val="00FC0581"/>
    <w:rsid w:val="00FC0D57"/>
    <w:rsid w:val="00FC188C"/>
    <w:rsid w:val="00FC1FA3"/>
    <w:rsid w:val="00FC20EE"/>
    <w:rsid w:val="00FC34D4"/>
    <w:rsid w:val="00FC3A3C"/>
    <w:rsid w:val="00FC414E"/>
    <w:rsid w:val="00FC4B3C"/>
    <w:rsid w:val="00FC4D9A"/>
    <w:rsid w:val="00FC535C"/>
    <w:rsid w:val="00FC5C3C"/>
    <w:rsid w:val="00FC61F2"/>
    <w:rsid w:val="00FC6453"/>
    <w:rsid w:val="00FC74B3"/>
    <w:rsid w:val="00FC7C15"/>
    <w:rsid w:val="00FC7C32"/>
    <w:rsid w:val="00FD0428"/>
    <w:rsid w:val="00FD0813"/>
    <w:rsid w:val="00FD0C21"/>
    <w:rsid w:val="00FD1209"/>
    <w:rsid w:val="00FD1A9A"/>
    <w:rsid w:val="00FD2738"/>
    <w:rsid w:val="00FD278F"/>
    <w:rsid w:val="00FD2C84"/>
    <w:rsid w:val="00FD30D7"/>
    <w:rsid w:val="00FD35A7"/>
    <w:rsid w:val="00FD3FB1"/>
    <w:rsid w:val="00FD52F3"/>
    <w:rsid w:val="00FD607C"/>
    <w:rsid w:val="00FD6335"/>
    <w:rsid w:val="00FD65B5"/>
    <w:rsid w:val="00FD757E"/>
    <w:rsid w:val="00FD76A3"/>
    <w:rsid w:val="00FE10EC"/>
    <w:rsid w:val="00FE1113"/>
    <w:rsid w:val="00FE1700"/>
    <w:rsid w:val="00FE1A1D"/>
    <w:rsid w:val="00FE1A8F"/>
    <w:rsid w:val="00FE1EC0"/>
    <w:rsid w:val="00FE24CC"/>
    <w:rsid w:val="00FE2552"/>
    <w:rsid w:val="00FE2C4D"/>
    <w:rsid w:val="00FE3112"/>
    <w:rsid w:val="00FE37CA"/>
    <w:rsid w:val="00FE3842"/>
    <w:rsid w:val="00FE384A"/>
    <w:rsid w:val="00FE3AD1"/>
    <w:rsid w:val="00FE4336"/>
    <w:rsid w:val="00FE48DF"/>
    <w:rsid w:val="00FE4F2D"/>
    <w:rsid w:val="00FE51EF"/>
    <w:rsid w:val="00FE5308"/>
    <w:rsid w:val="00FE5D78"/>
    <w:rsid w:val="00FE6928"/>
    <w:rsid w:val="00FE7423"/>
    <w:rsid w:val="00FE7866"/>
    <w:rsid w:val="00FE7E69"/>
    <w:rsid w:val="00FE7E75"/>
    <w:rsid w:val="00FF0500"/>
    <w:rsid w:val="00FF05D4"/>
    <w:rsid w:val="00FF0F3C"/>
    <w:rsid w:val="00FF24F8"/>
    <w:rsid w:val="00FF2D54"/>
    <w:rsid w:val="00FF2DD2"/>
    <w:rsid w:val="00FF322C"/>
    <w:rsid w:val="00FF34D9"/>
    <w:rsid w:val="00FF3E0A"/>
    <w:rsid w:val="00FF4BDF"/>
    <w:rsid w:val="00FF517B"/>
    <w:rsid w:val="00FF541A"/>
    <w:rsid w:val="00FF5CD2"/>
    <w:rsid w:val="00FF6431"/>
    <w:rsid w:val="00FF67F3"/>
    <w:rsid w:val="00FF6B25"/>
    <w:rsid w:val="00FF71CF"/>
    <w:rsid w:val="01905197"/>
    <w:rsid w:val="026803D8"/>
    <w:rsid w:val="0314091A"/>
    <w:rsid w:val="04925733"/>
    <w:rsid w:val="05B01562"/>
    <w:rsid w:val="06F408F5"/>
    <w:rsid w:val="07082E19"/>
    <w:rsid w:val="0C00055B"/>
    <w:rsid w:val="0C9E0E40"/>
    <w:rsid w:val="10B50F76"/>
    <w:rsid w:val="148924D2"/>
    <w:rsid w:val="1511631C"/>
    <w:rsid w:val="16A257AE"/>
    <w:rsid w:val="1A52488F"/>
    <w:rsid w:val="1B722B13"/>
    <w:rsid w:val="1BA558EC"/>
    <w:rsid w:val="1C1B332C"/>
    <w:rsid w:val="20967902"/>
    <w:rsid w:val="23711335"/>
    <w:rsid w:val="24DD578B"/>
    <w:rsid w:val="26444656"/>
    <w:rsid w:val="26921F83"/>
    <w:rsid w:val="26CA644A"/>
    <w:rsid w:val="26D026AF"/>
    <w:rsid w:val="26E776E2"/>
    <w:rsid w:val="27C66D50"/>
    <w:rsid w:val="286725D6"/>
    <w:rsid w:val="288C458B"/>
    <w:rsid w:val="29C92C9E"/>
    <w:rsid w:val="2A913754"/>
    <w:rsid w:val="2BD448A0"/>
    <w:rsid w:val="3553070C"/>
    <w:rsid w:val="379A7E48"/>
    <w:rsid w:val="389A0BB8"/>
    <w:rsid w:val="38E1635E"/>
    <w:rsid w:val="3B1613B4"/>
    <w:rsid w:val="3C6E7BB4"/>
    <w:rsid w:val="3FB83E19"/>
    <w:rsid w:val="437370B7"/>
    <w:rsid w:val="457A5707"/>
    <w:rsid w:val="45817197"/>
    <w:rsid w:val="45AF0BE0"/>
    <w:rsid w:val="46D42F41"/>
    <w:rsid w:val="47A55818"/>
    <w:rsid w:val="48C91910"/>
    <w:rsid w:val="497C6802"/>
    <w:rsid w:val="4B427308"/>
    <w:rsid w:val="4D360A3D"/>
    <w:rsid w:val="4F9C4B28"/>
    <w:rsid w:val="53AA2BCF"/>
    <w:rsid w:val="575B7169"/>
    <w:rsid w:val="576E6AFE"/>
    <w:rsid w:val="58784A31"/>
    <w:rsid w:val="5DDF6E12"/>
    <w:rsid w:val="630F7A14"/>
    <w:rsid w:val="64BC09D4"/>
    <w:rsid w:val="64DE0B89"/>
    <w:rsid w:val="67EB3CE9"/>
    <w:rsid w:val="6F626667"/>
    <w:rsid w:val="73F4021F"/>
    <w:rsid w:val="74C64922"/>
    <w:rsid w:val="75F41B11"/>
    <w:rsid w:val="77D82FAB"/>
    <w:rsid w:val="79956784"/>
    <w:rsid w:val="7A9A0F45"/>
    <w:rsid w:val="7AAF67FA"/>
    <w:rsid w:val="7B174702"/>
    <w:rsid w:val="7B561A9C"/>
    <w:rsid w:val="7BF11E66"/>
    <w:rsid w:val="7C63309F"/>
    <w:rsid w:val="7DC120E2"/>
    <w:rsid w:val="7E013DC5"/>
    <w:rsid w:val="7E1D19EA"/>
    <w:rsid w:val="7ECD5A97"/>
    <w:rsid w:val="7FC527AC"/>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2" w:semiHidden="0" w:name="heading 1"/>
    <w:lsdException w:qFormat="1" w:unhideWhenUsed="0" w:uiPriority="2" w:semiHidden="0" w:name="heading 2"/>
    <w:lsdException w:qFormat="1" w:unhideWhenUsed="0" w:uiPriority="2" w:semiHidden="0" w:name="heading 3"/>
    <w:lsdException w:qFormat="1" w:unhideWhenUsed="0" w:uiPriority="2" w:semiHidden="0" w:name="heading 4"/>
    <w:lsdException w:qFormat="1" w:unhideWhenUsed="0" w:uiPriority="2" w:semiHidden="0" w:name="heading 5"/>
    <w:lsdException w:qFormat="1" w:unhideWhenUsed="0" w:uiPriority="2" w:semiHidden="0" w:name="heading 6"/>
    <w:lsdException w:qFormat="1" w:unhideWhenUsed="0" w:uiPriority="2" w:semiHidden="0" w:name="heading 7"/>
    <w:lsdException w:qFormat="1" w:unhideWhenUsed="0" w:uiPriority="2" w:semiHidden="0" w:name="heading 8"/>
    <w:lsdException w:qFormat="1" w:unhideWhenUsed="0" w:uiPriority="2"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qFormat="1" w:uiPriority="0" w:name="footnote text"/>
    <w:lsdException w:qFormat="1" w:uiPriority="99" w:semiHidden="0" w:name="annotation text"/>
    <w:lsdException w:qFormat="1" w:unhideWhenUsed="0" w:uiPriority="99" w:semiHidden="0" w:name="header"/>
    <w:lsdException w:qFormat="1" w:unhideWhenUsed="0" w:uiPriority="2"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iPriority="3" w:semiHidden="0"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iPriority="99"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1"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99" w:semiHidden="0" w:name="Placeholder Text"/>
    <w:lsdException w:qFormat="1" w:unhideWhenUsed="0" w:uiPriority="34" w:semiHidden="0" w:name="List Paragraph"/>
  </w:latentStyles>
  <w:style w:type="paragraph" w:default="1" w:styleId="1">
    <w:name w:val="Normal"/>
    <w:qFormat/>
    <w:uiPriority w:val="0"/>
    <w:pPr>
      <w:spacing w:after="160" w:line="259" w:lineRule="auto"/>
    </w:pPr>
    <w:rPr>
      <w:rFonts w:asciiTheme="minorHAnsi" w:hAnsiTheme="minorHAnsi" w:eastAsiaTheme="minorHAnsi" w:cstheme="minorBidi"/>
      <w:kern w:val="2"/>
      <w:sz w:val="22"/>
      <w:szCs w:val="22"/>
      <w:lang w:val="ru-RU" w:eastAsia="en-US" w:bidi="ar-SA"/>
      <w14:ligatures w14:val="standardContextual"/>
    </w:rPr>
  </w:style>
  <w:style w:type="paragraph" w:styleId="2">
    <w:name w:val="heading 1"/>
    <w:basedOn w:val="1"/>
    <w:next w:val="3"/>
    <w:link w:val="36"/>
    <w:qFormat/>
    <w:uiPriority w:val="2"/>
    <w:pPr>
      <w:keepNext/>
      <w:pageBreakBefore/>
      <w:numPr>
        <w:ilvl w:val="0"/>
        <w:numId w:val="1"/>
      </w:numPr>
      <w:spacing w:before="240" w:after="120" w:line="360" w:lineRule="auto"/>
      <w:jc w:val="center"/>
      <w:outlineLvl w:val="0"/>
    </w:pPr>
    <w:rPr>
      <w:rFonts w:ascii="Arial" w:hAnsi="Arial" w:eastAsia="Times New Roman" w:cs="Times New Roman"/>
      <w:b/>
      <w:bCs/>
      <w:caps/>
      <w:kern w:val="32"/>
      <w:sz w:val="32"/>
      <w:szCs w:val="32"/>
      <w:lang w:eastAsia="ru-RU"/>
    </w:rPr>
  </w:style>
  <w:style w:type="paragraph" w:styleId="3">
    <w:name w:val="heading 2"/>
    <w:basedOn w:val="1"/>
    <w:next w:val="1"/>
    <w:link w:val="37"/>
    <w:qFormat/>
    <w:uiPriority w:val="2"/>
    <w:pPr>
      <w:keepNext/>
      <w:spacing w:before="240" w:after="60" w:line="360" w:lineRule="auto"/>
      <w:outlineLvl w:val="1"/>
    </w:pPr>
    <w:rPr>
      <w:rFonts w:ascii="Arial" w:hAnsi="Arial" w:eastAsia="Times New Roman" w:cs="Times New Roman"/>
      <w:b/>
      <w:bCs/>
      <w:iCs/>
      <w:kern w:val="0"/>
      <w:sz w:val="28"/>
      <w:szCs w:val="28"/>
      <w:lang w:eastAsia="ru-RU"/>
    </w:rPr>
  </w:style>
  <w:style w:type="paragraph" w:styleId="4">
    <w:name w:val="heading 3"/>
    <w:basedOn w:val="1"/>
    <w:next w:val="1"/>
    <w:link w:val="38"/>
    <w:qFormat/>
    <w:uiPriority w:val="2"/>
    <w:pPr>
      <w:keepNext/>
      <w:numPr>
        <w:ilvl w:val="2"/>
        <w:numId w:val="1"/>
      </w:numPr>
      <w:spacing w:before="240" w:after="60" w:line="360" w:lineRule="auto"/>
      <w:outlineLvl w:val="2"/>
    </w:pPr>
    <w:rPr>
      <w:rFonts w:ascii="Times New Roman" w:hAnsi="Times New Roman" w:eastAsia="Arial Unicode MS" w:cs="Times New Roman"/>
      <w:b/>
      <w:bCs/>
      <w:kern w:val="0"/>
      <w:sz w:val="24"/>
      <w:szCs w:val="26"/>
      <w:lang w:eastAsia="ru-RU"/>
    </w:rPr>
  </w:style>
  <w:style w:type="paragraph" w:styleId="5">
    <w:name w:val="heading 4"/>
    <w:basedOn w:val="1"/>
    <w:next w:val="1"/>
    <w:link w:val="39"/>
    <w:qFormat/>
    <w:uiPriority w:val="2"/>
    <w:pPr>
      <w:keepNext/>
      <w:numPr>
        <w:ilvl w:val="0"/>
        <w:numId w:val="2"/>
      </w:numPr>
      <w:tabs>
        <w:tab w:val="left" w:pos="2340"/>
      </w:tabs>
      <w:spacing w:before="120" w:after="60" w:line="360" w:lineRule="auto"/>
      <w:outlineLvl w:val="3"/>
    </w:pPr>
    <w:rPr>
      <w:rFonts w:ascii="Arial" w:hAnsi="Arial" w:eastAsia="Times New Roman" w:cs="Times New Roman"/>
      <w:b/>
      <w:bCs/>
      <w:kern w:val="0"/>
      <w:szCs w:val="28"/>
      <w:lang w:eastAsia="ru-RU"/>
    </w:rPr>
  </w:style>
  <w:style w:type="paragraph" w:styleId="6">
    <w:name w:val="heading 5"/>
    <w:basedOn w:val="1"/>
    <w:next w:val="1"/>
    <w:link w:val="40"/>
    <w:qFormat/>
    <w:uiPriority w:val="2"/>
    <w:pPr>
      <w:numPr>
        <w:ilvl w:val="4"/>
        <w:numId w:val="3"/>
      </w:numPr>
      <w:tabs>
        <w:tab w:val="left" w:pos="2160"/>
        <w:tab w:val="left" w:pos="2340"/>
        <w:tab w:val="clear" w:pos="3600"/>
      </w:tabs>
      <w:spacing w:before="120" w:after="60" w:line="360" w:lineRule="auto"/>
      <w:ind w:left="720" w:firstLine="0"/>
      <w:outlineLvl w:val="4"/>
    </w:pPr>
    <w:rPr>
      <w:rFonts w:ascii="Arial" w:hAnsi="Arial" w:eastAsia="Times New Roman" w:cs="Times New Roman"/>
      <w:b/>
      <w:bCs/>
      <w:iCs/>
      <w:kern w:val="0"/>
      <w:szCs w:val="26"/>
      <w:lang w:eastAsia="ru-RU"/>
    </w:rPr>
  </w:style>
  <w:style w:type="paragraph" w:styleId="7">
    <w:name w:val="heading 6"/>
    <w:basedOn w:val="1"/>
    <w:next w:val="1"/>
    <w:link w:val="41"/>
    <w:qFormat/>
    <w:uiPriority w:val="2"/>
    <w:pPr>
      <w:keepNext/>
      <w:numPr>
        <w:ilvl w:val="5"/>
        <w:numId w:val="1"/>
      </w:numPr>
      <w:spacing w:before="120" w:after="60" w:line="360" w:lineRule="auto"/>
      <w:outlineLvl w:val="5"/>
    </w:pPr>
    <w:rPr>
      <w:rFonts w:ascii="Arial" w:hAnsi="Arial" w:eastAsia="Times New Roman" w:cs="Times New Roman"/>
      <w:b/>
      <w:bCs/>
      <w:kern w:val="0"/>
      <w:szCs w:val="24"/>
      <w:lang w:eastAsia="ru-RU"/>
    </w:rPr>
  </w:style>
  <w:style w:type="paragraph" w:styleId="8">
    <w:name w:val="heading 7"/>
    <w:basedOn w:val="1"/>
    <w:next w:val="1"/>
    <w:link w:val="42"/>
    <w:qFormat/>
    <w:uiPriority w:val="2"/>
    <w:pPr>
      <w:numPr>
        <w:ilvl w:val="6"/>
        <w:numId w:val="1"/>
      </w:numPr>
      <w:suppressAutoHyphens/>
      <w:spacing w:before="120" w:after="60" w:line="360" w:lineRule="auto"/>
      <w:outlineLvl w:val="6"/>
    </w:pPr>
    <w:rPr>
      <w:rFonts w:ascii="Arial" w:hAnsi="Arial" w:eastAsia="Times New Roman" w:cs="Times New Roman"/>
      <w:b/>
      <w:bCs/>
      <w:kern w:val="0"/>
      <w:szCs w:val="20"/>
      <w:lang w:eastAsia="ru-RU"/>
    </w:rPr>
  </w:style>
  <w:style w:type="paragraph" w:styleId="9">
    <w:name w:val="heading 8"/>
    <w:basedOn w:val="1"/>
    <w:next w:val="1"/>
    <w:link w:val="43"/>
    <w:qFormat/>
    <w:uiPriority w:val="2"/>
    <w:pPr>
      <w:numPr>
        <w:ilvl w:val="7"/>
        <w:numId w:val="1"/>
      </w:numPr>
      <w:suppressAutoHyphens/>
      <w:spacing w:before="120" w:after="60" w:line="360" w:lineRule="auto"/>
      <w:outlineLvl w:val="7"/>
    </w:pPr>
    <w:rPr>
      <w:rFonts w:ascii="Arial" w:hAnsi="Arial" w:eastAsia="Times New Roman" w:cs="Times New Roman"/>
      <w:b/>
      <w:kern w:val="0"/>
      <w:szCs w:val="20"/>
      <w:lang w:eastAsia="ru-RU"/>
    </w:rPr>
  </w:style>
  <w:style w:type="paragraph" w:styleId="10">
    <w:name w:val="heading 9"/>
    <w:basedOn w:val="1"/>
    <w:next w:val="1"/>
    <w:link w:val="44"/>
    <w:qFormat/>
    <w:uiPriority w:val="2"/>
    <w:pPr>
      <w:numPr>
        <w:ilvl w:val="8"/>
        <w:numId w:val="1"/>
      </w:numPr>
      <w:suppressAutoHyphens/>
      <w:spacing w:before="120" w:after="60" w:line="360" w:lineRule="auto"/>
      <w:outlineLvl w:val="8"/>
    </w:pPr>
    <w:rPr>
      <w:rFonts w:ascii="Arial" w:hAnsi="Arial" w:eastAsia="Times New Roman" w:cs="Times New Roman"/>
      <w:b/>
      <w:kern w:val="0"/>
      <w:szCs w:val="20"/>
      <w:lang w:eastAsia="ru-RU"/>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FollowedHyperlink"/>
    <w:basedOn w:val="11"/>
    <w:semiHidden/>
    <w:unhideWhenUsed/>
    <w:qFormat/>
    <w:uiPriority w:val="99"/>
    <w:rPr>
      <w:color w:val="954F72" w:themeColor="followedHyperlink"/>
      <w:u w:val="single"/>
      <w14:textFill>
        <w14:solidFill>
          <w14:schemeClr w14:val="folHlink"/>
        </w14:solidFill>
      </w14:textFill>
    </w:rPr>
  </w:style>
  <w:style w:type="character" w:styleId="14">
    <w:name w:val="footnote reference"/>
    <w:basedOn w:val="11"/>
    <w:unhideWhenUsed/>
    <w:qFormat/>
    <w:uiPriority w:val="3"/>
    <w:rPr>
      <w:vertAlign w:val="superscript"/>
    </w:rPr>
  </w:style>
  <w:style w:type="character" w:styleId="15">
    <w:name w:val="annotation reference"/>
    <w:basedOn w:val="11"/>
    <w:qFormat/>
    <w:uiPriority w:val="0"/>
    <w:rPr>
      <w:sz w:val="16"/>
      <w:szCs w:val="16"/>
    </w:rPr>
  </w:style>
  <w:style w:type="character" w:styleId="16">
    <w:name w:val="Hyperlink"/>
    <w:basedOn w:val="11"/>
    <w:qFormat/>
    <w:uiPriority w:val="99"/>
    <w:rPr>
      <w:color w:val="0563C1" w:themeColor="hyperlink"/>
      <w:u w:val="single"/>
      <w14:textFill>
        <w14:solidFill>
          <w14:schemeClr w14:val="hlink"/>
        </w14:solidFill>
      </w14:textFill>
    </w:rPr>
  </w:style>
  <w:style w:type="paragraph" w:styleId="17">
    <w:name w:val="caption"/>
    <w:basedOn w:val="1"/>
    <w:next w:val="1"/>
    <w:qFormat/>
    <w:uiPriority w:val="0"/>
    <w:pPr>
      <w:spacing w:after="200" w:line="240" w:lineRule="auto"/>
    </w:pPr>
    <w:rPr>
      <w:rFonts w:ascii="Times New Roman" w:hAnsi="Times New Roman" w:eastAsia="Times New Roman" w:cs="Times New Roman"/>
      <w:i/>
      <w:iCs/>
      <w:color w:val="44546A" w:themeColor="text2"/>
      <w:kern w:val="0"/>
      <w:sz w:val="18"/>
      <w:szCs w:val="18"/>
      <w:lang w:eastAsia="ru-RU"/>
      <w14:textFill>
        <w14:solidFill>
          <w14:schemeClr w14:val="tx2"/>
        </w14:solidFill>
      </w14:textFill>
    </w:rPr>
  </w:style>
  <w:style w:type="paragraph" w:styleId="18">
    <w:name w:val="annotation text"/>
    <w:basedOn w:val="1"/>
    <w:link w:val="108"/>
    <w:unhideWhenUsed/>
    <w:qFormat/>
    <w:uiPriority w:val="99"/>
    <w:pPr>
      <w:spacing w:line="240" w:lineRule="auto"/>
    </w:pPr>
    <w:rPr>
      <w:sz w:val="20"/>
      <w:szCs w:val="20"/>
    </w:rPr>
  </w:style>
  <w:style w:type="paragraph" w:styleId="19">
    <w:name w:val="annotation subject"/>
    <w:basedOn w:val="18"/>
    <w:next w:val="18"/>
    <w:link w:val="110"/>
    <w:semiHidden/>
    <w:unhideWhenUsed/>
    <w:qFormat/>
    <w:uiPriority w:val="99"/>
    <w:pPr>
      <w:spacing w:after="0"/>
      <w:ind w:firstLine="567"/>
      <w:jc w:val="both"/>
    </w:pPr>
    <w:rPr>
      <w:rFonts w:ascii="Times New Roman" w:hAnsi="Times New Roman" w:eastAsia="Times New Roman" w:cs="Times New Roman"/>
      <w:b/>
      <w:bCs/>
      <w:kern w:val="0"/>
      <w:lang w:eastAsia="ru-RU"/>
    </w:rPr>
  </w:style>
  <w:style w:type="paragraph" w:styleId="20">
    <w:name w:val="footnote text"/>
    <w:basedOn w:val="1"/>
    <w:link w:val="107"/>
    <w:semiHidden/>
    <w:unhideWhenUsed/>
    <w:qFormat/>
    <w:uiPriority w:val="0"/>
    <w:pPr>
      <w:spacing w:after="0" w:line="240" w:lineRule="auto"/>
    </w:pPr>
    <w:rPr>
      <w:sz w:val="20"/>
      <w:szCs w:val="20"/>
    </w:rPr>
  </w:style>
  <w:style w:type="paragraph" w:styleId="21">
    <w:name w:val="toc 8"/>
    <w:basedOn w:val="1"/>
    <w:next w:val="1"/>
    <w:qFormat/>
    <w:uiPriority w:val="39"/>
    <w:pPr>
      <w:pBdr>
        <w:between w:val="double" w:color="auto" w:sz="6" w:space="0"/>
      </w:pBdr>
      <w:spacing w:before="120" w:after="0" w:line="360" w:lineRule="auto"/>
      <w:ind w:left="1200" w:firstLine="567"/>
      <w:contextualSpacing/>
    </w:pPr>
    <w:rPr>
      <w:rFonts w:ascii="Arial" w:hAnsi="Arial" w:eastAsia="Times New Roman" w:cs="Times New Roman"/>
      <w:kern w:val="0"/>
      <w:sz w:val="20"/>
      <w:szCs w:val="24"/>
      <w:lang w:val="en-US" w:eastAsia="ru-RU"/>
    </w:rPr>
  </w:style>
  <w:style w:type="paragraph" w:styleId="22">
    <w:name w:val="header"/>
    <w:basedOn w:val="1"/>
    <w:link w:val="73"/>
    <w:qFormat/>
    <w:uiPriority w:val="99"/>
    <w:pPr>
      <w:tabs>
        <w:tab w:val="center" w:pos="4677"/>
        <w:tab w:val="right" w:pos="9355"/>
      </w:tabs>
      <w:spacing w:after="0" w:line="240" w:lineRule="auto"/>
    </w:pPr>
    <w:rPr>
      <w:rFonts w:ascii="Times New Roman" w:hAnsi="Times New Roman" w:eastAsia="Times New Roman" w:cs="Times New Roman"/>
      <w:kern w:val="0"/>
      <w:sz w:val="24"/>
      <w:szCs w:val="24"/>
      <w:lang w:eastAsia="ru-RU"/>
    </w:rPr>
  </w:style>
  <w:style w:type="paragraph" w:styleId="23">
    <w:name w:val="toc 9"/>
    <w:basedOn w:val="1"/>
    <w:next w:val="1"/>
    <w:qFormat/>
    <w:uiPriority w:val="39"/>
    <w:pPr>
      <w:pBdr>
        <w:between w:val="double" w:color="auto" w:sz="6" w:space="0"/>
      </w:pBdr>
      <w:spacing w:before="120" w:after="0" w:line="360" w:lineRule="auto"/>
      <w:ind w:left="1400" w:firstLine="567"/>
      <w:contextualSpacing/>
    </w:pPr>
    <w:rPr>
      <w:rFonts w:ascii="Arial" w:hAnsi="Arial" w:eastAsia="Times New Roman" w:cs="Times New Roman"/>
      <w:kern w:val="0"/>
      <w:sz w:val="18"/>
      <w:szCs w:val="24"/>
      <w:lang w:val="en-US" w:eastAsia="ru-RU"/>
    </w:rPr>
  </w:style>
  <w:style w:type="paragraph" w:styleId="24">
    <w:name w:val="toc 7"/>
    <w:basedOn w:val="1"/>
    <w:next w:val="1"/>
    <w:qFormat/>
    <w:uiPriority w:val="39"/>
    <w:pPr>
      <w:pBdr>
        <w:between w:val="double" w:color="auto" w:sz="6" w:space="0"/>
      </w:pBdr>
      <w:spacing w:before="120" w:after="0" w:line="360" w:lineRule="auto"/>
      <w:contextualSpacing/>
    </w:pPr>
    <w:rPr>
      <w:rFonts w:ascii="Arial" w:hAnsi="Arial" w:eastAsia="Times New Roman" w:cs="Times New Roman"/>
      <w:kern w:val="0"/>
      <w:sz w:val="20"/>
      <w:szCs w:val="24"/>
      <w:lang w:val="en-US" w:eastAsia="ru-RU"/>
    </w:rPr>
  </w:style>
  <w:style w:type="paragraph" w:styleId="25">
    <w:name w:val="toc 1"/>
    <w:next w:val="1"/>
    <w:qFormat/>
    <w:uiPriority w:val="39"/>
    <w:pPr>
      <w:tabs>
        <w:tab w:val="right" w:leader="dot" w:pos="9911"/>
      </w:tabs>
      <w:spacing w:line="264" w:lineRule="auto"/>
      <w:ind w:left="284" w:hanging="284"/>
    </w:pPr>
    <w:rPr>
      <w:rFonts w:ascii="PT Astra Serif" w:hAnsi="PT Astra Serif" w:eastAsia="Times New Roman" w:cs="Times New Roman"/>
      <w:bCs/>
      <w:iCs/>
      <w:sz w:val="24"/>
      <w:szCs w:val="24"/>
      <w:lang w:val="en-US" w:eastAsia="ru-RU" w:bidi="ar-SA"/>
      <w14:ligatures w14:val="standardContextual"/>
    </w:rPr>
  </w:style>
  <w:style w:type="paragraph" w:styleId="26">
    <w:name w:val="toc 6"/>
    <w:basedOn w:val="1"/>
    <w:next w:val="1"/>
    <w:qFormat/>
    <w:uiPriority w:val="39"/>
    <w:pPr>
      <w:pBdr>
        <w:between w:val="double" w:color="auto" w:sz="6" w:space="0"/>
      </w:pBdr>
      <w:spacing w:before="120" w:after="0" w:line="360" w:lineRule="auto"/>
      <w:ind w:left="800" w:firstLine="567"/>
      <w:contextualSpacing/>
    </w:pPr>
    <w:rPr>
      <w:rFonts w:ascii="Arial" w:hAnsi="Arial" w:eastAsia="Times New Roman" w:cs="Times New Roman"/>
      <w:kern w:val="0"/>
      <w:sz w:val="20"/>
      <w:szCs w:val="24"/>
      <w:lang w:val="en-US" w:eastAsia="ru-RU"/>
    </w:rPr>
  </w:style>
  <w:style w:type="paragraph" w:styleId="27">
    <w:name w:val="toc 3"/>
    <w:basedOn w:val="1"/>
    <w:next w:val="1"/>
    <w:qFormat/>
    <w:uiPriority w:val="39"/>
    <w:pPr>
      <w:tabs>
        <w:tab w:val="right" w:leader="dot" w:pos="9628"/>
      </w:tabs>
      <w:spacing w:after="0" w:line="264" w:lineRule="auto"/>
      <w:ind w:left="1247" w:right="170" w:hanging="567"/>
      <w:contextualSpacing/>
    </w:pPr>
    <w:rPr>
      <w:rFonts w:ascii="PT Astra Serif" w:hAnsi="PT Astra Serif" w:eastAsia="Times New Roman" w:cs="Times New Roman"/>
      <w:iCs/>
      <w:kern w:val="0"/>
      <w:sz w:val="24"/>
      <w:szCs w:val="24"/>
      <w:lang w:val="en-US" w:eastAsia="ru-RU"/>
    </w:rPr>
  </w:style>
  <w:style w:type="paragraph" w:styleId="28">
    <w:name w:val="toc 2"/>
    <w:next w:val="1"/>
    <w:qFormat/>
    <w:uiPriority w:val="39"/>
    <w:pPr>
      <w:tabs>
        <w:tab w:val="right" w:leader="dot" w:pos="9628"/>
      </w:tabs>
      <w:spacing w:line="264" w:lineRule="auto"/>
      <w:ind w:left="681" w:right="57" w:hanging="397"/>
    </w:pPr>
    <w:rPr>
      <w:rFonts w:ascii="PT Astra Serif" w:hAnsi="PT Astra Serif" w:eastAsia="Times New Roman" w:cs="Times New Roman"/>
      <w:iCs/>
      <w:sz w:val="24"/>
      <w:szCs w:val="24"/>
      <w:lang w:val="en-US" w:eastAsia="ru-RU" w:bidi="ar-SA"/>
      <w14:ligatures w14:val="standardContextual"/>
    </w:rPr>
  </w:style>
  <w:style w:type="paragraph" w:styleId="29">
    <w:name w:val="toc 4"/>
    <w:basedOn w:val="1"/>
    <w:next w:val="1"/>
    <w:qFormat/>
    <w:uiPriority w:val="39"/>
    <w:pPr>
      <w:spacing w:after="0" w:line="276" w:lineRule="auto"/>
      <w:ind w:left="1588" w:hanging="1588"/>
    </w:pPr>
    <w:rPr>
      <w:rFonts w:ascii="PT Astra Serif" w:hAnsi="PT Astra Serif" w:eastAsia="Times New Roman" w:cs="Times New Roman"/>
      <w:kern w:val="0"/>
      <w:sz w:val="24"/>
      <w:szCs w:val="24"/>
      <w:lang w:eastAsia="ru-RU"/>
    </w:rPr>
  </w:style>
  <w:style w:type="paragraph" w:styleId="30">
    <w:name w:val="toc 5"/>
    <w:next w:val="1"/>
    <w:qFormat/>
    <w:uiPriority w:val="39"/>
    <w:pPr>
      <w:pBdr>
        <w:between w:val="double" w:color="auto" w:sz="6" w:space="1"/>
      </w:pBdr>
      <w:spacing w:line="276" w:lineRule="auto"/>
      <w:ind w:left="1644" w:right="397" w:hanging="1644"/>
    </w:pPr>
    <w:rPr>
      <w:rFonts w:ascii="Times New Roman" w:hAnsi="Times New Roman" w:eastAsia="Times New Roman" w:cs="Times New Roman"/>
      <w:sz w:val="24"/>
      <w:szCs w:val="24"/>
      <w:lang w:val="en-US" w:eastAsia="ru-RU" w:bidi="ar-SA"/>
      <w14:ligatures w14:val="standardContextual"/>
    </w:rPr>
  </w:style>
  <w:style w:type="paragraph" w:styleId="31">
    <w:name w:val="Body Text Indent"/>
    <w:basedOn w:val="1"/>
    <w:link w:val="53"/>
    <w:qFormat/>
    <w:uiPriority w:val="1"/>
    <w:pPr>
      <w:spacing w:after="0" w:line="360" w:lineRule="auto"/>
      <w:ind w:firstLine="709"/>
      <w:jc w:val="both"/>
    </w:pPr>
    <w:rPr>
      <w:rFonts w:ascii="Times New Roman" w:hAnsi="Times New Roman" w:eastAsia="Times New Roman" w:cs="Times New Roman"/>
      <w:kern w:val="0"/>
      <w:sz w:val="24"/>
      <w:szCs w:val="24"/>
      <w:lang w:eastAsia="ru-RU"/>
    </w:rPr>
  </w:style>
  <w:style w:type="paragraph" w:styleId="32">
    <w:name w:val="List Bullet"/>
    <w:basedOn w:val="1"/>
    <w:unhideWhenUsed/>
    <w:qFormat/>
    <w:uiPriority w:val="99"/>
    <w:pPr>
      <w:numPr>
        <w:ilvl w:val="0"/>
        <w:numId w:val="4"/>
      </w:numPr>
      <w:contextualSpacing/>
    </w:pPr>
  </w:style>
  <w:style w:type="paragraph" w:styleId="33">
    <w:name w:val="footer"/>
    <w:basedOn w:val="1"/>
    <w:link w:val="74"/>
    <w:qFormat/>
    <w:uiPriority w:val="2"/>
    <w:pPr>
      <w:tabs>
        <w:tab w:val="center" w:pos="4677"/>
        <w:tab w:val="right" w:pos="9355"/>
      </w:tabs>
      <w:spacing w:after="0" w:line="240" w:lineRule="auto"/>
    </w:pPr>
    <w:rPr>
      <w:rFonts w:ascii="Times New Roman" w:hAnsi="Times New Roman" w:eastAsia="Times New Roman" w:cs="Times New Roman"/>
      <w:kern w:val="0"/>
      <w:sz w:val="24"/>
      <w:szCs w:val="24"/>
      <w:lang w:eastAsia="ru-RU"/>
    </w:rPr>
  </w:style>
  <w:style w:type="paragraph" w:styleId="34">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kern w:val="0"/>
      <w:sz w:val="24"/>
      <w:szCs w:val="24"/>
      <w:lang w:eastAsia="ru-RU"/>
    </w:rPr>
  </w:style>
  <w:style w:type="table" w:styleId="35">
    <w:name w:val="Table Grid"/>
    <w:basedOn w:val="12"/>
    <w:qFormat/>
    <w:uiPriority w:val="59"/>
    <w:pPr>
      <w:spacing w:line="276" w:lineRule="auto"/>
    </w:pPr>
    <w:rPr>
      <w:rFonts w:ascii="Times New Roman" w:hAnsi="Times New Roman" w:eastAsia="Times New Roman" w:cs="Times New Roman"/>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
    <w:name w:val="Заголовок 1 Знак"/>
    <w:basedOn w:val="11"/>
    <w:link w:val="2"/>
    <w:qFormat/>
    <w:uiPriority w:val="2"/>
    <w:rPr>
      <w:rFonts w:ascii="Arial" w:hAnsi="Arial" w:eastAsia="Times New Roman" w:cs="Times New Roman"/>
      <w:b/>
      <w:bCs/>
      <w:caps/>
      <w:kern w:val="32"/>
      <w:sz w:val="32"/>
      <w:szCs w:val="32"/>
      <w14:ligatures w14:val="standardContextual"/>
    </w:rPr>
  </w:style>
  <w:style w:type="character" w:customStyle="1" w:styleId="37">
    <w:name w:val="Заголовок 2 Знак"/>
    <w:basedOn w:val="11"/>
    <w:link w:val="3"/>
    <w:qFormat/>
    <w:uiPriority w:val="2"/>
    <w:rPr>
      <w:rFonts w:ascii="Arial" w:hAnsi="Arial" w:eastAsia="Times New Roman" w:cs="Times New Roman"/>
      <w:b/>
      <w:bCs/>
      <w:iCs/>
      <w:kern w:val="0"/>
      <w:sz w:val="28"/>
      <w:szCs w:val="28"/>
      <w:lang w:eastAsia="ru-RU"/>
    </w:rPr>
  </w:style>
  <w:style w:type="character" w:customStyle="1" w:styleId="38">
    <w:name w:val="Заголовок 3 Знак"/>
    <w:basedOn w:val="11"/>
    <w:link w:val="4"/>
    <w:qFormat/>
    <w:uiPriority w:val="2"/>
    <w:rPr>
      <w:rFonts w:ascii="Times New Roman" w:hAnsi="Times New Roman" w:eastAsia="Arial Unicode MS" w:cs="Times New Roman"/>
      <w:b/>
      <w:bCs/>
      <w:sz w:val="24"/>
      <w:szCs w:val="26"/>
      <w14:ligatures w14:val="standardContextual"/>
    </w:rPr>
  </w:style>
  <w:style w:type="character" w:customStyle="1" w:styleId="39">
    <w:name w:val="Заголовок 4 Знак"/>
    <w:basedOn w:val="11"/>
    <w:link w:val="5"/>
    <w:qFormat/>
    <w:uiPriority w:val="2"/>
    <w:rPr>
      <w:rFonts w:ascii="Arial" w:hAnsi="Arial" w:eastAsia="Times New Roman" w:cs="Times New Roman"/>
      <w:b/>
      <w:bCs/>
      <w:sz w:val="22"/>
      <w:szCs w:val="28"/>
      <w14:ligatures w14:val="standardContextual"/>
    </w:rPr>
  </w:style>
  <w:style w:type="character" w:customStyle="1" w:styleId="40">
    <w:name w:val="Заголовок 5 Знак"/>
    <w:basedOn w:val="11"/>
    <w:link w:val="6"/>
    <w:qFormat/>
    <w:uiPriority w:val="2"/>
    <w:rPr>
      <w:rFonts w:ascii="Arial" w:hAnsi="Arial" w:eastAsia="Times New Roman" w:cs="Times New Roman"/>
      <w:b/>
      <w:bCs/>
      <w:iCs/>
      <w:sz w:val="22"/>
      <w:szCs w:val="26"/>
      <w14:ligatures w14:val="standardContextual"/>
    </w:rPr>
  </w:style>
  <w:style w:type="character" w:customStyle="1" w:styleId="41">
    <w:name w:val="Заголовок 6 Знак"/>
    <w:basedOn w:val="11"/>
    <w:link w:val="7"/>
    <w:qFormat/>
    <w:uiPriority w:val="2"/>
    <w:rPr>
      <w:rFonts w:ascii="Arial" w:hAnsi="Arial" w:eastAsia="Times New Roman" w:cs="Times New Roman"/>
      <w:b/>
      <w:bCs/>
      <w:sz w:val="22"/>
      <w:szCs w:val="24"/>
      <w14:ligatures w14:val="standardContextual"/>
    </w:rPr>
  </w:style>
  <w:style w:type="character" w:customStyle="1" w:styleId="42">
    <w:name w:val="Заголовок 7 Знак"/>
    <w:basedOn w:val="11"/>
    <w:link w:val="8"/>
    <w:qFormat/>
    <w:uiPriority w:val="2"/>
    <w:rPr>
      <w:rFonts w:ascii="Arial" w:hAnsi="Arial" w:eastAsia="Times New Roman" w:cs="Times New Roman"/>
      <w:b/>
      <w:bCs/>
      <w:sz w:val="22"/>
      <w14:ligatures w14:val="standardContextual"/>
    </w:rPr>
  </w:style>
  <w:style w:type="character" w:customStyle="1" w:styleId="43">
    <w:name w:val="Заголовок 8 Знак"/>
    <w:basedOn w:val="11"/>
    <w:link w:val="9"/>
    <w:qFormat/>
    <w:uiPriority w:val="2"/>
    <w:rPr>
      <w:rFonts w:ascii="Arial" w:hAnsi="Arial" w:eastAsia="Times New Roman" w:cs="Times New Roman"/>
      <w:b/>
      <w:sz w:val="22"/>
      <w14:ligatures w14:val="standardContextual"/>
    </w:rPr>
  </w:style>
  <w:style w:type="character" w:customStyle="1" w:styleId="44">
    <w:name w:val="Заголовок 9 Знак"/>
    <w:basedOn w:val="11"/>
    <w:link w:val="10"/>
    <w:qFormat/>
    <w:uiPriority w:val="2"/>
    <w:rPr>
      <w:rFonts w:ascii="Arial" w:hAnsi="Arial" w:eastAsia="Times New Roman" w:cs="Times New Roman"/>
      <w:b/>
      <w:sz w:val="22"/>
      <w14:ligatures w14:val="standardContextual"/>
    </w:rPr>
  </w:style>
  <w:style w:type="character" w:styleId="45">
    <w:name w:val="Placeholder Text"/>
    <w:basedOn w:val="11"/>
    <w:qFormat/>
    <w:uiPriority w:val="99"/>
    <w:rPr>
      <w:color w:val="808080"/>
    </w:rPr>
  </w:style>
  <w:style w:type="paragraph" w:customStyle="1" w:styleId="46">
    <w:name w:val="Рецензия1"/>
    <w:hidden/>
    <w:semiHidden/>
    <w:qFormat/>
    <w:uiPriority w:val="99"/>
    <w:pPr>
      <w:spacing w:line="276" w:lineRule="auto"/>
    </w:pPr>
    <w:rPr>
      <w:rFonts w:ascii="Bookman Old Style" w:hAnsi="Bookman Old Style" w:eastAsia="Times New Roman" w:cs="Times New Roman"/>
      <w:sz w:val="24"/>
      <w:szCs w:val="24"/>
      <w:lang w:val="ru-RU" w:eastAsia="ru-RU" w:bidi="ar-SA"/>
      <w14:ligatures w14:val="standardContextual"/>
    </w:rPr>
  </w:style>
  <w:style w:type="paragraph" w:customStyle="1" w:styleId="47">
    <w:name w:val="_РТК_1"/>
    <w:next w:val="1"/>
    <w:qFormat/>
    <w:uiPriority w:val="0"/>
    <w:pPr>
      <w:keepNext/>
      <w:pageBreakBefore/>
      <w:numPr>
        <w:ilvl w:val="0"/>
        <w:numId w:val="5"/>
      </w:numPr>
      <w:suppressAutoHyphens/>
      <w:spacing w:before="480" w:after="240" w:line="276" w:lineRule="auto"/>
      <w:jc w:val="both"/>
      <w:outlineLvl w:val="0"/>
    </w:pPr>
    <w:rPr>
      <w:rFonts w:ascii="PT Astra Serif" w:hAnsi="PT Astra Serif" w:eastAsia="Times New Roman" w:cs="Times New Roman"/>
      <w:b/>
      <w:sz w:val="28"/>
      <w:szCs w:val="28"/>
      <w:shd w:val="clear" w:color="auto" w:fill="FFFFFF"/>
      <w:lang w:val="ru-RU" w:eastAsia="ru-RU" w:bidi="ar-SA"/>
      <w14:ligatures w14:val="standardContextual"/>
    </w:rPr>
  </w:style>
  <w:style w:type="paragraph" w:customStyle="1" w:styleId="48">
    <w:name w:val="_РТК_1.1"/>
    <w:qFormat/>
    <w:uiPriority w:val="0"/>
    <w:pPr>
      <w:keepNext/>
      <w:numPr>
        <w:ilvl w:val="1"/>
        <w:numId w:val="5"/>
      </w:numPr>
      <w:suppressAutoHyphens/>
      <w:spacing w:before="240" w:after="120" w:line="276" w:lineRule="auto"/>
      <w:jc w:val="both"/>
      <w:outlineLvl w:val="1"/>
    </w:pPr>
    <w:rPr>
      <w:rFonts w:ascii="PT Astra Serif" w:hAnsi="PT Astra Serif" w:eastAsia="Times New Roman" w:cs="Times New Roman"/>
      <w:b/>
      <w:sz w:val="26"/>
      <w:szCs w:val="28"/>
      <w:shd w:val="clear" w:color="auto" w:fill="FFFFFF"/>
      <w:lang w:val="ru-RU" w:eastAsia="ru-RU" w:bidi="ar-SA"/>
      <w14:ligatures w14:val="standardContextual"/>
    </w:rPr>
  </w:style>
  <w:style w:type="paragraph" w:customStyle="1" w:styleId="49">
    <w:name w:val="_РТК_1.1.1"/>
    <w:qFormat/>
    <w:uiPriority w:val="0"/>
    <w:pPr>
      <w:keepNext/>
      <w:numPr>
        <w:ilvl w:val="2"/>
        <w:numId w:val="5"/>
      </w:numPr>
      <w:suppressAutoHyphens/>
      <w:spacing w:before="120" w:after="60" w:line="276" w:lineRule="auto"/>
      <w:jc w:val="both"/>
      <w:outlineLvl w:val="2"/>
    </w:pPr>
    <w:rPr>
      <w:rFonts w:ascii="PT Astra Serif" w:hAnsi="PT Astra Serif" w:eastAsia="Times New Roman" w:cs="Times New Roman"/>
      <w:b/>
      <w:sz w:val="24"/>
      <w:szCs w:val="28"/>
      <w:shd w:val="clear" w:color="auto" w:fill="FFFFFF"/>
      <w:lang w:val="ru-RU" w:eastAsia="ru-RU" w:bidi="ar-SA"/>
      <w14:ligatures w14:val="standardContextual"/>
    </w:rPr>
  </w:style>
  <w:style w:type="paragraph" w:customStyle="1" w:styleId="50">
    <w:name w:val="_РТК_1.1.1.1"/>
    <w:qFormat/>
    <w:uiPriority w:val="0"/>
    <w:pPr>
      <w:keepNext/>
      <w:numPr>
        <w:ilvl w:val="3"/>
        <w:numId w:val="5"/>
      </w:numPr>
      <w:suppressAutoHyphens/>
      <w:spacing w:before="120" w:after="60" w:line="276" w:lineRule="auto"/>
      <w:jc w:val="both"/>
      <w:outlineLvl w:val="3"/>
    </w:pPr>
    <w:rPr>
      <w:rFonts w:ascii="PT Astra Serif" w:hAnsi="PT Astra Serif" w:eastAsia="Times New Roman" w:cs="Times New Roman"/>
      <w:sz w:val="24"/>
      <w:szCs w:val="28"/>
      <w:shd w:val="clear" w:color="auto" w:fill="FFFFFF"/>
      <w:lang w:val="ru-RU" w:eastAsia="ru-RU" w:bidi="ar-SA"/>
      <w14:ligatures w14:val="standardContextual"/>
    </w:rPr>
  </w:style>
  <w:style w:type="paragraph" w:customStyle="1" w:styleId="51">
    <w:name w:val="_РТК_Таблица_10_слева"/>
    <w:qFormat/>
    <w:uiPriority w:val="0"/>
    <w:rPr>
      <w:rFonts w:ascii="PT Astra Serif" w:hAnsi="PT Astra Serif" w:eastAsia="SimSun" w:cs="Times New Roman"/>
      <w:bCs/>
      <w:szCs w:val="24"/>
      <w:lang w:val="ru-RU" w:eastAsia="ru-RU" w:bidi="ar-SA"/>
      <w14:ligatures w14:val="standardContextual"/>
    </w:rPr>
  </w:style>
  <w:style w:type="paragraph" w:customStyle="1" w:styleId="52">
    <w:name w:val="_РТК_Таблица_10_Заголовок"/>
    <w:qFormat/>
    <w:uiPriority w:val="0"/>
    <w:pPr>
      <w:jc w:val="center"/>
    </w:pPr>
    <w:rPr>
      <w:rFonts w:ascii="PT Astra Serif" w:hAnsi="PT Astra Serif" w:eastAsia="SimSun" w:cs="Times New Roman"/>
      <w:bCs/>
      <w:szCs w:val="24"/>
      <w:lang w:val="ru-RU" w:eastAsia="ru-RU" w:bidi="ar-SA"/>
      <w14:ligatures w14:val="standardContextual"/>
    </w:rPr>
  </w:style>
  <w:style w:type="character" w:customStyle="1" w:styleId="53">
    <w:name w:val="Основной текст с отступом Знак"/>
    <w:basedOn w:val="11"/>
    <w:link w:val="31"/>
    <w:qFormat/>
    <w:uiPriority w:val="1"/>
    <w:rPr>
      <w:rFonts w:ascii="Times New Roman" w:hAnsi="Times New Roman" w:eastAsia="Times New Roman" w:cs="Times New Roman"/>
      <w:kern w:val="0"/>
      <w:sz w:val="24"/>
      <w:szCs w:val="24"/>
      <w:lang w:eastAsia="ru-RU"/>
    </w:rPr>
  </w:style>
  <w:style w:type="paragraph" w:customStyle="1" w:styleId="54">
    <w:name w:val="_РТК_0_Заголовок_б/н"/>
    <w:qFormat/>
    <w:uiPriority w:val="0"/>
    <w:pPr>
      <w:keepNext/>
      <w:pageBreakBefore/>
      <w:spacing w:before="600" w:after="240" w:line="276" w:lineRule="auto"/>
      <w:jc w:val="center"/>
    </w:pPr>
    <w:rPr>
      <w:rFonts w:ascii="PT Astra Serif" w:hAnsi="PT Astra Serif" w:eastAsia="Times New Roman" w:cs="Times New Roman"/>
      <w:b/>
      <w:sz w:val="28"/>
      <w:lang w:val="ru-RU" w:eastAsia="ru-RU" w:bidi="ar-SA"/>
      <w14:ligatures w14:val="standardContextual"/>
    </w:rPr>
  </w:style>
  <w:style w:type="paragraph" w:customStyle="1" w:styleId="55">
    <w:name w:val="_РТК_0_Заголовок_б/н_содерж"/>
    <w:qFormat/>
    <w:uiPriority w:val="0"/>
    <w:pPr>
      <w:keepNext/>
      <w:pageBreakBefore/>
      <w:suppressAutoHyphens/>
      <w:spacing w:before="120" w:after="360"/>
      <w:jc w:val="center"/>
      <w:outlineLvl w:val="0"/>
    </w:pPr>
    <w:rPr>
      <w:rFonts w:ascii="PT Astra Serif" w:hAnsi="PT Astra Serif" w:eastAsia="SimSun" w:cs="Times New Roman"/>
      <w:b/>
      <w:bCs/>
      <w:sz w:val="28"/>
      <w:szCs w:val="28"/>
      <w:lang w:val="ru-RU" w:eastAsia="ru-RU" w:bidi="ar-SA"/>
      <w14:ligatures w14:val="standardContextual"/>
    </w:rPr>
  </w:style>
  <w:style w:type="paragraph" w:customStyle="1" w:styleId="56">
    <w:name w:val="_РТК_Основной"/>
    <w:qFormat/>
    <w:uiPriority w:val="0"/>
    <w:pPr>
      <w:suppressAutoHyphens/>
      <w:spacing w:line="276" w:lineRule="auto"/>
      <w:ind w:firstLine="709"/>
      <w:jc w:val="both"/>
    </w:pPr>
    <w:rPr>
      <w:rFonts w:ascii="PT Astra Serif" w:hAnsi="PT Astra Serif" w:eastAsia="Times New Roman" w:cs="Times New Roman"/>
      <w:kern w:val="28"/>
      <w:sz w:val="24"/>
      <w:szCs w:val="32"/>
      <w:lang w:val="ru-RU" w:eastAsia="en-US" w:bidi="ar-SA"/>
      <w14:ligatures w14:val="standardContextual"/>
    </w:rPr>
  </w:style>
  <w:style w:type="paragraph" w:customStyle="1" w:styleId="57">
    <w:name w:val="_РТК_подводка"/>
    <w:qFormat/>
    <w:uiPriority w:val="0"/>
    <w:pPr>
      <w:keepNext/>
      <w:suppressAutoHyphens/>
      <w:spacing w:after="120" w:line="276" w:lineRule="auto"/>
      <w:ind w:firstLine="709"/>
      <w:jc w:val="both"/>
    </w:pPr>
    <w:rPr>
      <w:rFonts w:ascii="PT Astra Serif" w:hAnsi="PT Astra Serif" w:eastAsia="Times New Roman" w:cs="Times New Roman"/>
      <w:bCs/>
      <w:sz w:val="24"/>
      <w:szCs w:val="28"/>
      <w:shd w:val="clear" w:color="auto" w:fill="FFFFFF"/>
      <w:lang w:val="ru-RU" w:eastAsia="ru-RU" w:bidi="ar-SA"/>
      <w14:ligatures w14:val="standardContextual"/>
    </w:rPr>
  </w:style>
  <w:style w:type="paragraph" w:customStyle="1" w:styleId="58">
    <w:name w:val="_РТК_Примечание"/>
    <w:qFormat/>
    <w:uiPriority w:val="0"/>
    <w:pPr>
      <w:suppressAutoHyphens/>
      <w:spacing w:after="60"/>
      <w:ind w:firstLine="709"/>
      <w:jc w:val="both"/>
    </w:pPr>
    <w:rPr>
      <w:rFonts w:ascii="PT Astra Serif" w:hAnsi="PT Astra Serif" w:eastAsia="Times New Roman" w:cs="Times New Roman"/>
      <w:kern w:val="28"/>
      <w:sz w:val="22"/>
      <w:szCs w:val="32"/>
      <w:lang w:val="ru-RU" w:eastAsia="en-US" w:bidi="ar-SA"/>
      <w14:ligatures w14:val="standardContextual"/>
    </w:rPr>
  </w:style>
  <w:style w:type="character" w:customStyle="1" w:styleId="59">
    <w:name w:val="_РТК_разрядка"/>
    <w:basedOn w:val="11"/>
    <w:qFormat/>
    <w:uiPriority w:val="0"/>
    <w:rPr>
      <w:rFonts w:ascii="PT Astra Serif" w:hAnsi="PT Astra Serif"/>
      <w:spacing w:val="40"/>
    </w:rPr>
  </w:style>
  <w:style w:type="paragraph" w:customStyle="1" w:styleId="60">
    <w:name w:val="_РТК_Рисунок_место"/>
    <w:qFormat/>
    <w:uiPriority w:val="0"/>
    <w:pPr>
      <w:keepNext/>
      <w:suppressAutoHyphens/>
      <w:spacing w:before="240" w:after="120"/>
      <w:jc w:val="center"/>
    </w:pPr>
    <w:rPr>
      <w:rFonts w:ascii="PT Astra Serif" w:hAnsi="PT Astra Serif" w:eastAsia="Times New Roman" w:cs="Times New Roman"/>
      <w:bCs/>
      <w:sz w:val="24"/>
      <w:szCs w:val="28"/>
      <w:shd w:val="clear" w:color="auto" w:fill="FFFFFF"/>
      <w:lang w:val="ru-RU" w:eastAsia="ru-RU" w:bidi="ar-SA"/>
      <w14:ligatures w14:val="standardContextual"/>
    </w:rPr>
  </w:style>
  <w:style w:type="paragraph" w:customStyle="1" w:styleId="61">
    <w:name w:val="_РТК_Рисунок_номер"/>
    <w:qFormat/>
    <w:uiPriority w:val="0"/>
    <w:pPr>
      <w:suppressAutoHyphens/>
      <w:spacing w:after="240" w:line="276" w:lineRule="auto"/>
      <w:ind w:left="567" w:right="567"/>
      <w:jc w:val="center"/>
    </w:pPr>
    <w:rPr>
      <w:rFonts w:ascii="PT Astra Serif" w:hAnsi="PT Astra Serif" w:eastAsiaTheme="minorHAnsi" w:cstheme="minorBidi"/>
      <w:iCs/>
      <w:sz w:val="24"/>
      <w:szCs w:val="18"/>
      <w:lang w:val="ru-RU" w:eastAsia="en-US" w:bidi="ar-SA"/>
      <w14:ligatures w14:val="standardContextual"/>
    </w:rPr>
  </w:style>
  <w:style w:type="paragraph" w:customStyle="1" w:styleId="62">
    <w:name w:val="_РТК_СПИСОК_123)_1ур"/>
    <w:qFormat/>
    <w:uiPriority w:val="0"/>
    <w:pPr>
      <w:numPr>
        <w:ilvl w:val="0"/>
        <w:numId w:val="6"/>
      </w:numPr>
      <w:suppressAutoHyphens/>
      <w:spacing w:line="276" w:lineRule="auto"/>
      <w:jc w:val="both"/>
    </w:pPr>
    <w:rPr>
      <w:rFonts w:ascii="PT Astra Serif" w:hAnsi="PT Astra Serif" w:eastAsia="Times New Roman" w:cs="Times New Roman"/>
      <w:bCs/>
      <w:sz w:val="24"/>
      <w:szCs w:val="28"/>
      <w:shd w:val="clear" w:color="auto" w:fill="FFFFFF"/>
      <w:lang w:val="ru-RU" w:eastAsia="ru-RU" w:bidi="ar-SA"/>
      <w14:ligatures w14:val="standardContextual"/>
    </w:rPr>
  </w:style>
  <w:style w:type="paragraph" w:customStyle="1" w:styleId="63">
    <w:name w:val="_РТК_СПИСОК_марк_1ур"/>
    <w:qFormat/>
    <w:uiPriority w:val="0"/>
    <w:pPr>
      <w:numPr>
        <w:ilvl w:val="0"/>
        <w:numId w:val="7"/>
      </w:numPr>
      <w:suppressAutoHyphens/>
      <w:spacing w:line="276" w:lineRule="auto"/>
      <w:jc w:val="both"/>
    </w:pPr>
    <w:rPr>
      <w:rFonts w:ascii="PT Astra Serif" w:hAnsi="PT Astra Serif" w:eastAsia="Times New Roman" w:cs="Times New Roman"/>
      <w:sz w:val="24"/>
      <w:szCs w:val="28"/>
      <w:lang w:val="ru-RU" w:eastAsia="ru-RU" w:bidi="ar-SA"/>
      <w14:ligatures w14:val="standardContextual"/>
    </w:rPr>
  </w:style>
  <w:style w:type="paragraph" w:customStyle="1" w:styleId="64">
    <w:name w:val="_РТК_Список_марк_2ур_дефис после 123)"/>
    <w:qFormat/>
    <w:uiPriority w:val="0"/>
    <w:pPr>
      <w:numPr>
        <w:ilvl w:val="0"/>
        <w:numId w:val="8"/>
      </w:numPr>
      <w:suppressAutoHyphens/>
      <w:spacing w:line="276" w:lineRule="auto"/>
      <w:jc w:val="both"/>
    </w:pPr>
    <w:rPr>
      <w:rFonts w:ascii="PT Astra Serif" w:hAnsi="PT Astra Serif" w:eastAsia="Times New Roman" w:cs="Times New Roman"/>
      <w:sz w:val="24"/>
      <w:szCs w:val="28"/>
      <w:lang w:val="ru-RU" w:eastAsia="ru-RU" w:bidi="ar-SA"/>
      <w14:ligatures w14:val="standardContextual"/>
    </w:rPr>
  </w:style>
  <w:style w:type="paragraph" w:customStyle="1" w:styleId="65">
    <w:name w:val="_РТК_Таблица_12_заголовок"/>
    <w:qFormat/>
    <w:uiPriority w:val="0"/>
    <w:pPr>
      <w:keepNext/>
      <w:suppressAutoHyphens/>
      <w:spacing w:before="60" w:after="60"/>
      <w:jc w:val="center"/>
    </w:pPr>
    <w:rPr>
      <w:rFonts w:ascii="PT Astra Serif" w:hAnsi="PT Astra Serif" w:eastAsiaTheme="minorHAnsi" w:cstheme="minorBidi"/>
      <w:sz w:val="24"/>
      <w:szCs w:val="24"/>
      <w:lang w:val="ru-RU" w:eastAsia="en-US" w:bidi="ar-SA"/>
      <w14:ligatures w14:val="standardContextual"/>
    </w:rPr>
  </w:style>
  <w:style w:type="paragraph" w:customStyle="1" w:styleId="66">
    <w:name w:val="_РТК_Таблица_12_слева"/>
    <w:qFormat/>
    <w:uiPriority w:val="0"/>
    <w:pPr>
      <w:suppressAutoHyphens/>
    </w:pPr>
    <w:rPr>
      <w:rFonts w:ascii="PT Astra Serif" w:hAnsi="PT Astra Serif" w:eastAsia="Calibri" w:cs="Times New Roman"/>
      <w:spacing w:val="-2"/>
      <w:sz w:val="24"/>
      <w:szCs w:val="24"/>
      <w:lang w:val="ru-RU" w:eastAsia="en-US" w:bidi="ar-SA"/>
      <w14:ligatures w14:val="standardContextual"/>
    </w:rPr>
  </w:style>
  <w:style w:type="paragraph" w:customStyle="1" w:styleId="67">
    <w:name w:val="_РТК_Таблица_12_справа"/>
    <w:link w:val="68"/>
    <w:qFormat/>
    <w:uiPriority w:val="0"/>
    <w:pPr>
      <w:suppressAutoHyphens/>
      <w:jc w:val="right"/>
    </w:pPr>
    <w:rPr>
      <w:rFonts w:ascii="PT Astra Serif" w:hAnsi="PT Astra Serif" w:eastAsia="Calibri" w:cs="Times New Roman"/>
      <w:spacing w:val="-2"/>
      <w:sz w:val="24"/>
      <w:szCs w:val="24"/>
      <w:lang w:val="ru-RU" w:eastAsia="en-US" w:bidi="ar-SA"/>
      <w14:ligatures w14:val="standardContextual"/>
    </w:rPr>
  </w:style>
  <w:style w:type="character" w:customStyle="1" w:styleId="68">
    <w:name w:val="_РТК_Таблица_12_справа Знак"/>
    <w:basedOn w:val="11"/>
    <w:link w:val="67"/>
    <w:qFormat/>
    <w:uiPriority w:val="0"/>
    <w:rPr>
      <w:rFonts w:ascii="PT Astra Serif" w:hAnsi="PT Astra Serif" w:eastAsia="Calibri" w:cs="Times New Roman"/>
      <w:spacing w:val="-2"/>
      <w:kern w:val="0"/>
      <w:sz w:val="24"/>
      <w:szCs w:val="24"/>
    </w:rPr>
  </w:style>
  <w:style w:type="paragraph" w:customStyle="1" w:styleId="69">
    <w:name w:val="_РТК_Таблица_12_центр"/>
    <w:qFormat/>
    <w:uiPriority w:val="0"/>
    <w:pPr>
      <w:suppressAutoHyphens/>
      <w:jc w:val="center"/>
    </w:pPr>
    <w:rPr>
      <w:rFonts w:ascii="PT Astra Serif" w:hAnsi="PT Astra Serif" w:eastAsia="Calibri" w:cs="Times New Roman"/>
      <w:spacing w:val="-2"/>
      <w:sz w:val="24"/>
      <w:szCs w:val="24"/>
      <w:lang w:val="ru-RU" w:eastAsia="en-US" w:bidi="ar-SA"/>
      <w14:ligatures w14:val="standardContextual"/>
    </w:rPr>
  </w:style>
  <w:style w:type="paragraph" w:customStyle="1" w:styleId="70">
    <w:name w:val="_РТК_Таблица_номер"/>
    <w:qFormat/>
    <w:uiPriority w:val="0"/>
    <w:pPr>
      <w:keepNext/>
      <w:suppressAutoHyphens/>
      <w:spacing w:before="120" w:after="120" w:line="276" w:lineRule="auto"/>
      <w:ind w:left="1814" w:hanging="1814"/>
    </w:pPr>
    <w:rPr>
      <w:rFonts w:ascii="PT Astra Serif" w:hAnsi="PT Astra Serif" w:eastAsia="Times New Roman" w:cs="Times New Roman"/>
      <w:sz w:val="24"/>
      <w:szCs w:val="24"/>
      <w:lang w:val="ru-RU" w:eastAsia="ru-RU" w:bidi="ar-SA"/>
      <w14:ligatures w14:val="standardContextual"/>
    </w:rPr>
  </w:style>
  <w:style w:type="paragraph" w:customStyle="1" w:styleId="71">
    <w:name w:val="_РТК_Титул_14_документ"/>
    <w:qFormat/>
    <w:uiPriority w:val="0"/>
    <w:pPr>
      <w:suppressAutoHyphens/>
      <w:spacing w:before="60" w:after="60" w:line="276" w:lineRule="auto"/>
      <w:ind w:left="851" w:right="851"/>
      <w:contextualSpacing/>
      <w:jc w:val="center"/>
    </w:pPr>
    <w:rPr>
      <w:rFonts w:ascii="PT Astra Serif" w:hAnsi="PT Astra Serif" w:eastAsiaTheme="minorHAnsi" w:cstheme="minorBidi"/>
      <w:sz w:val="28"/>
      <w:szCs w:val="24"/>
      <w:lang w:val="ru-RU" w:eastAsia="en-US" w:bidi="ar-SA"/>
      <w14:ligatures w14:val="standardContextual"/>
    </w:rPr>
  </w:style>
  <w:style w:type="paragraph" w:customStyle="1" w:styleId="72">
    <w:name w:val="_РТК_Титул_14_ПП_центр"/>
    <w:qFormat/>
    <w:uiPriority w:val="0"/>
    <w:pPr>
      <w:spacing w:before="120" w:after="120" w:line="276" w:lineRule="auto"/>
      <w:contextualSpacing/>
      <w:jc w:val="center"/>
    </w:pPr>
    <w:rPr>
      <w:rFonts w:ascii="PT Astra Serif" w:hAnsi="PT Astra Serif" w:eastAsia="Times New Roman" w:cs="Times New Roman"/>
      <w:caps/>
      <w:spacing w:val="20"/>
      <w:sz w:val="28"/>
      <w:szCs w:val="28"/>
      <w:shd w:val="clear" w:color="auto" w:fill="FFFFFF"/>
      <w:lang w:val="ru-RU" w:eastAsia="ru-RU" w:bidi="ar-SA"/>
      <w14:ligatures w14:val="standardContextual"/>
    </w:rPr>
  </w:style>
  <w:style w:type="character" w:customStyle="1" w:styleId="73">
    <w:name w:val="Верхний колонтитул Знак"/>
    <w:basedOn w:val="11"/>
    <w:link w:val="22"/>
    <w:qFormat/>
    <w:uiPriority w:val="99"/>
    <w:rPr>
      <w:rFonts w:ascii="Times New Roman" w:hAnsi="Times New Roman" w:eastAsia="Times New Roman" w:cs="Times New Roman"/>
      <w:kern w:val="0"/>
      <w:sz w:val="24"/>
      <w:szCs w:val="24"/>
      <w:lang w:eastAsia="ru-RU"/>
    </w:rPr>
  </w:style>
  <w:style w:type="character" w:customStyle="1" w:styleId="74">
    <w:name w:val="Нижний колонтитул Знак"/>
    <w:basedOn w:val="11"/>
    <w:link w:val="33"/>
    <w:qFormat/>
    <w:uiPriority w:val="2"/>
    <w:rPr>
      <w:rFonts w:ascii="Times New Roman" w:hAnsi="Times New Roman" w:eastAsia="Times New Roman" w:cs="Times New Roman"/>
      <w:kern w:val="0"/>
      <w:sz w:val="24"/>
      <w:szCs w:val="24"/>
      <w:lang w:eastAsia="ru-RU"/>
    </w:rPr>
  </w:style>
  <w:style w:type="paragraph" w:customStyle="1" w:styleId="75">
    <w:name w:val="_РТК_1.1.1.1.1"/>
    <w:basedOn w:val="50"/>
    <w:qFormat/>
    <w:uiPriority w:val="0"/>
    <w:pPr>
      <w:numPr>
        <w:ilvl w:val="4"/>
      </w:numPr>
    </w:pPr>
    <w:rPr>
      <w:shd w:val="clear" w:color="auto" w:fill="auto"/>
    </w:rPr>
  </w:style>
  <w:style w:type="paragraph" w:customStyle="1" w:styleId="76">
    <w:name w:val="_РТК_10_курсив"/>
    <w:qFormat/>
    <w:uiPriority w:val="0"/>
    <w:pPr>
      <w:jc w:val="center"/>
    </w:pPr>
    <w:rPr>
      <w:rFonts w:ascii="PT Astra Serif" w:hAnsi="PT Astra Serif" w:cs="Times New Roman" w:eastAsiaTheme="minorHAnsi"/>
      <w:i/>
      <w:szCs w:val="24"/>
      <w:lang w:val="ru-RU" w:eastAsia="en-US" w:bidi="ar-SA"/>
      <w14:ligatures w14:val="standardContextual"/>
    </w:rPr>
  </w:style>
  <w:style w:type="paragraph" w:customStyle="1" w:styleId="77">
    <w:name w:val="_РТК_13_центр_ПП"/>
    <w:qFormat/>
    <w:uiPriority w:val="0"/>
    <w:pPr>
      <w:spacing w:before="120" w:after="120"/>
      <w:jc w:val="center"/>
    </w:pPr>
    <w:rPr>
      <w:rFonts w:ascii="PT Astra Serif" w:hAnsi="PT Astra Serif" w:eastAsia="SimSun" w:cs="Times New Roman"/>
      <w:sz w:val="26"/>
      <w:szCs w:val="26"/>
      <w:lang w:val="ru-RU" w:eastAsia="ru-RU" w:bidi="ar-SA"/>
      <w14:ligatures w14:val="standardContextual"/>
    </w:rPr>
  </w:style>
  <w:style w:type="paragraph" w:customStyle="1" w:styleId="78">
    <w:name w:val="_РТК_Код"/>
    <w:basedOn w:val="56"/>
    <w:qFormat/>
    <w:uiPriority w:val="0"/>
    <w:pPr>
      <w:spacing w:before="60" w:after="60"/>
      <w:ind w:firstLine="0"/>
    </w:pPr>
    <w:rPr>
      <w:rFonts w:ascii="PT Astra Sans" w:hAnsi="PT Astra Sans"/>
      <w:sz w:val="28"/>
    </w:rPr>
  </w:style>
  <w:style w:type="character" w:customStyle="1" w:styleId="79">
    <w:name w:val="_РТК_курсив"/>
    <w:qFormat/>
    <w:uiPriority w:val="0"/>
    <w:rPr>
      <w:rFonts w:ascii="PT Astra Serif" w:hAnsi="PT Astra Serif"/>
      <w:i/>
      <w:color w:val="auto"/>
      <w:sz w:val="24"/>
      <w:lang w:eastAsia="en-US"/>
    </w:rPr>
  </w:style>
  <w:style w:type="paragraph" w:customStyle="1" w:styleId="80">
    <w:name w:val="_РТК_Приложение"/>
    <w:link w:val="81"/>
    <w:qFormat/>
    <w:uiPriority w:val="0"/>
    <w:pPr>
      <w:pageBreakBefore/>
      <w:numPr>
        <w:ilvl w:val="0"/>
        <w:numId w:val="9"/>
      </w:numPr>
      <w:spacing w:before="360" w:after="240" w:line="276" w:lineRule="auto"/>
      <w:jc w:val="center"/>
      <w:outlineLvl w:val="0"/>
    </w:pPr>
    <w:rPr>
      <w:rFonts w:ascii="PT Astra Serif" w:hAnsi="PT Astra Serif" w:eastAsia="Times New Roman" w:cs="Times New Roman"/>
      <w:b/>
      <w:snapToGrid w:val="0"/>
      <w:kern w:val="2"/>
      <w:sz w:val="28"/>
      <w:szCs w:val="24"/>
      <w:lang w:val="ru-RU" w:eastAsia="ru-RU" w:bidi="ar-SA"/>
      <w14:ligatures w14:val="standardContextual"/>
    </w:rPr>
  </w:style>
  <w:style w:type="character" w:customStyle="1" w:styleId="81">
    <w:name w:val="_РТК_Приложение Знак"/>
    <w:basedOn w:val="11"/>
    <w:link w:val="80"/>
    <w:qFormat/>
    <w:uiPriority w:val="0"/>
    <w:rPr>
      <w:rFonts w:ascii="PT Astra Serif" w:hAnsi="PT Astra Serif" w:eastAsia="Times New Roman" w:cs="Times New Roman"/>
      <w:b/>
      <w:snapToGrid w:val="0"/>
      <w:kern w:val="2"/>
      <w:sz w:val="28"/>
      <w:szCs w:val="24"/>
      <w14:ligatures w14:val="standardContextual"/>
    </w:rPr>
  </w:style>
  <w:style w:type="paragraph" w:customStyle="1" w:styleId="82">
    <w:name w:val="_РТК_Приложение_А"/>
    <w:link w:val="83"/>
    <w:qFormat/>
    <w:uiPriority w:val="0"/>
    <w:pPr>
      <w:pageBreakBefore/>
      <w:spacing w:before="360" w:after="240" w:line="276" w:lineRule="auto"/>
      <w:jc w:val="center"/>
      <w:outlineLvl w:val="3"/>
    </w:pPr>
    <w:rPr>
      <w:rFonts w:ascii="Times New Roman Полужирный" w:hAnsi="Times New Roman Полужирный" w:eastAsia="Times New Roman" w:cs="Times New Roman"/>
      <w:b/>
      <w:snapToGrid w:val="0"/>
      <w:kern w:val="2"/>
      <w:sz w:val="28"/>
      <w:szCs w:val="24"/>
      <w:lang w:val="ru-RU" w:eastAsia="ru-RU" w:bidi="ar-SA"/>
      <w14:ligatures w14:val="standardContextual"/>
    </w:rPr>
  </w:style>
  <w:style w:type="character" w:customStyle="1" w:styleId="83">
    <w:name w:val="_РТК_Приложение_А Знак"/>
    <w:basedOn w:val="11"/>
    <w:link w:val="82"/>
    <w:qFormat/>
    <w:uiPriority w:val="0"/>
    <w:rPr>
      <w:rFonts w:ascii="Times New Roman Полужирный" w:hAnsi="Times New Roman Полужирный" w:eastAsia="Times New Roman" w:cs="Times New Roman"/>
      <w:b/>
      <w:snapToGrid w:val="0"/>
      <w:sz w:val="28"/>
      <w:szCs w:val="24"/>
      <w:lang w:eastAsia="ru-RU"/>
    </w:rPr>
  </w:style>
  <w:style w:type="paragraph" w:customStyle="1" w:styleId="84">
    <w:name w:val="_РТК_Приложение_А.1"/>
    <w:qFormat/>
    <w:uiPriority w:val="0"/>
    <w:pPr>
      <w:keepNext/>
      <w:numPr>
        <w:ilvl w:val="1"/>
        <w:numId w:val="9"/>
      </w:numPr>
      <w:suppressAutoHyphens/>
      <w:spacing w:before="240" w:after="240" w:line="276" w:lineRule="auto"/>
      <w:jc w:val="both"/>
      <w:outlineLvl w:val="1"/>
    </w:pPr>
    <w:rPr>
      <w:rFonts w:ascii="PT Astra Serif" w:hAnsi="PT Astra Serif" w:eastAsia="Times New Roman" w:cs="Times New Roman"/>
      <w:b/>
      <w:kern w:val="28"/>
      <w:sz w:val="28"/>
      <w:szCs w:val="32"/>
      <w:lang w:val="ru-RU" w:eastAsia="en-US" w:bidi="ar-SA"/>
      <w14:ligatures w14:val="standardContextual"/>
    </w:rPr>
  </w:style>
  <w:style w:type="paragraph" w:customStyle="1" w:styleId="85">
    <w:name w:val="_РТК_Приложение_А.1.1"/>
    <w:link w:val="86"/>
    <w:qFormat/>
    <w:uiPriority w:val="0"/>
    <w:pPr>
      <w:keepNext/>
      <w:numPr>
        <w:ilvl w:val="2"/>
        <w:numId w:val="9"/>
      </w:numPr>
      <w:suppressAutoHyphens/>
      <w:spacing w:before="120" w:after="60" w:line="276" w:lineRule="auto"/>
      <w:jc w:val="both"/>
      <w:outlineLvl w:val="2"/>
    </w:pPr>
    <w:rPr>
      <w:rFonts w:ascii="PT Astra Serif" w:hAnsi="PT Astra Serif" w:eastAsia="Times New Roman" w:cs="Times New Roman"/>
      <w:kern w:val="28"/>
      <w:sz w:val="24"/>
      <w:szCs w:val="32"/>
      <w:lang w:val="ru-RU" w:eastAsia="en-US" w:bidi="ar-SA"/>
      <w14:ligatures w14:val="standardContextual"/>
    </w:rPr>
  </w:style>
  <w:style w:type="character" w:customStyle="1" w:styleId="86">
    <w:name w:val="_РТК_Приложение_А.1.1 Знак"/>
    <w:basedOn w:val="11"/>
    <w:link w:val="85"/>
    <w:qFormat/>
    <w:uiPriority w:val="0"/>
    <w:rPr>
      <w:rFonts w:ascii="PT Astra Serif" w:hAnsi="PT Astra Serif" w:eastAsia="Times New Roman" w:cs="Times New Roman"/>
      <w:kern w:val="28"/>
      <w:sz w:val="24"/>
      <w:szCs w:val="32"/>
      <w:lang w:eastAsia="en-US"/>
      <w14:ligatures w14:val="standardContextual"/>
    </w:rPr>
  </w:style>
  <w:style w:type="paragraph" w:customStyle="1" w:styleId="87">
    <w:name w:val="_РТК_Приложение_А.1.1.1"/>
    <w:qFormat/>
    <w:uiPriority w:val="0"/>
    <w:pPr>
      <w:numPr>
        <w:ilvl w:val="3"/>
        <w:numId w:val="9"/>
      </w:numPr>
      <w:suppressAutoHyphens/>
      <w:spacing w:before="120" w:line="276" w:lineRule="auto"/>
      <w:jc w:val="both"/>
      <w:outlineLvl w:val="3"/>
    </w:pPr>
    <w:rPr>
      <w:rFonts w:ascii="PT Astra Serif" w:hAnsi="PT Astra Serif" w:eastAsia="Times New Roman" w:cs="Times New Roman"/>
      <w:kern w:val="28"/>
      <w:sz w:val="24"/>
      <w:szCs w:val="32"/>
      <w:lang w:val="ru-RU" w:eastAsia="en-US" w:bidi="ar-SA"/>
      <w14:ligatures w14:val="standardContextual"/>
    </w:rPr>
  </w:style>
  <w:style w:type="paragraph" w:customStyle="1" w:styleId="88">
    <w:name w:val="_РТК_Приложение_А.1.1.1.1"/>
    <w:qFormat/>
    <w:uiPriority w:val="0"/>
    <w:pPr>
      <w:numPr>
        <w:ilvl w:val="4"/>
        <w:numId w:val="9"/>
      </w:numPr>
      <w:suppressAutoHyphens/>
      <w:spacing w:line="276" w:lineRule="auto"/>
      <w:jc w:val="both"/>
      <w:outlineLvl w:val="4"/>
    </w:pPr>
    <w:rPr>
      <w:rFonts w:ascii="PT Astra Serif" w:hAnsi="PT Astra Serif" w:eastAsia="Times New Roman" w:cs="Times New Roman"/>
      <w:kern w:val="2"/>
      <w:sz w:val="24"/>
      <w:szCs w:val="32"/>
      <w:lang w:val="ru-RU" w:eastAsia="en-US" w:bidi="ar-SA"/>
      <w14:ligatures w14:val="standardContextual"/>
    </w:rPr>
  </w:style>
  <w:style w:type="character" w:customStyle="1" w:styleId="89">
    <w:name w:val="_РТК_Приложение_статус"/>
    <w:basedOn w:val="11"/>
    <w:qFormat/>
    <w:uiPriority w:val="0"/>
    <w:rPr>
      <w:rFonts w:ascii="PT Astra Serif" w:hAnsi="PT Astra Serif" w:eastAsia="Calibri"/>
      <w:b/>
      <w:sz w:val="28"/>
    </w:rPr>
  </w:style>
  <w:style w:type="paragraph" w:customStyle="1" w:styleId="90">
    <w:name w:val="_РТК_Пример"/>
    <w:basedOn w:val="56"/>
    <w:qFormat/>
    <w:uiPriority w:val="0"/>
    <w:pPr>
      <w:keepNext/>
      <w:spacing w:before="120"/>
    </w:pPr>
    <w:rPr>
      <w:b/>
      <w:i/>
      <w:sz w:val="22"/>
    </w:rPr>
  </w:style>
  <w:style w:type="paragraph" w:customStyle="1" w:styleId="91">
    <w:name w:val="_РТК_Примеры_список"/>
    <w:qFormat/>
    <w:uiPriority w:val="0"/>
    <w:pPr>
      <w:numPr>
        <w:ilvl w:val="0"/>
        <w:numId w:val="10"/>
      </w:numPr>
      <w:suppressAutoHyphens/>
      <w:spacing w:before="60"/>
    </w:pPr>
    <w:rPr>
      <w:rFonts w:ascii="PT Astra Serif" w:hAnsi="PT Astra Serif" w:eastAsia="Times New Roman" w:cs="Times New Roman"/>
      <w:b/>
      <w:i/>
      <w:kern w:val="28"/>
      <w:sz w:val="22"/>
      <w:szCs w:val="32"/>
      <w:lang w:val="ru-RU" w:eastAsia="en-US" w:bidi="ar-SA"/>
      <w14:ligatures w14:val="standardContextual"/>
    </w:rPr>
  </w:style>
  <w:style w:type="paragraph" w:customStyle="1" w:styleId="92">
    <w:name w:val="_РТК_сноска"/>
    <w:qFormat/>
    <w:uiPriority w:val="0"/>
    <w:pPr>
      <w:suppressAutoHyphens/>
      <w:spacing w:after="120"/>
      <w:ind w:firstLine="709"/>
      <w:contextualSpacing/>
      <w:jc w:val="both"/>
    </w:pPr>
    <w:rPr>
      <w:rFonts w:ascii="PT Astra Serif" w:hAnsi="PT Astra Serif" w:eastAsia="Times New Roman" w:cs="Times New Roman"/>
      <w:kern w:val="28"/>
      <w:sz w:val="22"/>
      <w:szCs w:val="32"/>
      <w:lang w:val="ru-RU" w:eastAsia="en-US" w:bidi="ar-SA"/>
      <w14:ligatures w14:val="standardContextual"/>
    </w:rPr>
  </w:style>
  <w:style w:type="paragraph" w:customStyle="1" w:styleId="93">
    <w:name w:val="_РТК_Список_123."/>
    <w:qFormat/>
    <w:uiPriority w:val="0"/>
    <w:pPr>
      <w:numPr>
        <w:ilvl w:val="0"/>
        <w:numId w:val="11"/>
      </w:numPr>
      <w:spacing w:line="276" w:lineRule="auto"/>
      <w:jc w:val="both"/>
    </w:pPr>
    <w:rPr>
      <w:rFonts w:ascii="PT Astra Serif" w:hAnsi="PT Astra Serif" w:eastAsia="Times New Roman" w:cs="Times New Roman"/>
      <w:sz w:val="24"/>
      <w:szCs w:val="24"/>
      <w:lang w:val="ru-RU" w:eastAsia="ru-RU" w:bidi="ar-SA"/>
      <w14:ligatures w14:val="standardContextual"/>
    </w:rPr>
  </w:style>
  <w:style w:type="paragraph" w:customStyle="1" w:styleId="94">
    <w:name w:val="_РТК_СПИСОК_абв)_1 ур"/>
    <w:basedOn w:val="56"/>
    <w:qFormat/>
    <w:uiPriority w:val="0"/>
    <w:pPr>
      <w:numPr>
        <w:ilvl w:val="0"/>
        <w:numId w:val="12"/>
      </w:numPr>
    </w:pPr>
  </w:style>
  <w:style w:type="paragraph" w:customStyle="1" w:styleId="95">
    <w:name w:val="_РТК_Список_абв)_2ур"/>
    <w:basedOn w:val="1"/>
    <w:qFormat/>
    <w:uiPriority w:val="0"/>
    <w:pPr>
      <w:numPr>
        <w:ilvl w:val="0"/>
        <w:numId w:val="13"/>
      </w:numPr>
      <w:spacing w:after="0" w:line="276" w:lineRule="auto"/>
      <w:jc w:val="both"/>
    </w:pPr>
    <w:rPr>
      <w:rFonts w:ascii="PT Astra Serif" w:hAnsi="PT Astra Serif" w:eastAsia="Times New Roman" w:cs="Times New Roman"/>
      <w:kern w:val="0"/>
      <w:sz w:val="24"/>
      <w:szCs w:val="24"/>
      <w:lang w:eastAsia="ru-RU"/>
    </w:rPr>
  </w:style>
  <w:style w:type="paragraph" w:customStyle="1" w:styleId="96">
    <w:name w:val="_РТК_Список_абв)_3ур"/>
    <w:qFormat/>
    <w:uiPriority w:val="0"/>
    <w:pPr>
      <w:numPr>
        <w:ilvl w:val="0"/>
        <w:numId w:val="14"/>
      </w:numPr>
      <w:suppressAutoHyphens/>
      <w:spacing w:line="276" w:lineRule="auto"/>
      <w:jc w:val="both"/>
    </w:pPr>
    <w:rPr>
      <w:rFonts w:ascii="PT Astra Serif" w:hAnsi="PT Astra Serif" w:eastAsia="Times New Roman" w:cs="Times New Roman"/>
      <w:sz w:val="24"/>
      <w:szCs w:val="28"/>
      <w:lang w:val="ru-RU" w:eastAsia="ru-RU" w:bidi="ar-SA"/>
      <w14:ligatures w14:val="standardContextual"/>
    </w:rPr>
  </w:style>
  <w:style w:type="paragraph" w:customStyle="1" w:styleId="97">
    <w:name w:val="_РТК_Список_марк_точка_2ур"/>
    <w:qFormat/>
    <w:uiPriority w:val="0"/>
    <w:pPr>
      <w:numPr>
        <w:ilvl w:val="0"/>
        <w:numId w:val="15"/>
      </w:numPr>
      <w:suppressAutoHyphens/>
      <w:spacing w:line="276" w:lineRule="auto"/>
      <w:jc w:val="both"/>
    </w:pPr>
    <w:rPr>
      <w:rFonts w:ascii="PT Astra Serif" w:hAnsi="PT Astra Serif" w:eastAsia="SimSun" w:cs="Times New Roman"/>
      <w:sz w:val="24"/>
      <w:szCs w:val="24"/>
      <w:lang w:val="ru-RU" w:eastAsia="ru-RU" w:bidi="ar-SA"/>
      <w14:ligatures w14:val="standardContextual"/>
    </w:rPr>
  </w:style>
  <w:style w:type="paragraph" w:customStyle="1" w:styleId="98">
    <w:name w:val="_РТК_Список_марк_точка_3ур"/>
    <w:basedOn w:val="56"/>
    <w:qFormat/>
    <w:uiPriority w:val="0"/>
    <w:pPr>
      <w:numPr>
        <w:ilvl w:val="0"/>
        <w:numId w:val="16"/>
      </w:numPr>
    </w:pPr>
  </w:style>
  <w:style w:type="paragraph" w:customStyle="1" w:styleId="99">
    <w:name w:val="_РТК_Таблица_12_№п/п"/>
    <w:qFormat/>
    <w:uiPriority w:val="0"/>
    <w:pPr>
      <w:numPr>
        <w:ilvl w:val="0"/>
        <w:numId w:val="17"/>
      </w:numPr>
      <w:jc w:val="center"/>
    </w:pPr>
    <w:rPr>
      <w:rFonts w:ascii="PT Astra Serif" w:hAnsi="PT Astra Serif" w:eastAsia="Times New Roman" w:cs="Times New Roman"/>
      <w:sz w:val="24"/>
      <w:szCs w:val="24"/>
      <w:lang w:val="ru-RU" w:eastAsia="ru-RU" w:bidi="ar-SA"/>
      <w14:ligatures w14:val="standardContextual"/>
    </w:rPr>
  </w:style>
  <w:style w:type="paragraph" w:customStyle="1" w:styleId="100">
    <w:name w:val="_РТК_Таблица_12_марк"/>
    <w:qFormat/>
    <w:uiPriority w:val="0"/>
    <w:pPr>
      <w:widowControl w:val="0"/>
      <w:numPr>
        <w:ilvl w:val="0"/>
        <w:numId w:val="18"/>
      </w:numPr>
      <w:shd w:val="clear" w:color="auto" w:fill="FFFFFF"/>
    </w:pPr>
    <w:rPr>
      <w:rFonts w:ascii="PT Astra Serif" w:hAnsi="PT Astra Serif" w:eastAsia="SimSun" w:cs="Times New Roman"/>
      <w:sz w:val="24"/>
      <w:szCs w:val="24"/>
      <w:lang w:val="ru-RU" w:eastAsia="ru-RU" w:bidi="ar-SA"/>
      <w14:ligatures w14:val="standardContextual"/>
    </w:rPr>
  </w:style>
  <w:style w:type="paragraph" w:customStyle="1" w:styleId="101">
    <w:name w:val="_РТК_Таблица_14_центр"/>
    <w:qFormat/>
    <w:uiPriority w:val="0"/>
    <w:pPr>
      <w:jc w:val="center"/>
    </w:pPr>
    <w:rPr>
      <w:rFonts w:ascii="PT Astra Serif" w:hAnsi="PT Astra Serif" w:eastAsia="Times New Roman" w:cs="Times New Roman"/>
      <w:sz w:val="28"/>
      <w:szCs w:val="28"/>
      <w:shd w:val="clear" w:color="auto" w:fill="FFFFFF"/>
      <w:lang w:val="ru-RU" w:eastAsia="ru-RU" w:bidi="ar-SA"/>
      <w14:ligatures w14:val="standardContextual"/>
    </w:rPr>
  </w:style>
  <w:style w:type="paragraph" w:customStyle="1" w:styleId="102">
    <w:name w:val="_РТК_Таблица_марк_2ур"/>
    <w:qFormat/>
    <w:uiPriority w:val="0"/>
    <w:pPr>
      <w:numPr>
        <w:ilvl w:val="0"/>
        <w:numId w:val="19"/>
      </w:numPr>
      <w:jc w:val="both"/>
    </w:pPr>
    <w:rPr>
      <w:rFonts w:ascii="PT Astra Serif" w:hAnsi="PT Astra Serif" w:eastAsia="SimSun" w:cs="Times New Roman"/>
      <w:sz w:val="24"/>
      <w:lang w:val="ru-RU" w:eastAsia="ru-RU" w:bidi="ar-SA"/>
      <w14:ligatures w14:val="standardContextual"/>
    </w:rPr>
  </w:style>
  <w:style w:type="character" w:customStyle="1" w:styleId="103">
    <w:name w:val="_РТК_термин"/>
    <w:qFormat/>
    <w:uiPriority w:val="0"/>
    <w:rPr>
      <w:rFonts w:ascii="PT Astra Serif" w:hAnsi="PT Astra Serif"/>
      <w:b/>
      <w:color w:val="auto"/>
      <w:spacing w:val="-2"/>
      <w:sz w:val="24"/>
      <w:lang w:eastAsia="en-US"/>
    </w:rPr>
  </w:style>
  <w:style w:type="paragraph" w:customStyle="1" w:styleId="104">
    <w:name w:val="_РТК_Титул_ГРИФ"/>
    <w:qFormat/>
    <w:uiPriority w:val="0"/>
    <w:pPr>
      <w:spacing w:before="240" w:after="120" w:line="276" w:lineRule="auto"/>
    </w:pPr>
    <w:rPr>
      <w:rFonts w:ascii="PT Astra Serif" w:hAnsi="PT Astra Serif" w:eastAsiaTheme="minorHAnsi" w:cstheme="minorBidi"/>
      <w:caps/>
      <w:sz w:val="24"/>
      <w:szCs w:val="24"/>
      <w:lang w:val="ru-RU" w:eastAsia="en-US" w:bidi="ar-SA"/>
      <w14:ligatures w14:val="standardContextual"/>
    </w:rPr>
  </w:style>
  <w:style w:type="paragraph" w:customStyle="1" w:styleId="105">
    <w:name w:val="_РТК_Титул_Гриф_Должн"/>
    <w:qFormat/>
    <w:uiPriority w:val="0"/>
    <w:pPr>
      <w:suppressAutoHyphens/>
    </w:pPr>
    <w:rPr>
      <w:rFonts w:ascii="PT Astra Serif" w:hAnsi="PT Astra Serif" w:eastAsia="Times New Roman" w:cs="Times New Roman"/>
      <w:sz w:val="24"/>
      <w:shd w:val="clear" w:color="auto" w:fill="FFFFFF"/>
      <w:lang w:val="ru-RU" w:eastAsia="ru-RU" w:bidi="ar-SA"/>
      <w14:ligatures w14:val="standardContextual"/>
    </w:rPr>
  </w:style>
  <w:style w:type="paragraph" w:customStyle="1" w:styleId="106">
    <w:name w:val="_РТК_ФОМС"/>
    <w:qFormat/>
    <w:uiPriority w:val="0"/>
    <w:pPr>
      <w:spacing w:line="276" w:lineRule="auto"/>
      <w:jc w:val="center"/>
    </w:pPr>
    <w:rPr>
      <w:rFonts w:ascii="PT Astra Serif" w:hAnsi="PT Astra Serif" w:eastAsia="SimSun" w:cs="Times New Roman"/>
      <w:spacing w:val="10"/>
      <w:sz w:val="24"/>
      <w:szCs w:val="24"/>
      <w:lang w:val="ru-RU" w:eastAsia="ru-RU" w:bidi="ar-SA"/>
      <w14:ligatures w14:val="standardContextual"/>
    </w:rPr>
  </w:style>
  <w:style w:type="character" w:customStyle="1" w:styleId="107">
    <w:name w:val="Текст сноски Знак"/>
    <w:basedOn w:val="11"/>
    <w:link w:val="20"/>
    <w:semiHidden/>
    <w:qFormat/>
    <w:uiPriority w:val="0"/>
    <w:rPr>
      <w:sz w:val="20"/>
      <w:szCs w:val="20"/>
    </w:rPr>
  </w:style>
  <w:style w:type="character" w:customStyle="1" w:styleId="108">
    <w:name w:val="Текст примечания Знак"/>
    <w:basedOn w:val="11"/>
    <w:link w:val="18"/>
    <w:qFormat/>
    <w:uiPriority w:val="99"/>
    <w:rPr>
      <w:sz w:val="20"/>
      <w:szCs w:val="20"/>
    </w:rPr>
  </w:style>
  <w:style w:type="paragraph" w:styleId="109">
    <w:name w:val="List Paragraph"/>
    <w:basedOn w:val="1"/>
    <w:qFormat/>
    <w:uiPriority w:val="34"/>
    <w:pPr>
      <w:ind w:left="720"/>
      <w:contextualSpacing/>
    </w:pPr>
  </w:style>
  <w:style w:type="character" w:customStyle="1" w:styleId="110">
    <w:name w:val="Тема примечания Знак"/>
    <w:basedOn w:val="108"/>
    <w:link w:val="19"/>
    <w:semiHidden/>
    <w:qFormat/>
    <w:uiPriority w:val="99"/>
    <w:rPr>
      <w:rFonts w:ascii="Times New Roman" w:hAnsi="Times New Roman" w:eastAsia="Times New Roman" w:cs="Times New Roman"/>
      <w:b/>
      <w:bCs/>
      <w:kern w:val="0"/>
      <w:sz w:val="20"/>
      <w:szCs w:val="20"/>
      <w:lang w:eastAsia="ru-RU"/>
    </w:rPr>
  </w:style>
  <w:style w:type="character" w:customStyle="1" w:styleId="111">
    <w:name w:val="Неразрешенное упоминание1"/>
    <w:basedOn w:val="11"/>
    <w:semiHidden/>
    <w:unhideWhenUsed/>
    <w:qFormat/>
    <w:uiPriority w:val="99"/>
    <w:rPr>
      <w:color w:val="605E5C"/>
      <w:shd w:val="clear" w:color="auto" w:fill="E1DFDD"/>
    </w:rPr>
  </w:style>
  <w:style w:type="paragraph" w:customStyle="1" w:styleId="112">
    <w:name w:val="_РТК_Таблица_11_слева"/>
    <w:qFormat/>
    <w:uiPriority w:val="0"/>
    <w:rPr>
      <w:rFonts w:ascii="PT Astra Serif" w:hAnsi="PT Astra Serif" w:eastAsia="Times New Roman" w:cs="Times New Roman"/>
      <w:sz w:val="22"/>
      <w:szCs w:val="22"/>
      <w:lang w:val="ru-RU" w:eastAsia="ru-RU" w:bidi="ar-SA"/>
      <w14:ligatures w14:val="standardContextual"/>
    </w:rPr>
  </w:style>
  <w:style w:type="paragraph" w:customStyle="1" w:styleId="113">
    <w:name w:val="_РТК_Таблица_11_заголовок"/>
    <w:basedOn w:val="1"/>
    <w:qFormat/>
    <w:uiPriority w:val="0"/>
    <w:pPr>
      <w:keepNext/>
      <w:spacing w:after="0" w:line="240" w:lineRule="auto"/>
      <w:jc w:val="center"/>
    </w:pPr>
    <w:rPr>
      <w:rFonts w:ascii="PT Astra Serif" w:hAnsi="PT Astra Serif" w:eastAsia="SimSun" w:cs="Times New Roman"/>
      <w:bCs/>
      <w:kern w:val="0"/>
      <w:lang w:eastAsia="ru-RU"/>
    </w:rPr>
  </w:style>
  <w:style w:type="table" w:customStyle="1" w:styleId="114">
    <w:name w:val="_Таблица"/>
    <w:basedOn w:val="12"/>
    <w:qFormat/>
    <w:uiPriority w:val="0"/>
    <w:rPr>
      <w:rFonts w:ascii="Times New Roman" w:hAnsi="Times New Roman" w:eastAsia="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15">
    <w:name w:val="_РТК_Таблица_11_марк_2ур"/>
    <w:qFormat/>
    <w:uiPriority w:val="0"/>
    <w:pPr>
      <w:numPr>
        <w:ilvl w:val="0"/>
        <w:numId w:val="20"/>
      </w:numPr>
      <w:tabs>
        <w:tab w:val="left" w:pos="0"/>
      </w:tabs>
      <w:ind w:left="0" w:firstLine="709"/>
    </w:pPr>
    <w:rPr>
      <w:rFonts w:ascii="PT Astra Serif" w:hAnsi="PT Astra Serif" w:eastAsia="SimSun" w:cs="Times New Roman"/>
      <w:sz w:val="22"/>
      <w:szCs w:val="24"/>
      <w:lang w:val="ru-RU" w:eastAsia="ru-RU" w:bidi="ar-SA"/>
      <w14:ligatures w14:val="standardContextual"/>
    </w:rPr>
  </w:style>
  <w:style w:type="paragraph" w:customStyle="1" w:styleId="116">
    <w:name w:val="_РТК_Таблица_11_Заголовок"/>
    <w:qFormat/>
    <w:uiPriority w:val="0"/>
    <w:pPr>
      <w:jc w:val="center"/>
    </w:pPr>
    <w:rPr>
      <w:rFonts w:ascii="PT Astra Serif" w:hAnsi="PT Astra Serif" w:eastAsiaTheme="minorHAnsi" w:cstheme="minorBidi"/>
      <w:sz w:val="22"/>
      <w:szCs w:val="24"/>
      <w:lang w:val="ru-RU" w:eastAsia="en-US" w:bidi="ar-SA"/>
    </w:rPr>
  </w:style>
  <w:style w:type="paragraph" w:customStyle="1" w:styleId="117">
    <w:name w:val="_РТК_Таблица_12_1."/>
    <w:qFormat/>
    <w:uiPriority w:val="0"/>
    <w:pPr>
      <w:numPr>
        <w:ilvl w:val="0"/>
        <w:numId w:val="21"/>
      </w:numPr>
      <w:jc w:val="both"/>
    </w:pPr>
    <w:rPr>
      <w:rFonts w:ascii="PT Astra Serif" w:hAnsi="PT Astra Serif" w:eastAsia="Times New Roman" w:cs="Times New Roman"/>
      <w:sz w:val="24"/>
      <w:szCs w:val="24"/>
      <w:lang w:val="ru-RU" w:eastAsia="ru-RU" w:bidi="ar-SA"/>
    </w:rPr>
  </w:style>
  <w:style w:type="paragraph" w:customStyle="1" w:styleId="118">
    <w:name w:val="_РТК_Таблица_12_1.1."/>
    <w:qFormat/>
    <w:uiPriority w:val="0"/>
    <w:pPr>
      <w:numPr>
        <w:ilvl w:val="1"/>
        <w:numId w:val="21"/>
      </w:numPr>
    </w:pPr>
    <w:rPr>
      <w:rFonts w:ascii="PT Astra Serif" w:hAnsi="PT Astra Serif" w:eastAsia="Times New Roman" w:cs="Times New Roman"/>
      <w:sz w:val="24"/>
      <w:szCs w:val="24"/>
      <w:lang w:val="ru-RU" w:eastAsia="ru-RU" w:bidi="ar-SA"/>
    </w:rPr>
  </w:style>
  <w:style w:type="paragraph" w:customStyle="1" w:styleId="119">
    <w:name w:val="_РТК_Таблица_12_1.1.1."/>
    <w:qFormat/>
    <w:uiPriority w:val="0"/>
    <w:pPr>
      <w:numPr>
        <w:ilvl w:val="2"/>
        <w:numId w:val="21"/>
      </w:numPr>
    </w:pPr>
    <w:rPr>
      <w:rFonts w:ascii="PT Astra Serif" w:hAnsi="PT Astra Serif" w:eastAsia="Times New Roman" w:cs="Times New Roman"/>
      <w:sz w:val="24"/>
      <w:szCs w:val="24"/>
      <w:lang w:val="ru-RU" w:eastAsia="ru-RU" w:bidi="ar-SA"/>
    </w:rPr>
  </w:style>
  <w:style w:type="paragraph" w:customStyle="1" w:styleId="120">
    <w:name w:val="АЛ_Основной"/>
    <w:qFormat/>
    <w:uiPriority w:val="0"/>
    <w:pPr>
      <w:ind w:firstLine="709"/>
      <w:jc w:val="both"/>
    </w:pPr>
    <w:rPr>
      <w:rFonts w:ascii="Times New Roman" w:hAnsi="Times New Roman" w:eastAsia="Times New Roman" w:cs="Times New Roman"/>
      <w:sz w:val="24"/>
      <w:szCs w:val="24"/>
      <w:lang w:val="ru-RU" w:eastAsia="ru-RU" w:bidi="ar-SA"/>
    </w:rPr>
  </w:style>
  <w:style w:type="paragraph" w:customStyle="1" w:styleId="121">
    <w:name w:val="Revision"/>
    <w:hidden/>
    <w:semiHidden/>
    <w:uiPriority w:val="99"/>
    <w:rPr>
      <w:rFonts w:asciiTheme="minorHAnsi" w:hAnsiTheme="minorHAnsi" w:eastAsiaTheme="minorHAnsi" w:cstheme="minorBidi"/>
      <w:kern w:val="2"/>
      <w:sz w:val="22"/>
      <w:szCs w:val="22"/>
      <w:lang w:val="ru-RU" w:eastAsia="en-US" w:bidi="ar-SA"/>
      <w14:ligatures w14:val="standardContextual"/>
    </w:rPr>
  </w:style>
  <w:style w:type="paragraph" w:customStyle="1" w:styleId="122">
    <w:name w:val="_РТК_Заголовок_б/н"/>
    <w:uiPriority w:val="0"/>
    <w:pPr>
      <w:keepNext/>
      <w:pageBreakBefore/>
      <w:suppressAutoHyphens/>
      <w:spacing w:before="240" w:after="360" w:line="276" w:lineRule="auto"/>
      <w:jc w:val="center"/>
    </w:pPr>
    <w:rPr>
      <w:rFonts w:ascii="PT Astra Serif" w:hAnsi="PT Astra Serif" w:eastAsia="Times New Roman" w:cs="Times New Roman"/>
      <w:b/>
      <w:bCs/>
      <w:sz w:val="28"/>
      <w:szCs w:val="24"/>
      <w:lang w:val="ru-RU" w:eastAsia="ru-RU" w:bidi="ar-SA"/>
    </w:rPr>
  </w:style>
  <w:style w:type="character" w:customStyle="1" w:styleId="123">
    <w:name w:val="Unresolved Mention"/>
    <w:basedOn w:val="11"/>
    <w:semiHidden/>
    <w:unhideWhenUsed/>
    <w:uiPriority w:val="99"/>
    <w:rPr>
      <w:color w:val="605E5C"/>
      <w:shd w:val="clear" w:color="auto" w:fill="E1DFDD"/>
    </w:rPr>
  </w:style>
  <w:style w:type="paragraph" w:customStyle="1" w:styleId="124">
    <w:name w:val="_РТК_Таблица_11_марк"/>
    <w:qFormat/>
    <w:uiPriority w:val="0"/>
    <w:pPr>
      <w:numPr>
        <w:ilvl w:val="0"/>
        <w:numId w:val="22"/>
      </w:numPr>
    </w:pPr>
    <w:rPr>
      <w:rFonts w:ascii="PT Astra Serif" w:hAnsi="PT Astra Serif" w:eastAsia="SimSun" w:cs="Times New Roman"/>
      <w:sz w:val="22"/>
      <w:szCs w:val="24"/>
      <w:lang w:val="ru-RU" w:eastAsia="ru-RU"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png"/><Relationship Id="rId91" Type="http://schemas.openxmlformats.org/officeDocument/2006/relationships/image" Target="media/image81.png"/><Relationship Id="rId90" Type="http://schemas.openxmlformats.org/officeDocument/2006/relationships/image" Target="media/image80.png"/><Relationship Id="rId9" Type="http://schemas.openxmlformats.org/officeDocument/2006/relationships/footer" Target="footer2.xml"/><Relationship Id="rId89" Type="http://schemas.openxmlformats.org/officeDocument/2006/relationships/image" Target="media/image79.png"/><Relationship Id="rId88" Type="http://schemas.openxmlformats.org/officeDocument/2006/relationships/image" Target="media/image78.png"/><Relationship Id="rId87" Type="http://schemas.openxmlformats.org/officeDocument/2006/relationships/image" Target="media/image77.png"/><Relationship Id="rId86" Type="http://schemas.openxmlformats.org/officeDocument/2006/relationships/image" Target="media/image76.png"/><Relationship Id="rId85" Type="http://schemas.openxmlformats.org/officeDocument/2006/relationships/image" Target="media/image75.pn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png"/><Relationship Id="rId8" Type="http://schemas.openxmlformats.org/officeDocument/2006/relationships/header" Target="header3.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footer" Target="footer1.xml"/><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png"/><Relationship Id="rId65" Type="http://schemas.openxmlformats.org/officeDocument/2006/relationships/image" Target="media/image55.png"/><Relationship Id="rId64" Type="http://schemas.openxmlformats.org/officeDocument/2006/relationships/image" Target="media/image54.png"/><Relationship Id="rId63" Type="http://schemas.openxmlformats.org/officeDocument/2006/relationships/image" Target="media/image53.png"/><Relationship Id="rId62" Type="http://schemas.openxmlformats.org/officeDocument/2006/relationships/image" Target="media/image52.png"/><Relationship Id="rId61" Type="http://schemas.openxmlformats.org/officeDocument/2006/relationships/image" Target="media/image51.png"/><Relationship Id="rId60" Type="http://schemas.openxmlformats.org/officeDocument/2006/relationships/image" Target="media/image50.png"/><Relationship Id="rId6" Type="http://schemas.openxmlformats.org/officeDocument/2006/relationships/header" Target="header2.xml"/><Relationship Id="rId59" Type="http://schemas.openxmlformats.org/officeDocument/2006/relationships/image" Target="media/image49.png"/><Relationship Id="rId58" Type="http://schemas.openxmlformats.org/officeDocument/2006/relationships/image" Target="media/image48.png"/><Relationship Id="rId57" Type="http://schemas.openxmlformats.org/officeDocument/2006/relationships/image" Target="media/image47.png"/><Relationship Id="rId56" Type="http://schemas.openxmlformats.org/officeDocument/2006/relationships/image" Target="media/image46.png"/><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1.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endnotes" Target="endnotes.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2" Type="http://schemas.openxmlformats.org/officeDocument/2006/relationships/glossaryDocument" Target="glossary/document.xml"/><Relationship Id="rId281" Type="http://schemas.openxmlformats.org/officeDocument/2006/relationships/fontTable" Target="fontTable.xml"/><Relationship Id="rId280" Type="http://schemas.openxmlformats.org/officeDocument/2006/relationships/customXml" Target="../customXml/item2.xml"/><Relationship Id="rId28" Type="http://schemas.openxmlformats.org/officeDocument/2006/relationships/image" Target="media/image18.png"/><Relationship Id="rId279" Type="http://schemas.openxmlformats.org/officeDocument/2006/relationships/customXml" Target="../customXml/item1.xml"/><Relationship Id="rId278" Type="http://schemas.openxmlformats.org/officeDocument/2006/relationships/numbering" Target="numbering.xml"/><Relationship Id="rId277" Type="http://schemas.openxmlformats.org/officeDocument/2006/relationships/image" Target="media/image267.png"/><Relationship Id="rId276" Type="http://schemas.openxmlformats.org/officeDocument/2006/relationships/image" Target="media/image266.png"/><Relationship Id="rId275" Type="http://schemas.openxmlformats.org/officeDocument/2006/relationships/image" Target="media/image265.png"/><Relationship Id="rId274" Type="http://schemas.openxmlformats.org/officeDocument/2006/relationships/image" Target="media/image264.jpeg"/><Relationship Id="rId273" Type="http://schemas.openxmlformats.org/officeDocument/2006/relationships/image" Target="media/image263.jpeg"/><Relationship Id="rId272" Type="http://schemas.openxmlformats.org/officeDocument/2006/relationships/image" Target="media/image262.png"/><Relationship Id="rId271" Type="http://schemas.openxmlformats.org/officeDocument/2006/relationships/image" Target="media/image261.png"/><Relationship Id="rId270" Type="http://schemas.openxmlformats.org/officeDocument/2006/relationships/image" Target="media/image260.png"/><Relationship Id="rId27" Type="http://schemas.openxmlformats.org/officeDocument/2006/relationships/image" Target="media/image17.png"/><Relationship Id="rId269" Type="http://schemas.openxmlformats.org/officeDocument/2006/relationships/image" Target="media/image259.png"/><Relationship Id="rId268" Type="http://schemas.openxmlformats.org/officeDocument/2006/relationships/image" Target="media/image258.png"/><Relationship Id="rId267" Type="http://schemas.openxmlformats.org/officeDocument/2006/relationships/image" Target="media/image257.png"/><Relationship Id="rId266" Type="http://schemas.openxmlformats.org/officeDocument/2006/relationships/image" Target="media/image256.png"/><Relationship Id="rId265" Type="http://schemas.openxmlformats.org/officeDocument/2006/relationships/image" Target="media/image255.png"/><Relationship Id="rId264" Type="http://schemas.openxmlformats.org/officeDocument/2006/relationships/image" Target="media/image254.png"/><Relationship Id="rId263" Type="http://schemas.openxmlformats.org/officeDocument/2006/relationships/image" Target="media/image253.png"/><Relationship Id="rId262" Type="http://schemas.openxmlformats.org/officeDocument/2006/relationships/image" Target="media/image252.png"/><Relationship Id="rId261" Type="http://schemas.openxmlformats.org/officeDocument/2006/relationships/image" Target="media/image251.png"/><Relationship Id="rId260" Type="http://schemas.openxmlformats.org/officeDocument/2006/relationships/image" Target="media/image250.png"/><Relationship Id="rId26" Type="http://schemas.openxmlformats.org/officeDocument/2006/relationships/image" Target="media/image16.png"/><Relationship Id="rId259" Type="http://schemas.openxmlformats.org/officeDocument/2006/relationships/image" Target="media/image249.png"/><Relationship Id="rId258" Type="http://schemas.openxmlformats.org/officeDocument/2006/relationships/image" Target="media/image248.png"/><Relationship Id="rId257" Type="http://schemas.openxmlformats.org/officeDocument/2006/relationships/image" Target="media/image247.png"/><Relationship Id="rId256" Type="http://schemas.openxmlformats.org/officeDocument/2006/relationships/image" Target="media/image246.png"/><Relationship Id="rId255" Type="http://schemas.openxmlformats.org/officeDocument/2006/relationships/image" Target="media/image245.png"/><Relationship Id="rId254" Type="http://schemas.openxmlformats.org/officeDocument/2006/relationships/image" Target="media/image244.png"/><Relationship Id="rId253" Type="http://schemas.openxmlformats.org/officeDocument/2006/relationships/image" Target="media/image243.png"/><Relationship Id="rId252" Type="http://schemas.openxmlformats.org/officeDocument/2006/relationships/image" Target="media/image242.png"/><Relationship Id="rId251" Type="http://schemas.openxmlformats.org/officeDocument/2006/relationships/image" Target="media/image241.png"/><Relationship Id="rId250" Type="http://schemas.openxmlformats.org/officeDocument/2006/relationships/image" Target="media/image240.png"/><Relationship Id="rId25" Type="http://schemas.openxmlformats.org/officeDocument/2006/relationships/image" Target="media/image15.png"/><Relationship Id="rId249" Type="http://schemas.openxmlformats.org/officeDocument/2006/relationships/image" Target="media/image239.png"/><Relationship Id="rId248" Type="http://schemas.openxmlformats.org/officeDocument/2006/relationships/image" Target="media/image238.png"/><Relationship Id="rId247" Type="http://schemas.openxmlformats.org/officeDocument/2006/relationships/image" Target="media/image237.png"/><Relationship Id="rId246" Type="http://schemas.openxmlformats.org/officeDocument/2006/relationships/image" Target="media/image236.png"/><Relationship Id="rId245" Type="http://schemas.openxmlformats.org/officeDocument/2006/relationships/image" Target="media/image235.png"/><Relationship Id="rId244" Type="http://schemas.openxmlformats.org/officeDocument/2006/relationships/image" Target="media/image234.png"/><Relationship Id="rId243" Type="http://schemas.openxmlformats.org/officeDocument/2006/relationships/image" Target="media/image233.png"/><Relationship Id="rId242" Type="http://schemas.openxmlformats.org/officeDocument/2006/relationships/image" Target="media/image232.png"/><Relationship Id="rId241" Type="http://schemas.openxmlformats.org/officeDocument/2006/relationships/image" Target="media/image231.png"/><Relationship Id="rId240" Type="http://schemas.openxmlformats.org/officeDocument/2006/relationships/image" Target="media/image230.png"/><Relationship Id="rId24" Type="http://schemas.openxmlformats.org/officeDocument/2006/relationships/image" Target="media/image14.png"/><Relationship Id="rId239" Type="http://schemas.openxmlformats.org/officeDocument/2006/relationships/image" Target="media/image229.png"/><Relationship Id="rId238" Type="http://schemas.openxmlformats.org/officeDocument/2006/relationships/image" Target="media/image228.png"/><Relationship Id="rId237" Type="http://schemas.openxmlformats.org/officeDocument/2006/relationships/image" Target="media/image227.png"/><Relationship Id="rId236" Type="http://schemas.openxmlformats.org/officeDocument/2006/relationships/image" Target="media/image226.png"/><Relationship Id="rId235" Type="http://schemas.openxmlformats.org/officeDocument/2006/relationships/image" Target="media/image225.png"/><Relationship Id="rId234" Type="http://schemas.openxmlformats.org/officeDocument/2006/relationships/image" Target="media/image224.png"/><Relationship Id="rId233" Type="http://schemas.openxmlformats.org/officeDocument/2006/relationships/image" Target="media/image223.png"/><Relationship Id="rId232" Type="http://schemas.openxmlformats.org/officeDocument/2006/relationships/image" Target="media/image222.png"/><Relationship Id="rId231" Type="http://schemas.openxmlformats.org/officeDocument/2006/relationships/image" Target="media/image221.png"/><Relationship Id="rId230" Type="http://schemas.openxmlformats.org/officeDocument/2006/relationships/image" Target="media/image220.png"/><Relationship Id="rId23" Type="http://schemas.openxmlformats.org/officeDocument/2006/relationships/image" Target="media/image13.png"/><Relationship Id="rId229" Type="http://schemas.openxmlformats.org/officeDocument/2006/relationships/image" Target="media/image219.png"/><Relationship Id="rId228" Type="http://schemas.openxmlformats.org/officeDocument/2006/relationships/image" Target="media/image218.png"/><Relationship Id="rId227" Type="http://schemas.openxmlformats.org/officeDocument/2006/relationships/image" Target="media/image217.png"/><Relationship Id="rId226" Type="http://schemas.openxmlformats.org/officeDocument/2006/relationships/image" Target="media/image216.png"/><Relationship Id="rId225" Type="http://schemas.openxmlformats.org/officeDocument/2006/relationships/image" Target="media/image215.png"/><Relationship Id="rId224" Type="http://schemas.openxmlformats.org/officeDocument/2006/relationships/image" Target="media/image214.png"/><Relationship Id="rId223" Type="http://schemas.openxmlformats.org/officeDocument/2006/relationships/image" Target="media/image213.png"/><Relationship Id="rId222" Type="http://schemas.openxmlformats.org/officeDocument/2006/relationships/image" Target="media/image212.png"/><Relationship Id="rId221" Type="http://schemas.openxmlformats.org/officeDocument/2006/relationships/image" Target="media/image211.png"/><Relationship Id="rId220" Type="http://schemas.openxmlformats.org/officeDocument/2006/relationships/image" Target="media/image210.png"/><Relationship Id="rId22" Type="http://schemas.openxmlformats.org/officeDocument/2006/relationships/image" Target="media/image12.png"/><Relationship Id="rId219" Type="http://schemas.openxmlformats.org/officeDocument/2006/relationships/image" Target="media/image209.png"/><Relationship Id="rId218" Type="http://schemas.openxmlformats.org/officeDocument/2006/relationships/image" Target="media/image208.png"/><Relationship Id="rId217" Type="http://schemas.openxmlformats.org/officeDocument/2006/relationships/image" Target="media/image207.png"/><Relationship Id="rId216" Type="http://schemas.openxmlformats.org/officeDocument/2006/relationships/image" Target="media/image206.png"/><Relationship Id="rId215" Type="http://schemas.openxmlformats.org/officeDocument/2006/relationships/image" Target="media/image205.png"/><Relationship Id="rId214" Type="http://schemas.openxmlformats.org/officeDocument/2006/relationships/image" Target="media/image204.png"/><Relationship Id="rId213" Type="http://schemas.openxmlformats.org/officeDocument/2006/relationships/image" Target="media/image203.png"/><Relationship Id="rId212" Type="http://schemas.openxmlformats.org/officeDocument/2006/relationships/image" Target="media/image202.png"/><Relationship Id="rId211" Type="http://schemas.openxmlformats.org/officeDocument/2006/relationships/image" Target="media/image201.png"/><Relationship Id="rId210" Type="http://schemas.openxmlformats.org/officeDocument/2006/relationships/image" Target="media/image200.png"/><Relationship Id="rId21" Type="http://schemas.openxmlformats.org/officeDocument/2006/relationships/image" Target="media/image11.png"/><Relationship Id="rId209" Type="http://schemas.openxmlformats.org/officeDocument/2006/relationships/image" Target="media/image199.png"/><Relationship Id="rId208" Type="http://schemas.openxmlformats.org/officeDocument/2006/relationships/image" Target="media/image198.png"/><Relationship Id="rId207" Type="http://schemas.openxmlformats.org/officeDocument/2006/relationships/image" Target="media/image197.png"/><Relationship Id="rId206" Type="http://schemas.openxmlformats.org/officeDocument/2006/relationships/image" Target="media/image196.png"/><Relationship Id="rId205" Type="http://schemas.openxmlformats.org/officeDocument/2006/relationships/image" Target="media/image195.png"/><Relationship Id="rId204" Type="http://schemas.openxmlformats.org/officeDocument/2006/relationships/image" Target="media/image194.png"/><Relationship Id="rId203" Type="http://schemas.openxmlformats.org/officeDocument/2006/relationships/image" Target="media/image193.png"/><Relationship Id="rId202" Type="http://schemas.openxmlformats.org/officeDocument/2006/relationships/image" Target="media/image192.png"/><Relationship Id="rId201" Type="http://schemas.openxmlformats.org/officeDocument/2006/relationships/image" Target="media/image191.png"/><Relationship Id="rId200" Type="http://schemas.openxmlformats.org/officeDocument/2006/relationships/image" Target="media/image190.png"/><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189.png"/><Relationship Id="rId198" Type="http://schemas.openxmlformats.org/officeDocument/2006/relationships/image" Target="media/image188.png"/><Relationship Id="rId197" Type="http://schemas.openxmlformats.org/officeDocument/2006/relationships/image" Target="media/image187.png"/><Relationship Id="rId196" Type="http://schemas.openxmlformats.org/officeDocument/2006/relationships/image" Target="media/image186.png"/><Relationship Id="rId195" Type="http://schemas.openxmlformats.org/officeDocument/2006/relationships/image" Target="media/image185.png"/><Relationship Id="rId194" Type="http://schemas.openxmlformats.org/officeDocument/2006/relationships/image" Target="media/image184.png"/><Relationship Id="rId193" Type="http://schemas.openxmlformats.org/officeDocument/2006/relationships/image" Target="media/image183.png"/><Relationship Id="rId192" Type="http://schemas.openxmlformats.org/officeDocument/2006/relationships/image" Target="media/image182.png"/><Relationship Id="rId191" Type="http://schemas.openxmlformats.org/officeDocument/2006/relationships/image" Target="media/image181.png"/><Relationship Id="rId190" Type="http://schemas.openxmlformats.org/officeDocument/2006/relationships/image" Target="media/image180.png"/><Relationship Id="rId19" Type="http://schemas.openxmlformats.org/officeDocument/2006/relationships/image" Target="media/image9.png"/><Relationship Id="rId189" Type="http://schemas.openxmlformats.org/officeDocument/2006/relationships/image" Target="media/image179.png"/><Relationship Id="rId188" Type="http://schemas.openxmlformats.org/officeDocument/2006/relationships/image" Target="media/image178.png"/><Relationship Id="rId187" Type="http://schemas.openxmlformats.org/officeDocument/2006/relationships/image" Target="media/image177.png"/><Relationship Id="rId186" Type="http://schemas.openxmlformats.org/officeDocument/2006/relationships/image" Target="media/image176.png"/><Relationship Id="rId185" Type="http://schemas.openxmlformats.org/officeDocument/2006/relationships/image" Target="media/image175.png"/><Relationship Id="rId184" Type="http://schemas.openxmlformats.org/officeDocument/2006/relationships/image" Target="media/image174.png"/><Relationship Id="rId183" Type="http://schemas.openxmlformats.org/officeDocument/2006/relationships/image" Target="media/image173.png"/><Relationship Id="rId182" Type="http://schemas.openxmlformats.org/officeDocument/2006/relationships/image" Target="media/image172.png"/><Relationship Id="rId181" Type="http://schemas.openxmlformats.org/officeDocument/2006/relationships/image" Target="media/image171.png"/><Relationship Id="rId180" Type="http://schemas.openxmlformats.org/officeDocument/2006/relationships/image" Target="media/image170.png"/><Relationship Id="rId18" Type="http://schemas.openxmlformats.org/officeDocument/2006/relationships/image" Target="media/image8.png"/><Relationship Id="rId179" Type="http://schemas.openxmlformats.org/officeDocument/2006/relationships/image" Target="media/image169.png"/><Relationship Id="rId178" Type="http://schemas.openxmlformats.org/officeDocument/2006/relationships/image" Target="media/image168.png"/><Relationship Id="rId177" Type="http://schemas.openxmlformats.org/officeDocument/2006/relationships/image" Target="media/image167.png"/><Relationship Id="rId176" Type="http://schemas.openxmlformats.org/officeDocument/2006/relationships/image" Target="media/image166.png"/><Relationship Id="rId175" Type="http://schemas.openxmlformats.org/officeDocument/2006/relationships/image" Target="media/image165.png"/><Relationship Id="rId174" Type="http://schemas.openxmlformats.org/officeDocument/2006/relationships/image" Target="media/image164.png"/><Relationship Id="rId173" Type="http://schemas.openxmlformats.org/officeDocument/2006/relationships/image" Target="media/image163.png"/><Relationship Id="rId172" Type="http://schemas.openxmlformats.org/officeDocument/2006/relationships/image" Target="media/image162.png"/><Relationship Id="rId171" Type="http://schemas.openxmlformats.org/officeDocument/2006/relationships/image" Target="media/image161.png"/><Relationship Id="rId170" Type="http://schemas.openxmlformats.org/officeDocument/2006/relationships/image" Target="media/image160.png"/><Relationship Id="rId17" Type="http://schemas.openxmlformats.org/officeDocument/2006/relationships/image" Target="media/image7.png"/><Relationship Id="rId169" Type="http://schemas.openxmlformats.org/officeDocument/2006/relationships/image" Target="media/image159.png"/><Relationship Id="rId168" Type="http://schemas.openxmlformats.org/officeDocument/2006/relationships/image" Target="media/image158.png"/><Relationship Id="rId167" Type="http://schemas.openxmlformats.org/officeDocument/2006/relationships/image" Target="media/image157.png"/><Relationship Id="rId166" Type="http://schemas.openxmlformats.org/officeDocument/2006/relationships/image" Target="media/image156.png"/><Relationship Id="rId165" Type="http://schemas.openxmlformats.org/officeDocument/2006/relationships/image" Target="media/image155.png"/><Relationship Id="rId164" Type="http://schemas.openxmlformats.org/officeDocument/2006/relationships/image" Target="media/image154.png"/><Relationship Id="rId163" Type="http://schemas.openxmlformats.org/officeDocument/2006/relationships/image" Target="media/image153.png"/><Relationship Id="rId162" Type="http://schemas.openxmlformats.org/officeDocument/2006/relationships/image" Target="media/image152.png"/><Relationship Id="rId161" Type="http://schemas.openxmlformats.org/officeDocument/2006/relationships/image" Target="media/image151.png"/><Relationship Id="rId160" Type="http://schemas.openxmlformats.org/officeDocument/2006/relationships/image" Target="media/image150.png"/><Relationship Id="rId16" Type="http://schemas.openxmlformats.org/officeDocument/2006/relationships/image" Target="media/image6.png"/><Relationship Id="rId159" Type="http://schemas.openxmlformats.org/officeDocument/2006/relationships/image" Target="media/image149.png"/><Relationship Id="rId158" Type="http://schemas.openxmlformats.org/officeDocument/2006/relationships/image" Target="media/image148.png"/><Relationship Id="rId157" Type="http://schemas.openxmlformats.org/officeDocument/2006/relationships/image" Target="media/image147.png"/><Relationship Id="rId156" Type="http://schemas.openxmlformats.org/officeDocument/2006/relationships/image" Target="media/image146.png"/><Relationship Id="rId155" Type="http://schemas.openxmlformats.org/officeDocument/2006/relationships/image" Target="media/image145.png"/><Relationship Id="rId154" Type="http://schemas.openxmlformats.org/officeDocument/2006/relationships/image" Target="media/image144.png"/><Relationship Id="rId153" Type="http://schemas.openxmlformats.org/officeDocument/2006/relationships/image" Target="media/image143.png"/><Relationship Id="rId152" Type="http://schemas.openxmlformats.org/officeDocument/2006/relationships/image" Target="media/image142.png"/><Relationship Id="rId151" Type="http://schemas.openxmlformats.org/officeDocument/2006/relationships/image" Target="media/image141.png"/><Relationship Id="rId150" Type="http://schemas.openxmlformats.org/officeDocument/2006/relationships/image" Target="media/image140.png"/><Relationship Id="rId15" Type="http://schemas.openxmlformats.org/officeDocument/2006/relationships/image" Target="media/image5.png"/><Relationship Id="rId149" Type="http://schemas.openxmlformats.org/officeDocument/2006/relationships/image" Target="media/image139.png"/><Relationship Id="rId148" Type="http://schemas.openxmlformats.org/officeDocument/2006/relationships/image" Target="media/image138.png"/><Relationship Id="rId147" Type="http://schemas.openxmlformats.org/officeDocument/2006/relationships/image" Target="media/image137.png"/><Relationship Id="rId146" Type="http://schemas.openxmlformats.org/officeDocument/2006/relationships/image" Target="media/image136.png"/><Relationship Id="rId145" Type="http://schemas.openxmlformats.org/officeDocument/2006/relationships/image" Target="media/image135.png"/><Relationship Id="rId144" Type="http://schemas.openxmlformats.org/officeDocument/2006/relationships/image" Target="media/image134.png"/><Relationship Id="rId143" Type="http://schemas.openxmlformats.org/officeDocument/2006/relationships/image" Target="media/image133.png"/><Relationship Id="rId142" Type="http://schemas.openxmlformats.org/officeDocument/2006/relationships/image" Target="media/image132.png"/><Relationship Id="rId141" Type="http://schemas.openxmlformats.org/officeDocument/2006/relationships/image" Target="media/image131.png"/><Relationship Id="rId140" Type="http://schemas.openxmlformats.org/officeDocument/2006/relationships/image" Target="media/image130.png"/><Relationship Id="rId14" Type="http://schemas.openxmlformats.org/officeDocument/2006/relationships/image" Target="media/image4.png"/><Relationship Id="rId139" Type="http://schemas.openxmlformats.org/officeDocument/2006/relationships/image" Target="media/image129.png"/><Relationship Id="rId138" Type="http://schemas.openxmlformats.org/officeDocument/2006/relationships/image" Target="media/image128.png"/><Relationship Id="rId137" Type="http://schemas.openxmlformats.org/officeDocument/2006/relationships/image" Target="media/image127.png"/><Relationship Id="rId136" Type="http://schemas.openxmlformats.org/officeDocument/2006/relationships/image" Target="media/image126.png"/><Relationship Id="rId135" Type="http://schemas.openxmlformats.org/officeDocument/2006/relationships/image" Target="media/image125.png"/><Relationship Id="rId134" Type="http://schemas.openxmlformats.org/officeDocument/2006/relationships/image" Target="media/image124.png"/><Relationship Id="rId133" Type="http://schemas.openxmlformats.org/officeDocument/2006/relationships/image" Target="media/image123.png"/><Relationship Id="rId132" Type="http://schemas.openxmlformats.org/officeDocument/2006/relationships/image" Target="media/image122.png"/><Relationship Id="rId131" Type="http://schemas.openxmlformats.org/officeDocument/2006/relationships/image" Target="media/image121.png"/><Relationship Id="rId130" Type="http://schemas.openxmlformats.org/officeDocument/2006/relationships/image" Target="media/image120.png"/><Relationship Id="rId13" Type="http://schemas.openxmlformats.org/officeDocument/2006/relationships/image" Target="media/image3.png"/><Relationship Id="rId129" Type="http://schemas.openxmlformats.org/officeDocument/2006/relationships/image" Target="media/image119.png"/><Relationship Id="rId128" Type="http://schemas.openxmlformats.org/officeDocument/2006/relationships/image" Target="media/image118.pn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2.png"/><Relationship Id="rId119" Type="http://schemas.openxmlformats.org/officeDocument/2006/relationships/image" Target="media/image109.pn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png"/><Relationship Id="rId114" Type="http://schemas.openxmlformats.org/officeDocument/2006/relationships/image" Target="media/image104.png"/><Relationship Id="rId113" Type="http://schemas.openxmlformats.org/officeDocument/2006/relationships/image" Target="media/image103.png"/><Relationship Id="rId112" Type="http://schemas.openxmlformats.org/officeDocument/2006/relationships/image" Target="media/image102.png"/><Relationship Id="rId111" Type="http://schemas.openxmlformats.org/officeDocument/2006/relationships/image" Target="media/image101.png"/><Relationship Id="rId110" Type="http://schemas.openxmlformats.org/officeDocument/2006/relationships/image" Target="media/image100.png"/><Relationship Id="rId11" Type="http://schemas.openxmlformats.org/officeDocument/2006/relationships/image" Target="media/image1.png"/><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png"/><Relationship Id="rId104" Type="http://schemas.openxmlformats.org/officeDocument/2006/relationships/image" Target="media/image94.png"/><Relationship Id="rId103" Type="http://schemas.openxmlformats.org/officeDocument/2006/relationships/image" Target="media/image93.pn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theme" Target="theme/theme1.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B6837342C99F4948B0FA0B11011A2F2E"/>
        <w:style w:val=""/>
        <w:category>
          <w:name w:val="Общие"/>
          <w:gallery w:val="placeholder"/>
        </w:category>
        <w:types>
          <w:type w:val="bbPlcHdr"/>
        </w:types>
        <w:behaviors>
          <w:behavior w:val="content"/>
        </w:behaviors>
        <w:description w:val=""/>
        <w:guid w:val="{FB35484A-F791-4B6B-B770-618A28BD4BCB}"/>
      </w:docPartPr>
      <w:docPartBody>
        <w:p w14:paraId="707C6D03">
          <w:pPr>
            <w:pStyle w:val="5"/>
          </w:pPr>
          <w:r>
            <w:rPr>
              <w:rStyle w:val="4"/>
            </w:rPr>
            <w:t>[Примечания]</w:t>
          </w:r>
        </w:p>
      </w:docPartBody>
    </w:docPart>
    <w:docPart>
      <w:docPartPr>
        <w:name w:val="BB3948035F2D40E995E98382B69FEC3F"/>
        <w:style w:val=""/>
        <w:category>
          <w:name w:val="Общие"/>
          <w:gallery w:val="placeholder"/>
        </w:category>
        <w:types>
          <w:type w:val="bbPlcHdr"/>
        </w:types>
        <w:behaviors>
          <w:behavior w:val="content"/>
        </w:behaviors>
        <w:description w:val=""/>
        <w:guid w:val="{6CBE4552-8FE2-4155-B242-0881D2D31C79}"/>
      </w:docPartPr>
      <w:docPartBody>
        <w:p w14:paraId="2F9C262A">
          <w:r>
            <w:rPr>
              <w:rStyle w:val="4"/>
            </w:rPr>
            <w:t>[Аннотация]</w:t>
          </w:r>
        </w:p>
      </w:docPartBody>
    </w:docPart>
    <w:docPart>
      <w:docPartPr>
        <w:name w:val="C2F5D1084788473C81104E074BD550AE"/>
        <w:style w:val=""/>
        <w:category>
          <w:name w:val="Общие"/>
          <w:gallery w:val="placeholder"/>
        </w:category>
        <w:types>
          <w:type w:val="bbPlcHdr"/>
        </w:types>
        <w:behaviors>
          <w:behavior w:val="content"/>
        </w:behaviors>
        <w:description w:val=""/>
        <w:guid w:val="{433E86E6-B46E-47F9-8B4B-B40DAB231BA5}"/>
      </w:docPartPr>
      <w:docPartBody>
        <w:p w14:paraId="0C5B4409">
          <w:pPr>
            <w:pStyle w:val="6"/>
          </w:pPr>
          <w:r>
            <w:rPr>
              <w:rStyle w:val="4"/>
            </w:rPr>
            <w:t>[Примечания]</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SimHei">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CC"/>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184D"/>
    <w:rsid w:val="00002113"/>
    <w:rsid w:val="0000724F"/>
    <w:rsid w:val="0001177D"/>
    <w:rsid w:val="00011865"/>
    <w:rsid w:val="000143A5"/>
    <w:rsid w:val="00015349"/>
    <w:rsid w:val="00017A39"/>
    <w:rsid w:val="000279B0"/>
    <w:rsid w:val="00035DB1"/>
    <w:rsid w:val="00036AD7"/>
    <w:rsid w:val="0004320D"/>
    <w:rsid w:val="000502FA"/>
    <w:rsid w:val="00052A26"/>
    <w:rsid w:val="00060B1C"/>
    <w:rsid w:val="00083331"/>
    <w:rsid w:val="00083564"/>
    <w:rsid w:val="00097231"/>
    <w:rsid w:val="000A4194"/>
    <w:rsid w:val="000B5328"/>
    <w:rsid w:val="000C1D53"/>
    <w:rsid w:val="000D6FAA"/>
    <w:rsid w:val="000E43CE"/>
    <w:rsid w:val="000E587F"/>
    <w:rsid w:val="000E6920"/>
    <w:rsid w:val="000F01F4"/>
    <w:rsid w:val="000F0E0E"/>
    <w:rsid w:val="001164BD"/>
    <w:rsid w:val="00121308"/>
    <w:rsid w:val="00124663"/>
    <w:rsid w:val="001373BF"/>
    <w:rsid w:val="00145080"/>
    <w:rsid w:val="00145869"/>
    <w:rsid w:val="0015781B"/>
    <w:rsid w:val="00160895"/>
    <w:rsid w:val="001622B1"/>
    <w:rsid w:val="00181323"/>
    <w:rsid w:val="001A70A1"/>
    <w:rsid w:val="001C1F54"/>
    <w:rsid w:val="001F03BA"/>
    <w:rsid w:val="001F12D6"/>
    <w:rsid w:val="001F1C67"/>
    <w:rsid w:val="002125A2"/>
    <w:rsid w:val="00220772"/>
    <w:rsid w:val="002235F4"/>
    <w:rsid w:val="002276E5"/>
    <w:rsid w:val="0024747D"/>
    <w:rsid w:val="00247825"/>
    <w:rsid w:val="002525DD"/>
    <w:rsid w:val="00253145"/>
    <w:rsid w:val="00254685"/>
    <w:rsid w:val="00254D39"/>
    <w:rsid w:val="00254F34"/>
    <w:rsid w:val="00263706"/>
    <w:rsid w:val="0027096C"/>
    <w:rsid w:val="00276E0A"/>
    <w:rsid w:val="00284F76"/>
    <w:rsid w:val="00285FA1"/>
    <w:rsid w:val="002A5F33"/>
    <w:rsid w:val="002C073B"/>
    <w:rsid w:val="002C09C3"/>
    <w:rsid w:val="002D0DD4"/>
    <w:rsid w:val="002D5B13"/>
    <w:rsid w:val="002E3549"/>
    <w:rsid w:val="002E748F"/>
    <w:rsid w:val="0030194A"/>
    <w:rsid w:val="003126FD"/>
    <w:rsid w:val="00315BF3"/>
    <w:rsid w:val="00324515"/>
    <w:rsid w:val="0033512A"/>
    <w:rsid w:val="00335140"/>
    <w:rsid w:val="00340266"/>
    <w:rsid w:val="003443EE"/>
    <w:rsid w:val="003524AC"/>
    <w:rsid w:val="00356592"/>
    <w:rsid w:val="00356B06"/>
    <w:rsid w:val="00360415"/>
    <w:rsid w:val="00366284"/>
    <w:rsid w:val="00396183"/>
    <w:rsid w:val="003A1556"/>
    <w:rsid w:val="003A19C6"/>
    <w:rsid w:val="003A79A4"/>
    <w:rsid w:val="003B25D8"/>
    <w:rsid w:val="003B44B3"/>
    <w:rsid w:val="003B74C7"/>
    <w:rsid w:val="003C6041"/>
    <w:rsid w:val="003C713E"/>
    <w:rsid w:val="003D3581"/>
    <w:rsid w:val="003E0B1B"/>
    <w:rsid w:val="003E2772"/>
    <w:rsid w:val="003E2B44"/>
    <w:rsid w:val="003E2EDA"/>
    <w:rsid w:val="003F0DF0"/>
    <w:rsid w:val="00405B8D"/>
    <w:rsid w:val="00406883"/>
    <w:rsid w:val="00410116"/>
    <w:rsid w:val="00417338"/>
    <w:rsid w:val="00420BFA"/>
    <w:rsid w:val="0042191C"/>
    <w:rsid w:val="0042621C"/>
    <w:rsid w:val="00432BD6"/>
    <w:rsid w:val="004368F3"/>
    <w:rsid w:val="00450FD7"/>
    <w:rsid w:val="00452C7A"/>
    <w:rsid w:val="00457433"/>
    <w:rsid w:val="00466339"/>
    <w:rsid w:val="00470D3C"/>
    <w:rsid w:val="00496236"/>
    <w:rsid w:val="004B0D1A"/>
    <w:rsid w:val="004B3D58"/>
    <w:rsid w:val="004C0B02"/>
    <w:rsid w:val="004C47A6"/>
    <w:rsid w:val="004D19CF"/>
    <w:rsid w:val="004D483F"/>
    <w:rsid w:val="004F3A5A"/>
    <w:rsid w:val="004F7027"/>
    <w:rsid w:val="004F7B16"/>
    <w:rsid w:val="004F7E6D"/>
    <w:rsid w:val="0050341A"/>
    <w:rsid w:val="00505DF6"/>
    <w:rsid w:val="00522905"/>
    <w:rsid w:val="00524384"/>
    <w:rsid w:val="00533B6A"/>
    <w:rsid w:val="00534571"/>
    <w:rsid w:val="00537CAF"/>
    <w:rsid w:val="00545B89"/>
    <w:rsid w:val="00555B47"/>
    <w:rsid w:val="005578BF"/>
    <w:rsid w:val="005610A4"/>
    <w:rsid w:val="00581CDE"/>
    <w:rsid w:val="00586174"/>
    <w:rsid w:val="00593B8A"/>
    <w:rsid w:val="005A3415"/>
    <w:rsid w:val="005A6A4F"/>
    <w:rsid w:val="005B4693"/>
    <w:rsid w:val="005B592D"/>
    <w:rsid w:val="005C64BD"/>
    <w:rsid w:val="005C6ECF"/>
    <w:rsid w:val="005E376D"/>
    <w:rsid w:val="005F2A09"/>
    <w:rsid w:val="00611091"/>
    <w:rsid w:val="0061395E"/>
    <w:rsid w:val="00625EDC"/>
    <w:rsid w:val="006272D6"/>
    <w:rsid w:val="006420D4"/>
    <w:rsid w:val="00647969"/>
    <w:rsid w:val="00662D6F"/>
    <w:rsid w:val="0066771B"/>
    <w:rsid w:val="00696210"/>
    <w:rsid w:val="006C1E46"/>
    <w:rsid w:val="006C571C"/>
    <w:rsid w:val="006C67FA"/>
    <w:rsid w:val="006D1E76"/>
    <w:rsid w:val="006D52DB"/>
    <w:rsid w:val="006F5ACC"/>
    <w:rsid w:val="007018ED"/>
    <w:rsid w:val="007027E8"/>
    <w:rsid w:val="0072079F"/>
    <w:rsid w:val="007222FC"/>
    <w:rsid w:val="0073399F"/>
    <w:rsid w:val="00734D48"/>
    <w:rsid w:val="00755E98"/>
    <w:rsid w:val="00767B37"/>
    <w:rsid w:val="00767EC6"/>
    <w:rsid w:val="00770C25"/>
    <w:rsid w:val="00784642"/>
    <w:rsid w:val="00784C85"/>
    <w:rsid w:val="0079673E"/>
    <w:rsid w:val="00797999"/>
    <w:rsid w:val="007B2918"/>
    <w:rsid w:val="007B487C"/>
    <w:rsid w:val="007B6AAE"/>
    <w:rsid w:val="007D5F31"/>
    <w:rsid w:val="007F5CE3"/>
    <w:rsid w:val="00805D2B"/>
    <w:rsid w:val="0080660A"/>
    <w:rsid w:val="00815DD7"/>
    <w:rsid w:val="00827567"/>
    <w:rsid w:val="008376DC"/>
    <w:rsid w:val="008438DD"/>
    <w:rsid w:val="00847CF7"/>
    <w:rsid w:val="008529B6"/>
    <w:rsid w:val="00865F3D"/>
    <w:rsid w:val="008A78D5"/>
    <w:rsid w:val="008B0D8E"/>
    <w:rsid w:val="008B689D"/>
    <w:rsid w:val="008C1358"/>
    <w:rsid w:val="008C61FD"/>
    <w:rsid w:val="008C7CF8"/>
    <w:rsid w:val="008D0052"/>
    <w:rsid w:val="008E0A93"/>
    <w:rsid w:val="008E6A28"/>
    <w:rsid w:val="008F7DB3"/>
    <w:rsid w:val="009044DA"/>
    <w:rsid w:val="00916BB6"/>
    <w:rsid w:val="00917CC9"/>
    <w:rsid w:val="009305E7"/>
    <w:rsid w:val="00931310"/>
    <w:rsid w:val="00936024"/>
    <w:rsid w:val="00954791"/>
    <w:rsid w:val="009561AA"/>
    <w:rsid w:val="00956AB8"/>
    <w:rsid w:val="00964BCE"/>
    <w:rsid w:val="00990118"/>
    <w:rsid w:val="00993DEF"/>
    <w:rsid w:val="00995C47"/>
    <w:rsid w:val="009A2413"/>
    <w:rsid w:val="009B1679"/>
    <w:rsid w:val="009C65E8"/>
    <w:rsid w:val="009D32EB"/>
    <w:rsid w:val="009D6586"/>
    <w:rsid w:val="009D788C"/>
    <w:rsid w:val="009E3E1C"/>
    <w:rsid w:val="00A060AB"/>
    <w:rsid w:val="00A07270"/>
    <w:rsid w:val="00A15980"/>
    <w:rsid w:val="00A163C8"/>
    <w:rsid w:val="00A167DB"/>
    <w:rsid w:val="00A350E5"/>
    <w:rsid w:val="00A35D73"/>
    <w:rsid w:val="00A414CF"/>
    <w:rsid w:val="00A45F02"/>
    <w:rsid w:val="00A5079D"/>
    <w:rsid w:val="00A53AFF"/>
    <w:rsid w:val="00A62AB5"/>
    <w:rsid w:val="00A636DB"/>
    <w:rsid w:val="00A637A3"/>
    <w:rsid w:val="00A7580B"/>
    <w:rsid w:val="00A81B88"/>
    <w:rsid w:val="00A9084B"/>
    <w:rsid w:val="00A940AE"/>
    <w:rsid w:val="00A949FD"/>
    <w:rsid w:val="00AA7675"/>
    <w:rsid w:val="00AB0F4F"/>
    <w:rsid w:val="00AB184D"/>
    <w:rsid w:val="00AB5604"/>
    <w:rsid w:val="00AD225F"/>
    <w:rsid w:val="00AE1206"/>
    <w:rsid w:val="00AF656D"/>
    <w:rsid w:val="00AF7C11"/>
    <w:rsid w:val="00B144D5"/>
    <w:rsid w:val="00B25293"/>
    <w:rsid w:val="00B260AC"/>
    <w:rsid w:val="00B420BA"/>
    <w:rsid w:val="00B445A7"/>
    <w:rsid w:val="00B44626"/>
    <w:rsid w:val="00B505E5"/>
    <w:rsid w:val="00B71315"/>
    <w:rsid w:val="00B90157"/>
    <w:rsid w:val="00B91EF3"/>
    <w:rsid w:val="00BB47CE"/>
    <w:rsid w:val="00BB4F3B"/>
    <w:rsid w:val="00BB530E"/>
    <w:rsid w:val="00BB78D7"/>
    <w:rsid w:val="00BC3AD9"/>
    <w:rsid w:val="00BE1697"/>
    <w:rsid w:val="00BE49F8"/>
    <w:rsid w:val="00BF4692"/>
    <w:rsid w:val="00BF4702"/>
    <w:rsid w:val="00C04EA0"/>
    <w:rsid w:val="00C05021"/>
    <w:rsid w:val="00C06FC7"/>
    <w:rsid w:val="00C106DD"/>
    <w:rsid w:val="00C1310E"/>
    <w:rsid w:val="00C200E1"/>
    <w:rsid w:val="00C21411"/>
    <w:rsid w:val="00C30BA9"/>
    <w:rsid w:val="00C31A93"/>
    <w:rsid w:val="00C32D63"/>
    <w:rsid w:val="00C4463D"/>
    <w:rsid w:val="00C450AD"/>
    <w:rsid w:val="00C5175F"/>
    <w:rsid w:val="00C51993"/>
    <w:rsid w:val="00C54E3A"/>
    <w:rsid w:val="00C552AC"/>
    <w:rsid w:val="00C56704"/>
    <w:rsid w:val="00C641A9"/>
    <w:rsid w:val="00C671A1"/>
    <w:rsid w:val="00C822CE"/>
    <w:rsid w:val="00C8478F"/>
    <w:rsid w:val="00C918D4"/>
    <w:rsid w:val="00CA27DD"/>
    <w:rsid w:val="00CA6477"/>
    <w:rsid w:val="00CB37D1"/>
    <w:rsid w:val="00CC0625"/>
    <w:rsid w:val="00CD096D"/>
    <w:rsid w:val="00CE7A0B"/>
    <w:rsid w:val="00CE7BA2"/>
    <w:rsid w:val="00D00606"/>
    <w:rsid w:val="00D06C64"/>
    <w:rsid w:val="00D24233"/>
    <w:rsid w:val="00D27FAB"/>
    <w:rsid w:val="00D3021C"/>
    <w:rsid w:val="00D33E82"/>
    <w:rsid w:val="00D36C97"/>
    <w:rsid w:val="00D8307B"/>
    <w:rsid w:val="00D90F0B"/>
    <w:rsid w:val="00D91F0F"/>
    <w:rsid w:val="00DB151C"/>
    <w:rsid w:val="00DB3C9D"/>
    <w:rsid w:val="00DD61BD"/>
    <w:rsid w:val="00DE27CD"/>
    <w:rsid w:val="00DE7E39"/>
    <w:rsid w:val="00DF6F84"/>
    <w:rsid w:val="00E02F56"/>
    <w:rsid w:val="00E038E0"/>
    <w:rsid w:val="00E3198E"/>
    <w:rsid w:val="00E37BB0"/>
    <w:rsid w:val="00E402A2"/>
    <w:rsid w:val="00E5230E"/>
    <w:rsid w:val="00E60444"/>
    <w:rsid w:val="00E67A32"/>
    <w:rsid w:val="00E70F06"/>
    <w:rsid w:val="00E74A6E"/>
    <w:rsid w:val="00E80F81"/>
    <w:rsid w:val="00E94851"/>
    <w:rsid w:val="00EA6A7D"/>
    <w:rsid w:val="00EA768A"/>
    <w:rsid w:val="00EB77D5"/>
    <w:rsid w:val="00ED4F66"/>
    <w:rsid w:val="00ED6C4D"/>
    <w:rsid w:val="00EE679A"/>
    <w:rsid w:val="00EF1295"/>
    <w:rsid w:val="00F133DD"/>
    <w:rsid w:val="00F146B3"/>
    <w:rsid w:val="00F15FA1"/>
    <w:rsid w:val="00F16A3A"/>
    <w:rsid w:val="00F172A3"/>
    <w:rsid w:val="00F22649"/>
    <w:rsid w:val="00F263DD"/>
    <w:rsid w:val="00F43C1F"/>
    <w:rsid w:val="00F46F7C"/>
    <w:rsid w:val="00F56905"/>
    <w:rsid w:val="00F57BAE"/>
    <w:rsid w:val="00F6021E"/>
    <w:rsid w:val="00F668D0"/>
    <w:rsid w:val="00F76E12"/>
    <w:rsid w:val="00F81859"/>
    <w:rsid w:val="00F92408"/>
    <w:rsid w:val="00F9562B"/>
    <w:rsid w:val="00FA58A6"/>
    <w:rsid w:val="00FB412D"/>
    <w:rsid w:val="00FB4F1E"/>
    <w:rsid w:val="00FB72A6"/>
    <w:rsid w:val="00FC0195"/>
    <w:rsid w:val="00FC0581"/>
    <w:rsid w:val="00FC2E1E"/>
    <w:rsid w:val="00FC2E92"/>
    <w:rsid w:val="00FD2C78"/>
    <w:rsid w:val="00FE1A1D"/>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semiHidden="0" w:name="Placeholder Text"/>
  </w:latentStyles>
  <w:style w:type="paragraph" w:default="1" w:styleId="1">
    <w:name w:val="Normal"/>
    <w:qFormat/>
    <w:uiPriority w:val="0"/>
    <w:pPr>
      <w:spacing w:after="160" w:line="259" w:lineRule="auto"/>
    </w:pPr>
    <w:rPr>
      <w:rFonts w:asciiTheme="minorHAnsi" w:hAnsiTheme="minorHAnsi" w:eastAsiaTheme="minorEastAsia" w:cstheme="minorBidi"/>
      <w:kern w:val="2"/>
      <w:sz w:val="22"/>
      <w:szCs w:val="22"/>
      <w:lang w:val="ru-RU" w:eastAsia="ru-RU"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qFormat/>
    <w:uiPriority w:val="99"/>
    <w:rPr>
      <w:color w:val="808080"/>
    </w:rPr>
  </w:style>
  <w:style w:type="paragraph" w:customStyle="1" w:styleId="5">
    <w:name w:val="B6837342C99F4948B0FA0B11011A2F2E"/>
    <w:qFormat/>
    <w:uiPriority w:val="0"/>
    <w:pPr>
      <w:spacing w:after="160" w:line="259" w:lineRule="auto"/>
    </w:pPr>
    <w:rPr>
      <w:rFonts w:asciiTheme="minorHAnsi" w:hAnsiTheme="minorHAnsi" w:eastAsiaTheme="minorEastAsia" w:cstheme="minorBidi"/>
      <w:kern w:val="2"/>
      <w:sz w:val="22"/>
      <w:szCs w:val="22"/>
      <w:lang w:val="ru-RU" w:eastAsia="ru-RU" w:bidi="ar-SA"/>
      <w14:ligatures w14:val="standardContextual"/>
    </w:rPr>
  </w:style>
  <w:style w:type="paragraph" w:customStyle="1" w:styleId="6">
    <w:name w:val="C2F5D1084788473C81104E074BD550AE"/>
    <w:qFormat/>
    <w:uiPriority w:val="0"/>
    <w:pPr>
      <w:spacing w:after="160" w:line="259" w:lineRule="auto"/>
    </w:pPr>
    <w:rPr>
      <w:rFonts w:asciiTheme="minorHAnsi" w:hAnsiTheme="minorHAnsi" w:eastAsiaTheme="minorEastAsia" w:cstheme="minorBidi"/>
      <w:kern w:val="2"/>
      <w:sz w:val="22"/>
      <w:szCs w:val="22"/>
      <w:lang w:val="ru-RU" w:eastAsia="ru-RU" w:bidi="ar-SA"/>
      <w14:ligatures w14:val="standardContextual"/>
    </w:rPr>
  </w:style>
</w:styl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overPageProperties xmlns="http://schemas.microsoft.com/office/2006/coverPageProps">
  <PublishDate/>
  <Abstract>1027700198767.425000.ФЕРЗЛ.2026.И3-3-М</Abstract>
  <CompanyAddress/>
  <CompanyPhone/>
  <CompanyFax/>
  <CompanyEmail/>
</CoverPageProperties>
</file>

<file path=customXml/itemProps1.xml><?xml version="1.0" encoding="utf-8"?>
<ds:datastoreItem xmlns:ds="http://schemas.openxmlformats.org/officeDocument/2006/customXml" ds:itemID="{BD106D66-EC57-4FA6-8CC6-55BA9B96EBD0}">
  <ds:schemaRefs/>
</ds:datastoreItem>
</file>

<file path=customXml/itemProps2.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Normal.dotm</Template>
  <Pages>184</Pages>
  <Words>1300</Words>
  <Characters>8233</Characters>
  <Lines>1552</Lines>
  <Paragraphs>436</Paragraphs>
  <TotalTime>30</TotalTime>
  <ScaleCrop>false</ScaleCrop>
  <LinksUpToDate>false</LinksUpToDate>
  <CharactersWithSpaces>9303</CharactersWithSpaces>
  <Application>WPS Office_12.1.0.25242_F1E327BC-269C-435d-A152-05C5408002CA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2026-03-04T12:38:00Z</dcterms:created>
  <dc:creator>rtk-el</dc:creator>
  <dc:description>версия 4.01</dc:description>
  <cp:lastModifiedBy>Леонид Селиверс�</cp:lastModifiedBy>
  <cp:lastPrinted>2026-01-28T12:17:00Z</cp:lastPrinted>
  <dcterms:modified xsi:type="dcterms:W3CDTF">2026-03-31T11:06:43Z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1049-12.1.0.25242</vt:lpwstr>
  </property>
  <property fmtid="{D5CDD505-2E9C-101B-9397-08002B2CF9AE}" pid="3" name="ICV">
    <vt:lpwstr>B202EFDDD484410B8B78DCF47F38D7D6_13</vt:lpwstr>
  </property>
  <property fmtid="{D5CDD505-2E9C-101B-9397-08002B2CF9AE}" pid="4" name="KSOTemplateDocerSaveRecord">
    <vt:lpwstr>eyJoZGlkIjoiNTQwMGZkOTczZjRmMzMyMjNiZTQxNjFlMzM5ZDQxMWYiLCJ1c2VySWQiOiIzNzI4NTc2OTM3NzMzIn0=</vt:lpwstr>
  </property>
</Properties>
</file>